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E5F84" w14:textId="77777777" w:rsidR="00634B2F" w:rsidRDefault="00634B2F">
      <w:pPr>
        <w:spacing w:after="0"/>
        <w:rPr>
          <w:rFonts w:eastAsia="Calibri"/>
          <w:szCs w:val="22"/>
          <w:lang w:val="el-GR" w:eastAsia="el-GR"/>
        </w:rPr>
      </w:pPr>
    </w:p>
    <w:p w14:paraId="69C8D67A" w14:textId="64A22A1C" w:rsidR="007A075F" w:rsidRDefault="00E96C39">
      <w:pPr>
        <w:spacing w:after="0"/>
      </w:pPr>
      <w:r>
        <w:rPr>
          <w:rFonts w:eastAsia="Calibri"/>
          <w:szCs w:val="22"/>
          <w:lang w:val="el-GR" w:eastAsia="el-GR"/>
        </w:rPr>
        <w:t xml:space="preserve">      </w:t>
      </w:r>
      <w:r w:rsidR="007D44EE">
        <w:rPr>
          <w:rFonts w:eastAsia="Calibri"/>
          <w:szCs w:val="22"/>
          <w:lang w:val="el-GR" w:eastAsia="el-GR"/>
        </w:rPr>
        <w:t xml:space="preserve">      </w:t>
      </w:r>
      <w:r>
        <w:rPr>
          <w:rFonts w:eastAsia="Calibri"/>
          <w:szCs w:val="22"/>
          <w:lang w:val="el-GR" w:eastAsia="el-GR"/>
        </w:rPr>
        <w:t xml:space="preserve">   </w:t>
      </w:r>
      <w:r w:rsidR="002403FB">
        <w:rPr>
          <w:rFonts w:eastAsia="Calibri"/>
          <w:szCs w:val="22"/>
          <w:lang w:val="el-GR" w:eastAsia="el-GR"/>
        </w:rPr>
        <w:t xml:space="preserve">  </w:t>
      </w:r>
      <w:r w:rsidR="00AC2308">
        <w:rPr>
          <w:rFonts w:eastAsia="Calibri"/>
          <w:szCs w:val="22"/>
          <w:lang w:val="el-GR" w:eastAsia="el-GR"/>
        </w:rPr>
        <w:t xml:space="preserve">         </w:t>
      </w:r>
      <w:r>
        <w:rPr>
          <w:rFonts w:eastAsia="Calibri"/>
          <w:szCs w:val="22"/>
          <w:lang w:val="el-GR" w:eastAsia="el-GR"/>
        </w:rPr>
        <w:t xml:space="preserve">   </w:t>
      </w:r>
      <w:r>
        <w:rPr>
          <w:noProof/>
          <w:lang w:val="el-GR" w:eastAsia="el-GR"/>
        </w:rPr>
        <w:drawing>
          <wp:inline distT="0" distB="0" distL="0" distR="0" wp14:anchorId="3A21DA42" wp14:editId="4008C91D">
            <wp:extent cx="802640" cy="809625"/>
            <wp:effectExtent l="0" t="0" r="0" b="9525"/>
            <wp:docPr id="1" name="Εικόν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1"/>
                    <pic:cNvPicPr>
                      <a:picLocks noChangeAspect="1" noChangeArrowheads="1"/>
                    </pic:cNvPicPr>
                  </pic:nvPicPr>
                  <pic:blipFill>
                    <a:blip r:embed="rId8"/>
                    <a:srcRect l="11967" t="-3191" r="-42" b="-42"/>
                    <a:stretch>
                      <a:fillRect/>
                    </a:stretch>
                  </pic:blipFill>
                  <pic:spPr bwMode="auto">
                    <a:xfrm>
                      <a:off x="0" y="0"/>
                      <a:ext cx="809241" cy="816283"/>
                    </a:xfrm>
                    <a:prstGeom prst="rect">
                      <a:avLst/>
                    </a:prstGeom>
                    <a:noFill/>
                  </pic:spPr>
                </pic:pic>
              </a:graphicData>
            </a:graphic>
          </wp:inline>
        </w:drawing>
      </w:r>
    </w:p>
    <w:tbl>
      <w:tblPr>
        <w:tblpPr w:rightFromText="180" w:bottomFromText="200" w:vertAnchor="text" w:horzAnchor="margin" w:tblpX="-109" w:tblpY="46"/>
        <w:tblW w:w="10320" w:type="dxa"/>
        <w:tblLayout w:type="fixed"/>
        <w:tblLook w:val="04A0" w:firstRow="1" w:lastRow="0" w:firstColumn="1" w:lastColumn="0" w:noHBand="0" w:noVBand="1"/>
      </w:tblPr>
      <w:tblGrid>
        <w:gridCol w:w="10320"/>
      </w:tblGrid>
      <w:tr w:rsidR="007A075F" w14:paraId="14E56202" w14:textId="77777777">
        <w:trPr>
          <w:trHeight w:val="289"/>
        </w:trPr>
        <w:tc>
          <w:tcPr>
            <w:tcW w:w="10320" w:type="dxa"/>
            <w:vAlign w:val="bottom"/>
          </w:tcPr>
          <w:p w14:paraId="58D8EC12" w14:textId="04D3C2B3" w:rsidR="007A075F" w:rsidRDefault="002403FB">
            <w:pPr>
              <w:tabs>
                <w:tab w:val="left" w:pos="1857"/>
              </w:tabs>
              <w:spacing w:after="0"/>
              <w:rPr>
                <w:b/>
                <w:bCs/>
                <w:szCs w:val="22"/>
              </w:rPr>
            </w:pPr>
            <w:r>
              <w:rPr>
                <w:b/>
                <w:bCs/>
                <w:szCs w:val="22"/>
                <w:lang w:val="el-GR"/>
              </w:rPr>
              <w:t xml:space="preserve">       </w:t>
            </w:r>
            <w:r w:rsidR="00AC2308">
              <w:rPr>
                <w:b/>
                <w:bCs/>
                <w:szCs w:val="22"/>
                <w:lang w:val="el-GR"/>
              </w:rPr>
              <w:t xml:space="preserve">            </w:t>
            </w:r>
            <w:r>
              <w:rPr>
                <w:b/>
                <w:bCs/>
                <w:szCs w:val="22"/>
                <w:lang w:val="el-GR"/>
              </w:rPr>
              <w:t xml:space="preserve"> </w:t>
            </w:r>
            <w:r>
              <w:rPr>
                <w:b/>
                <w:bCs/>
                <w:szCs w:val="22"/>
              </w:rPr>
              <w:t>ΕΛΛΗΝΙΚΗ ΔΗΜΟΚΡΑΤΙΑ</w:t>
            </w:r>
          </w:p>
        </w:tc>
      </w:tr>
      <w:tr w:rsidR="007A075F" w:rsidRPr="001317C0" w14:paraId="3BBA74A4" w14:textId="77777777">
        <w:trPr>
          <w:trHeight w:val="289"/>
        </w:trPr>
        <w:tc>
          <w:tcPr>
            <w:tcW w:w="10320" w:type="dxa"/>
            <w:vAlign w:val="bottom"/>
          </w:tcPr>
          <w:p w14:paraId="3EED96AE" w14:textId="1C11530B" w:rsidR="007A075F" w:rsidRPr="00A944D9" w:rsidRDefault="00AC2308">
            <w:pPr>
              <w:tabs>
                <w:tab w:val="left" w:pos="1857"/>
              </w:tabs>
              <w:spacing w:after="0"/>
              <w:rPr>
                <w:lang w:val="el-GR"/>
              </w:rPr>
            </w:pPr>
            <w:r>
              <w:rPr>
                <w:b/>
                <w:bCs/>
                <w:szCs w:val="22"/>
                <w:lang w:val="el-GR"/>
              </w:rPr>
              <w:t xml:space="preserve">           4</w:t>
            </w:r>
            <w:r>
              <w:rPr>
                <w:b/>
                <w:bCs/>
                <w:szCs w:val="22"/>
                <w:vertAlign w:val="superscript"/>
                <w:lang w:val="el-GR"/>
              </w:rPr>
              <w:t>η</w:t>
            </w:r>
            <w:r>
              <w:rPr>
                <w:b/>
                <w:bCs/>
                <w:szCs w:val="22"/>
                <w:lang w:val="el-GR"/>
              </w:rPr>
              <w:t xml:space="preserve"> Υ. Π</w:t>
            </w:r>
            <w:r w:rsidR="002A599B">
              <w:rPr>
                <w:b/>
                <w:bCs/>
                <w:szCs w:val="22"/>
                <w:lang w:val="el-GR"/>
              </w:rPr>
              <w:t>Ε</w:t>
            </w:r>
            <w:r>
              <w:rPr>
                <w:b/>
                <w:bCs/>
                <w:szCs w:val="22"/>
                <w:lang w:val="el-GR"/>
              </w:rPr>
              <w:t>. ΜΑΚΕΔΟΝΙΑΣ ΚΑΙ ΘΡΑΚΗΣ</w:t>
            </w:r>
          </w:p>
        </w:tc>
      </w:tr>
      <w:tr w:rsidR="007A075F" w14:paraId="1F232517" w14:textId="77777777">
        <w:trPr>
          <w:trHeight w:val="291"/>
        </w:trPr>
        <w:tc>
          <w:tcPr>
            <w:tcW w:w="10320" w:type="dxa"/>
          </w:tcPr>
          <w:p w14:paraId="7B1992D6" w14:textId="11D3C907" w:rsidR="007A075F" w:rsidRDefault="002403FB">
            <w:pPr>
              <w:keepNext/>
              <w:widowControl w:val="0"/>
              <w:snapToGrid w:val="0"/>
              <w:spacing w:after="0"/>
              <w:outlineLvl w:val="1"/>
              <w:rPr>
                <w:b/>
                <w:bCs/>
                <w:szCs w:val="22"/>
              </w:rPr>
            </w:pPr>
            <w:bookmarkStart w:id="0" w:name="__RefHeading___Toc135210615"/>
            <w:bookmarkEnd w:id="0"/>
            <w:r>
              <w:rPr>
                <w:b/>
                <w:bCs/>
                <w:szCs w:val="22"/>
                <w:lang w:val="el-GR"/>
              </w:rPr>
              <w:t xml:space="preserve">  </w:t>
            </w:r>
            <w:r w:rsidR="00AC2308">
              <w:rPr>
                <w:b/>
                <w:bCs/>
                <w:szCs w:val="22"/>
                <w:lang w:val="el-GR"/>
              </w:rPr>
              <w:t xml:space="preserve">           </w:t>
            </w:r>
            <w:r>
              <w:rPr>
                <w:b/>
                <w:bCs/>
                <w:szCs w:val="22"/>
                <w:lang w:val="el-GR"/>
              </w:rPr>
              <w:t xml:space="preserve"> </w:t>
            </w:r>
            <w:r>
              <w:rPr>
                <w:b/>
                <w:bCs/>
                <w:szCs w:val="22"/>
              </w:rPr>
              <w:t>ΓΕΝΙΚΟ ΝΟΣΟΚΟΜΕΙΟ ΣΕΡΡΩΝ</w:t>
            </w:r>
          </w:p>
        </w:tc>
      </w:tr>
    </w:tbl>
    <w:p w14:paraId="225294E3" w14:textId="00ECD028" w:rsidR="007A075F" w:rsidRDefault="002403FB" w:rsidP="007C1418">
      <w:r>
        <w:rPr>
          <w:b/>
          <w:szCs w:val="22"/>
          <w:lang w:val="el-GR" w:eastAsia="el-GR"/>
        </w:rPr>
        <w:t xml:space="preserve">   </w:t>
      </w:r>
      <w:r w:rsidR="007C1418">
        <w:rPr>
          <w:b/>
          <w:szCs w:val="22"/>
          <w:lang w:val="el-GR" w:eastAsia="el-GR"/>
        </w:rPr>
        <w:t xml:space="preserve">            </w:t>
      </w:r>
      <w:r>
        <w:rPr>
          <w:b/>
          <w:szCs w:val="22"/>
          <w:lang w:val="el-GR" w:eastAsia="el-GR"/>
        </w:rPr>
        <w:t xml:space="preserve">Υποδιεύθυνση  Οικονομικού      </w:t>
      </w:r>
      <w:r>
        <w:rPr>
          <w:b/>
          <w:szCs w:val="22"/>
          <w:lang w:val="el-GR" w:eastAsia="el-GR"/>
        </w:rPr>
        <w:tab/>
      </w:r>
      <w:r>
        <w:rPr>
          <w:b/>
          <w:szCs w:val="22"/>
          <w:lang w:val="el-GR" w:eastAsia="el-GR"/>
        </w:rPr>
        <w:tab/>
      </w:r>
      <w:r>
        <w:rPr>
          <w:b/>
          <w:szCs w:val="22"/>
          <w:lang w:val="el-GR" w:eastAsia="el-GR"/>
        </w:rPr>
        <w:tab/>
      </w:r>
      <w:r>
        <w:rPr>
          <w:b/>
          <w:szCs w:val="22"/>
          <w:lang w:val="el-GR" w:eastAsia="el-GR"/>
        </w:rPr>
        <w:tab/>
      </w:r>
      <w:r w:rsidR="007C1418">
        <w:rPr>
          <w:b/>
          <w:szCs w:val="22"/>
          <w:lang w:val="el-GR" w:eastAsia="el-GR"/>
        </w:rPr>
        <w:t xml:space="preserve">           </w:t>
      </w:r>
      <w:r>
        <w:rPr>
          <w:szCs w:val="22"/>
          <w:lang w:val="el-GR" w:eastAsia="el-GR"/>
        </w:rPr>
        <w:t xml:space="preserve">Σέρρες, </w:t>
      </w:r>
      <w:r w:rsidR="0068739B">
        <w:rPr>
          <w:szCs w:val="22"/>
          <w:lang w:val="el-GR" w:eastAsia="el-GR"/>
        </w:rPr>
        <w:t xml:space="preserve">16 </w:t>
      </w:r>
      <w:r w:rsidR="00B2391A" w:rsidRPr="00B2391A">
        <w:rPr>
          <w:szCs w:val="22"/>
          <w:lang w:val="el-GR" w:eastAsia="el-GR"/>
        </w:rPr>
        <w:t>Ιανουαρίου</w:t>
      </w:r>
      <w:r w:rsidR="007C1418" w:rsidRPr="00B2391A">
        <w:rPr>
          <w:szCs w:val="22"/>
          <w:lang w:val="el-GR" w:eastAsia="el-GR"/>
        </w:rPr>
        <w:t xml:space="preserve"> </w:t>
      </w:r>
      <w:r w:rsidR="00843C1A" w:rsidRPr="00B2391A">
        <w:rPr>
          <w:szCs w:val="22"/>
          <w:lang w:val="el-GR" w:eastAsia="el-GR"/>
        </w:rPr>
        <w:t>202</w:t>
      </w:r>
      <w:r w:rsidR="00B2391A" w:rsidRPr="00B2391A">
        <w:rPr>
          <w:szCs w:val="22"/>
          <w:lang w:val="el-GR" w:eastAsia="el-GR"/>
        </w:rPr>
        <w:t>6</w:t>
      </w:r>
    </w:p>
    <w:p w14:paraId="55267E6A" w14:textId="65AF11E5" w:rsidR="007A075F" w:rsidRPr="00CE2D7D" w:rsidRDefault="002403FB" w:rsidP="007C1418">
      <w:pPr>
        <w:rPr>
          <w:lang w:val="el-GR"/>
        </w:rPr>
      </w:pPr>
      <w:r>
        <w:rPr>
          <w:b/>
          <w:bCs/>
          <w:color w:val="000000"/>
          <w:szCs w:val="22"/>
          <w:lang w:val="el-GR" w:eastAsia="el-GR"/>
        </w:rPr>
        <w:t xml:space="preserve">         </w:t>
      </w:r>
      <w:r w:rsidR="007C1418">
        <w:rPr>
          <w:b/>
          <w:bCs/>
          <w:color w:val="000000"/>
          <w:szCs w:val="22"/>
          <w:lang w:val="el-GR" w:eastAsia="el-GR"/>
        </w:rPr>
        <w:t xml:space="preserve">            </w:t>
      </w:r>
      <w:r w:rsidR="00A177AE">
        <w:rPr>
          <w:b/>
          <w:bCs/>
          <w:color w:val="000000"/>
          <w:szCs w:val="22"/>
          <w:lang w:val="el-GR" w:eastAsia="el-GR"/>
        </w:rPr>
        <w:t>Τμήμα</w:t>
      </w:r>
      <w:r>
        <w:rPr>
          <w:b/>
          <w:bCs/>
          <w:color w:val="000000"/>
          <w:szCs w:val="22"/>
          <w:lang w:val="el-GR" w:eastAsia="el-GR"/>
        </w:rPr>
        <w:t xml:space="preserve"> Προμηθειών </w:t>
      </w:r>
      <w:r>
        <w:rPr>
          <w:b/>
          <w:bCs/>
          <w:color w:val="000000"/>
          <w:szCs w:val="22"/>
          <w:lang w:val="el-GR" w:eastAsia="el-GR"/>
        </w:rPr>
        <w:tab/>
      </w:r>
      <w:r>
        <w:rPr>
          <w:b/>
          <w:color w:val="FF0000"/>
          <w:szCs w:val="22"/>
          <w:lang w:val="el-GR" w:eastAsia="el-GR"/>
        </w:rPr>
        <w:tab/>
      </w:r>
      <w:r>
        <w:rPr>
          <w:b/>
          <w:color w:val="FF0000"/>
          <w:szCs w:val="22"/>
          <w:lang w:val="el-GR" w:eastAsia="el-GR"/>
        </w:rPr>
        <w:tab/>
      </w:r>
      <w:r>
        <w:rPr>
          <w:b/>
          <w:color w:val="FF0000"/>
          <w:szCs w:val="22"/>
          <w:lang w:val="el-GR" w:eastAsia="el-GR"/>
        </w:rPr>
        <w:tab/>
      </w:r>
      <w:r>
        <w:rPr>
          <w:b/>
          <w:color w:val="FF0000"/>
          <w:szCs w:val="22"/>
          <w:lang w:val="el-GR" w:eastAsia="el-GR"/>
        </w:rPr>
        <w:tab/>
      </w:r>
      <w:r w:rsidR="007C1418">
        <w:rPr>
          <w:b/>
          <w:color w:val="FF0000"/>
          <w:szCs w:val="22"/>
          <w:lang w:val="el-GR" w:eastAsia="el-GR"/>
        </w:rPr>
        <w:t xml:space="preserve">            </w:t>
      </w:r>
      <w:r w:rsidRPr="001335EB">
        <w:t>Αριθμ. Πρωτ.:</w:t>
      </w:r>
      <w:r w:rsidR="001335EB" w:rsidRPr="001335EB">
        <w:t xml:space="preserve"> </w:t>
      </w:r>
      <w:r w:rsidR="001F0DF0">
        <w:t>907</w:t>
      </w:r>
    </w:p>
    <w:tbl>
      <w:tblPr>
        <w:tblW w:w="5212" w:type="dxa"/>
        <w:tblInd w:w="-109" w:type="dxa"/>
        <w:tblLayout w:type="fixed"/>
        <w:tblLook w:val="04A0" w:firstRow="1" w:lastRow="0" w:firstColumn="1" w:lastColumn="0" w:noHBand="0" w:noVBand="1"/>
      </w:tblPr>
      <w:tblGrid>
        <w:gridCol w:w="2519"/>
        <w:gridCol w:w="2693"/>
      </w:tblGrid>
      <w:tr w:rsidR="007A075F" w:rsidRPr="001317C0" w14:paraId="713B45FF" w14:textId="77777777" w:rsidTr="00AC2308">
        <w:tc>
          <w:tcPr>
            <w:tcW w:w="2519" w:type="dxa"/>
          </w:tcPr>
          <w:p w14:paraId="40CC79F5" w14:textId="77777777" w:rsidR="007A075F" w:rsidRDefault="00E96C39">
            <w:pPr>
              <w:spacing w:after="0" w:line="276" w:lineRule="auto"/>
              <w:rPr>
                <w:szCs w:val="22"/>
                <w:lang w:val="el-GR"/>
              </w:rPr>
            </w:pPr>
            <w:r>
              <w:rPr>
                <w:szCs w:val="22"/>
                <w:lang w:val="el-GR"/>
              </w:rPr>
              <w:t>Ταχ. Δ/νση:</w:t>
            </w:r>
          </w:p>
        </w:tc>
        <w:tc>
          <w:tcPr>
            <w:tcW w:w="2693" w:type="dxa"/>
          </w:tcPr>
          <w:p w14:paraId="7F6F707C" w14:textId="77777777" w:rsidR="007A075F" w:rsidRPr="00A944D9" w:rsidRDefault="00E96C39">
            <w:pPr>
              <w:spacing w:after="0" w:line="276" w:lineRule="auto"/>
              <w:ind w:left="-108"/>
              <w:rPr>
                <w:lang w:val="el-GR"/>
              </w:rPr>
            </w:pPr>
            <w:r>
              <w:rPr>
                <w:szCs w:val="22"/>
                <w:lang w:val="el-GR" w:eastAsia="el-GR"/>
              </w:rPr>
              <w:t>2</w:t>
            </w:r>
            <w:r>
              <w:rPr>
                <w:szCs w:val="22"/>
                <w:vertAlign w:val="superscript"/>
                <w:lang w:val="el-GR" w:eastAsia="el-GR"/>
              </w:rPr>
              <w:t xml:space="preserve">ο </w:t>
            </w:r>
            <w:r>
              <w:rPr>
                <w:szCs w:val="22"/>
                <w:lang w:val="el-GR" w:eastAsia="el-GR"/>
              </w:rPr>
              <w:t>χλμ. Ε.Ο. Σερρών-Δράμας</w:t>
            </w:r>
          </w:p>
        </w:tc>
      </w:tr>
      <w:tr w:rsidR="007A075F" w14:paraId="7D7401A3" w14:textId="77777777" w:rsidTr="00AC2308">
        <w:tc>
          <w:tcPr>
            <w:tcW w:w="2519" w:type="dxa"/>
          </w:tcPr>
          <w:p w14:paraId="09F938B5" w14:textId="77777777" w:rsidR="007A075F" w:rsidRDefault="00E96C39">
            <w:pPr>
              <w:spacing w:after="0" w:line="276" w:lineRule="auto"/>
              <w:rPr>
                <w:szCs w:val="22"/>
                <w:lang w:val="el-GR"/>
              </w:rPr>
            </w:pPr>
            <w:r>
              <w:rPr>
                <w:szCs w:val="22"/>
                <w:lang w:val="el-GR"/>
              </w:rPr>
              <w:t>Ταχ. Κώδικας:</w:t>
            </w:r>
          </w:p>
        </w:tc>
        <w:tc>
          <w:tcPr>
            <w:tcW w:w="2693" w:type="dxa"/>
          </w:tcPr>
          <w:p w14:paraId="39012EFA" w14:textId="77777777" w:rsidR="007A075F" w:rsidRDefault="00E96C39">
            <w:pPr>
              <w:spacing w:after="0" w:line="276" w:lineRule="auto"/>
              <w:ind w:left="-108"/>
              <w:rPr>
                <w:szCs w:val="22"/>
                <w:lang w:val="el-GR" w:eastAsia="el-GR"/>
              </w:rPr>
            </w:pPr>
            <w:r>
              <w:rPr>
                <w:szCs w:val="22"/>
                <w:lang w:val="el-GR" w:eastAsia="el-GR"/>
              </w:rPr>
              <w:t>62100</w:t>
            </w:r>
          </w:p>
        </w:tc>
      </w:tr>
      <w:tr w:rsidR="007A075F" w14:paraId="7AFA472F" w14:textId="77777777" w:rsidTr="00AC2308">
        <w:tc>
          <w:tcPr>
            <w:tcW w:w="2519" w:type="dxa"/>
          </w:tcPr>
          <w:p w14:paraId="666FBBBB" w14:textId="77777777" w:rsidR="007A075F" w:rsidRDefault="00E96C39">
            <w:pPr>
              <w:spacing w:after="0" w:line="276" w:lineRule="auto"/>
            </w:pPr>
            <w:r>
              <w:rPr>
                <w:szCs w:val="22"/>
                <w:lang w:val="el-GR"/>
              </w:rPr>
              <w:t>Πληροφορίες:</w:t>
            </w:r>
          </w:p>
        </w:tc>
        <w:tc>
          <w:tcPr>
            <w:tcW w:w="2693" w:type="dxa"/>
          </w:tcPr>
          <w:p w14:paraId="6781D5F7" w14:textId="77777777" w:rsidR="007A075F" w:rsidRDefault="00E96C39">
            <w:pPr>
              <w:spacing w:after="0" w:line="276" w:lineRule="auto"/>
              <w:ind w:left="-108"/>
              <w:rPr>
                <w:szCs w:val="22"/>
                <w:lang w:val="el-GR" w:eastAsia="el-GR"/>
              </w:rPr>
            </w:pPr>
            <w:r>
              <w:rPr>
                <w:szCs w:val="22"/>
                <w:lang w:val="el-GR" w:eastAsia="el-GR"/>
              </w:rPr>
              <w:t>Χινέλης Μιχαήλ</w:t>
            </w:r>
          </w:p>
        </w:tc>
      </w:tr>
      <w:tr w:rsidR="007A075F" w14:paraId="23936BB8" w14:textId="77777777" w:rsidTr="00AC2308">
        <w:tc>
          <w:tcPr>
            <w:tcW w:w="2519" w:type="dxa"/>
          </w:tcPr>
          <w:p w14:paraId="6E89C9D6" w14:textId="77777777" w:rsidR="007A075F" w:rsidRDefault="00E96C39">
            <w:pPr>
              <w:spacing w:after="0" w:line="276" w:lineRule="auto"/>
              <w:rPr>
                <w:szCs w:val="22"/>
                <w:lang w:val="el-GR"/>
              </w:rPr>
            </w:pPr>
            <w:r>
              <w:rPr>
                <w:szCs w:val="22"/>
                <w:lang w:val="el-GR"/>
              </w:rPr>
              <w:t>Τηλέφωνο:</w:t>
            </w:r>
          </w:p>
        </w:tc>
        <w:tc>
          <w:tcPr>
            <w:tcW w:w="2693" w:type="dxa"/>
          </w:tcPr>
          <w:p w14:paraId="37110902" w14:textId="45375F24" w:rsidR="007A075F" w:rsidRDefault="00E96C39">
            <w:pPr>
              <w:spacing w:after="0" w:line="276" w:lineRule="auto"/>
              <w:ind w:left="-108"/>
              <w:rPr>
                <w:szCs w:val="22"/>
                <w:lang w:val="el-GR" w:eastAsia="el-GR"/>
              </w:rPr>
            </w:pPr>
            <w:r>
              <w:rPr>
                <w:szCs w:val="22"/>
                <w:lang w:val="el-GR" w:eastAsia="el-GR"/>
              </w:rPr>
              <w:t>2321</w:t>
            </w:r>
            <w:r w:rsidR="007C1418">
              <w:rPr>
                <w:szCs w:val="22"/>
                <w:lang w:val="el-GR" w:eastAsia="el-GR"/>
              </w:rPr>
              <w:t>0</w:t>
            </w:r>
            <w:r>
              <w:rPr>
                <w:szCs w:val="22"/>
                <w:lang w:val="el-GR" w:eastAsia="el-GR"/>
              </w:rPr>
              <w:t xml:space="preserve"> – </w:t>
            </w:r>
            <w:r w:rsidR="00722F85">
              <w:rPr>
                <w:szCs w:val="22"/>
                <w:lang w:val="el-GR" w:eastAsia="el-GR"/>
              </w:rPr>
              <w:t>94</w:t>
            </w:r>
            <w:r>
              <w:rPr>
                <w:szCs w:val="22"/>
                <w:lang w:val="el-GR" w:eastAsia="el-GR"/>
              </w:rPr>
              <w:t>791</w:t>
            </w:r>
          </w:p>
        </w:tc>
      </w:tr>
      <w:tr w:rsidR="007A075F" w14:paraId="2F333DD7" w14:textId="77777777" w:rsidTr="00AC2308">
        <w:tc>
          <w:tcPr>
            <w:tcW w:w="2519" w:type="dxa"/>
          </w:tcPr>
          <w:p w14:paraId="69982B16" w14:textId="2432BF18" w:rsidR="007A075F" w:rsidRPr="00A944D9" w:rsidRDefault="00E96C39">
            <w:pPr>
              <w:spacing w:after="0" w:line="276" w:lineRule="auto"/>
              <w:ind w:right="-108"/>
              <w:rPr>
                <w:lang w:val="el-GR"/>
              </w:rPr>
            </w:pPr>
            <w:r>
              <w:rPr>
                <w:rFonts w:eastAsia="Calibri"/>
                <w:lang w:val="el-GR" w:eastAsia="el-GR"/>
              </w:rPr>
              <w:t>Δ/νση στο διαδ</w:t>
            </w:r>
            <w:r w:rsidR="00CA49A4">
              <w:rPr>
                <w:rFonts w:eastAsia="Calibri"/>
                <w:lang w:val="el-GR" w:eastAsia="el-GR"/>
              </w:rPr>
              <w:t>.</w:t>
            </w:r>
            <w:r>
              <w:rPr>
                <w:rFonts w:eastAsia="Calibri"/>
                <w:lang w:val="el-GR" w:eastAsia="el-GR"/>
              </w:rPr>
              <w:t xml:space="preserve"> (</w:t>
            </w:r>
            <w:r>
              <w:rPr>
                <w:rFonts w:eastAsia="Calibri"/>
                <w:lang w:val="en-US" w:eastAsia="el-GR"/>
              </w:rPr>
              <w:t>URL</w:t>
            </w:r>
            <w:r>
              <w:rPr>
                <w:rFonts w:eastAsia="Calibri"/>
                <w:lang w:val="el-GR" w:eastAsia="el-GR"/>
              </w:rPr>
              <w:t>)</w:t>
            </w:r>
            <w:r>
              <w:rPr>
                <w:szCs w:val="22"/>
                <w:lang w:val="el-GR" w:eastAsia="el-GR"/>
              </w:rPr>
              <w:t>:</w:t>
            </w:r>
          </w:p>
        </w:tc>
        <w:tc>
          <w:tcPr>
            <w:tcW w:w="2693" w:type="dxa"/>
          </w:tcPr>
          <w:p w14:paraId="0DB9E282" w14:textId="77777777" w:rsidR="007A075F" w:rsidRDefault="00E96C39">
            <w:pPr>
              <w:spacing w:after="0" w:line="276" w:lineRule="auto"/>
              <w:ind w:left="-108"/>
            </w:pPr>
            <w:r>
              <w:rPr>
                <w:szCs w:val="22"/>
                <w:lang w:val="en-US" w:eastAsia="el-GR"/>
              </w:rPr>
              <w:t>www</w:t>
            </w:r>
            <w:r>
              <w:rPr>
                <w:szCs w:val="22"/>
                <w:lang w:val="el-GR" w:eastAsia="el-GR"/>
              </w:rPr>
              <w:t>.</w:t>
            </w:r>
            <w:r>
              <w:rPr>
                <w:szCs w:val="22"/>
                <w:lang w:val="en-US" w:eastAsia="el-GR"/>
              </w:rPr>
              <w:t>hospser</w:t>
            </w:r>
            <w:r>
              <w:rPr>
                <w:szCs w:val="22"/>
                <w:lang w:val="el-GR" w:eastAsia="el-GR"/>
              </w:rPr>
              <w:t>.</w:t>
            </w:r>
            <w:r>
              <w:rPr>
                <w:szCs w:val="22"/>
                <w:lang w:val="en-US" w:eastAsia="el-GR"/>
              </w:rPr>
              <w:t>gr</w:t>
            </w:r>
          </w:p>
        </w:tc>
      </w:tr>
      <w:tr w:rsidR="007A075F" w14:paraId="511CD9B7" w14:textId="77777777" w:rsidTr="00AC2308">
        <w:tc>
          <w:tcPr>
            <w:tcW w:w="2519" w:type="dxa"/>
          </w:tcPr>
          <w:p w14:paraId="5BD825D0" w14:textId="1C596BF4" w:rsidR="007A075F" w:rsidRDefault="00E96C39" w:rsidP="00CA49A4">
            <w:pPr>
              <w:spacing w:after="0" w:line="276" w:lineRule="auto"/>
              <w:ind w:right="314"/>
            </w:pPr>
            <w:r>
              <w:rPr>
                <w:lang w:val="el-GR"/>
              </w:rPr>
              <w:t>Ηλεκτρ</w:t>
            </w:r>
            <w:r w:rsidR="00CA49A4">
              <w:rPr>
                <w:lang w:val="el-GR"/>
              </w:rPr>
              <w:t>.</w:t>
            </w:r>
            <w:r>
              <w:t xml:space="preserve"> Ταχ</w:t>
            </w:r>
            <w:r w:rsidR="00CA49A4">
              <w:rPr>
                <w:lang w:val="el-GR"/>
              </w:rPr>
              <w:t xml:space="preserve">. </w:t>
            </w:r>
            <w:r>
              <w:rPr>
                <w:lang w:val="en-US"/>
              </w:rPr>
              <w:t>(e-mail)</w:t>
            </w:r>
            <w:r>
              <w:rPr>
                <w:szCs w:val="22"/>
                <w:lang w:eastAsia="el-GR"/>
              </w:rPr>
              <w:t>:</w:t>
            </w:r>
          </w:p>
        </w:tc>
        <w:tc>
          <w:tcPr>
            <w:tcW w:w="2693" w:type="dxa"/>
          </w:tcPr>
          <w:p w14:paraId="0E2F8C0F" w14:textId="77777777" w:rsidR="007A075F" w:rsidRDefault="00E96C39">
            <w:pPr>
              <w:spacing w:after="0" w:line="276" w:lineRule="auto"/>
              <w:ind w:left="-108"/>
            </w:pPr>
            <w:r>
              <w:rPr>
                <w:color w:val="0070C0"/>
                <w:szCs w:val="22"/>
                <w:u w:val="single"/>
                <w:lang w:val="en-US" w:eastAsia="el-GR"/>
              </w:rPr>
              <w:t>xinelis</w:t>
            </w:r>
            <w:hyperlink r:id="rId9">
              <w:r w:rsidR="007A075F">
                <w:rPr>
                  <w:rStyle w:val="-0"/>
                  <w:color w:val="0070C0"/>
                  <w:szCs w:val="22"/>
                  <w:lang w:val="en-US" w:eastAsia="el-GR"/>
                </w:rPr>
                <w:t>@hospser.gr</w:t>
              </w:r>
            </w:hyperlink>
          </w:p>
        </w:tc>
      </w:tr>
    </w:tbl>
    <w:p w14:paraId="5AD91925" w14:textId="77777777" w:rsidR="007A075F" w:rsidRDefault="007A075F">
      <w:pPr>
        <w:rPr>
          <w:szCs w:val="22"/>
          <w:lang w:val="el-GR"/>
        </w:rPr>
      </w:pPr>
    </w:p>
    <w:p w14:paraId="55A68E36" w14:textId="77777777" w:rsidR="007A075F" w:rsidRDefault="007A075F">
      <w:pPr>
        <w:rPr>
          <w:szCs w:val="22"/>
          <w:lang w:val="el-GR"/>
        </w:rPr>
      </w:pPr>
    </w:p>
    <w:p w14:paraId="71AA8B6D" w14:textId="42E6933F" w:rsidR="007A075F" w:rsidRPr="00DC6866" w:rsidRDefault="00E96C39">
      <w:pPr>
        <w:suppressAutoHyphens w:val="0"/>
        <w:spacing w:after="0" w:line="360" w:lineRule="auto"/>
        <w:jc w:val="center"/>
        <w:rPr>
          <w:color w:val="002060"/>
          <w:lang w:val="el-GR"/>
        </w:rPr>
      </w:pPr>
      <w:r w:rsidRPr="00DC6866">
        <w:rPr>
          <w:rFonts w:eastAsia="Calibri"/>
          <w:b/>
          <w:bCs/>
          <w:color w:val="002060"/>
          <w:sz w:val="28"/>
          <w:szCs w:val="28"/>
          <w:lang w:val="el-GR" w:eastAsia="en-US"/>
        </w:rPr>
        <w:t xml:space="preserve">ΔΙΑΚΗΡΥΞΗ </w:t>
      </w:r>
      <w:bookmarkStart w:id="1" w:name="_Hlk134696567"/>
      <w:r w:rsidR="00843C1A" w:rsidRPr="00DC6866">
        <w:rPr>
          <w:rFonts w:eastAsia="Calibri"/>
          <w:b/>
          <w:bCs/>
          <w:color w:val="002060"/>
          <w:sz w:val="28"/>
          <w:szCs w:val="28"/>
          <w:lang w:val="el-GR" w:eastAsia="en-US"/>
        </w:rPr>
        <w:t>Δ.</w:t>
      </w:r>
      <w:r w:rsidR="00DC6866" w:rsidRPr="00DC6866">
        <w:rPr>
          <w:rFonts w:eastAsia="Calibri"/>
          <w:b/>
          <w:bCs/>
          <w:color w:val="002060"/>
          <w:sz w:val="28"/>
          <w:szCs w:val="28"/>
          <w:lang w:val="el-GR" w:eastAsia="en-US"/>
        </w:rPr>
        <w:t>21</w:t>
      </w:r>
      <w:r w:rsidR="00843C1A" w:rsidRPr="00843C1A">
        <w:rPr>
          <w:rFonts w:eastAsia="Calibri"/>
          <w:b/>
          <w:bCs/>
          <w:color w:val="002060"/>
          <w:sz w:val="28"/>
          <w:szCs w:val="28"/>
          <w:lang w:val="el-GR" w:eastAsia="en-US"/>
        </w:rPr>
        <w:t>/2025</w:t>
      </w:r>
    </w:p>
    <w:bookmarkEnd w:id="1"/>
    <w:p w14:paraId="36B3BE53" w14:textId="659379F8" w:rsidR="007A075F" w:rsidRDefault="00E96C39">
      <w:pPr>
        <w:pStyle w:val="Default"/>
        <w:spacing w:line="276" w:lineRule="auto"/>
        <w:jc w:val="center"/>
      </w:pPr>
      <w:r>
        <w:rPr>
          <w:rFonts w:ascii="Calibri" w:hAnsi="Calibri" w:cs="Calibri"/>
          <w:b/>
        </w:rPr>
        <w:t xml:space="preserve">διαγωνισμού </w:t>
      </w:r>
      <w:bookmarkStart w:id="2" w:name="_Hlk133567393"/>
      <w:r>
        <w:rPr>
          <w:rFonts w:ascii="Calibri" w:hAnsi="Calibri" w:cs="Calibri"/>
          <w:b/>
        </w:rPr>
        <w:t>ά</w:t>
      </w:r>
      <w:r w:rsidR="000F6E2B">
        <w:rPr>
          <w:rFonts w:ascii="Calibri" w:hAnsi="Calibri" w:cs="Calibri"/>
          <w:b/>
        </w:rPr>
        <w:t>ν</w:t>
      </w:r>
      <w:r>
        <w:rPr>
          <w:rFonts w:ascii="Calibri" w:hAnsi="Calibri" w:cs="Calibri"/>
          <w:b/>
        </w:rPr>
        <w:t>ω των ορίων με ανοικτή διαδικασία μέσω ΕΣΗΔΗΣ</w:t>
      </w:r>
      <w:bookmarkEnd w:id="2"/>
    </w:p>
    <w:p w14:paraId="28993505" w14:textId="0F59D740" w:rsidR="007A075F" w:rsidRPr="00AE7EDF" w:rsidRDefault="00E96C39">
      <w:pPr>
        <w:suppressAutoHyphens w:val="0"/>
        <w:spacing w:after="0" w:line="360" w:lineRule="auto"/>
        <w:rPr>
          <w:lang w:val="el-GR"/>
        </w:rPr>
      </w:pPr>
      <w:r>
        <w:rPr>
          <w:rFonts w:eastAsia="Calibri"/>
          <w:b/>
          <w:bCs/>
          <w:kern w:val="2"/>
          <w:sz w:val="24"/>
          <w:lang w:val="el-GR"/>
        </w:rPr>
        <w:t xml:space="preserve">                                                              </w:t>
      </w:r>
      <w:bookmarkStart w:id="3" w:name="_Hlk135131755"/>
      <w:r>
        <w:rPr>
          <w:rFonts w:eastAsia="Calibri"/>
          <w:b/>
          <w:bCs/>
          <w:kern w:val="2"/>
          <w:sz w:val="24"/>
          <w:lang w:val="el-GR"/>
        </w:rPr>
        <w:t>Συστημ</w:t>
      </w:r>
      <w:r w:rsidR="000742A2">
        <w:rPr>
          <w:rFonts w:eastAsia="Calibri"/>
          <w:b/>
          <w:bCs/>
          <w:kern w:val="2"/>
          <w:sz w:val="24"/>
          <w:lang w:val="el-GR"/>
        </w:rPr>
        <w:t>ικός</w:t>
      </w:r>
      <w:r>
        <w:rPr>
          <w:rFonts w:eastAsia="Calibri"/>
          <w:b/>
          <w:bCs/>
          <w:kern w:val="2"/>
          <w:sz w:val="24"/>
          <w:lang w:val="el-GR"/>
        </w:rPr>
        <w:t xml:space="preserve"> </w:t>
      </w:r>
      <w:r w:rsidR="000742A2">
        <w:rPr>
          <w:rFonts w:eastAsia="Calibri"/>
          <w:b/>
          <w:bCs/>
          <w:kern w:val="2"/>
          <w:sz w:val="24"/>
          <w:lang w:val="el-GR"/>
        </w:rPr>
        <w:t>Α</w:t>
      </w:r>
      <w:r>
        <w:rPr>
          <w:rFonts w:eastAsia="Calibri"/>
          <w:b/>
          <w:bCs/>
          <w:kern w:val="2"/>
          <w:sz w:val="24"/>
          <w:lang w:val="el-GR"/>
        </w:rPr>
        <w:t>ριθμ</w:t>
      </w:r>
      <w:r w:rsidR="000742A2">
        <w:rPr>
          <w:rFonts w:eastAsia="Calibri"/>
          <w:b/>
          <w:bCs/>
          <w:kern w:val="2"/>
          <w:sz w:val="24"/>
          <w:lang w:val="el-GR"/>
        </w:rPr>
        <w:t>ός</w:t>
      </w:r>
      <w:r>
        <w:rPr>
          <w:rFonts w:eastAsia="Calibri"/>
          <w:b/>
          <w:bCs/>
          <w:kern w:val="2"/>
          <w:sz w:val="24"/>
          <w:lang w:val="el-GR"/>
        </w:rPr>
        <w:t xml:space="preserve">  Ε.Σ.Η.ΔΗ.Σ.: </w:t>
      </w:r>
      <w:bookmarkEnd w:id="3"/>
      <w:r w:rsidR="008B198F" w:rsidRPr="008B198F">
        <w:rPr>
          <w:rFonts w:eastAsia="Calibri"/>
          <w:b/>
          <w:bCs/>
          <w:sz w:val="24"/>
          <w:lang w:val="el-GR"/>
        </w:rPr>
        <w:t>388390</w:t>
      </w:r>
    </w:p>
    <w:p w14:paraId="1893C381" w14:textId="77777777" w:rsidR="007A075F" w:rsidRDefault="007A075F">
      <w:pPr>
        <w:suppressAutoHyphens w:val="0"/>
        <w:spacing w:after="0" w:line="360" w:lineRule="auto"/>
        <w:rPr>
          <w:rFonts w:eastAsia="Calibri"/>
          <w:b/>
          <w:bCs/>
          <w:color w:val="FF0000"/>
          <w:kern w:val="2"/>
          <w:sz w:val="24"/>
          <w:lang w:val="el-GR"/>
        </w:rPr>
      </w:pPr>
    </w:p>
    <w:p w14:paraId="77BFF8A9" w14:textId="77777777" w:rsidR="007A075F" w:rsidRDefault="007A075F">
      <w:pPr>
        <w:suppressAutoHyphens w:val="0"/>
        <w:spacing w:after="0" w:line="360" w:lineRule="auto"/>
        <w:rPr>
          <w:rFonts w:eastAsia="Calibri"/>
          <w:b/>
          <w:bCs/>
          <w:color w:val="FF0000"/>
          <w:kern w:val="2"/>
          <w:sz w:val="24"/>
          <w:lang w:val="el-GR"/>
        </w:rPr>
      </w:pPr>
    </w:p>
    <w:p w14:paraId="1AB37291" w14:textId="769B4DE7" w:rsidR="007A075F" w:rsidRPr="00A944D9" w:rsidRDefault="00E96C39">
      <w:pPr>
        <w:ind w:right="360"/>
        <w:jc w:val="center"/>
        <w:rPr>
          <w:lang w:val="el-GR"/>
        </w:rPr>
      </w:pPr>
      <w:r w:rsidRPr="00A944D9">
        <w:rPr>
          <w:rFonts w:eastAsia="Calibri"/>
          <w:bCs/>
          <w:sz w:val="24"/>
          <w:lang w:val="el-GR" w:eastAsia="en-US"/>
        </w:rPr>
        <w:t xml:space="preserve">  για την </w:t>
      </w:r>
      <w:r>
        <w:rPr>
          <w:rFonts w:eastAsia="Calibri"/>
          <w:bCs/>
          <w:sz w:val="24"/>
          <w:lang w:val="el-GR" w:eastAsia="en-US"/>
        </w:rPr>
        <w:t>προμήθεια ειδών</w:t>
      </w:r>
      <w:r w:rsidRPr="00A944D9">
        <w:rPr>
          <w:rFonts w:eastAsia="Calibri"/>
          <w:color w:val="000000"/>
          <w:sz w:val="24"/>
          <w:lang w:val="el-GR" w:eastAsia="el-GR"/>
        </w:rPr>
        <w:t>:</w:t>
      </w:r>
    </w:p>
    <w:p w14:paraId="713EF239" w14:textId="6B44CDDE" w:rsidR="007A075F" w:rsidRDefault="00E96C39">
      <w:pPr>
        <w:ind w:right="360"/>
        <w:jc w:val="center"/>
        <w:rPr>
          <w:lang w:val="el-GR"/>
        </w:rPr>
      </w:pPr>
      <w:bookmarkStart w:id="4" w:name="_Hlk198119456"/>
      <w:r>
        <w:rPr>
          <w:rFonts w:eastAsia="Calibri"/>
          <w:b/>
          <w:bCs/>
          <w:color w:val="000000"/>
          <w:sz w:val="24"/>
          <w:lang w:val="el-GR" w:eastAsia="el-GR"/>
        </w:rPr>
        <w:t>«</w:t>
      </w:r>
      <w:r w:rsidR="00EA56C9">
        <w:rPr>
          <w:rFonts w:eastAsia="Calibri"/>
          <w:b/>
          <w:bCs/>
          <w:color w:val="000000"/>
          <w:sz w:val="24"/>
          <w:lang w:val="el-GR" w:eastAsia="el-GR"/>
        </w:rPr>
        <w:t>ΕΠΙΔΕΣΜΙΚΟ ΥΛΙΚΟ ΚΑΙ ΙΑΤΡΙΚΗ ΓΑΖΑ</w:t>
      </w:r>
      <w:r>
        <w:rPr>
          <w:rFonts w:eastAsia="Calibri"/>
          <w:b/>
          <w:bCs/>
          <w:color w:val="000000"/>
          <w:sz w:val="24"/>
          <w:lang w:val="el-GR" w:eastAsia="el-GR"/>
        </w:rPr>
        <w:t xml:space="preserve">» </w:t>
      </w:r>
    </w:p>
    <w:p w14:paraId="16DF74D6" w14:textId="2D54978A" w:rsidR="007A075F" w:rsidRDefault="005C07BB">
      <w:pPr>
        <w:ind w:right="360"/>
        <w:jc w:val="center"/>
        <w:rPr>
          <w:lang w:val="el-GR"/>
        </w:rPr>
      </w:pPr>
      <w:r>
        <w:rPr>
          <w:rFonts w:eastAsia="Calibri"/>
          <w:color w:val="000000"/>
          <w:sz w:val="24"/>
          <w:lang w:val="el-GR" w:eastAsia="el-GR"/>
        </w:rPr>
        <w:t xml:space="preserve">με  </w:t>
      </w:r>
      <w:r>
        <w:rPr>
          <w:rFonts w:eastAsia="Calibri"/>
          <w:color w:val="000000"/>
          <w:sz w:val="24"/>
          <w:lang w:val="en-US" w:eastAsia="el-GR"/>
        </w:rPr>
        <w:t>CPV</w:t>
      </w:r>
      <w:r w:rsidRPr="00A944D9">
        <w:rPr>
          <w:rFonts w:eastAsia="Calibri"/>
          <w:color w:val="000000"/>
          <w:sz w:val="24"/>
          <w:lang w:val="el-GR" w:eastAsia="el-GR"/>
        </w:rPr>
        <w:t xml:space="preserve">: </w:t>
      </w:r>
      <w:r>
        <w:rPr>
          <w:rFonts w:eastAsia="Calibri"/>
          <w:color w:val="000000"/>
          <w:sz w:val="24"/>
          <w:lang w:val="el-GR" w:eastAsia="el-GR"/>
        </w:rPr>
        <w:t xml:space="preserve">33141110-4 και </w:t>
      </w:r>
      <w:r>
        <w:rPr>
          <w:rFonts w:eastAsia="Calibri"/>
          <w:color w:val="000000"/>
          <w:sz w:val="24"/>
          <w:lang w:val="en-US" w:eastAsia="el-GR"/>
        </w:rPr>
        <w:t>CPV</w:t>
      </w:r>
      <w:r w:rsidRPr="00A944D9">
        <w:rPr>
          <w:rFonts w:eastAsia="Calibri"/>
          <w:color w:val="000000"/>
          <w:sz w:val="24"/>
          <w:lang w:val="el-GR" w:eastAsia="el-GR"/>
        </w:rPr>
        <w:t xml:space="preserve">:  </w:t>
      </w:r>
      <w:r>
        <w:rPr>
          <w:rFonts w:eastAsia="Calibri"/>
          <w:color w:val="000000"/>
          <w:sz w:val="24"/>
          <w:lang w:val="el-GR" w:eastAsia="el-GR"/>
        </w:rPr>
        <w:t>33141114-2</w:t>
      </w:r>
    </w:p>
    <w:bookmarkEnd w:id="4"/>
    <w:p w14:paraId="15920099" w14:textId="77777777" w:rsidR="007A075F" w:rsidRDefault="007A075F">
      <w:pPr>
        <w:rPr>
          <w:szCs w:val="22"/>
          <w:lang w:val="el-GR"/>
        </w:rPr>
      </w:pPr>
    </w:p>
    <w:p w14:paraId="084FB88C" w14:textId="77777777" w:rsidR="007A075F" w:rsidRDefault="007A075F">
      <w:pPr>
        <w:rPr>
          <w:szCs w:val="22"/>
          <w:lang w:val="el-GR"/>
        </w:rPr>
      </w:pPr>
    </w:p>
    <w:p w14:paraId="20B75461" w14:textId="77777777" w:rsidR="00CA49A4" w:rsidRDefault="00CA49A4">
      <w:pPr>
        <w:rPr>
          <w:szCs w:val="22"/>
          <w:lang w:val="el-GR"/>
        </w:rPr>
      </w:pPr>
    </w:p>
    <w:p w14:paraId="756788A8" w14:textId="77777777" w:rsidR="007A075F" w:rsidRDefault="007A075F">
      <w:pPr>
        <w:rPr>
          <w:szCs w:val="22"/>
          <w:lang w:val="el-GR"/>
        </w:rPr>
      </w:pPr>
    </w:p>
    <w:p w14:paraId="1FF27EE8" w14:textId="35DE685D" w:rsidR="007A075F" w:rsidRDefault="00E96C39" w:rsidP="00EA415A">
      <w:pPr>
        <w:jc w:val="left"/>
        <w:rPr>
          <w:szCs w:val="22"/>
          <w:lang w:val="el-GR"/>
        </w:rPr>
      </w:pPr>
      <w:r>
        <w:rPr>
          <w:b/>
          <w:bCs/>
          <w:szCs w:val="22"/>
          <w:lang w:val="el-GR"/>
        </w:rPr>
        <w:t>Εκτιμώμενη αξία της σύμβασης:</w:t>
      </w:r>
      <w:r>
        <w:rPr>
          <w:rFonts w:eastAsia="Calibri"/>
          <w:b/>
          <w:bCs/>
          <w:szCs w:val="22"/>
          <w:lang w:val="el-GR"/>
        </w:rPr>
        <w:t xml:space="preserve"> </w:t>
      </w:r>
      <w:r w:rsidR="00220A32">
        <w:rPr>
          <w:rFonts w:eastAsia="Calibri"/>
          <w:b/>
          <w:bCs/>
          <w:szCs w:val="22"/>
          <w:lang w:val="el-GR"/>
        </w:rPr>
        <w:t>502.040,80</w:t>
      </w:r>
      <w:r w:rsidR="005C07BB">
        <w:rPr>
          <w:rFonts w:eastAsia="Calibri"/>
          <w:b/>
          <w:bCs/>
          <w:szCs w:val="22"/>
          <w:lang w:val="el-GR"/>
        </w:rPr>
        <w:t xml:space="preserve"> </w:t>
      </w:r>
      <w:r>
        <w:rPr>
          <w:rFonts w:eastAsia="Calibri"/>
          <w:b/>
          <w:bCs/>
          <w:szCs w:val="22"/>
          <w:lang w:val="el-GR"/>
        </w:rPr>
        <w:t>€</w:t>
      </w:r>
      <w:r>
        <w:rPr>
          <w:rFonts w:eastAsia="Calibri"/>
          <w:szCs w:val="22"/>
          <w:lang w:val="el-GR"/>
        </w:rPr>
        <w:t xml:space="preserve"> συμπεριλαμβανομένου ο </w:t>
      </w:r>
      <w:r>
        <w:rPr>
          <w:rFonts w:eastAsia="Calibri"/>
          <w:b/>
          <w:bCs/>
          <w:szCs w:val="22"/>
          <w:lang w:val="el-GR"/>
        </w:rPr>
        <w:t xml:space="preserve">Φ.Π.Α. </w:t>
      </w:r>
    </w:p>
    <w:p w14:paraId="34FB5715" w14:textId="1EBFA2CE" w:rsidR="007A075F" w:rsidRDefault="00E96C39" w:rsidP="00EA415A">
      <w:pPr>
        <w:jc w:val="left"/>
        <w:rPr>
          <w:szCs w:val="22"/>
          <w:lang w:val="el-GR"/>
        </w:rPr>
      </w:pPr>
      <w:r>
        <w:rPr>
          <w:rFonts w:eastAsia="Calibri"/>
          <w:b/>
          <w:bCs/>
          <w:szCs w:val="22"/>
          <w:lang w:val="el-GR"/>
        </w:rPr>
        <w:t xml:space="preserve">                                                            </w:t>
      </w:r>
      <w:r w:rsidR="00A46690">
        <w:rPr>
          <w:rFonts w:eastAsia="Calibri"/>
          <w:b/>
          <w:bCs/>
          <w:szCs w:val="22"/>
          <w:lang w:val="el-GR"/>
        </w:rPr>
        <w:t>43</w:t>
      </w:r>
      <w:r w:rsidR="00220A32">
        <w:rPr>
          <w:rFonts w:eastAsia="Calibri"/>
          <w:b/>
          <w:bCs/>
          <w:szCs w:val="22"/>
          <w:lang w:val="el-GR"/>
        </w:rPr>
        <w:t>6</w:t>
      </w:r>
      <w:r w:rsidR="00A46690">
        <w:rPr>
          <w:rFonts w:eastAsia="Calibri"/>
          <w:b/>
          <w:bCs/>
          <w:szCs w:val="22"/>
          <w:lang w:val="el-GR"/>
        </w:rPr>
        <w:t>.</w:t>
      </w:r>
      <w:r w:rsidR="00220A32">
        <w:rPr>
          <w:rFonts w:eastAsia="Calibri"/>
          <w:b/>
          <w:bCs/>
          <w:szCs w:val="22"/>
          <w:lang w:val="el-GR"/>
        </w:rPr>
        <w:t>040</w:t>
      </w:r>
      <w:r w:rsidR="00EA56C9">
        <w:rPr>
          <w:rFonts w:eastAsia="Calibri"/>
          <w:b/>
          <w:bCs/>
          <w:szCs w:val="22"/>
          <w:lang w:val="el-GR"/>
        </w:rPr>
        <w:t>,80</w:t>
      </w:r>
      <w:r w:rsidR="002039C6">
        <w:rPr>
          <w:rFonts w:eastAsia="Calibri"/>
          <w:b/>
          <w:bCs/>
          <w:szCs w:val="22"/>
          <w:lang w:val="el-GR"/>
        </w:rPr>
        <w:t xml:space="preserve"> </w:t>
      </w:r>
      <w:r>
        <w:rPr>
          <w:rFonts w:eastAsia="Calibri"/>
          <w:b/>
          <w:bCs/>
          <w:szCs w:val="22"/>
          <w:lang w:val="el-GR"/>
        </w:rPr>
        <w:t xml:space="preserve">€ </w:t>
      </w:r>
      <w:r>
        <w:rPr>
          <w:rFonts w:eastAsia="Calibri"/>
          <w:szCs w:val="22"/>
          <w:lang w:val="el-GR"/>
        </w:rPr>
        <w:t>χωρίς να συμπεριλαμβάνεται</w:t>
      </w:r>
      <w:r>
        <w:rPr>
          <w:rFonts w:eastAsia="Calibri"/>
          <w:b/>
          <w:bCs/>
          <w:szCs w:val="22"/>
          <w:lang w:val="el-GR"/>
        </w:rPr>
        <w:t xml:space="preserve"> Φ.Π.Α.</w:t>
      </w:r>
    </w:p>
    <w:p w14:paraId="2948A170" w14:textId="77777777" w:rsidR="007A075F" w:rsidRDefault="007A075F">
      <w:pPr>
        <w:jc w:val="left"/>
        <w:rPr>
          <w:szCs w:val="22"/>
          <w:lang w:val="el-GR"/>
        </w:rPr>
      </w:pPr>
    </w:p>
    <w:p w14:paraId="6266133D" w14:textId="77777777" w:rsidR="007A075F" w:rsidRDefault="00E96C39">
      <w:pPr>
        <w:spacing w:line="144" w:lineRule="auto"/>
        <w:jc w:val="left"/>
        <w:rPr>
          <w:b/>
          <w:bCs/>
          <w:szCs w:val="22"/>
          <w:lang w:val="el-GR"/>
        </w:rPr>
      </w:pPr>
      <w:r>
        <w:rPr>
          <w:b/>
          <w:bCs/>
          <w:szCs w:val="22"/>
          <w:lang w:val="el-GR"/>
        </w:rPr>
        <w:t xml:space="preserve">Κριτήριο ανάθεσης:                       </w:t>
      </w:r>
      <w:r>
        <w:rPr>
          <w:szCs w:val="22"/>
          <w:lang w:val="el-GR"/>
        </w:rPr>
        <w:t>Η πλέον συμφέρουσα από οικονομική άποψη</w:t>
      </w:r>
    </w:p>
    <w:p w14:paraId="00FCE4EE" w14:textId="77777777" w:rsidR="007A075F" w:rsidRDefault="00E96C39">
      <w:pPr>
        <w:spacing w:line="144" w:lineRule="auto"/>
        <w:jc w:val="left"/>
        <w:rPr>
          <w:szCs w:val="22"/>
          <w:lang w:val="el-GR"/>
        </w:rPr>
      </w:pPr>
      <w:r>
        <w:rPr>
          <w:szCs w:val="22"/>
          <w:lang w:val="el-GR"/>
        </w:rPr>
        <w:t xml:space="preserve">                                                            προσφορά αποκλειστικά βάσει της τιμής (χα-</w:t>
      </w:r>
    </w:p>
    <w:p w14:paraId="00E722CE" w14:textId="77777777" w:rsidR="007A075F" w:rsidRDefault="00E96C39">
      <w:pPr>
        <w:spacing w:line="144" w:lineRule="auto"/>
        <w:jc w:val="left"/>
        <w:rPr>
          <w:szCs w:val="22"/>
          <w:lang w:val="el-GR"/>
        </w:rPr>
      </w:pPr>
      <w:r>
        <w:rPr>
          <w:szCs w:val="22"/>
          <w:lang w:val="el-GR"/>
        </w:rPr>
        <w:t xml:space="preserve">                                                            μηλότερη τιμή).</w:t>
      </w:r>
    </w:p>
    <w:p w14:paraId="3FB204DD" w14:textId="3D5B51BB" w:rsidR="0058790E" w:rsidRPr="006003A9" w:rsidRDefault="00E96C39" w:rsidP="0058790E">
      <w:pPr>
        <w:spacing w:after="0"/>
        <w:jc w:val="left"/>
        <w:rPr>
          <w:szCs w:val="22"/>
          <w:lang w:val="el-GR"/>
        </w:rPr>
      </w:pPr>
      <w:r>
        <w:rPr>
          <w:b/>
          <w:bCs/>
          <w:szCs w:val="22"/>
          <w:lang w:val="el-GR"/>
        </w:rPr>
        <w:t xml:space="preserve">Διάρκεια σύμβασης:                    </w:t>
      </w:r>
      <w:r>
        <w:rPr>
          <w:szCs w:val="22"/>
          <w:lang w:val="el-GR"/>
        </w:rPr>
        <w:t xml:space="preserve"> </w:t>
      </w:r>
      <w:r w:rsidR="00B462A3">
        <w:rPr>
          <w:szCs w:val="22"/>
          <w:lang w:val="el-GR"/>
        </w:rPr>
        <w:t xml:space="preserve"> </w:t>
      </w:r>
      <w:r w:rsidR="00653AFE">
        <w:rPr>
          <w:szCs w:val="22"/>
          <w:lang w:val="el-GR"/>
        </w:rPr>
        <w:t>Ε</w:t>
      </w:r>
      <w:r w:rsidR="005C07BB">
        <w:rPr>
          <w:szCs w:val="22"/>
          <w:lang w:val="el-GR"/>
        </w:rPr>
        <w:t>ικοσιτέσσερις</w:t>
      </w:r>
      <w:r w:rsidR="006003A9">
        <w:rPr>
          <w:szCs w:val="22"/>
          <w:lang w:val="el-GR"/>
        </w:rPr>
        <w:t xml:space="preserve"> (</w:t>
      </w:r>
      <w:r w:rsidR="005C07BB">
        <w:rPr>
          <w:szCs w:val="22"/>
          <w:lang w:val="el-GR"/>
        </w:rPr>
        <w:t>24</w:t>
      </w:r>
      <w:r w:rsidR="006003A9">
        <w:rPr>
          <w:szCs w:val="22"/>
          <w:lang w:val="el-GR"/>
        </w:rPr>
        <w:t>)</w:t>
      </w:r>
      <w:r w:rsidR="00B462A3">
        <w:rPr>
          <w:szCs w:val="22"/>
          <w:lang w:val="el-GR"/>
        </w:rPr>
        <w:t xml:space="preserve"> μήνες</w:t>
      </w:r>
      <w:r w:rsidR="00653AFE">
        <w:rPr>
          <w:szCs w:val="22"/>
          <w:lang w:val="el-GR"/>
        </w:rPr>
        <w:t xml:space="preserve">, είτε έως εξαντλήσεως οικονομικού ή  </w:t>
      </w:r>
    </w:p>
    <w:p w14:paraId="456C71C1" w14:textId="6571C302" w:rsidR="00DA150C" w:rsidRDefault="006003A9" w:rsidP="00C153E4">
      <w:pPr>
        <w:spacing w:after="0"/>
        <w:jc w:val="left"/>
        <w:rPr>
          <w:szCs w:val="22"/>
          <w:lang w:val="el-GR"/>
        </w:rPr>
      </w:pPr>
      <w:r w:rsidRPr="006003A9">
        <w:rPr>
          <w:szCs w:val="22"/>
          <w:lang w:val="el-GR"/>
        </w:rPr>
        <w:t xml:space="preserve">                                                          </w:t>
      </w:r>
      <w:r w:rsidR="00653AFE">
        <w:rPr>
          <w:szCs w:val="22"/>
          <w:lang w:val="el-GR"/>
        </w:rPr>
        <w:t xml:space="preserve">  φυσικού αντικείμενου.</w:t>
      </w:r>
      <w:r w:rsidRPr="006003A9">
        <w:rPr>
          <w:szCs w:val="22"/>
          <w:lang w:val="el-GR"/>
        </w:rPr>
        <w:t xml:space="preserve">              </w:t>
      </w:r>
      <w:r w:rsidR="00DA150C">
        <w:rPr>
          <w:szCs w:val="22"/>
          <w:lang w:val="el-GR"/>
        </w:rPr>
        <w:t xml:space="preserve">                                                                             </w:t>
      </w:r>
    </w:p>
    <w:p w14:paraId="5F31D671" w14:textId="4ADCCAFC" w:rsidR="00784353" w:rsidRPr="006003A9" w:rsidRDefault="00DA150C" w:rsidP="006003A9">
      <w:pPr>
        <w:spacing w:after="0"/>
        <w:jc w:val="left"/>
        <w:rPr>
          <w:szCs w:val="22"/>
          <w:lang w:val="el-GR"/>
        </w:rPr>
      </w:pPr>
      <w:r>
        <w:rPr>
          <w:szCs w:val="22"/>
          <w:lang w:val="el-GR"/>
        </w:rPr>
        <w:t xml:space="preserve">                                                         </w:t>
      </w:r>
      <w:r w:rsidR="00CE2D7D" w:rsidRPr="00CE2D7D">
        <w:rPr>
          <w:szCs w:val="22"/>
          <w:lang w:val="el-GR"/>
        </w:rPr>
        <w:t xml:space="preserve">                       </w:t>
      </w:r>
    </w:p>
    <w:p w14:paraId="4DBEDA26" w14:textId="77777777" w:rsidR="005B58CA" w:rsidRDefault="005B58CA" w:rsidP="005B58CA">
      <w:pPr>
        <w:pStyle w:val="Contents"/>
      </w:pPr>
      <w:bookmarkStart w:id="5" w:name="_Toc217222164"/>
      <w:r>
        <w:lastRenderedPageBreak/>
        <w:t>Περιεχόμενα</w:t>
      </w:r>
      <w:bookmarkEnd w:id="5"/>
    </w:p>
    <w:p w14:paraId="71603E4C" w14:textId="609C1FD1" w:rsidR="006253E5" w:rsidRDefault="000520B5">
      <w:pPr>
        <w:pStyle w:val="19"/>
        <w:tabs>
          <w:tab w:val="right" w:leader="dot" w:pos="9628"/>
        </w:tabs>
        <w:rPr>
          <w:rFonts w:asciiTheme="minorHAnsi" w:eastAsiaTheme="minorEastAsia" w:hAnsiTheme="minorHAnsi" w:cstheme="minorBidi"/>
          <w:b w:val="0"/>
          <w:bCs w:val="0"/>
          <w:caps w:val="0"/>
          <w:noProof/>
          <w:sz w:val="22"/>
          <w:szCs w:val="22"/>
          <w:lang w:val="el-GR" w:eastAsia="el-GR"/>
        </w:rPr>
      </w:pPr>
      <w:r>
        <w:rPr>
          <w:b w:val="0"/>
          <w:bCs w:val="0"/>
          <w:caps w:val="0"/>
          <w:smallCaps/>
        </w:rPr>
        <w:fldChar w:fldCharType="begin"/>
      </w:r>
      <w:r>
        <w:rPr>
          <w:b w:val="0"/>
          <w:bCs w:val="0"/>
          <w:caps w:val="0"/>
          <w:smallCaps/>
        </w:rPr>
        <w:instrText xml:space="preserve"> TOC \o "1-4" \h \z </w:instrText>
      </w:r>
      <w:r>
        <w:rPr>
          <w:b w:val="0"/>
          <w:bCs w:val="0"/>
          <w:caps w:val="0"/>
          <w:smallCaps/>
        </w:rPr>
        <w:fldChar w:fldCharType="separate"/>
      </w:r>
      <w:hyperlink w:anchor="_Toc217222164" w:history="1">
        <w:r w:rsidR="006253E5" w:rsidRPr="00B12E2D">
          <w:rPr>
            <w:rStyle w:val="-0"/>
            <w:noProof/>
          </w:rPr>
          <w:t>Περιεχόμενα</w:t>
        </w:r>
        <w:r w:rsidR="006253E5">
          <w:rPr>
            <w:noProof/>
            <w:webHidden/>
          </w:rPr>
          <w:tab/>
        </w:r>
        <w:r w:rsidR="006253E5">
          <w:rPr>
            <w:noProof/>
            <w:webHidden/>
          </w:rPr>
          <w:fldChar w:fldCharType="begin"/>
        </w:r>
        <w:r w:rsidR="006253E5">
          <w:rPr>
            <w:noProof/>
            <w:webHidden/>
          </w:rPr>
          <w:instrText xml:space="preserve"> PAGEREF _Toc217222164 \h </w:instrText>
        </w:r>
        <w:r w:rsidR="006253E5">
          <w:rPr>
            <w:noProof/>
            <w:webHidden/>
          </w:rPr>
        </w:r>
        <w:r w:rsidR="006253E5">
          <w:rPr>
            <w:noProof/>
            <w:webHidden/>
          </w:rPr>
          <w:fldChar w:fldCharType="separate"/>
        </w:r>
        <w:r w:rsidR="00635843">
          <w:rPr>
            <w:noProof/>
            <w:webHidden/>
          </w:rPr>
          <w:t>2</w:t>
        </w:r>
        <w:r w:rsidR="006253E5">
          <w:rPr>
            <w:noProof/>
            <w:webHidden/>
          </w:rPr>
          <w:fldChar w:fldCharType="end"/>
        </w:r>
      </w:hyperlink>
    </w:p>
    <w:p w14:paraId="1442D270" w14:textId="3EA228B7"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5" w:history="1">
        <w:r w:rsidRPr="00B12E2D">
          <w:rPr>
            <w:rStyle w:val="-0"/>
            <w:noProof/>
            <w:lang w:val="el-GR"/>
          </w:rPr>
          <w:t>1.2</w:t>
        </w:r>
        <w:r>
          <w:rPr>
            <w:rFonts w:asciiTheme="minorHAnsi" w:eastAsiaTheme="minorEastAsia" w:hAnsiTheme="minorHAnsi" w:cstheme="minorBidi"/>
            <w:smallCaps w:val="0"/>
            <w:noProof/>
            <w:sz w:val="22"/>
            <w:szCs w:val="22"/>
            <w:lang w:val="el-GR" w:eastAsia="el-GR"/>
          </w:rPr>
          <w:tab/>
        </w:r>
        <w:r w:rsidRPr="00B12E2D">
          <w:rPr>
            <w:rStyle w:val="-0"/>
            <w:noProof/>
            <w:lang w:val="el-GR"/>
          </w:rPr>
          <w:t>Στοιχεία Διαδικασίας-Χρηματοδότηση</w:t>
        </w:r>
        <w:r>
          <w:rPr>
            <w:noProof/>
            <w:webHidden/>
          </w:rPr>
          <w:tab/>
        </w:r>
        <w:r>
          <w:rPr>
            <w:noProof/>
            <w:webHidden/>
          </w:rPr>
          <w:fldChar w:fldCharType="begin"/>
        </w:r>
        <w:r>
          <w:rPr>
            <w:noProof/>
            <w:webHidden/>
          </w:rPr>
          <w:instrText xml:space="preserve"> PAGEREF _Toc217222165 \h </w:instrText>
        </w:r>
        <w:r>
          <w:rPr>
            <w:noProof/>
            <w:webHidden/>
          </w:rPr>
        </w:r>
        <w:r>
          <w:rPr>
            <w:noProof/>
            <w:webHidden/>
          </w:rPr>
          <w:fldChar w:fldCharType="separate"/>
        </w:r>
        <w:r w:rsidR="00635843">
          <w:rPr>
            <w:noProof/>
            <w:webHidden/>
          </w:rPr>
          <w:t>4</w:t>
        </w:r>
        <w:r>
          <w:rPr>
            <w:noProof/>
            <w:webHidden/>
          </w:rPr>
          <w:fldChar w:fldCharType="end"/>
        </w:r>
      </w:hyperlink>
    </w:p>
    <w:p w14:paraId="628FCAA8" w14:textId="2EA7A098"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6" w:history="1">
        <w:r w:rsidRPr="00B12E2D">
          <w:rPr>
            <w:rStyle w:val="-0"/>
            <w:noProof/>
            <w:lang w:val="el-GR"/>
          </w:rPr>
          <w:t>1.3</w:t>
        </w:r>
        <w:r>
          <w:rPr>
            <w:rFonts w:asciiTheme="minorHAnsi" w:eastAsiaTheme="minorEastAsia" w:hAnsiTheme="minorHAnsi" w:cstheme="minorBidi"/>
            <w:smallCaps w:val="0"/>
            <w:noProof/>
            <w:sz w:val="22"/>
            <w:szCs w:val="22"/>
            <w:lang w:val="el-GR" w:eastAsia="el-GR"/>
          </w:rPr>
          <w:tab/>
        </w:r>
        <w:r w:rsidRPr="00B12E2D">
          <w:rPr>
            <w:rStyle w:val="-0"/>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_Toc217222166 \h </w:instrText>
        </w:r>
        <w:r>
          <w:rPr>
            <w:noProof/>
            <w:webHidden/>
          </w:rPr>
        </w:r>
        <w:r>
          <w:rPr>
            <w:noProof/>
            <w:webHidden/>
          </w:rPr>
          <w:fldChar w:fldCharType="separate"/>
        </w:r>
        <w:r w:rsidR="00635843">
          <w:rPr>
            <w:noProof/>
            <w:webHidden/>
          </w:rPr>
          <w:t>5</w:t>
        </w:r>
        <w:r>
          <w:rPr>
            <w:noProof/>
            <w:webHidden/>
          </w:rPr>
          <w:fldChar w:fldCharType="end"/>
        </w:r>
      </w:hyperlink>
    </w:p>
    <w:p w14:paraId="415E832C" w14:textId="01198B5A"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7" w:history="1">
        <w:r w:rsidRPr="00B12E2D">
          <w:rPr>
            <w:rStyle w:val="-0"/>
            <w:noProof/>
            <w:lang w:val="el-GR"/>
          </w:rPr>
          <w:t>1.4</w:t>
        </w:r>
        <w:r>
          <w:rPr>
            <w:rFonts w:asciiTheme="minorHAnsi" w:eastAsiaTheme="minorEastAsia" w:hAnsiTheme="minorHAnsi" w:cstheme="minorBidi"/>
            <w:smallCaps w:val="0"/>
            <w:noProof/>
            <w:sz w:val="22"/>
            <w:szCs w:val="22"/>
            <w:lang w:val="el-GR" w:eastAsia="el-GR"/>
          </w:rPr>
          <w:tab/>
        </w:r>
        <w:r w:rsidRPr="00B12E2D">
          <w:rPr>
            <w:rStyle w:val="-0"/>
            <w:bCs/>
            <w:noProof/>
            <w:lang w:val="el-GR"/>
          </w:rPr>
          <w:t>Προθεσμία παραλαβής προσφορών</w:t>
        </w:r>
        <w:r>
          <w:rPr>
            <w:noProof/>
            <w:webHidden/>
          </w:rPr>
          <w:tab/>
        </w:r>
        <w:r>
          <w:rPr>
            <w:noProof/>
            <w:webHidden/>
          </w:rPr>
          <w:fldChar w:fldCharType="begin"/>
        </w:r>
        <w:r>
          <w:rPr>
            <w:noProof/>
            <w:webHidden/>
          </w:rPr>
          <w:instrText xml:space="preserve"> PAGEREF _Toc217222167 \h </w:instrText>
        </w:r>
        <w:r>
          <w:rPr>
            <w:noProof/>
            <w:webHidden/>
          </w:rPr>
        </w:r>
        <w:r>
          <w:rPr>
            <w:noProof/>
            <w:webHidden/>
          </w:rPr>
          <w:fldChar w:fldCharType="separate"/>
        </w:r>
        <w:r w:rsidR="00635843">
          <w:rPr>
            <w:noProof/>
            <w:webHidden/>
          </w:rPr>
          <w:t>20</w:t>
        </w:r>
        <w:r>
          <w:rPr>
            <w:noProof/>
            <w:webHidden/>
          </w:rPr>
          <w:fldChar w:fldCharType="end"/>
        </w:r>
      </w:hyperlink>
    </w:p>
    <w:p w14:paraId="61DAF74A" w14:textId="45EAEB12"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168" w:history="1">
        <w:r w:rsidRPr="00B12E2D">
          <w:rPr>
            <w:rStyle w:val="-0"/>
            <w:noProof/>
            <w:lang w:val="el-GR"/>
          </w:rPr>
          <w:t>1.6 Δημοσιότητα</w:t>
        </w:r>
        <w:r>
          <w:rPr>
            <w:noProof/>
            <w:webHidden/>
          </w:rPr>
          <w:tab/>
        </w:r>
        <w:r>
          <w:rPr>
            <w:noProof/>
            <w:webHidden/>
          </w:rPr>
          <w:fldChar w:fldCharType="begin"/>
        </w:r>
        <w:r>
          <w:rPr>
            <w:noProof/>
            <w:webHidden/>
          </w:rPr>
          <w:instrText xml:space="preserve"> PAGEREF _Toc217222168 \h </w:instrText>
        </w:r>
        <w:r>
          <w:rPr>
            <w:noProof/>
            <w:webHidden/>
          </w:rPr>
        </w:r>
        <w:r>
          <w:rPr>
            <w:noProof/>
            <w:webHidden/>
          </w:rPr>
          <w:fldChar w:fldCharType="separate"/>
        </w:r>
        <w:r w:rsidR="00635843">
          <w:rPr>
            <w:noProof/>
            <w:webHidden/>
          </w:rPr>
          <w:t>20</w:t>
        </w:r>
        <w:r>
          <w:rPr>
            <w:noProof/>
            <w:webHidden/>
          </w:rPr>
          <w:fldChar w:fldCharType="end"/>
        </w:r>
      </w:hyperlink>
    </w:p>
    <w:p w14:paraId="284DB697" w14:textId="66A06F3F"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69" w:history="1">
        <w:r w:rsidRPr="00B12E2D">
          <w:rPr>
            <w:rStyle w:val="-0"/>
            <w:noProof/>
            <w:lang w:val="el-GR"/>
          </w:rPr>
          <w:t>1.7</w:t>
        </w:r>
        <w:r>
          <w:rPr>
            <w:rFonts w:asciiTheme="minorHAnsi" w:eastAsiaTheme="minorEastAsia" w:hAnsiTheme="minorHAnsi" w:cstheme="minorBidi"/>
            <w:smallCaps w:val="0"/>
            <w:noProof/>
            <w:sz w:val="22"/>
            <w:szCs w:val="22"/>
            <w:lang w:val="el-GR" w:eastAsia="el-GR"/>
          </w:rPr>
          <w:tab/>
        </w:r>
        <w:r w:rsidRPr="00B12E2D">
          <w:rPr>
            <w:rStyle w:val="-0"/>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_Toc217222169 \h </w:instrText>
        </w:r>
        <w:r>
          <w:rPr>
            <w:noProof/>
            <w:webHidden/>
          </w:rPr>
        </w:r>
        <w:r>
          <w:rPr>
            <w:noProof/>
            <w:webHidden/>
          </w:rPr>
          <w:fldChar w:fldCharType="separate"/>
        </w:r>
        <w:r w:rsidR="00635843">
          <w:rPr>
            <w:noProof/>
            <w:webHidden/>
          </w:rPr>
          <w:t>28</w:t>
        </w:r>
        <w:r>
          <w:rPr>
            <w:noProof/>
            <w:webHidden/>
          </w:rPr>
          <w:fldChar w:fldCharType="end"/>
        </w:r>
      </w:hyperlink>
    </w:p>
    <w:p w14:paraId="48627720" w14:textId="1C40EB0A" w:rsidR="006253E5" w:rsidRDefault="006253E5">
      <w:pPr>
        <w:pStyle w:val="19"/>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17222170" w:history="1">
        <w:r w:rsidRPr="00B12E2D">
          <w:rPr>
            <w:rStyle w:val="-0"/>
            <w:noProof/>
            <w:lang w:val="el-GR"/>
          </w:rPr>
          <w:t>2.</w:t>
        </w:r>
        <w:r>
          <w:rPr>
            <w:rFonts w:asciiTheme="minorHAnsi" w:eastAsiaTheme="minorEastAsia" w:hAnsiTheme="minorHAnsi" w:cstheme="minorBidi"/>
            <w:b w:val="0"/>
            <w:bCs w:val="0"/>
            <w:caps w:val="0"/>
            <w:noProof/>
            <w:sz w:val="22"/>
            <w:szCs w:val="22"/>
            <w:lang w:val="el-GR" w:eastAsia="el-GR"/>
          </w:rPr>
          <w:tab/>
        </w:r>
        <w:r w:rsidRPr="00B12E2D">
          <w:rPr>
            <w:rStyle w:val="-0"/>
            <w:noProof/>
            <w:lang w:val="el-GR"/>
          </w:rPr>
          <w:t>ΓΕΝΙΚΟΙ ΚΑΙ ΕΙΔΙΚΟΙ ΟΡΟΙ ΣΥΜΜΕΤΟΧΗΣ</w:t>
        </w:r>
        <w:r>
          <w:rPr>
            <w:noProof/>
            <w:webHidden/>
          </w:rPr>
          <w:tab/>
        </w:r>
        <w:r>
          <w:rPr>
            <w:noProof/>
            <w:webHidden/>
          </w:rPr>
          <w:fldChar w:fldCharType="begin"/>
        </w:r>
        <w:r>
          <w:rPr>
            <w:noProof/>
            <w:webHidden/>
          </w:rPr>
          <w:instrText xml:space="preserve"> PAGEREF _Toc217222170 \h </w:instrText>
        </w:r>
        <w:r>
          <w:rPr>
            <w:noProof/>
            <w:webHidden/>
          </w:rPr>
        </w:r>
        <w:r>
          <w:rPr>
            <w:noProof/>
            <w:webHidden/>
          </w:rPr>
          <w:fldChar w:fldCharType="separate"/>
        </w:r>
        <w:r w:rsidR="00635843">
          <w:rPr>
            <w:noProof/>
            <w:webHidden/>
          </w:rPr>
          <w:t>29</w:t>
        </w:r>
        <w:r>
          <w:rPr>
            <w:noProof/>
            <w:webHidden/>
          </w:rPr>
          <w:fldChar w:fldCharType="end"/>
        </w:r>
      </w:hyperlink>
    </w:p>
    <w:p w14:paraId="0480F047" w14:textId="00BDFA3F"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71" w:history="1">
        <w:r w:rsidRPr="00B12E2D">
          <w:rPr>
            <w:rStyle w:val="-0"/>
            <w:noProof/>
            <w:lang w:val="el-GR"/>
          </w:rPr>
          <w:t>2.1</w:t>
        </w:r>
        <w:r>
          <w:rPr>
            <w:rFonts w:asciiTheme="minorHAnsi" w:eastAsiaTheme="minorEastAsia" w:hAnsiTheme="minorHAnsi" w:cstheme="minorBidi"/>
            <w:smallCaps w:val="0"/>
            <w:noProof/>
            <w:sz w:val="22"/>
            <w:szCs w:val="22"/>
            <w:lang w:val="el-GR" w:eastAsia="el-GR"/>
          </w:rPr>
          <w:tab/>
        </w:r>
        <w:r w:rsidRPr="00B12E2D">
          <w:rPr>
            <w:rStyle w:val="-0"/>
            <w:noProof/>
            <w:lang w:val="el-GR"/>
          </w:rPr>
          <w:t>Γενικές Πληροφορίες</w:t>
        </w:r>
        <w:r>
          <w:rPr>
            <w:noProof/>
            <w:webHidden/>
          </w:rPr>
          <w:tab/>
        </w:r>
        <w:r>
          <w:rPr>
            <w:noProof/>
            <w:webHidden/>
          </w:rPr>
          <w:fldChar w:fldCharType="begin"/>
        </w:r>
        <w:r>
          <w:rPr>
            <w:noProof/>
            <w:webHidden/>
          </w:rPr>
          <w:instrText xml:space="preserve"> PAGEREF _Toc217222171 \h </w:instrText>
        </w:r>
        <w:r>
          <w:rPr>
            <w:noProof/>
            <w:webHidden/>
          </w:rPr>
        </w:r>
        <w:r>
          <w:rPr>
            <w:noProof/>
            <w:webHidden/>
          </w:rPr>
          <w:fldChar w:fldCharType="separate"/>
        </w:r>
        <w:r w:rsidR="00635843">
          <w:rPr>
            <w:noProof/>
            <w:webHidden/>
          </w:rPr>
          <w:t>29</w:t>
        </w:r>
        <w:r>
          <w:rPr>
            <w:noProof/>
            <w:webHidden/>
          </w:rPr>
          <w:fldChar w:fldCharType="end"/>
        </w:r>
      </w:hyperlink>
    </w:p>
    <w:p w14:paraId="618E8B9D" w14:textId="18F4028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2" w:history="1">
        <w:r w:rsidRPr="00B12E2D">
          <w:rPr>
            <w:rStyle w:val="-0"/>
            <w:noProof/>
            <w:lang w:val="el-GR"/>
          </w:rPr>
          <w:t>2.1.1</w:t>
        </w:r>
        <w:r>
          <w:rPr>
            <w:rFonts w:asciiTheme="minorHAnsi" w:eastAsiaTheme="minorEastAsia" w:hAnsiTheme="minorHAnsi" w:cstheme="minorBidi"/>
            <w:i w:val="0"/>
            <w:iCs w:val="0"/>
            <w:noProof/>
            <w:sz w:val="22"/>
            <w:szCs w:val="22"/>
            <w:lang w:val="el-GR" w:eastAsia="el-GR"/>
          </w:rPr>
          <w:tab/>
        </w:r>
        <w:r w:rsidRPr="00B12E2D">
          <w:rPr>
            <w:rStyle w:val="-0"/>
            <w:noProof/>
            <w:lang w:val="el-GR"/>
          </w:rPr>
          <w:t>Έγγραφα της σύμβασης</w:t>
        </w:r>
        <w:r>
          <w:rPr>
            <w:noProof/>
            <w:webHidden/>
          </w:rPr>
          <w:tab/>
        </w:r>
        <w:r>
          <w:rPr>
            <w:noProof/>
            <w:webHidden/>
          </w:rPr>
          <w:fldChar w:fldCharType="begin"/>
        </w:r>
        <w:r>
          <w:rPr>
            <w:noProof/>
            <w:webHidden/>
          </w:rPr>
          <w:instrText xml:space="preserve"> PAGEREF _Toc217222172 \h </w:instrText>
        </w:r>
        <w:r>
          <w:rPr>
            <w:noProof/>
            <w:webHidden/>
          </w:rPr>
        </w:r>
        <w:r>
          <w:rPr>
            <w:noProof/>
            <w:webHidden/>
          </w:rPr>
          <w:fldChar w:fldCharType="separate"/>
        </w:r>
        <w:r w:rsidR="00635843">
          <w:rPr>
            <w:noProof/>
            <w:webHidden/>
          </w:rPr>
          <w:t>29</w:t>
        </w:r>
        <w:r>
          <w:rPr>
            <w:noProof/>
            <w:webHidden/>
          </w:rPr>
          <w:fldChar w:fldCharType="end"/>
        </w:r>
      </w:hyperlink>
    </w:p>
    <w:p w14:paraId="348EEC3D" w14:textId="3B811684"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3" w:history="1">
        <w:r w:rsidRPr="00B12E2D">
          <w:rPr>
            <w:rStyle w:val="-0"/>
            <w:noProof/>
            <w:lang w:val="el-GR"/>
          </w:rPr>
          <w:t>2.1.3</w:t>
        </w:r>
        <w:r>
          <w:rPr>
            <w:rFonts w:asciiTheme="minorHAnsi" w:eastAsiaTheme="minorEastAsia" w:hAnsiTheme="minorHAnsi" w:cstheme="minorBidi"/>
            <w:i w:val="0"/>
            <w:iCs w:val="0"/>
            <w:noProof/>
            <w:sz w:val="22"/>
            <w:szCs w:val="22"/>
            <w:lang w:val="el-GR" w:eastAsia="el-GR"/>
          </w:rPr>
          <w:tab/>
        </w:r>
        <w:r w:rsidRPr="00B12E2D">
          <w:rPr>
            <w:rStyle w:val="-0"/>
            <w:noProof/>
            <w:lang w:val="el-GR"/>
          </w:rPr>
          <w:t>Παροχή Διευκρινίσεων</w:t>
        </w:r>
        <w:r>
          <w:rPr>
            <w:noProof/>
            <w:webHidden/>
          </w:rPr>
          <w:tab/>
        </w:r>
        <w:r>
          <w:rPr>
            <w:noProof/>
            <w:webHidden/>
          </w:rPr>
          <w:fldChar w:fldCharType="begin"/>
        </w:r>
        <w:r>
          <w:rPr>
            <w:noProof/>
            <w:webHidden/>
          </w:rPr>
          <w:instrText xml:space="preserve"> PAGEREF _Toc217222173 \h </w:instrText>
        </w:r>
        <w:r>
          <w:rPr>
            <w:noProof/>
            <w:webHidden/>
          </w:rPr>
        </w:r>
        <w:r>
          <w:rPr>
            <w:noProof/>
            <w:webHidden/>
          </w:rPr>
          <w:fldChar w:fldCharType="separate"/>
        </w:r>
        <w:r w:rsidR="00635843">
          <w:rPr>
            <w:noProof/>
            <w:webHidden/>
          </w:rPr>
          <w:t>29</w:t>
        </w:r>
        <w:r>
          <w:rPr>
            <w:noProof/>
            <w:webHidden/>
          </w:rPr>
          <w:fldChar w:fldCharType="end"/>
        </w:r>
      </w:hyperlink>
    </w:p>
    <w:p w14:paraId="6A09B0B5" w14:textId="3E55D6FA"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4" w:history="1">
        <w:r w:rsidRPr="00B12E2D">
          <w:rPr>
            <w:rStyle w:val="-0"/>
            <w:noProof/>
            <w:lang w:val="el-GR"/>
          </w:rPr>
          <w:t>2.1.5</w:t>
        </w:r>
        <w:r>
          <w:rPr>
            <w:rFonts w:asciiTheme="minorHAnsi" w:eastAsiaTheme="minorEastAsia" w:hAnsiTheme="minorHAnsi" w:cstheme="minorBidi"/>
            <w:i w:val="0"/>
            <w:iCs w:val="0"/>
            <w:noProof/>
            <w:sz w:val="22"/>
            <w:szCs w:val="22"/>
            <w:lang w:val="el-GR" w:eastAsia="el-GR"/>
          </w:rPr>
          <w:tab/>
        </w:r>
        <w:r w:rsidRPr="00B12E2D">
          <w:rPr>
            <w:rStyle w:val="-0"/>
            <w:noProof/>
            <w:lang w:val="el-GR"/>
          </w:rPr>
          <w:t>Εγγυήσεις</w:t>
        </w:r>
        <w:r>
          <w:rPr>
            <w:noProof/>
            <w:webHidden/>
          </w:rPr>
          <w:tab/>
        </w:r>
        <w:r>
          <w:rPr>
            <w:noProof/>
            <w:webHidden/>
          </w:rPr>
          <w:fldChar w:fldCharType="begin"/>
        </w:r>
        <w:r>
          <w:rPr>
            <w:noProof/>
            <w:webHidden/>
          </w:rPr>
          <w:instrText xml:space="preserve"> PAGEREF _Toc217222174 \h </w:instrText>
        </w:r>
        <w:r>
          <w:rPr>
            <w:noProof/>
            <w:webHidden/>
          </w:rPr>
        </w:r>
        <w:r>
          <w:rPr>
            <w:noProof/>
            <w:webHidden/>
          </w:rPr>
          <w:fldChar w:fldCharType="separate"/>
        </w:r>
        <w:r w:rsidR="00635843">
          <w:rPr>
            <w:noProof/>
            <w:webHidden/>
          </w:rPr>
          <w:t>30</w:t>
        </w:r>
        <w:r>
          <w:rPr>
            <w:noProof/>
            <w:webHidden/>
          </w:rPr>
          <w:fldChar w:fldCharType="end"/>
        </w:r>
      </w:hyperlink>
    </w:p>
    <w:p w14:paraId="10CCF3B6" w14:textId="6F87D15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5" w:history="1">
        <w:r w:rsidRPr="00B12E2D">
          <w:rPr>
            <w:rStyle w:val="-0"/>
            <w:noProof/>
            <w:lang w:val="el-GR"/>
          </w:rPr>
          <w:t>2.1.6</w:t>
        </w:r>
        <w:r>
          <w:rPr>
            <w:rFonts w:asciiTheme="minorHAnsi" w:eastAsiaTheme="minorEastAsia" w:hAnsiTheme="minorHAnsi" w:cstheme="minorBidi"/>
            <w:i w:val="0"/>
            <w:iCs w:val="0"/>
            <w:noProof/>
            <w:sz w:val="22"/>
            <w:szCs w:val="22"/>
            <w:lang w:val="el-GR" w:eastAsia="el-GR"/>
          </w:rPr>
          <w:tab/>
        </w:r>
        <w:r w:rsidRPr="00B12E2D">
          <w:rPr>
            <w:rStyle w:val="-0"/>
            <w:noProof/>
            <w:lang w:val="el-GR"/>
          </w:rPr>
          <w:t>Προστασία Προσωπικών Δεδομένων</w:t>
        </w:r>
        <w:r>
          <w:rPr>
            <w:noProof/>
            <w:webHidden/>
          </w:rPr>
          <w:tab/>
        </w:r>
        <w:r>
          <w:rPr>
            <w:noProof/>
            <w:webHidden/>
          </w:rPr>
          <w:fldChar w:fldCharType="begin"/>
        </w:r>
        <w:r>
          <w:rPr>
            <w:noProof/>
            <w:webHidden/>
          </w:rPr>
          <w:instrText xml:space="preserve"> PAGEREF _Toc217222175 \h </w:instrText>
        </w:r>
        <w:r>
          <w:rPr>
            <w:noProof/>
            <w:webHidden/>
          </w:rPr>
        </w:r>
        <w:r>
          <w:rPr>
            <w:noProof/>
            <w:webHidden/>
          </w:rPr>
          <w:fldChar w:fldCharType="separate"/>
        </w:r>
        <w:r w:rsidR="00635843">
          <w:rPr>
            <w:noProof/>
            <w:webHidden/>
          </w:rPr>
          <w:t>31</w:t>
        </w:r>
        <w:r>
          <w:rPr>
            <w:noProof/>
            <w:webHidden/>
          </w:rPr>
          <w:fldChar w:fldCharType="end"/>
        </w:r>
      </w:hyperlink>
    </w:p>
    <w:p w14:paraId="21AE4C6F" w14:textId="3903EC0E"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76" w:history="1">
        <w:r w:rsidRPr="00B12E2D">
          <w:rPr>
            <w:rStyle w:val="-0"/>
            <w:noProof/>
            <w:lang w:val="el-GR"/>
          </w:rPr>
          <w:t>2.2</w:t>
        </w:r>
        <w:r>
          <w:rPr>
            <w:rFonts w:asciiTheme="minorHAnsi" w:eastAsiaTheme="minorEastAsia" w:hAnsiTheme="minorHAnsi" w:cstheme="minorBidi"/>
            <w:smallCaps w:val="0"/>
            <w:noProof/>
            <w:sz w:val="22"/>
            <w:szCs w:val="22"/>
            <w:lang w:val="el-GR" w:eastAsia="el-GR"/>
          </w:rPr>
          <w:tab/>
        </w:r>
        <w:r w:rsidRPr="00B12E2D">
          <w:rPr>
            <w:rStyle w:val="-0"/>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_Toc217222176 \h </w:instrText>
        </w:r>
        <w:r>
          <w:rPr>
            <w:noProof/>
            <w:webHidden/>
          </w:rPr>
        </w:r>
        <w:r>
          <w:rPr>
            <w:noProof/>
            <w:webHidden/>
          </w:rPr>
          <w:fldChar w:fldCharType="separate"/>
        </w:r>
        <w:r w:rsidR="00635843">
          <w:rPr>
            <w:noProof/>
            <w:webHidden/>
          </w:rPr>
          <w:t>31</w:t>
        </w:r>
        <w:r>
          <w:rPr>
            <w:noProof/>
            <w:webHidden/>
          </w:rPr>
          <w:fldChar w:fldCharType="end"/>
        </w:r>
      </w:hyperlink>
    </w:p>
    <w:p w14:paraId="36B70475" w14:textId="63D4F789"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7" w:history="1">
        <w:r w:rsidRPr="00B12E2D">
          <w:rPr>
            <w:rStyle w:val="-0"/>
            <w:noProof/>
            <w:lang w:val="el-GR"/>
          </w:rPr>
          <w:t>2.2.2</w:t>
        </w:r>
        <w:r>
          <w:rPr>
            <w:rFonts w:asciiTheme="minorHAnsi" w:eastAsiaTheme="minorEastAsia" w:hAnsiTheme="minorHAnsi" w:cstheme="minorBidi"/>
            <w:i w:val="0"/>
            <w:iCs w:val="0"/>
            <w:noProof/>
            <w:sz w:val="22"/>
            <w:szCs w:val="22"/>
            <w:lang w:val="el-GR" w:eastAsia="el-GR"/>
          </w:rPr>
          <w:tab/>
        </w:r>
        <w:r w:rsidRPr="00B12E2D">
          <w:rPr>
            <w:rStyle w:val="-0"/>
            <w:noProof/>
            <w:lang w:val="el-GR"/>
          </w:rPr>
          <w:t>Εγγύηση συμμετοχής</w:t>
        </w:r>
        <w:r>
          <w:rPr>
            <w:noProof/>
            <w:webHidden/>
          </w:rPr>
          <w:tab/>
        </w:r>
        <w:r>
          <w:rPr>
            <w:noProof/>
            <w:webHidden/>
          </w:rPr>
          <w:fldChar w:fldCharType="begin"/>
        </w:r>
        <w:r>
          <w:rPr>
            <w:noProof/>
            <w:webHidden/>
          </w:rPr>
          <w:instrText xml:space="preserve"> PAGEREF _Toc217222177 \h </w:instrText>
        </w:r>
        <w:r>
          <w:rPr>
            <w:noProof/>
            <w:webHidden/>
          </w:rPr>
        </w:r>
        <w:r>
          <w:rPr>
            <w:noProof/>
            <w:webHidden/>
          </w:rPr>
          <w:fldChar w:fldCharType="separate"/>
        </w:r>
        <w:r w:rsidR="00635843">
          <w:rPr>
            <w:noProof/>
            <w:webHidden/>
          </w:rPr>
          <w:t>32</w:t>
        </w:r>
        <w:r>
          <w:rPr>
            <w:noProof/>
            <w:webHidden/>
          </w:rPr>
          <w:fldChar w:fldCharType="end"/>
        </w:r>
      </w:hyperlink>
    </w:p>
    <w:p w14:paraId="2632D6F2" w14:textId="549F4BC7"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8" w:history="1">
        <w:r w:rsidRPr="00B12E2D">
          <w:rPr>
            <w:rStyle w:val="-0"/>
            <w:noProof/>
            <w:lang w:val="el-GR"/>
          </w:rPr>
          <w:t>2.2.3</w:t>
        </w:r>
        <w:r>
          <w:rPr>
            <w:rFonts w:asciiTheme="minorHAnsi" w:eastAsiaTheme="minorEastAsia" w:hAnsiTheme="minorHAnsi" w:cstheme="minorBidi"/>
            <w:i w:val="0"/>
            <w:iCs w:val="0"/>
            <w:noProof/>
            <w:sz w:val="22"/>
            <w:szCs w:val="22"/>
            <w:lang w:val="el-GR" w:eastAsia="el-GR"/>
          </w:rPr>
          <w:tab/>
        </w:r>
        <w:r w:rsidRPr="00B12E2D">
          <w:rPr>
            <w:rStyle w:val="-0"/>
            <w:noProof/>
            <w:lang w:val="el-GR"/>
          </w:rPr>
          <w:t>Λόγοι αποκλεισμού</w:t>
        </w:r>
        <w:r>
          <w:rPr>
            <w:noProof/>
            <w:webHidden/>
          </w:rPr>
          <w:tab/>
        </w:r>
        <w:r>
          <w:rPr>
            <w:noProof/>
            <w:webHidden/>
          </w:rPr>
          <w:fldChar w:fldCharType="begin"/>
        </w:r>
        <w:r>
          <w:rPr>
            <w:noProof/>
            <w:webHidden/>
          </w:rPr>
          <w:instrText xml:space="preserve"> PAGEREF _Toc217222178 \h </w:instrText>
        </w:r>
        <w:r>
          <w:rPr>
            <w:noProof/>
            <w:webHidden/>
          </w:rPr>
        </w:r>
        <w:r>
          <w:rPr>
            <w:noProof/>
            <w:webHidden/>
          </w:rPr>
          <w:fldChar w:fldCharType="separate"/>
        </w:r>
        <w:r w:rsidR="00635843">
          <w:rPr>
            <w:noProof/>
            <w:webHidden/>
          </w:rPr>
          <w:t>44</w:t>
        </w:r>
        <w:r>
          <w:rPr>
            <w:noProof/>
            <w:webHidden/>
          </w:rPr>
          <w:fldChar w:fldCharType="end"/>
        </w:r>
      </w:hyperlink>
    </w:p>
    <w:p w14:paraId="076CBE9C" w14:textId="4F7A09CC"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79" w:history="1">
        <w:r w:rsidRPr="00B12E2D">
          <w:rPr>
            <w:rStyle w:val="-0"/>
            <w:noProof/>
            <w:shd w:val="clear" w:color="auto" w:fill="FFFFFF"/>
            <w:lang w:val="el-GR"/>
          </w:rPr>
          <w:t>2.2.5</w:t>
        </w:r>
        <w:r>
          <w:rPr>
            <w:rFonts w:asciiTheme="minorHAnsi" w:eastAsiaTheme="minorEastAsia" w:hAnsiTheme="minorHAnsi" w:cstheme="minorBidi"/>
            <w:i w:val="0"/>
            <w:iCs w:val="0"/>
            <w:noProof/>
            <w:sz w:val="22"/>
            <w:szCs w:val="22"/>
            <w:lang w:val="el-GR" w:eastAsia="el-GR"/>
          </w:rPr>
          <w:tab/>
        </w:r>
        <w:r w:rsidRPr="00B12E2D">
          <w:rPr>
            <w:rStyle w:val="-0"/>
            <w:noProof/>
            <w:shd w:val="clear" w:color="auto" w:fill="FFFFF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_Toc217222179 \h </w:instrText>
        </w:r>
        <w:r>
          <w:rPr>
            <w:noProof/>
            <w:webHidden/>
          </w:rPr>
        </w:r>
        <w:r>
          <w:rPr>
            <w:noProof/>
            <w:webHidden/>
          </w:rPr>
          <w:fldChar w:fldCharType="separate"/>
        </w:r>
        <w:r w:rsidR="00635843">
          <w:rPr>
            <w:noProof/>
            <w:webHidden/>
          </w:rPr>
          <w:t>49</w:t>
        </w:r>
        <w:r>
          <w:rPr>
            <w:noProof/>
            <w:webHidden/>
          </w:rPr>
          <w:fldChar w:fldCharType="end"/>
        </w:r>
      </w:hyperlink>
    </w:p>
    <w:p w14:paraId="71D91F17" w14:textId="25F2820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0" w:history="1">
        <w:r w:rsidRPr="00B12E2D">
          <w:rPr>
            <w:rStyle w:val="-0"/>
            <w:noProof/>
            <w:shd w:val="clear" w:color="auto" w:fill="FFFFFF"/>
            <w:lang w:val="el-GR"/>
          </w:rPr>
          <w:t>2.2.6</w:t>
        </w:r>
        <w:r>
          <w:rPr>
            <w:rFonts w:asciiTheme="minorHAnsi" w:eastAsiaTheme="minorEastAsia" w:hAnsiTheme="minorHAnsi" w:cstheme="minorBidi"/>
            <w:i w:val="0"/>
            <w:iCs w:val="0"/>
            <w:noProof/>
            <w:sz w:val="22"/>
            <w:szCs w:val="22"/>
            <w:lang w:val="el-GR" w:eastAsia="el-GR"/>
          </w:rPr>
          <w:tab/>
        </w:r>
        <w:r w:rsidRPr="00B12E2D">
          <w:rPr>
            <w:rStyle w:val="-0"/>
            <w:noProof/>
            <w:shd w:val="clear" w:color="auto" w:fill="FFFFFF"/>
            <w:lang w:val="el-GR"/>
          </w:rPr>
          <w:t>Τεχνική και επαγγελματική ικανότητα</w:t>
        </w:r>
        <w:r>
          <w:rPr>
            <w:noProof/>
            <w:webHidden/>
          </w:rPr>
          <w:tab/>
        </w:r>
        <w:r>
          <w:rPr>
            <w:noProof/>
            <w:webHidden/>
          </w:rPr>
          <w:fldChar w:fldCharType="begin"/>
        </w:r>
        <w:r>
          <w:rPr>
            <w:noProof/>
            <w:webHidden/>
          </w:rPr>
          <w:instrText xml:space="preserve"> PAGEREF _Toc217222180 \h </w:instrText>
        </w:r>
        <w:r>
          <w:rPr>
            <w:noProof/>
            <w:webHidden/>
          </w:rPr>
        </w:r>
        <w:r>
          <w:rPr>
            <w:noProof/>
            <w:webHidden/>
          </w:rPr>
          <w:fldChar w:fldCharType="separate"/>
        </w:r>
        <w:r w:rsidR="00635843">
          <w:rPr>
            <w:noProof/>
            <w:webHidden/>
          </w:rPr>
          <w:t>49</w:t>
        </w:r>
        <w:r>
          <w:rPr>
            <w:noProof/>
            <w:webHidden/>
          </w:rPr>
          <w:fldChar w:fldCharType="end"/>
        </w:r>
      </w:hyperlink>
    </w:p>
    <w:p w14:paraId="318AACF1" w14:textId="707B0A0A"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1" w:history="1">
        <w:r w:rsidRPr="00B12E2D">
          <w:rPr>
            <w:rStyle w:val="-0"/>
            <w:noProof/>
            <w:shd w:val="clear" w:color="auto" w:fill="FFFFFF"/>
            <w:lang w:val="el-GR"/>
          </w:rPr>
          <w:t>2.2.7</w:t>
        </w:r>
        <w:r>
          <w:rPr>
            <w:rFonts w:asciiTheme="minorHAnsi" w:eastAsiaTheme="minorEastAsia" w:hAnsiTheme="minorHAnsi" w:cstheme="minorBidi"/>
            <w:i w:val="0"/>
            <w:iCs w:val="0"/>
            <w:noProof/>
            <w:sz w:val="22"/>
            <w:szCs w:val="22"/>
            <w:lang w:val="el-GR" w:eastAsia="el-GR"/>
          </w:rPr>
          <w:tab/>
        </w:r>
        <w:r w:rsidRPr="00B12E2D">
          <w:rPr>
            <w:rStyle w:val="-0"/>
            <w:noProof/>
            <w:shd w:val="clear" w:color="auto" w:fill="FFFFFF"/>
            <w:lang w:val="el-GR"/>
          </w:rPr>
          <w:t>Πρότυπα διασφάλισης ποιότητας και πρότυπα περιβαλλοντικής διαχείρισης</w:t>
        </w:r>
        <w:r>
          <w:rPr>
            <w:noProof/>
            <w:webHidden/>
          </w:rPr>
          <w:tab/>
        </w:r>
        <w:r>
          <w:rPr>
            <w:noProof/>
            <w:webHidden/>
          </w:rPr>
          <w:fldChar w:fldCharType="begin"/>
        </w:r>
        <w:r>
          <w:rPr>
            <w:noProof/>
            <w:webHidden/>
          </w:rPr>
          <w:instrText xml:space="preserve"> PAGEREF _Toc217222181 \h </w:instrText>
        </w:r>
        <w:r>
          <w:rPr>
            <w:noProof/>
            <w:webHidden/>
          </w:rPr>
        </w:r>
        <w:r>
          <w:rPr>
            <w:noProof/>
            <w:webHidden/>
          </w:rPr>
          <w:fldChar w:fldCharType="separate"/>
        </w:r>
        <w:r w:rsidR="00635843">
          <w:rPr>
            <w:noProof/>
            <w:webHidden/>
          </w:rPr>
          <w:t>50</w:t>
        </w:r>
        <w:r>
          <w:rPr>
            <w:noProof/>
            <w:webHidden/>
          </w:rPr>
          <w:fldChar w:fldCharType="end"/>
        </w:r>
      </w:hyperlink>
    </w:p>
    <w:p w14:paraId="30196F7F" w14:textId="32A6E7BB"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82" w:history="1">
        <w:r w:rsidRPr="00B12E2D">
          <w:rPr>
            <w:rStyle w:val="-0"/>
            <w:noProof/>
            <w:lang w:val="el-GR"/>
          </w:rPr>
          <w:t>2.2.8 Στήριξη στην ικανότητα τρίτων – Υπεργολαβία</w:t>
        </w:r>
        <w:r>
          <w:rPr>
            <w:noProof/>
            <w:webHidden/>
          </w:rPr>
          <w:tab/>
        </w:r>
        <w:r>
          <w:rPr>
            <w:noProof/>
            <w:webHidden/>
          </w:rPr>
          <w:fldChar w:fldCharType="begin"/>
        </w:r>
        <w:r>
          <w:rPr>
            <w:noProof/>
            <w:webHidden/>
          </w:rPr>
          <w:instrText xml:space="preserve"> PAGEREF _Toc217222182 \h </w:instrText>
        </w:r>
        <w:r>
          <w:rPr>
            <w:noProof/>
            <w:webHidden/>
          </w:rPr>
        </w:r>
        <w:r>
          <w:rPr>
            <w:noProof/>
            <w:webHidden/>
          </w:rPr>
          <w:fldChar w:fldCharType="separate"/>
        </w:r>
        <w:r w:rsidR="00635843">
          <w:rPr>
            <w:noProof/>
            <w:webHidden/>
          </w:rPr>
          <w:t>50</w:t>
        </w:r>
        <w:r>
          <w:rPr>
            <w:noProof/>
            <w:webHidden/>
          </w:rPr>
          <w:fldChar w:fldCharType="end"/>
        </w:r>
      </w:hyperlink>
    </w:p>
    <w:p w14:paraId="5AD71BB9" w14:textId="61C4F350"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83" w:history="1">
        <w:r w:rsidRPr="00B12E2D">
          <w:rPr>
            <w:rStyle w:val="-0"/>
            <w:noProof/>
            <w:lang w:val="el-GR"/>
          </w:rPr>
          <w:t>2.2.8.2. Υπεργολαβία</w:t>
        </w:r>
        <w:r>
          <w:rPr>
            <w:noProof/>
            <w:webHidden/>
          </w:rPr>
          <w:tab/>
        </w:r>
        <w:r>
          <w:rPr>
            <w:noProof/>
            <w:webHidden/>
          </w:rPr>
          <w:fldChar w:fldCharType="begin"/>
        </w:r>
        <w:r>
          <w:rPr>
            <w:noProof/>
            <w:webHidden/>
          </w:rPr>
          <w:instrText xml:space="preserve"> PAGEREF _Toc217222183 \h </w:instrText>
        </w:r>
        <w:r>
          <w:rPr>
            <w:noProof/>
            <w:webHidden/>
          </w:rPr>
        </w:r>
        <w:r>
          <w:rPr>
            <w:noProof/>
            <w:webHidden/>
          </w:rPr>
          <w:fldChar w:fldCharType="separate"/>
        </w:r>
        <w:r w:rsidR="00635843">
          <w:rPr>
            <w:noProof/>
            <w:webHidden/>
          </w:rPr>
          <w:t>50</w:t>
        </w:r>
        <w:r>
          <w:rPr>
            <w:noProof/>
            <w:webHidden/>
          </w:rPr>
          <w:fldChar w:fldCharType="end"/>
        </w:r>
      </w:hyperlink>
    </w:p>
    <w:p w14:paraId="094F7814" w14:textId="1F83A4BC"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4" w:history="1">
        <w:r w:rsidRPr="00B12E2D">
          <w:rPr>
            <w:rStyle w:val="-0"/>
            <w:noProof/>
            <w:lang w:val="el-GR"/>
          </w:rPr>
          <w:t>2.2.9</w:t>
        </w:r>
        <w:r>
          <w:rPr>
            <w:rFonts w:asciiTheme="minorHAnsi" w:eastAsiaTheme="minorEastAsia" w:hAnsiTheme="minorHAnsi" w:cstheme="minorBidi"/>
            <w:i w:val="0"/>
            <w:iCs w:val="0"/>
            <w:noProof/>
            <w:sz w:val="22"/>
            <w:szCs w:val="22"/>
            <w:lang w:val="el-GR" w:eastAsia="el-GR"/>
          </w:rPr>
          <w:tab/>
        </w:r>
        <w:r w:rsidRPr="00B12E2D">
          <w:rPr>
            <w:rStyle w:val="-0"/>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_Toc217222184 \h </w:instrText>
        </w:r>
        <w:r>
          <w:rPr>
            <w:noProof/>
            <w:webHidden/>
          </w:rPr>
        </w:r>
        <w:r>
          <w:rPr>
            <w:noProof/>
            <w:webHidden/>
          </w:rPr>
          <w:fldChar w:fldCharType="separate"/>
        </w:r>
        <w:r w:rsidR="00635843">
          <w:rPr>
            <w:noProof/>
            <w:webHidden/>
          </w:rPr>
          <w:t>51</w:t>
        </w:r>
        <w:r>
          <w:rPr>
            <w:noProof/>
            <w:webHidden/>
          </w:rPr>
          <w:fldChar w:fldCharType="end"/>
        </w:r>
      </w:hyperlink>
    </w:p>
    <w:p w14:paraId="48BE5202" w14:textId="540BEA6C" w:rsidR="006253E5" w:rsidRDefault="006253E5">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217222185" w:history="1">
        <w:r w:rsidRPr="00B12E2D">
          <w:rPr>
            <w:rStyle w:val="-0"/>
            <w:noProof/>
            <w:lang w:val="el-GR"/>
          </w:rPr>
          <w:t>2.2.9.1</w:t>
        </w:r>
        <w:r>
          <w:rPr>
            <w:rFonts w:asciiTheme="minorHAnsi" w:eastAsiaTheme="minorEastAsia" w:hAnsiTheme="minorHAnsi" w:cstheme="minorBidi"/>
            <w:noProof/>
            <w:sz w:val="22"/>
            <w:szCs w:val="22"/>
            <w:lang w:val="el-GR" w:eastAsia="el-GR"/>
          </w:rPr>
          <w:tab/>
        </w:r>
        <w:r w:rsidRPr="00B12E2D">
          <w:rPr>
            <w:rStyle w:val="-0"/>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_Toc217222185 \h </w:instrText>
        </w:r>
        <w:r>
          <w:rPr>
            <w:noProof/>
            <w:webHidden/>
          </w:rPr>
        </w:r>
        <w:r>
          <w:rPr>
            <w:noProof/>
            <w:webHidden/>
          </w:rPr>
          <w:fldChar w:fldCharType="separate"/>
        </w:r>
        <w:r w:rsidR="00635843">
          <w:rPr>
            <w:noProof/>
            <w:webHidden/>
          </w:rPr>
          <w:t>51</w:t>
        </w:r>
        <w:r>
          <w:rPr>
            <w:noProof/>
            <w:webHidden/>
          </w:rPr>
          <w:fldChar w:fldCharType="end"/>
        </w:r>
      </w:hyperlink>
    </w:p>
    <w:p w14:paraId="485D0027" w14:textId="22091558" w:rsidR="006253E5" w:rsidRDefault="006253E5">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217222186" w:history="1">
        <w:r w:rsidRPr="00B12E2D">
          <w:rPr>
            <w:rStyle w:val="-0"/>
            <w:noProof/>
            <w:lang w:val="el-GR"/>
          </w:rPr>
          <w:t>2.2.9.2</w:t>
        </w:r>
        <w:r>
          <w:rPr>
            <w:rFonts w:asciiTheme="minorHAnsi" w:eastAsiaTheme="minorEastAsia" w:hAnsiTheme="minorHAnsi" w:cstheme="minorBidi"/>
            <w:noProof/>
            <w:sz w:val="22"/>
            <w:szCs w:val="22"/>
            <w:lang w:val="el-GR" w:eastAsia="el-GR"/>
          </w:rPr>
          <w:tab/>
        </w:r>
        <w:r w:rsidRPr="00B12E2D">
          <w:rPr>
            <w:rStyle w:val="-0"/>
            <w:noProof/>
            <w:lang w:val="el-GR"/>
          </w:rPr>
          <w:t>Αποδεικτικά μέσα</w:t>
        </w:r>
        <w:r>
          <w:rPr>
            <w:noProof/>
            <w:webHidden/>
          </w:rPr>
          <w:tab/>
        </w:r>
        <w:r>
          <w:rPr>
            <w:noProof/>
            <w:webHidden/>
          </w:rPr>
          <w:fldChar w:fldCharType="begin"/>
        </w:r>
        <w:r>
          <w:rPr>
            <w:noProof/>
            <w:webHidden/>
          </w:rPr>
          <w:instrText xml:space="preserve"> PAGEREF _Toc217222186 \h </w:instrText>
        </w:r>
        <w:r>
          <w:rPr>
            <w:noProof/>
            <w:webHidden/>
          </w:rPr>
        </w:r>
        <w:r>
          <w:rPr>
            <w:noProof/>
            <w:webHidden/>
          </w:rPr>
          <w:fldChar w:fldCharType="separate"/>
        </w:r>
        <w:r w:rsidR="00635843">
          <w:rPr>
            <w:noProof/>
            <w:webHidden/>
          </w:rPr>
          <w:t>53</w:t>
        </w:r>
        <w:r>
          <w:rPr>
            <w:noProof/>
            <w:webHidden/>
          </w:rPr>
          <w:fldChar w:fldCharType="end"/>
        </w:r>
      </w:hyperlink>
    </w:p>
    <w:p w14:paraId="32DBA173" w14:textId="683DC884"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87" w:history="1">
        <w:r w:rsidRPr="00B12E2D">
          <w:rPr>
            <w:rStyle w:val="-0"/>
            <w:noProof/>
            <w:lang w:val="el-GR"/>
          </w:rPr>
          <w:t>2.3</w:t>
        </w:r>
        <w:r>
          <w:rPr>
            <w:rFonts w:asciiTheme="minorHAnsi" w:eastAsiaTheme="minorEastAsia" w:hAnsiTheme="minorHAnsi" w:cstheme="minorBidi"/>
            <w:smallCaps w:val="0"/>
            <w:noProof/>
            <w:sz w:val="22"/>
            <w:szCs w:val="22"/>
            <w:lang w:val="el-GR" w:eastAsia="el-GR"/>
          </w:rPr>
          <w:tab/>
        </w:r>
        <w:r w:rsidRPr="00B12E2D">
          <w:rPr>
            <w:rStyle w:val="-0"/>
            <w:noProof/>
            <w:lang w:val="el-GR"/>
          </w:rPr>
          <w:t>Κριτήρια Ανάθεσης</w:t>
        </w:r>
        <w:r>
          <w:rPr>
            <w:noProof/>
            <w:webHidden/>
          </w:rPr>
          <w:tab/>
        </w:r>
        <w:r>
          <w:rPr>
            <w:noProof/>
            <w:webHidden/>
          </w:rPr>
          <w:fldChar w:fldCharType="begin"/>
        </w:r>
        <w:r>
          <w:rPr>
            <w:noProof/>
            <w:webHidden/>
          </w:rPr>
          <w:instrText xml:space="preserve"> PAGEREF _Toc217222187 \h </w:instrText>
        </w:r>
        <w:r>
          <w:rPr>
            <w:noProof/>
            <w:webHidden/>
          </w:rPr>
        </w:r>
        <w:r>
          <w:rPr>
            <w:noProof/>
            <w:webHidden/>
          </w:rPr>
          <w:fldChar w:fldCharType="separate"/>
        </w:r>
        <w:r w:rsidR="00635843">
          <w:rPr>
            <w:noProof/>
            <w:webHidden/>
          </w:rPr>
          <w:t>58</w:t>
        </w:r>
        <w:r>
          <w:rPr>
            <w:noProof/>
            <w:webHidden/>
          </w:rPr>
          <w:fldChar w:fldCharType="end"/>
        </w:r>
      </w:hyperlink>
    </w:p>
    <w:p w14:paraId="2ECD84FB" w14:textId="00C1611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88" w:history="1">
        <w:r w:rsidRPr="00B12E2D">
          <w:rPr>
            <w:rStyle w:val="-0"/>
            <w:noProof/>
            <w:lang w:val="el-GR"/>
          </w:rPr>
          <w:t>2.3.1</w:t>
        </w:r>
        <w:r>
          <w:rPr>
            <w:rFonts w:asciiTheme="minorHAnsi" w:eastAsiaTheme="minorEastAsia" w:hAnsiTheme="minorHAnsi" w:cstheme="minorBidi"/>
            <w:i w:val="0"/>
            <w:iCs w:val="0"/>
            <w:noProof/>
            <w:sz w:val="22"/>
            <w:szCs w:val="22"/>
            <w:lang w:val="el-GR" w:eastAsia="el-GR"/>
          </w:rPr>
          <w:tab/>
        </w:r>
        <w:r w:rsidRPr="00B12E2D">
          <w:rPr>
            <w:rStyle w:val="-0"/>
            <w:noProof/>
            <w:lang w:val="el-GR"/>
          </w:rPr>
          <w:t>Κριτήριο ανάθεσης</w:t>
        </w:r>
        <w:r>
          <w:rPr>
            <w:noProof/>
            <w:webHidden/>
          </w:rPr>
          <w:tab/>
        </w:r>
        <w:r>
          <w:rPr>
            <w:noProof/>
            <w:webHidden/>
          </w:rPr>
          <w:fldChar w:fldCharType="begin"/>
        </w:r>
        <w:r>
          <w:rPr>
            <w:noProof/>
            <w:webHidden/>
          </w:rPr>
          <w:instrText xml:space="preserve"> PAGEREF _Toc217222188 \h </w:instrText>
        </w:r>
        <w:r>
          <w:rPr>
            <w:noProof/>
            <w:webHidden/>
          </w:rPr>
        </w:r>
        <w:r>
          <w:rPr>
            <w:noProof/>
            <w:webHidden/>
          </w:rPr>
          <w:fldChar w:fldCharType="separate"/>
        </w:r>
        <w:r w:rsidR="00635843">
          <w:rPr>
            <w:noProof/>
            <w:webHidden/>
          </w:rPr>
          <w:t>58</w:t>
        </w:r>
        <w:r>
          <w:rPr>
            <w:noProof/>
            <w:webHidden/>
          </w:rPr>
          <w:fldChar w:fldCharType="end"/>
        </w:r>
      </w:hyperlink>
    </w:p>
    <w:p w14:paraId="1D73609C" w14:textId="31FA7AF7"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89" w:history="1">
        <w:r w:rsidRPr="00B12E2D">
          <w:rPr>
            <w:rStyle w:val="-0"/>
            <w:noProof/>
            <w:lang w:val="el-GR"/>
          </w:rPr>
          <w:t>2.4</w:t>
        </w:r>
        <w:r>
          <w:rPr>
            <w:rFonts w:asciiTheme="minorHAnsi" w:eastAsiaTheme="minorEastAsia" w:hAnsiTheme="minorHAnsi" w:cstheme="minorBidi"/>
            <w:smallCaps w:val="0"/>
            <w:noProof/>
            <w:sz w:val="22"/>
            <w:szCs w:val="22"/>
            <w:lang w:val="el-GR" w:eastAsia="el-GR"/>
          </w:rPr>
          <w:tab/>
        </w:r>
        <w:r w:rsidRPr="00B12E2D">
          <w:rPr>
            <w:rStyle w:val="-0"/>
            <w:noProof/>
            <w:lang w:val="el-GR"/>
          </w:rPr>
          <w:t>Κατάρτιση - Περιεχόμενο Προσφορών</w:t>
        </w:r>
        <w:r>
          <w:rPr>
            <w:noProof/>
            <w:webHidden/>
          </w:rPr>
          <w:tab/>
        </w:r>
        <w:r>
          <w:rPr>
            <w:noProof/>
            <w:webHidden/>
          </w:rPr>
          <w:fldChar w:fldCharType="begin"/>
        </w:r>
        <w:r>
          <w:rPr>
            <w:noProof/>
            <w:webHidden/>
          </w:rPr>
          <w:instrText xml:space="preserve"> PAGEREF _Toc217222189 \h </w:instrText>
        </w:r>
        <w:r>
          <w:rPr>
            <w:noProof/>
            <w:webHidden/>
          </w:rPr>
        </w:r>
        <w:r>
          <w:rPr>
            <w:noProof/>
            <w:webHidden/>
          </w:rPr>
          <w:fldChar w:fldCharType="separate"/>
        </w:r>
        <w:r w:rsidR="00635843">
          <w:rPr>
            <w:noProof/>
            <w:webHidden/>
          </w:rPr>
          <w:t>58</w:t>
        </w:r>
        <w:r>
          <w:rPr>
            <w:noProof/>
            <w:webHidden/>
          </w:rPr>
          <w:fldChar w:fldCharType="end"/>
        </w:r>
      </w:hyperlink>
    </w:p>
    <w:p w14:paraId="6E4E08D3" w14:textId="105891D8"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0" w:history="1">
        <w:r w:rsidRPr="00B12E2D">
          <w:rPr>
            <w:rStyle w:val="-0"/>
            <w:noProof/>
            <w:lang w:val="el-GR"/>
          </w:rPr>
          <w:t>2.4.1</w:t>
        </w:r>
        <w:r>
          <w:rPr>
            <w:rFonts w:asciiTheme="minorHAnsi" w:eastAsiaTheme="minorEastAsia" w:hAnsiTheme="minorHAnsi" w:cstheme="minorBidi"/>
            <w:i w:val="0"/>
            <w:iCs w:val="0"/>
            <w:noProof/>
            <w:sz w:val="22"/>
            <w:szCs w:val="22"/>
            <w:lang w:val="el-GR" w:eastAsia="el-GR"/>
          </w:rPr>
          <w:tab/>
        </w:r>
        <w:r w:rsidRPr="00B12E2D">
          <w:rPr>
            <w:rStyle w:val="-0"/>
            <w:noProof/>
            <w:lang w:val="el-GR"/>
          </w:rPr>
          <w:t>Γενικοί όροι υποβολής προσφορών</w:t>
        </w:r>
        <w:r>
          <w:rPr>
            <w:noProof/>
            <w:webHidden/>
          </w:rPr>
          <w:tab/>
        </w:r>
        <w:r>
          <w:rPr>
            <w:noProof/>
            <w:webHidden/>
          </w:rPr>
          <w:fldChar w:fldCharType="begin"/>
        </w:r>
        <w:r>
          <w:rPr>
            <w:noProof/>
            <w:webHidden/>
          </w:rPr>
          <w:instrText xml:space="preserve"> PAGEREF _Toc217222190 \h </w:instrText>
        </w:r>
        <w:r>
          <w:rPr>
            <w:noProof/>
            <w:webHidden/>
          </w:rPr>
        </w:r>
        <w:r>
          <w:rPr>
            <w:noProof/>
            <w:webHidden/>
          </w:rPr>
          <w:fldChar w:fldCharType="separate"/>
        </w:r>
        <w:r w:rsidR="00635843">
          <w:rPr>
            <w:noProof/>
            <w:webHidden/>
          </w:rPr>
          <w:t>58</w:t>
        </w:r>
        <w:r>
          <w:rPr>
            <w:noProof/>
            <w:webHidden/>
          </w:rPr>
          <w:fldChar w:fldCharType="end"/>
        </w:r>
      </w:hyperlink>
    </w:p>
    <w:p w14:paraId="42B583C8" w14:textId="11D86529" w:rsidR="006253E5" w:rsidRDefault="006253E5">
      <w:pPr>
        <w:pStyle w:val="34"/>
        <w:tabs>
          <w:tab w:val="right" w:leader="dot" w:pos="9628"/>
        </w:tabs>
        <w:rPr>
          <w:rFonts w:asciiTheme="minorHAnsi" w:eastAsiaTheme="minorEastAsia" w:hAnsiTheme="minorHAnsi" w:cstheme="minorBidi"/>
          <w:i w:val="0"/>
          <w:iCs w:val="0"/>
          <w:noProof/>
          <w:sz w:val="22"/>
          <w:szCs w:val="22"/>
          <w:lang w:val="el-GR" w:eastAsia="el-GR"/>
        </w:rPr>
      </w:pPr>
      <w:hyperlink w:anchor="_Toc217222191" w:history="1">
        <w:r w:rsidRPr="00B12E2D">
          <w:rPr>
            <w:rStyle w:val="-0"/>
            <w:noProof/>
            <w:lang w:val="el-GR"/>
          </w:rPr>
          <w:t>2.4.3 Περιεχόμενα Φακέλου «Δικαιολογητικά Συμμετοχής- Τεχνική Προσφορά»</w:t>
        </w:r>
        <w:r>
          <w:rPr>
            <w:noProof/>
            <w:webHidden/>
          </w:rPr>
          <w:tab/>
        </w:r>
        <w:r>
          <w:rPr>
            <w:noProof/>
            <w:webHidden/>
          </w:rPr>
          <w:fldChar w:fldCharType="begin"/>
        </w:r>
        <w:r>
          <w:rPr>
            <w:noProof/>
            <w:webHidden/>
          </w:rPr>
          <w:instrText xml:space="preserve"> PAGEREF _Toc217222191 \h </w:instrText>
        </w:r>
        <w:r>
          <w:rPr>
            <w:noProof/>
            <w:webHidden/>
          </w:rPr>
        </w:r>
        <w:r>
          <w:rPr>
            <w:noProof/>
            <w:webHidden/>
          </w:rPr>
          <w:fldChar w:fldCharType="separate"/>
        </w:r>
        <w:r w:rsidR="00635843">
          <w:rPr>
            <w:noProof/>
            <w:webHidden/>
          </w:rPr>
          <w:t>62</w:t>
        </w:r>
        <w:r>
          <w:rPr>
            <w:noProof/>
            <w:webHidden/>
          </w:rPr>
          <w:fldChar w:fldCharType="end"/>
        </w:r>
      </w:hyperlink>
    </w:p>
    <w:p w14:paraId="488D76AF" w14:textId="5D1FD752"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92" w:history="1">
        <w:r w:rsidRPr="00B12E2D">
          <w:rPr>
            <w:rStyle w:val="-0"/>
            <w:noProof/>
            <w:lang w:val="el-GR"/>
          </w:rPr>
          <w:t>2.4.3.1 Δικαιολογητικά Συμμετοχής</w:t>
        </w:r>
        <w:r>
          <w:rPr>
            <w:noProof/>
            <w:webHidden/>
          </w:rPr>
          <w:tab/>
        </w:r>
        <w:r>
          <w:rPr>
            <w:noProof/>
            <w:webHidden/>
          </w:rPr>
          <w:fldChar w:fldCharType="begin"/>
        </w:r>
        <w:r>
          <w:rPr>
            <w:noProof/>
            <w:webHidden/>
          </w:rPr>
          <w:instrText xml:space="preserve"> PAGEREF _Toc217222192 \h </w:instrText>
        </w:r>
        <w:r>
          <w:rPr>
            <w:noProof/>
            <w:webHidden/>
          </w:rPr>
        </w:r>
        <w:r>
          <w:rPr>
            <w:noProof/>
            <w:webHidden/>
          </w:rPr>
          <w:fldChar w:fldCharType="separate"/>
        </w:r>
        <w:r w:rsidR="00635843">
          <w:rPr>
            <w:noProof/>
            <w:webHidden/>
          </w:rPr>
          <w:t>62</w:t>
        </w:r>
        <w:r>
          <w:rPr>
            <w:noProof/>
            <w:webHidden/>
          </w:rPr>
          <w:fldChar w:fldCharType="end"/>
        </w:r>
      </w:hyperlink>
    </w:p>
    <w:p w14:paraId="760EE80B" w14:textId="39A61BF8" w:rsidR="006253E5" w:rsidRDefault="006253E5">
      <w:pPr>
        <w:pStyle w:val="44"/>
        <w:tabs>
          <w:tab w:val="right" w:leader="dot" w:pos="9628"/>
        </w:tabs>
        <w:rPr>
          <w:rFonts w:asciiTheme="minorHAnsi" w:eastAsiaTheme="minorEastAsia" w:hAnsiTheme="minorHAnsi" w:cstheme="minorBidi"/>
          <w:noProof/>
          <w:sz w:val="22"/>
          <w:szCs w:val="22"/>
          <w:lang w:val="el-GR" w:eastAsia="el-GR"/>
        </w:rPr>
      </w:pPr>
      <w:hyperlink w:anchor="_Toc217222193" w:history="1">
        <w:r w:rsidRPr="00B12E2D">
          <w:rPr>
            <w:rStyle w:val="-0"/>
            <w:noProof/>
            <w:lang w:val="el-GR"/>
          </w:rPr>
          <w:t>2.4.3.2 Τεχνική προσφορά</w:t>
        </w:r>
        <w:r>
          <w:rPr>
            <w:noProof/>
            <w:webHidden/>
          </w:rPr>
          <w:tab/>
        </w:r>
        <w:r>
          <w:rPr>
            <w:noProof/>
            <w:webHidden/>
          </w:rPr>
          <w:fldChar w:fldCharType="begin"/>
        </w:r>
        <w:r>
          <w:rPr>
            <w:noProof/>
            <w:webHidden/>
          </w:rPr>
          <w:instrText xml:space="preserve"> PAGEREF _Toc217222193 \h </w:instrText>
        </w:r>
        <w:r>
          <w:rPr>
            <w:noProof/>
            <w:webHidden/>
          </w:rPr>
        </w:r>
        <w:r>
          <w:rPr>
            <w:noProof/>
            <w:webHidden/>
          </w:rPr>
          <w:fldChar w:fldCharType="separate"/>
        </w:r>
        <w:r w:rsidR="00635843">
          <w:rPr>
            <w:noProof/>
            <w:webHidden/>
          </w:rPr>
          <w:t>63</w:t>
        </w:r>
        <w:r>
          <w:rPr>
            <w:noProof/>
            <w:webHidden/>
          </w:rPr>
          <w:fldChar w:fldCharType="end"/>
        </w:r>
      </w:hyperlink>
    </w:p>
    <w:p w14:paraId="34E8F159" w14:textId="70AF88F2"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4" w:history="1">
        <w:r w:rsidRPr="00B12E2D">
          <w:rPr>
            <w:rStyle w:val="-0"/>
            <w:noProof/>
            <w:lang w:val="el-GR"/>
          </w:rPr>
          <w:t>2.4.4</w:t>
        </w:r>
        <w:r>
          <w:rPr>
            <w:rFonts w:asciiTheme="minorHAnsi" w:eastAsiaTheme="minorEastAsia" w:hAnsiTheme="minorHAnsi" w:cstheme="minorBidi"/>
            <w:i w:val="0"/>
            <w:iCs w:val="0"/>
            <w:noProof/>
            <w:sz w:val="22"/>
            <w:szCs w:val="22"/>
            <w:lang w:val="el-GR" w:eastAsia="el-GR"/>
          </w:rPr>
          <w:tab/>
        </w:r>
        <w:r w:rsidRPr="00B12E2D">
          <w:rPr>
            <w:rStyle w:val="-0"/>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_Toc217222194 \h </w:instrText>
        </w:r>
        <w:r>
          <w:rPr>
            <w:noProof/>
            <w:webHidden/>
          </w:rPr>
        </w:r>
        <w:r>
          <w:rPr>
            <w:noProof/>
            <w:webHidden/>
          </w:rPr>
          <w:fldChar w:fldCharType="separate"/>
        </w:r>
        <w:r w:rsidR="00635843">
          <w:rPr>
            <w:noProof/>
            <w:webHidden/>
          </w:rPr>
          <w:t>65</w:t>
        </w:r>
        <w:r>
          <w:rPr>
            <w:noProof/>
            <w:webHidden/>
          </w:rPr>
          <w:fldChar w:fldCharType="end"/>
        </w:r>
      </w:hyperlink>
    </w:p>
    <w:p w14:paraId="677FA6D7" w14:textId="531B25BC"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5" w:history="1">
        <w:r w:rsidRPr="00B12E2D">
          <w:rPr>
            <w:rStyle w:val="-0"/>
            <w:noProof/>
            <w:lang w:val="el-GR"/>
          </w:rPr>
          <w:t>2.4.5</w:t>
        </w:r>
        <w:r>
          <w:rPr>
            <w:rFonts w:asciiTheme="minorHAnsi" w:eastAsiaTheme="minorEastAsia" w:hAnsiTheme="minorHAnsi" w:cstheme="minorBidi"/>
            <w:i w:val="0"/>
            <w:iCs w:val="0"/>
            <w:noProof/>
            <w:sz w:val="22"/>
            <w:szCs w:val="22"/>
            <w:lang w:val="el-GR" w:eastAsia="el-GR"/>
          </w:rPr>
          <w:tab/>
        </w:r>
        <w:r w:rsidRPr="00B12E2D">
          <w:rPr>
            <w:rStyle w:val="-0"/>
            <w:noProof/>
            <w:lang w:val="el-GR"/>
          </w:rPr>
          <w:t>Χρόνος ισχύος των προσφορών</w:t>
        </w:r>
        <w:r>
          <w:rPr>
            <w:noProof/>
            <w:webHidden/>
          </w:rPr>
          <w:tab/>
        </w:r>
        <w:r>
          <w:rPr>
            <w:noProof/>
            <w:webHidden/>
          </w:rPr>
          <w:fldChar w:fldCharType="begin"/>
        </w:r>
        <w:r>
          <w:rPr>
            <w:noProof/>
            <w:webHidden/>
          </w:rPr>
          <w:instrText xml:space="preserve"> PAGEREF _Toc217222195 \h </w:instrText>
        </w:r>
        <w:r>
          <w:rPr>
            <w:noProof/>
            <w:webHidden/>
          </w:rPr>
        </w:r>
        <w:r>
          <w:rPr>
            <w:noProof/>
            <w:webHidden/>
          </w:rPr>
          <w:fldChar w:fldCharType="separate"/>
        </w:r>
        <w:r w:rsidR="00635843">
          <w:rPr>
            <w:noProof/>
            <w:webHidden/>
          </w:rPr>
          <w:t>66</w:t>
        </w:r>
        <w:r>
          <w:rPr>
            <w:noProof/>
            <w:webHidden/>
          </w:rPr>
          <w:fldChar w:fldCharType="end"/>
        </w:r>
      </w:hyperlink>
    </w:p>
    <w:p w14:paraId="27307932" w14:textId="758CAABD"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6" w:history="1">
        <w:r w:rsidRPr="00B12E2D">
          <w:rPr>
            <w:rStyle w:val="-0"/>
            <w:noProof/>
            <w:lang w:val="el-GR"/>
          </w:rPr>
          <w:t>2.4.6</w:t>
        </w:r>
        <w:r>
          <w:rPr>
            <w:rFonts w:asciiTheme="minorHAnsi" w:eastAsiaTheme="minorEastAsia" w:hAnsiTheme="minorHAnsi" w:cstheme="minorBidi"/>
            <w:i w:val="0"/>
            <w:iCs w:val="0"/>
            <w:noProof/>
            <w:sz w:val="22"/>
            <w:szCs w:val="22"/>
            <w:lang w:val="el-GR" w:eastAsia="el-GR"/>
          </w:rPr>
          <w:tab/>
        </w:r>
        <w:r w:rsidRPr="00B12E2D">
          <w:rPr>
            <w:rStyle w:val="-0"/>
            <w:noProof/>
            <w:lang w:val="el-GR"/>
          </w:rPr>
          <w:t>Λόγοι απόρριψης προσφορών</w:t>
        </w:r>
        <w:r>
          <w:rPr>
            <w:noProof/>
            <w:webHidden/>
          </w:rPr>
          <w:tab/>
        </w:r>
        <w:r>
          <w:rPr>
            <w:noProof/>
            <w:webHidden/>
          </w:rPr>
          <w:fldChar w:fldCharType="begin"/>
        </w:r>
        <w:r>
          <w:rPr>
            <w:noProof/>
            <w:webHidden/>
          </w:rPr>
          <w:instrText xml:space="preserve"> PAGEREF _Toc217222196 \h </w:instrText>
        </w:r>
        <w:r>
          <w:rPr>
            <w:noProof/>
            <w:webHidden/>
          </w:rPr>
        </w:r>
        <w:r>
          <w:rPr>
            <w:noProof/>
            <w:webHidden/>
          </w:rPr>
          <w:fldChar w:fldCharType="separate"/>
        </w:r>
        <w:r w:rsidR="00635843">
          <w:rPr>
            <w:noProof/>
            <w:webHidden/>
          </w:rPr>
          <w:t>66</w:t>
        </w:r>
        <w:r>
          <w:rPr>
            <w:noProof/>
            <w:webHidden/>
          </w:rPr>
          <w:fldChar w:fldCharType="end"/>
        </w:r>
      </w:hyperlink>
    </w:p>
    <w:p w14:paraId="09A64D02" w14:textId="13287873"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197" w:history="1">
        <w:r w:rsidRPr="00B12E2D">
          <w:rPr>
            <w:rStyle w:val="-0"/>
            <w:noProof/>
            <w:lang w:val="el-GR"/>
          </w:rPr>
          <w:t>3. ΔΙΕΝΕΡΓΕΙΑ ΔΙΑΔΙΚΑΣΙΑΣ - ΑΞΙΟΛΟΓΗΣΗ ΠΡΟΣΦΟΡΩΝ</w:t>
        </w:r>
        <w:r>
          <w:rPr>
            <w:noProof/>
            <w:webHidden/>
          </w:rPr>
          <w:tab/>
        </w:r>
        <w:r>
          <w:rPr>
            <w:noProof/>
            <w:webHidden/>
          </w:rPr>
          <w:fldChar w:fldCharType="begin"/>
        </w:r>
        <w:r>
          <w:rPr>
            <w:noProof/>
            <w:webHidden/>
          </w:rPr>
          <w:instrText xml:space="preserve"> PAGEREF _Toc217222197 \h </w:instrText>
        </w:r>
        <w:r>
          <w:rPr>
            <w:noProof/>
            <w:webHidden/>
          </w:rPr>
        </w:r>
        <w:r>
          <w:rPr>
            <w:noProof/>
            <w:webHidden/>
          </w:rPr>
          <w:fldChar w:fldCharType="separate"/>
        </w:r>
        <w:r w:rsidR="00635843">
          <w:rPr>
            <w:noProof/>
            <w:webHidden/>
          </w:rPr>
          <w:t>68</w:t>
        </w:r>
        <w:r>
          <w:rPr>
            <w:noProof/>
            <w:webHidden/>
          </w:rPr>
          <w:fldChar w:fldCharType="end"/>
        </w:r>
      </w:hyperlink>
    </w:p>
    <w:p w14:paraId="4BE4F109" w14:textId="5CE516B8"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198" w:history="1">
        <w:r w:rsidRPr="00B12E2D">
          <w:rPr>
            <w:rStyle w:val="-0"/>
            <w:noProof/>
            <w:lang w:val="el-GR"/>
          </w:rPr>
          <w:t xml:space="preserve">3.1 </w:t>
        </w:r>
        <w:r>
          <w:rPr>
            <w:rFonts w:asciiTheme="minorHAnsi" w:eastAsiaTheme="minorEastAsia" w:hAnsiTheme="minorHAnsi" w:cstheme="minorBidi"/>
            <w:smallCaps w:val="0"/>
            <w:noProof/>
            <w:sz w:val="22"/>
            <w:szCs w:val="22"/>
            <w:lang w:val="el-GR" w:eastAsia="el-GR"/>
          </w:rPr>
          <w:tab/>
        </w:r>
        <w:r w:rsidRPr="00B12E2D">
          <w:rPr>
            <w:rStyle w:val="-0"/>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_Toc217222198 \h </w:instrText>
        </w:r>
        <w:r>
          <w:rPr>
            <w:noProof/>
            <w:webHidden/>
          </w:rPr>
        </w:r>
        <w:r>
          <w:rPr>
            <w:noProof/>
            <w:webHidden/>
          </w:rPr>
          <w:fldChar w:fldCharType="separate"/>
        </w:r>
        <w:r w:rsidR="00635843">
          <w:rPr>
            <w:noProof/>
            <w:webHidden/>
          </w:rPr>
          <w:t>68</w:t>
        </w:r>
        <w:r>
          <w:rPr>
            <w:noProof/>
            <w:webHidden/>
          </w:rPr>
          <w:fldChar w:fldCharType="end"/>
        </w:r>
      </w:hyperlink>
    </w:p>
    <w:p w14:paraId="28FFBFA9" w14:textId="768CCFA1"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199" w:history="1">
        <w:r w:rsidRPr="00B12E2D">
          <w:rPr>
            <w:rStyle w:val="-0"/>
            <w:rFonts w:cs="Arial"/>
            <w:noProof/>
            <w:kern w:val="2"/>
            <w:lang w:val="el-GR"/>
          </w:rPr>
          <w:t>3.1.1</w:t>
        </w:r>
        <w:r>
          <w:rPr>
            <w:rFonts w:asciiTheme="minorHAnsi" w:eastAsiaTheme="minorEastAsia" w:hAnsiTheme="minorHAnsi" w:cstheme="minorBidi"/>
            <w:i w:val="0"/>
            <w:iCs w:val="0"/>
            <w:noProof/>
            <w:sz w:val="22"/>
            <w:szCs w:val="22"/>
            <w:lang w:val="el-GR" w:eastAsia="el-GR"/>
          </w:rPr>
          <w:tab/>
        </w:r>
        <w:r w:rsidRPr="00B12E2D">
          <w:rPr>
            <w:rStyle w:val="-0"/>
            <w:rFonts w:cs="Arial"/>
            <w:noProof/>
            <w:kern w:val="2"/>
            <w:lang w:val="el-GR"/>
          </w:rPr>
          <w:t>Ηλεκτρονική αποσφράγιση προσφορών</w:t>
        </w:r>
        <w:r>
          <w:rPr>
            <w:noProof/>
            <w:webHidden/>
          </w:rPr>
          <w:tab/>
        </w:r>
        <w:r>
          <w:rPr>
            <w:noProof/>
            <w:webHidden/>
          </w:rPr>
          <w:fldChar w:fldCharType="begin"/>
        </w:r>
        <w:r>
          <w:rPr>
            <w:noProof/>
            <w:webHidden/>
          </w:rPr>
          <w:instrText xml:space="preserve"> PAGEREF _Toc217222199 \h </w:instrText>
        </w:r>
        <w:r>
          <w:rPr>
            <w:noProof/>
            <w:webHidden/>
          </w:rPr>
        </w:r>
        <w:r>
          <w:rPr>
            <w:noProof/>
            <w:webHidden/>
          </w:rPr>
          <w:fldChar w:fldCharType="separate"/>
        </w:r>
        <w:r w:rsidR="00635843">
          <w:rPr>
            <w:noProof/>
            <w:webHidden/>
          </w:rPr>
          <w:t>68</w:t>
        </w:r>
        <w:r>
          <w:rPr>
            <w:noProof/>
            <w:webHidden/>
          </w:rPr>
          <w:fldChar w:fldCharType="end"/>
        </w:r>
      </w:hyperlink>
    </w:p>
    <w:p w14:paraId="7668849E" w14:textId="7141C799" w:rsidR="006253E5" w:rsidRDefault="006253E5">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17222200" w:history="1">
        <w:r w:rsidRPr="00B12E2D">
          <w:rPr>
            <w:rStyle w:val="-0"/>
            <w:noProof/>
            <w:lang w:val="el-GR"/>
          </w:rPr>
          <w:t>3.1.2</w:t>
        </w:r>
        <w:r>
          <w:rPr>
            <w:rFonts w:asciiTheme="minorHAnsi" w:eastAsiaTheme="minorEastAsia" w:hAnsiTheme="minorHAnsi" w:cstheme="minorBidi"/>
            <w:i w:val="0"/>
            <w:iCs w:val="0"/>
            <w:noProof/>
            <w:sz w:val="22"/>
            <w:szCs w:val="22"/>
            <w:lang w:val="el-GR" w:eastAsia="el-GR"/>
          </w:rPr>
          <w:tab/>
        </w:r>
        <w:r w:rsidRPr="00B12E2D">
          <w:rPr>
            <w:rStyle w:val="-0"/>
            <w:noProof/>
            <w:lang w:val="el-GR"/>
          </w:rPr>
          <w:t>Αξιολόγηση προσφορών</w:t>
        </w:r>
        <w:r>
          <w:rPr>
            <w:noProof/>
            <w:webHidden/>
          </w:rPr>
          <w:tab/>
        </w:r>
        <w:r>
          <w:rPr>
            <w:noProof/>
            <w:webHidden/>
          </w:rPr>
          <w:fldChar w:fldCharType="begin"/>
        </w:r>
        <w:r>
          <w:rPr>
            <w:noProof/>
            <w:webHidden/>
          </w:rPr>
          <w:instrText xml:space="preserve"> PAGEREF _Toc217222200 \h </w:instrText>
        </w:r>
        <w:r>
          <w:rPr>
            <w:noProof/>
            <w:webHidden/>
          </w:rPr>
        </w:r>
        <w:r>
          <w:rPr>
            <w:noProof/>
            <w:webHidden/>
          </w:rPr>
          <w:fldChar w:fldCharType="separate"/>
        </w:r>
        <w:r w:rsidR="00635843">
          <w:rPr>
            <w:noProof/>
            <w:webHidden/>
          </w:rPr>
          <w:t>68</w:t>
        </w:r>
        <w:r>
          <w:rPr>
            <w:noProof/>
            <w:webHidden/>
          </w:rPr>
          <w:fldChar w:fldCharType="end"/>
        </w:r>
      </w:hyperlink>
    </w:p>
    <w:p w14:paraId="22B49384" w14:textId="41D0EA86"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1" w:history="1">
        <w:r w:rsidRPr="00B12E2D">
          <w:rPr>
            <w:rStyle w:val="-0"/>
            <w:noProof/>
            <w:lang w:val="el-GR"/>
          </w:rPr>
          <w:t>3.2</w:t>
        </w:r>
        <w:r>
          <w:rPr>
            <w:rFonts w:asciiTheme="minorHAnsi" w:eastAsiaTheme="minorEastAsia" w:hAnsiTheme="minorHAnsi" w:cstheme="minorBidi"/>
            <w:smallCaps w:val="0"/>
            <w:noProof/>
            <w:sz w:val="22"/>
            <w:szCs w:val="22"/>
            <w:lang w:val="el-GR" w:eastAsia="el-GR"/>
          </w:rPr>
          <w:tab/>
        </w:r>
        <w:r w:rsidRPr="00B12E2D">
          <w:rPr>
            <w:rStyle w:val="-0"/>
            <w:noProof/>
            <w:shd w:val="clear" w:color="auto" w:fill="FFFFF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_Toc217222201 \h </w:instrText>
        </w:r>
        <w:r>
          <w:rPr>
            <w:noProof/>
            <w:webHidden/>
          </w:rPr>
        </w:r>
        <w:r>
          <w:rPr>
            <w:noProof/>
            <w:webHidden/>
          </w:rPr>
          <w:fldChar w:fldCharType="separate"/>
        </w:r>
        <w:r w:rsidR="00635843">
          <w:rPr>
            <w:noProof/>
            <w:webHidden/>
          </w:rPr>
          <w:t>69</w:t>
        </w:r>
        <w:r>
          <w:rPr>
            <w:noProof/>
            <w:webHidden/>
          </w:rPr>
          <w:fldChar w:fldCharType="end"/>
        </w:r>
      </w:hyperlink>
    </w:p>
    <w:p w14:paraId="048BFB02" w14:textId="57C220AC"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2" w:history="1">
        <w:r w:rsidRPr="00B12E2D">
          <w:rPr>
            <w:rStyle w:val="-0"/>
            <w:noProof/>
            <w:lang w:val="el-GR"/>
          </w:rPr>
          <w:t>3.3</w:t>
        </w:r>
        <w:r>
          <w:rPr>
            <w:rFonts w:asciiTheme="minorHAnsi" w:eastAsiaTheme="minorEastAsia" w:hAnsiTheme="minorHAnsi" w:cstheme="minorBidi"/>
            <w:smallCaps w:val="0"/>
            <w:noProof/>
            <w:sz w:val="22"/>
            <w:szCs w:val="22"/>
            <w:lang w:val="el-GR" w:eastAsia="el-GR"/>
          </w:rPr>
          <w:tab/>
        </w:r>
        <w:r w:rsidRPr="00B12E2D">
          <w:rPr>
            <w:rStyle w:val="-0"/>
            <w:noProof/>
            <w:lang w:val="el-GR"/>
          </w:rPr>
          <w:t>Κατακύρωση - σύναψη σύμβασης</w:t>
        </w:r>
        <w:r>
          <w:rPr>
            <w:noProof/>
            <w:webHidden/>
          </w:rPr>
          <w:tab/>
        </w:r>
        <w:r>
          <w:rPr>
            <w:noProof/>
            <w:webHidden/>
          </w:rPr>
          <w:fldChar w:fldCharType="begin"/>
        </w:r>
        <w:r>
          <w:rPr>
            <w:noProof/>
            <w:webHidden/>
          </w:rPr>
          <w:instrText xml:space="preserve"> PAGEREF _Toc217222202 \h </w:instrText>
        </w:r>
        <w:r>
          <w:rPr>
            <w:noProof/>
            <w:webHidden/>
          </w:rPr>
        </w:r>
        <w:r>
          <w:rPr>
            <w:noProof/>
            <w:webHidden/>
          </w:rPr>
          <w:fldChar w:fldCharType="separate"/>
        </w:r>
        <w:r w:rsidR="00635843">
          <w:rPr>
            <w:noProof/>
            <w:webHidden/>
          </w:rPr>
          <w:t>71</w:t>
        </w:r>
        <w:r>
          <w:rPr>
            <w:noProof/>
            <w:webHidden/>
          </w:rPr>
          <w:fldChar w:fldCharType="end"/>
        </w:r>
      </w:hyperlink>
    </w:p>
    <w:p w14:paraId="09293D38" w14:textId="4C096C0A"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3" w:history="1">
        <w:r w:rsidRPr="00B12E2D">
          <w:rPr>
            <w:rStyle w:val="-0"/>
            <w:noProof/>
            <w:lang w:val="el-GR"/>
          </w:rPr>
          <w:t>3.4</w:t>
        </w:r>
        <w:r>
          <w:rPr>
            <w:rFonts w:asciiTheme="minorHAnsi" w:eastAsiaTheme="minorEastAsia" w:hAnsiTheme="minorHAnsi" w:cstheme="minorBidi"/>
            <w:smallCaps w:val="0"/>
            <w:noProof/>
            <w:sz w:val="22"/>
            <w:szCs w:val="22"/>
            <w:lang w:val="el-GR" w:eastAsia="el-GR"/>
          </w:rPr>
          <w:tab/>
        </w:r>
        <w:r w:rsidRPr="00B12E2D">
          <w:rPr>
            <w:rStyle w:val="-0"/>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_Toc217222203 \h </w:instrText>
        </w:r>
        <w:r>
          <w:rPr>
            <w:noProof/>
            <w:webHidden/>
          </w:rPr>
        </w:r>
        <w:r>
          <w:rPr>
            <w:noProof/>
            <w:webHidden/>
          </w:rPr>
          <w:fldChar w:fldCharType="separate"/>
        </w:r>
        <w:r w:rsidR="00635843">
          <w:rPr>
            <w:noProof/>
            <w:webHidden/>
          </w:rPr>
          <w:t>72</w:t>
        </w:r>
        <w:r>
          <w:rPr>
            <w:noProof/>
            <w:webHidden/>
          </w:rPr>
          <w:fldChar w:fldCharType="end"/>
        </w:r>
      </w:hyperlink>
    </w:p>
    <w:p w14:paraId="0E1E3762" w14:textId="4F679534"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4" w:history="1">
        <w:r w:rsidRPr="00B12E2D">
          <w:rPr>
            <w:rStyle w:val="-0"/>
            <w:noProof/>
            <w:lang w:val="el-GR"/>
          </w:rPr>
          <w:t>3.5</w:t>
        </w:r>
        <w:r>
          <w:rPr>
            <w:rFonts w:asciiTheme="minorHAnsi" w:eastAsiaTheme="minorEastAsia" w:hAnsiTheme="minorHAnsi" w:cstheme="minorBidi"/>
            <w:smallCaps w:val="0"/>
            <w:noProof/>
            <w:sz w:val="22"/>
            <w:szCs w:val="22"/>
            <w:lang w:val="el-GR" w:eastAsia="el-GR"/>
          </w:rPr>
          <w:tab/>
        </w:r>
        <w:r w:rsidRPr="00B12E2D">
          <w:rPr>
            <w:rStyle w:val="-0"/>
            <w:noProof/>
            <w:lang w:val="el-GR"/>
          </w:rPr>
          <w:t>Ματαίωση Διαδικασίας</w:t>
        </w:r>
        <w:r>
          <w:rPr>
            <w:noProof/>
            <w:webHidden/>
          </w:rPr>
          <w:tab/>
        </w:r>
        <w:r>
          <w:rPr>
            <w:noProof/>
            <w:webHidden/>
          </w:rPr>
          <w:fldChar w:fldCharType="begin"/>
        </w:r>
        <w:r>
          <w:rPr>
            <w:noProof/>
            <w:webHidden/>
          </w:rPr>
          <w:instrText xml:space="preserve"> PAGEREF _Toc217222204 \h </w:instrText>
        </w:r>
        <w:r>
          <w:rPr>
            <w:noProof/>
            <w:webHidden/>
          </w:rPr>
        </w:r>
        <w:r>
          <w:rPr>
            <w:noProof/>
            <w:webHidden/>
          </w:rPr>
          <w:fldChar w:fldCharType="separate"/>
        </w:r>
        <w:r w:rsidR="00635843">
          <w:rPr>
            <w:noProof/>
            <w:webHidden/>
          </w:rPr>
          <w:t>74</w:t>
        </w:r>
        <w:r>
          <w:rPr>
            <w:noProof/>
            <w:webHidden/>
          </w:rPr>
          <w:fldChar w:fldCharType="end"/>
        </w:r>
      </w:hyperlink>
    </w:p>
    <w:p w14:paraId="383F5A42" w14:textId="7DABD03B"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205" w:history="1">
        <w:r w:rsidRPr="00B12E2D">
          <w:rPr>
            <w:rStyle w:val="-0"/>
            <w:noProof/>
            <w:lang w:val="el-GR"/>
          </w:rPr>
          <w:t>4.     ΟΡΟΙ ΕΚΤΕΛΕΣΗΣ ΤΗΣ ΣΥΜΒΑΣΗΣ</w:t>
        </w:r>
        <w:r>
          <w:rPr>
            <w:noProof/>
            <w:webHidden/>
          </w:rPr>
          <w:tab/>
        </w:r>
        <w:r>
          <w:rPr>
            <w:noProof/>
            <w:webHidden/>
          </w:rPr>
          <w:fldChar w:fldCharType="begin"/>
        </w:r>
        <w:r>
          <w:rPr>
            <w:noProof/>
            <w:webHidden/>
          </w:rPr>
          <w:instrText xml:space="preserve"> PAGEREF _Toc217222205 \h </w:instrText>
        </w:r>
        <w:r>
          <w:rPr>
            <w:noProof/>
            <w:webHidden/>
          </w:rPr>
        </w:r>
        <w:r>
          <w:rPr>
            <w:noProof/>
            <w:webHidden/>
          </w:rPr>
          <w:fldChar w:fldCharType="separate"/>
        </w:r>
        <w:r w:rsidR="00635843">
          <w:rPr>
            <w:noProof/>
            <w:webHidden/>
          </w:rPr>
          <w:t>76</w:t>
        </w:r>
        <w:r>
          <w:rPr>
            <w:noProof/>
            <w:webHidden/>
          </w:rPr>
          <w:fldChar w:fldCharType="end"/>
        </w:r>
      </w:hyperlink>
    </w:p>
    <w:p w14:paraId="71765D88" w14:textId="6654B470"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6" w:history="1">
        <w:r w:rsidRPr="00B12E2D">
          <w:rPr>
            <w:rStyle w:val="-0"/>
            <w:noProof/>
            <w:lang w:val="el-GR"/>
          </w:rPr>
          <w:t>4.1</w:t>
        </w:r>
        <w:r>
          <w:rPr>
            <w:rFonts w:asciiTheme="minorHAnsi" w:eastAsiaTheme="minorEastAsia" w:hAnsiTheme="minorHAnsi" w:cstheme="minorBidi"/>
            <w:smallCaps w:val="0"/>
            <w:noProof/>
            <w:sz w:val="22"/>
            <w:szCs w:val="22"/>
            <w:lang w:val="el-GR" w:eastAsia="el-GR"/>
          </w:rPr>
          <w:tab/>
        </w:r>
        <w:r w:rsidRPr="00B12E2D">
          <w:rPr>
            <w:rStyle w:val="-0"/>
            <w:noProof/>
            <w:lang w:val="el-GR"/>
          </w:rPr>
          <w:t>Εγγυήσεις  (καλής εκτέλεσης)</w:t>
        </w:r>
        <w:r>
          <w:rPr>
            <w:noProof/>
            <w:webHidden/>
          </w:rPr>
          <w:tab/>
        </w:r>
        <w:r>
          <w:rPr>
            <w:noProof/>
            <w:webHidden/>
          </w:rPr>
          <w:fldChar w:fldCharType="begin"/>
        </w:r>
        <w:r>
          <w:rPr>
            <w:noProof/>
            <w:webHidden/>
          </w:rPr>
          <w:instrText xml:space="preserve"> PAGEREF _Toc217222206 \h </w:instrText>
        </w:r>
        <w:r>
          <w:rPr>
            <w:noProof/>
            <w:webHidden/>
          </w:rPr>
        </w:r>
        <w:r>
          <w:rPr>
            <w:noProof/>
            <w:webHidden/>
          </w:rPr>
          <w:fldChar w:fldCharType="separate"/>
        </w:r>
        <w:r w:rsidR="00635843">
          <w:rPr>
            <w:noProof/>
            <w:webHidden/>
          </w:rPr>
          <w:t>76</w:t>
        </w:r>
        <w:r>
          <w:rPr>
            <w:noProof/>
            <w:webHidden/>
          </w:rPr>
          <w:fldChar w:fldCharType="end"/>
        </w:r>
      </w:hyperlink>
    </w:p>
    <w:p w14:paraId="64EF1627" w14:textId="0AB4BF6E"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7" w:history="1">
        <w:r w:rsidRPr="00B12E2D">
          <w:rPr>
            <w:rStyle w:val="-0"/>
            <w:noProof/>
            <w:lang w:val="el-GR"/>
          </w:rPr>
          <w:t xml:space="preserve">4.2 </w:t>
        </w:r>
        <w:r>
          <w:rPr>
            <w:rFonts w:asciiTheme="minorHAnsi" w:eastAsiaTheme="minorEastAsia" w:hAnsiTheme="minorHAnsi" w:cstheme="minorBidi"/>
            <w:smallCaps w:val="0"/>
            <w:noProof/>
            <w:sz w:val="22"/>
            <w:szCs w:val="22"/>
            <w:lang w:val="el-GR" w:eastAsia="el-GR"/>
          </w:rPr>
          <w:tab/>
        </w:r>
        <w:r w:rsidRPr="00B12E2D">
          <w:rPr>
            <w:rStyle w:val="-0"/>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_Toc217222207 \h </w:instrText>
        </w:r>
        <w:r>
          <w:rPr>
            <w:noProof/>
            <w:webHidden/>
          </w:rPr>
        </w:r>
        <w:r>
          <w:rPr>
            <w:noProof/>
            <w:webHidden/>
          </w:rPr>
          <w:fldChar w:fldCharType="separate"/>
        </w:r>
        <w:r w:rsidR="00635843">
          <w:rPr>
            <w:noProof/>
            <w:webHidden/>
          </w:rPr>
          <w:t>76</w:t>
        </w:r>
        <w:r>
          <w:rPr>
            <w:noProof/>
            <w:webHidden/>
          </w:rPr>
          <w:fldChar w:fldCharType="end"/>
        </w:r>
      </w:hyperlink>
    </w:p>
    <w:p w14:paraId="4331B7CD" w14:textId="2578EF06"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8" w:history="1">
        <w:r w:rsidRPr="00B12E2D">
          <w:rPr>
            <w:rStyle w:val="-0"/>
            <w:noProof/>
            <w:lang w:val="el-GR"/>
          </w:rPr>
          <w:t>4.3</w:t>
        </w:r>
        <w:r>
          <w:rPr>
            <w:rFonts w:asciiTheme="minorHAnsi" w:eastAsiaTheme="minorEastAsia" w:hAnsiTheme="minorHAnsi" w:cstheme="minorBidi"/>
            <w:smallCaps w:val="0"/>
            <w:noProof/>
            <w:sz w:val="22"/>
            <w:szCs w:val="22"/>
            <w:lang w:val="el-GR" w:eastAsia="el-GR"/>
          </w:rPr>
          <w:tab/>
        </w:r>
        <w:r w:rsidRPr="00B12E2D">
          <w:rPr>
            <w:rStyle w:val="-0"/>
            <w:noProof/>
            <w:lang w:val="el-GR"/>
          </w:rPr>
          <w:t>Όροι εκτέλεσης της σύμβασης</w:t>
        </w:r>
        <w:r>
          <w:rPr>
            <w:noProof/>
            <w:webHidden/>
          </w:rPr>
          <w:tab/>
        </w:r>
        <w:r>
          <w:rPr>
            <w:noProof/>
            <w:webHidden/>
          </w:rPr>
          <w:fldChar w:fldCharType="begin"/>
        </w:r>
        <w:r>
          <w:rPr>
            <w:noProof/>
            <w:webHidden/>
          </w:rPr>
          <w:instrText xml:space="preserve"> PAGEREF _Toc217222208 \h </w:instrText>
        </w:r>
        <w:r>
          <w:rPr>
            <w:noProof/>
            <w:webHidden/>
          </w:rPr>
        </w:r>
        <w:r>
          <w:rPr>
            <w:noProof/>
            <w:webHidden/>
          </w:rPr>
          <w:fldChar w:fldCharType="separate"/>
        </w:r>
        <w:r w:rsidR="00635843">
          <w:rPr>
            <w:noProof/>
            <w:webHidden/>
          </w:rPr>
          <w:t>76</w:t>
        </w:r>
        <w:r>
          <w:rPr>
            <w:noProof/>
            <w:webHidden/>
          </w:rPr>
          <w:fldChar w:fldCharType="end"/>
        </w:r>
      </w:hyperlink>
    </w:p>
    <w:p w14:paraId="656500F2" w14:textId="7AB7493E"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09" w:history="1">
        <w:r w:rsidRPr="00B12E2D">
          <w:rPr>
            <w:rStyle w:val="-0"/>
            <w:noProof/>
            <w:lang w:val="el-GR"/>
          </w:rPr>
          <w:t>4.4</w:t>
        </w:r>
        <w:r>
          <w:rPr>
            <w:rFonts w:asciiTheme="minorHAnsi" w:eastAsiaTheme="minorEastAsia" w:hAnsiTheme="minorHAnsi" w:cstheme="minorBidi"/>
            <w:smallCaps w:val="0"/>
            <w:noProof/>
            <w:sz w:val="22"/>
            <w:szCs w:val="22"/>
            <w:lang w:val="el-GR" w:eastAsia="el-GR"/>
          </w:rPr>
          <w:tab/>
        </w:r>
        <w:r w:rsidRPr="00B12E2D">
          <w:rPr>
            <w:rStyle w:val="-0"/>
            <w:noProof/>
            <w:lang w:val="el-GR"/>
          </w:rPr>
          <w:t>Υπεργολαβία</w:t>
        </w:r>
        <w:r>
          <w:rPr>
            <w:noProof/>
            <w:webHidden/>
          </w:rPr>
          <w:tab/>
        </w:r>
        <w:r>
          <w:rPr>
            <w:noProof/>
            <w:webHidden/>
          </w:rPr>
          <w:fldChar w:fldCharType="begin"/>
        </w:r>
        <w:r>
          <w:rPr>
            <w:noProof/>
            <w:webHidden/>
          </w:rPr>
          <w:instrText xml:space="preserve"> PAGEREF _Toc217222209 \h </w:instrText>
        </w:r>
        <w:r>
          <w:rPr>
            <w:noProof/>
            <w:webHidden/>
          </w:rPr>
        </w:r>
        <w:r>
          <w:rPr>
            <w:noProof/>
            <w:webHidden/>
          </w:rPr>
          <w:fldChar w:fldCharType="separate"/>
        </w:r>
        <w:r w:rsidR="00635843">
          <w:rPr>
            <w:noProof/>
            <w:webHidden/>
          </w:rPr>
          <w:t>77</w:t>
        </w:r>
        <w:r>
          <w:rPr>
            <w:noProof/>
            <w:webHidden/>
          </w:rPr>
          <w:fldChar w:fldCharType="end"/>
        </w:r>
      </w:hyperlink>
    </w:p>
    <w:p w14:paraId="6EE23D12" w14:textId="6016E641"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10" w:history="1">
        <w:r w:rsidRPr="00B12E2D">
          <w:rPr>
            <w:rStyle w:val="-0"/>
            <w:noProof/>
            <w:lang w:val="el-GR"/>
          </w:rPr>
          <w:t>4.5</w:t>
        </w:r>
        <w:r>
          <w:rPr>
            <w:rFonts w:asciiTheme="minorHAnsi" w:eastAsiaTheme="minorEastAsia" w:hAnsiTheme="minorHAnsi" w:cstheme="minorBidi"/>
            <w:smallCaps w:val="0"/>
            <w:noProof/>
            <w:sz w:val="22"/>
            <w:szCs w:val="22"/>
            <w:lang w:val="el-GR" w:eastAsia="el-GR"/>
          </w:rPr>
          <w:tab/>
        </w:r>
        <w:r w:rsidRPr="00B12E2D">
          <w:rPr>
            <w:rStyle w:val="-0"/>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_Toc217222210 \h </w:instrText>
        </w:r>
        <w:r>
          <w:rPr>
            <w:noProof/>
            <w:webHidden/>
          </w:rPr>
        </w:r>
        <w:r>
          <w:rPr>
            <w:noProof/>
            <w:webHidden/>
          </w:rPr>
          <w:fldChar w:fldCharType="separate"/>
        </w:r>
        <w:r w:rsidR="00635843">
          <w:rPr>
            <w:noProof/>
            <w:webHidden/>
          </w:rPr>
          <w:t>78</w:t>
        </w:r>
        <w:r>
          <w:rPr>
            <w:noProof/>
            <w:webHidden/>
          </w:rPr>
          <w:fldChar w:fldCharType="end"/>
        </w:r>
      </w:hyperlink>
    </w:p>
    <w:p w14:paraId="784DD0B9" w14:textId="41E734E8" w:rsidR="006253E5" w:rsidRDefault="006253E5">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17222211" w:history="1">
        <w:r w:rsidRPr="00B12E2D">
          <w:rPr>
            <w:rStyle w:val="-0"/>
            <w:noProof/>
            <w:lang w:val="el-GR"/>
          </w:rPr>
          <w:t>4.6</w:t>
        </w:r>
        <w:r>
          <w:rPr>
            <w:rFonts w:asciiTheme="minorHAnsi" w:eastAsiaTheme="minorEastAsia" w:hAnsiTheme="minorHAnsi" w:cstheme="minorBidi"/>
            <w:smallCaps w:val="0"/>
            <w:noProof/>
            <w:sz w:val="22"/>
            <w:szCs w:val="22"/>
            <w:lang w:val="el-GR" w:eastAsia="el-GR"/>
          </w:rPr>
          <w:tab/>
        </w:r>
        <w:r w:rsidRPr="00B12E2D">
          <w:rPr>
            <w:rStyle w:val="-0"/>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_Toc217222211 \h </w:instrText>
        </w:r>
        <w:r>
          <w:rPr>
            <w:noProof/>
            <w:webHidden/>
          </w:rPr>
        </w:r>
        <w:r>
          <w:rPr>
            <w:noProof/>
            <w:webHidden/>
          </w:rPr>
          <w:fldChar w:fldCharType="separate"/>
        </w:r>
        <w:r w:rsidR="00635843">
          <w:rPr>
            <w:noProof/>
            <w:webHidden/>
          </w:rPr>
          <w:t>78</w:t>
        </w:r>
        <w:r>
          <w:rPr>
            <w:noProof/>
            <w:webHidden/>
          </w:rPr>
          <w:fldChar w:fldCharType="end"/>
        </w:r>
      </w:hyperlink>
    </w:p>
    <w:p w14:paraId="5C4D4CB4" w14:textId="47731FCE"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212" w:history="1">
        <w:r w:rsidRPr="00B12E2D">
          <w:rPr>
            <w:rStyle w:val="-0"/>
            <w:noProof/>
            <w:lang w:val="el-GR"/>
          </w:rPr>
          <w:t>5. ΕΙΔΙΚΟΙ ΟΡΟΙ ΕΚΤΕΛΕΣΗΣ ΤΗΣ ΣΥΜΒΑΣΗΣ</w:t>
        </w:r>
        <w:r>
          <w:rPr>
            <w:noProof/>
            <w:webHidden/>
          </w:rPr>
          <w:tab/>
        </w:r>
        <w:r>
          <w:rPr>
            <w:noProof/>
            <w:webHidden/>
          </w:rPr>
          <w:fldChar w:fldCharType="begin"/>
        </w:r>
        <w:r>
          <w:rPr>
            <w:noProof/>
            <w:webHidden/>
          </w:rPr>
          <w:instrText xml:space="preserve"> PAGEREF _Toc217222212 \h </w:instrText>
        </w:r>
        <w:r>
          <w:rPr>
            <w:noProof/>
            <w:webHidden/>
          </w:rPr>
        </w:r>
        <w:r>
          <w:rPr>
            <w:noProof/>
            <w:webHidden/>
          </w:rPr>
          <w:fldChar w:fldCharType="separate"/>
        </w:r>
        <w:r w:rsidR="00635843">
          <w:rPr>
            <w:noProof/>
            <w:webHidden/>
          </w:rPr>
          <w:t>79</w:t>
        </w:r>
        <w:r>
          <w:rPr>
            <w:noProof/>
            <w:webHidden/>
          </w:rPr>
          <w:fldChar w:fldCharType="end"/>
        </w:r>
      </w:hyperlink>
    </w:p>
    <w:p w14:paraId="1C848D34" w14:textId="3195F6E4"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3" w:history="1">
        <w:r w:rsidRPr="00B12E2D">
          <w:rPr>
            <w:rStyle w:val="-0"/>
            <w:noProof/>
            <w:lang w:val="el-GR"/>
          </w:rPr>
          <w:t>5.1 Τρόπος πληρωμής</w:t>
        </w:r>
        <w:r>
          <w:rPr>
            <w:noProof/>
            <w:webHidden/>
          </w:rPr>
          <w:tab/>
        </w:r>
        <w:r>
          <w:rPr>
            <w:noProof/>
            <w:webHidden/>
          </w:rPr>
          <w:fldChar w:fldCharType="begin"/>
        </w:r>
        <w:r>
          <w:rPr>
            <w:noProof/>
            <w:webHidden/>
          </w:rPr>
          <w:instrText xml:space="preserve"> PAGEREF _Toc217222213 \h </w:instrText>
        </w:r>
        <w:r>
          <w:rPr>
            <w:noProof/>
            <w:webHidden/>
          </w:rPr>
        </w:r>
        <w:r>
          <w:rPr>
            <w:noProof/>
            <w:webHidden/>
          </w:rPr>
          <w:fldChar w:fldCharType="separate"/>
        </w:r>
        <w:r w:rsidR="00635843">
          <w:rPr>
            <w:noProof/>
            <w:webHidden/>
          </w:rPr>
          <w:t>79</w:t>
        </w:r>
        <w:r>
          <w:rPr>
            <w:noProof/>
            <w:webHidden/>
          </w:rPr>
          <w:fldChar w:fldCharType="end"/>
        </w:r>
      </w:hyperlink>
    </w:p>
    <w:p w14:paraId="2429C861" w14:textId="20862177"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4" w:history="1">
        <w:r w:rsidRPr="00B12E2D">
          <w:rPr>
            <w:rStyle w:val="-0"/>
            <w:noProof/>
            <w:lang w:val="el-GR"/>
          </w:rPr>
          <w:t>5.2 Κήρυξη οικονομικού φορέα εκπτώτου - Κυρώσεις</w:t>
        </w:r>
        <w:r>
          <w:rPr>
            <w:noProof/>
            <w:webHidden/>
          </w:rPr>
          <w:tab/>
        </w:r>
        <w:r>
          <w:rPr>
            <w:noProof/>
            <w:webHidden/>
          </w:rPr>
          <w:fldChar w:fldCharType="begin"/>
        </w:r>
        <w:r>
          <w:rPr>
            <w:noProof/>
            <w:webHidden/>
          </w:rPr>
          <w:instrText xml:space="preserve"> PAGEREF _Toc217222214 \h </w:instrText>
        </w:r>
        <w:r>
          <w:rPr>
            <w:noProof/>
            <w:webHidden/>
          </w:rPr>
        </w:r>
        <w:r>
          <w:rPr>
            <w:noProof/>
            <w:webHidden/>
          </w:rPr>
          <w:fldChar w:fldCharType="separate"/>
        </w:r>
        <w:r w:rsidR="00635843">
          <w:rPr>
            <w:noProof/>
            <w:webHidden/>
          </w:rPr>
          <w:t>80</w:t>
        </w:r>
        <w:r>
          <w:rPr>
            <w:noProof/>
            <w:webHidden/>
          </w:rPr>
          <w:fldChar w:fldCharType="end"/>
        </w:r>
      </w:hyperlink>
    </w:p>
    <w:p w14:paraId="71F8E576" w14:textId="2F60BCCB"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5" w:history="1">
        <w:r w:rsidRPr="00B12E2D">
          <w:rPr>
            <w:rStyle w:val="-0"/>
            <w:noProof/>
            <w:lang w:val="el-GR"/>
          </w:rPr>
          <w:t>5.3 Διοικητικές προσφυγές κατά τη διαδικασία εκτέλεσης των συμβάσεων</w:t>
        </w:r>
        <w:r>
          <w:rPr>
            <w:noProof/>
            <w:webHidden/>
          </w:rPr>
          <w:tab/>
        </w:r>
        <w:r>
          <w:rPr>
            <w:noProof/>
            <w:webHidden/>
          </w:rPr>
          <w:fldChar w:fldCharType="begin"/>
        </w:r>
        <w:r>
          <w:rPr>
            <w:noProof/>
            <w:webHidden/>
          </w:rPr>
          <w:instrText xml:space="preserve"> PAGEREF _Toc217222215 \h </w:instrText>
        </w:r>
        <w:r>
          <w:rPr>
            <w:noProof/>
            <w:webHidden/>
          </w:rPr>
        </w:r>
        <w:r>
          <w:rPr>
            <w:noProof/>
            <w:webHidden/>
          </w:rPr>
          <w:fldChar w:fldCharType="separate"/>
        </w:r>
        <w:r w:rsidR="00635843">
          <w:rPr>
            <w:noProof/>
            <w:webHidden/>
          </w:rPr>
          <w:t>81</w:t>
        </w:r>
        <w:r>
          <w:rPr>
            <w:noProof/>
            <w:webHidden/>
          </w:rPr>
          <w:fldChar w:fldCharType="end"/>
        </w:r>
      </w:hyperlink>
    </w:p>
    <w:p w14:paraId="7487D0DB" w14:textId="46496B24"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6" w:history="1">
        <w:r w:rsidRPr="00B12E2D">
          <w:rPr>
            <w:rStyle w:val="-0"/>
            <w:noProof/>
            <w:lang w:val="el-GR"/>
          </w:rPr>
          <w:t>5.4 Δικαστική επίλυση διαφορών</w:t>
        </w:r>
        <w:r>
          <w:rPr>
            <w:noProof/>
            <w:webHidden/>
          </w:rPr>
          <w:tab/>
        </w:r>
        <w:r>
          <w:rPr>
            <w:noProof/>
            <w:webHidden/>
          </w:rPr>
          <w:fldChar w:fldCharType="begin"/>
        </w:r>
        <w:r>
          <w:rPr>
            <w:noProof/>
            <w:webHidden/>
          </w:rPr>
          <w:instrText xml:space="preserve"> PAGEREF _Toc217222216 \h </w:instrText>
        </w:r>
        <w:r>
          <w:rPr>
            <w:noProof/>
            <w:webHidden/>
          </w:rPr>
        </w:r>
        <w:r>
          <w:rPr>
            <w:noProof/>
            <w:webHidden/>
          </w:rPr>
          <w:fldChar w:fldCharType="separate"/>
        </w:r>
        <w:r w:rsidR="00635843">
          <w:rPr>
            <w:noProof/>
            <w:webHidden/>
          </w:rPr>
          <w:t>81</w:t>
        </w:r>
        <w:r>
          <w:rPr>
            <w:noProof/>
            <w:webHidden/>
          </w:rPr>
          <w:fldChar w:fldCharType="end"/>
        </w:r>
      </w:hyperlink>
    </w:p>
    <w:p w14:paraId="19645E77" w14:textId="5E32B758" w:rsidR="006253E5" w:rsidRDefault="006253E5">
      <w:pPr>
        <w:pStyle w:val="19"/>
        <w:tabs>
          <w:tab w:val="right" w:leader="dot" w:pos="9628"/>
        </w:tabs>
        <w:rPr>
          <w:rFonts w:asciiTheme="minorHAnsi" w:eastAsiaTheme="minorEastAsia" w:hAnsiTheme="minorHAnsi" w:cstheme="minorBidi"/>
          <w:b w:val="0"/>
          <w:bCs w:val="0"/>
          <w:caps w:val="0"/>
          <w:noProof/>
          <w:sz w:val="22"/>
          <w:szCs w:val="22"/>
          <w:lang w:val="el-GR" w:eastAsia="el-GR"/>
        </w:rPr>
      </w:pPr>
      <w:hyperlink w:anchor="_Toc217222217" w:history="1">
        <w:r w:rsidRPr="00B12E2D">
          <w:rPr>
            <w:rStyle w:val="-0"/>
            <w:noProof/>
            <w:lang w:val="el-GR"/>
          </w:rPr>
          <w:t>6. ΧΡΟΝΟΣ ΚΑΙ ΤΡΟΠΟΣ ΕΚΤΕΛΕΣΗΣ</w:t>
        </w:r>
        <w:r>
          <w:rPr>
            <w:noProof/>
            <w:webHidden/>
          </w:rPr>
          <w:tab/>
        </w:r>
        <w:r>
          <w:rPr>
            <w:noProof/>
            <w:webHidden/>
          </w:rPr>
          <w:fldChar w:fldCharType="begin"/>
        </w:r>
        <w:r>
          <w:rPr>
            <w:noProof/>
            <w:webHidden/>
          </w:rPr>
          <w:instrText xml:space="preserve"> PAGEREF _Toc217222217 \h </w:instrText>
        </w:r>
        <w:r>
          <w:rPr>
            <w:noProof/>
            <w:webHidden/>
          </w:rPr>
        </w:r>
        <w:r>
          <w:rPr>
            <w:noProof/>
            <w:webHidden/>
          </w:rPr>
          <w:fldChar w:fldCharType="separate"/>
        </w:r>
        <w:r w:rsidR="00635843">
          <w:rPr>
            <w:noProof/>
            <w:webHidden/>
          </w:rPr>
          <w:t>83</w:t>
        </w:r>
        <w:r>
          <w:rPr>
            <w:noProof/>
            <w:webHidden/>
          </w:rPr>
          <w:fldChar w:fldCharType="end"/>
        </w:r>
      </w:hyperlink>
    </w:p>
    <w:p w14:paraId="3A88CD47" w14:textId="432590E0"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8" w:history="1">
        <w:r w:rsidRPr="00B12E2D">
          <w:rPr>
            <w:rStyle w:val="-0"/>
            <w:noProof/>
            <w:lang w:val="el-GR"/>
          </w:rPr>
          <w:t>6.1 Χρόνος παράδοσης αγαθών</w:t>
        </w:r>
        <w:r>
          <w:rPr>
            <w:noProof/>
            <w:webHidden/>
          </w:rPr>
          <w:tab/>
        </w:r>
        <w:r>
          <w:rPr>
            <w:noProof/>
            <w:webHidden/>
          </w:rPr>
          <w:fldChar w:fldCharType="begin"/>
        </w:r>
        <w:r>
          <w:rPr>
            <w:noProof/>
            <w:webHidden/>
          </w:rPr>
          <w:instrText xml:space="preserve"> PAGEREF _Toc217222218 \h </w:instrText>
        </w:r>
        <w:r>
          <w:rPr>
            <w:noProof/>
            <w:webHidden/>
          </w:rPr>
        </w:r>
        <w:r>
          <w:rPr>
            <w:noProof/>
            <w:webHidden/>
          </w:rPr>
          <w:fldChar w:fldCharType="separate"/>
        </w:r>
        <w:r w:rsidR="00635843">
          <w:rPr>
            <w:noProof/>
            <w:webHidden/>
          </w:rPr>
          <w:t>83</w:t>
        </w:r>
        <w:r>
          <w:rPr>
            <w:noProof/>
            <w:webHidden/>
          </w:rPr>
          <w:fldChar w:fldCharType="end"/>
        </w:r>
      </w:hyperlink>
    </w:p>
    <w:p w14:paraId="2D37F2AA" w14:textId="44E98466"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19" w:history="1">
        <w:r w:rsidRPr="00B12E2D">
          <w:rPr>
            <w:rStyle w:val="-0"/>
            <w:noProof/>
            <w:lang w:val="el-GR"/>
          </w:rPr>
          <w:t>6.2 Παραλαβή αγαθών - Χρόνος και τρόπος παραλαβής αγαθών</w:t>
        </w:r>
        <w:r>
          <w:rPr>
            <w:noProof/>
            <w:webHidden/>
          </w:rPr>
          <w:tab/>
        </w:r>
        <w:r>
          <w:rPr>
            <w:noProof/>
            <w:webHidden/>
          </w:rPr>
          <w:fldChar w:fldCharType="begin"/>
        </w:r>
        <w:r>
          <w:rPr>
            <w:noProof/>
            <w:webHidden/>
          </w:rPr>
          <w:instrText xml:space="preserve"> PAGEREF _Toc217222219 \h </w:instrText>
        </w:r>
        <w:r>
          <w:rPr>
            <w:noProof/>
            <w:webHidden/>
          </w:rPr>
        </w:r>
        <w:r>
          <w:rPr>
            <w:noProof/>
            <w:webHidden/>
          </w:rPr>
          <w:fldChar w:fldCharType="separate"/>
        </w:r>
        <w:r w:rsidR="00635843">
          <w:rPr>
            <w:noProof/>
            <w:webHidden/>
          </w:rPr>
          <w:t>83</w:t>
        </w:r>
        <w:r>
          <w:rPr>
            <w:noProof/>
            <w:webHidden/>
          </w:rPr>
          <w:fldChar w:fldCharType="end"/>
        </w:r>
      </w:hyperlink>
    </w:p>
    <w:p w14:paraId="56651D60" w14:textId="204B74D7"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0" w:history="1">
        <w:r w:rsidRPr="00B12E2D">
          <w:rPr>
            <w:rStyle w:val="-0"/>
            <w:noProof/>
            <w:lang w:val="el-GR"/>
          </w:rPr>
          <w:t>6.3 Ειδικοί όροι ναύλωσης – ασφάλισης - ανακοίνωσης φόρτωσης και ποιοτικού ελέγχου στο εξωτερικό</w:t>
        </w:r>
        <w:r>
          <w:rPr>
            <w:noProof/>
            <w:webHidden/>
          </w:rPr>
          <w:tab/>
        </w:r>
        <w:r>
          <w:rPr>
            <w:noProof/>
            <w:webHidden/>
          </w:rPr>
          <w:fldChar w:fldCharType="begin"/>
        </w:r>
        <w:r>
          <w:rPr>
            <w:noProof/>
            <w:webHidden/>
          </w:rPr>
          <w:instrText xml:space="preserve"> PAGEREF _Toc217222220 \h </w:instrText>
        </w:r>
        <w:r>
          <w:rPr>
            <w:noProof/>
            <w:webHidden/>
          </w:rPr>
        </w:r>
        <w:r>
          <w:rPr>
            <w:noProof/>
            <w:webHidden/>
          </w:rPr>
          <w:fldChar w:fldCharType="separate"/>
        </w:r>
        <w:r w:rsidR="00635843">
          <w:rPr>
            <w:noProof/>
            <w:webHidden/>
          </w:rPr>
          <w:t>84</w:t>
        </w:r>
        <w:r>
          <w:rPr>
            <w:noProof/>
            <w:webHidden/>
          </w:rPr>
          <w:fldChar w:fldCharType="end"/>
        </w:r>
      </w:hyperlink>
    </w:p>
    <w:p w14:paraId="0024DFDE" w14:textId="4135B8EE"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1" w:history="1">
        <w:r w:rsidRPr="00B12E2D">
          <w:rPr>
            <w:rStyle w:val="-0"/>
            <w:noProof/>
            <w:lang w:val="el-GR"/>
          </w:rPr>
          <w:t>6.4 Απόρριψη συμβατικών αγαθών – Αντικατάσταση</w:t>
        </w:r>
        <w:r>
          <w:rPr>
            <w:noProof/>
            <w:webHidden/>
          </w:rPr>
          <w:tab/>
        </w:r>
        <w:r>
          <w:rPr>
            <w:noProof/>
            <w:webHidden/>
          </w:rPr>
          <w:fldChar w:fldCharType="begin"/>
        </w:r>
        <w:r>
          <w:rPr>
            <w:noProof/>
            <w:webHidden/>
          </w:rPr>
          <w:instrText xml:space="preserve"> PAGEREF _Toc217222221 \h </w:instrText>
        </w:r>
        <w:r>
          <w:rPr>
            <w:noProof/>
            <w:webHidden/>
          </w:rPr>
        </w:r>
        <w:r>
          <w:rPr>
            <w:noProof/>
            <w:webHidden/>
          </w:rPr>
          <w:fldChar w:fldCharType="separate"/>
        </w:r>
        <w:r w:rsidR="00635843">
          <w:rPr>
            <w:noProof/>
            <w:webHidden/>
          </w:rPr>
          <w:t>84</w:t>
        </w:r>
        <w:r>
          <w:rPr>
            <w:noProof/>
            <w:webHidden/>
          </w:rPr>
          <w:fldChar w:fldCharType="end"/>
        </w:r>
      </w:hyperlink>
    </w:p>
    <w:p w14:paraId="21AD0205" w14:textId="53E2A14E"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2" w:history="1">
        <w:r w:rsidRPr="00B12E2D">
          <w:rPr>
            <w:rStyle w:val="-0"/>
            <w:noProof/>
            <w:lang w:val="el-GR"/>
          </w:rPr>
          <w:t>6.5 Δείγματα – Δειγματοληψία – Εργαστηριακές εξετάσεις</w:t>
        </w:r>
        <w:r>
          <w:rPr>
            <w:noProof/>
            <w:webHidden/>
          </w:rPr>
          <w:tab/>
        </w:r>
        <w:r>
          <w:rPr>
            <w:noProof/>
            <w:webHidden/>
          </w:rPr>
          <w:fldChar w:fldCharType="begin"/>
        </w:r>
        <w:r>
          <w:rPr>
            <w:noProof/>
            <w:webHidden/>
          </w:rPr>
          <w:instrText xml:space="preserve"> PAGEREF _Toc217222222 \h </w:instrText>
        </w:r>
        <w:r>
          <w:rPr>
            <w:noProof/>
            <w:webHidden/>
          </w:rPr>
        </w:r>
        <w:r>
          <w:rPr>
            <w:noProof/>
            <w:webHidden/>
          </w:rPr>
          <w:fldChar w:fldCharType="separate"/>
        </w:r>
        <w:r w:rsidR="00635843">
          <w:rPr>
            <w:noProof/>
            <w:webHidden/>
          </w:rPr>
          <w:t>85</w:t>
        </w:r>
        <w:r>
          <w:rPr>
            <w:noProof/>
            <w:webHidden/>
          </w:rPr>
          <w:fldChar w:fldCharType="end"/>
        </w:r>
      </w:hyperlink>
    </w:p>
    <w:p w14:paraId="05334067" w14:textId="68718B0A"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3" w:history="1">
        <w:r w:rsidRPr="00B12E2D">
          <w:rPr>
            <w:rStyle w:val="-0"/>
            <w:noProof/>
            <w:lang w:val="el-GR"/>
          </w:rPr>
          <w:t>6.6 Εγγυημένη λειτουργία προμήθειας</w:t>
        </w:r>
        <w:r>
          <w:rPr>
            <w:noProof/>
            <w:webHidden/>
          </w:rPr>
          <w:tab/>
        </w:r>
        <w:r>
          <w:rPr>
            <w:noProof/>
            <w:webHidden/>
          </w:rPr>
          <w:fldChar w:fldCharType="begin"/>
        </w:r>
        <w:r>
          <w:rPr>
            <w:noProof/>
            <w:webHidden/>
          </w:rPr>
          <w:instrText xml:space="preserve"> PAGEREF _Toc217222223 \h </w:instrText>
        </w:r>
        <w:r>
          <w:rPr>
            <w:noProof/>
            <w:webHidden/>
          </w:rPr>
        </w:r>
        <w:r>
          <w:rPr>
            <w:noProof/>
            <w:webHidden/>
          </w:rPr>
          <w:fldChar w:fldCharType="separate"/>
        </w:r>
        <w:r w:rsidR="00635843">
          <w:rPr>
            <w:noProof/>
            <w:webHidden/>
          </w:rPr>
          <w:t>85</w:t>
        </w:r>
        <w:r>
          <w:rPr>
            <w:noProof/>
            <w:webHidden/>
          </w:rPr>
          <w:fldChar w:fldCharType="end"/>
        </w:r>
      </w:hyperlink>
    </w:p>
    <w:p w14:paraId="1A3A7554" w14:textId="1B16C2B5"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4" w:history="1">
        <w:r w:rsidRPr="00B12E2D">
          <w:rPr>
            <w:rStyle w:val="-0"/>
            <w:noProof/>
            <w:lang w:val="el-GR"/>
          </w:rPr>
          <w:t>6.7 Αναπροσαρμογή τιμής</w:t>
        </w:r>
        <w:r>
          <w:rPr>
            <w:noProof/>
            <w:webHidden/>
          </w:rPr>
          <w:tab/>
        </w:r>
        <w:r>
          <w:rPr>
            <w:noProof/>
            <w:webHidden/>
          </w:rPr>
          <w:fldChar w:fldCharType="begin"/>
        </w:r>
        <w:r>
          <w:rPr>
            <w:noProof/>
            <w:webHidden/>
          </w:rPr>
          <w:instrText xml:space="preserve"> PAGEREF _Toc217222224 \h </w:instrText>
        </w:r>
        <w:r>
          <w:rPr>
            <w:noProof/>
            <w:webHidden/>
          </w:rPr>
        </w:r>
        <w:r>
          <w:rPr>
            <w:noProof/>
            <w:webHidden/>
          </w:rPr>
          <w:fldChar w:fldCharType="separate"/>
        </w:r>
        <w:r w:rsidR="00635843">
          <w:rPr>
            <w:noProof/>
            <w:webHidden/>
          </w:rPr>
          <w:t>85</w:t>
        </w:r>
        <w:r>
          <w:rPr>
            <w:noProof/>
            <w:webHidden/>
          </w:rPr>
          <w:fldChar w:fldCharType="end"/>
        </w:r>
      </w:hyperlink>
    </w:p>
    <w:p w14:paraId="4FB3DD0C" w14:textId="35479BF5"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5" w:history="1">
        <w:r w:rsidRPr="00B12E2D">
          <w:rPr>
            <w:rStyle w:val="-0"/>
            <w:noProof/>
            <w:lang w:val="el-GR"/>
          </w:rPr>
          <w:t>ΠΑΡΑΡΤΗΜΑ Ι – Τεχνικές Προδιαγραφές του Αντικειμένου της Σύμβασης</w:t>
        </w:r>
        <w:r>
          <w:rPr>
            <w:noProof/>
            <w:webHidden/>
          </w:rPr>
          <w:tab/>
        </w:r>
        <w:r>
          <w:rPr>
            <w:noProof/>
            <w:webHidden/>
          </w:rPr>
          <w:fldChar w:fldCharType="begin"/>
        </w:r>
        <w:r>
          <w:rPr>
            <w:noProof/>
            <w:webHidden/>
          </w:rPr>
          <w:instrText xml:space="preserve"> PAGEREF _Toc217222225 \h </w:instrText>
        </w:r>
        <w:r>
          <w:rPr>
            <w:noProof/>
            <w:webHidden/>
          </w:rPr>
        </w:r>
        <w:r>
          <w:rPr>
            <w:noProof/>
            <w:webHidden/>
          </w:rPr>
          <w:fldChar w:fldCharType="separate"/>
        </w:r>
        <w:r w:rsidR="00635843">
          <w:rPr>
            <w:noProof/>
            <w:webHidden/>
          </w:rPr>
          <w:t>87</w:t>
        </w:r>
        <w:r>
          <w:rPr>
            <w:noProof/>
            <w:webHidden/>
          </w:rPr>
          <w:fldChar w:fldCharType="end"/>
        </w:r>
      </w:hyperlink>
    </w:p>
    <w:p w14:paraId="423404C7" w14:textId="2B2E4192"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6" w:history="1">
        <w:r w:rsidRPr="00B12E2D">
          <w:rPr>
            <w:rStyle w:val="-0"/>
            <w:noProof/>
            <w:lang w:val="el-GR"/>
          </w:rPr>
          <w:t>ΠΑΡΑΡΤΗΜΑ ΙΙ – ΦΥΛΛΟ ΣΥΜΟΡΦΩΣΗΣ ΕΠΙ ΤΕΧΝΙΚΩΝ ΠΡΟΔΙΑΓΡΑΦΩΝ</w:t>
        </w:r>
        <w:r>
          <w:rPr>
            <w:noProof/>
            <w:webHidden/>
          </w:rPr>
          <w:tab/>
        </w:r>
        <w:r>
          <w:rPr>
            <w:noProof/>
            <w:webHidden/>
          </w:rPr>
          <w:fldChar w:fldCharType="begin"/>
        </w:r>
        <w:r>
          <w:rPr>
            <w:noProof/>
            <w:webHidden/>
          </w:rPr>
          <w:instrText xml:space="preserve"> PAGEREF _Toc217222226 \h </w:instrText>
        </w:r>
        <w:r>
          <w:rPr>
            <w:noProof/>
            <w:webHidden/>
          </w:rPr>
        </w:r>
        <w:r>
          <w:rPr>
            <w:noProof/>
            <w:webHidden/>
          </w:rPr>
          <w:fldChar w:fldCharType="separate"/>
        </w:r>
        <w:r w:rsidR="00635843">
          <w:rPr>
            <w:noProof/>
            <w:webHidden/>
          </w:rPr>
          <w:t>114</w:t>
        </w:r>
        <w:r>
          <w:rPr>
            <w:noProof/>
            <w:webHidden/>
          </w:rPr>
          <w:fldChar w:fldCharType="end"/>
        </w:r>
      </w:hyperlink>
    </w:p>
    <w:p w14:paraId="60A823F4" w14:textId="2823E207"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7" w:history="1">
        <w:r w:rsidRPr="00B12E2D">
          <w:rPr>
            <w:rStyle w:val="-0"/>
            <w:noProof/>
            <w:lang w:val="el-GR"/>
          </w:rPr>
          <w:t>ΠΑΡΑΡΤΗΜΑ ΙΙ</w:t>
        </w:r>
        <w:r w:rsidRPr="00B12E2D">
          <w:rPr>
            <w:rStyle w:val="-0"/>
            <w:noProof/>
            <w:lang w:val="en-US"/>
          </w:rPr>
          <w:t>I</w:t>
        </w:r>
        <w:r w:rsidRPr="00B12E2D">
          <w:rPr>
            <w:rStyle w:val="-0"/>
            <w:noProof/>
            <w:lang w:val="el-GR"/>
          </w:rPr>
          <w:t xml:space="preserve"> – ΕΕΕΣ</w:t>
        </w:r>
        <w:r>
          <w:rPr>
            <w:noProof/>
            <w:webHidden/>
          </w:rPr>
          <w:tab/>
        </w:r>
        <w:r>
          <w:rPr>
            <w:noProof/>
            <w:webHidden/>
          </w:rPr>
          <w:fldChar w:fldCharType="begin"/>
        </w:r>
        <w:r>
          <w:rPr>
            <w:noProof/>
            <w:webHidden/>
          </w:rPr>
          <w:instrText xml:space="preserve"> PAGEREF _Toc217222227 \h </w:instrText>
        </w:r>
        <w:r>
          <w:rPr>
            <w:noProof/>
            <w:webHidden/>
          </w:rPr>
        </w:r>
        <w:r>
          <w:rPr>
            <w:noProof/>
            <w:webHidden/>
          </w:rPr>
          <w:fldChar w:fldCharType="separate"/>
        </w:r>
        <w:r w:rsidR="00635843">
          <w:rPr>
            <w:noProof/>
            <w:webHidden/>
          </w:rPr>
          <w:t>163</w:t>
        </w:r>
        <w:r>
          <w:rPr>
            <w:noProof/>
            <w:webHidden/>
          </w:rPr>
          <w:fldChar w:fldCharType="end"/>
        </w:r>
      </w:hyperlink>
    </w:p>
    <w:p w14:paraId="2D78236E" w14:textId="1CF3FC90"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8" w:history="1">
        <w:r w:rsidRPr="00B12E2D">
          <w:rPr>
            <w:rStyle w:val="-0"/>
            <w:noProof/>
            <w:lang w:val="el-GR"/>
          </w:rPr>
          <w:t>ΠΑΡΑΡΤΗΜΑ Ι</w:t>
        </w:r>
        <w:r w:rsidRPr="00B12E2D">
          <w:rPr>
            <w:rStyle w:val="-0"/>
            <w:noProof/>
            <w:lang w:val="en-US"/>
          </w:rPr>
          <w:t>V</w:t>
        </w:r>
        <w:r w:rsidRPr="00B12E2D">
          <w:rPr>
            <w:rStyle w:val="-0"/>
            <w:noProof/>
            <w:lang w:val="el-GR"/>
          </w:rPr>
          <w:t>– Υπόδειγμα Οικονομικής Προσφοράς</w:t>
        </w:r>
        <w:r>
          <w:rPr>
            <w:noProof/>
            <w:webHidden/>
          </w:rPr>
          <w:tab/>
        </w:r>
        <w:r>
          <w:rPr>
            <w:noProof/>
            <w:webHidden/>
          </w:rPr>
          <w:fldChar w:fldCharType="begin"/>
        </w:r>
        <w:r>
          <w:rPr>
            <w:noProof/>
            <w:webHidden/>
          </w:rPr>
          <w:instrText xml:space="preserve"> PAGEREF _Toc217222228 \h </w:instrText>
        </w:r>
        <w:r>
          <w:rPr>
            <w:noProof/>
            <w:webHidden/>
          </w:rPr>
        </w:r>
        <w:r>
          <w:rPr>
            <w:noProof/>
            <w:webHidden/>
          </w:rPr>
          <w:fldChar w:fldCharType="separate"/>
        </w:r>
        <w:r w:rsidR="00635843">
          <w:rPr>
            <w:noProof/>
            <w:webHidden/>
          </w:rPr>
          <w:t>164</w:t>
        </w:r>
        <w:r>
          <w:rPr>
            <w:noProof/>
            <w:webHidden/>
          </w:rPr>
          <w:fldChar w:fldCharType="end"/>
        </w:r>
      </w:hyperlink>
    </w:p>
    <w:p w14:paraId="74F3F9FD" w14:textId="7188B2BA"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29" w:history="1">
        <w:r w:rsidRPr="00B12E2D">
          <w:rPr>
            <w:rStyle w:val="-0"/>
            <w:noProof/>
            <w:lang w:val="el-GR"/>
          </w:rPr>
          <w:t>ΠΑΡΑΡΤΗΜΑ V –Ενημέρωση για την Προστασία Προσωπικών Δεδομένων</w:t>
        </w:r>
        <w:r>
          <w:rPr>
            <w:noProof/>
            <w:webHidden/>
          </w:rPr>
          <w:tab/>
        </w:r>
        <w:r>
          <w:rPr>
            <w:noProof/>
            <w:webHidden/>
          </w:rPr>
          <w:fldChar w:fldCharType="begin"/>
        </w:r>
        <w:r>
          <w:rPr>
            <w:noProof/>
            <w:webHidden/>
          </w:rPr>
          <w:instrText xml:space="preserve"> PAGEREF _Toc217222229 \h </w:instrText>
        </w:r>
        <w:r>
          <w:rPr>
            <w:noProof/>
            <w:webHidden/>
          </w:rPr>
        </w:r>
        <w:r>
          <w:rPr>
            <w:noProof/>
            <w:webHidden/>
          </w:rPr>
          <w:fldChar w:fldCharType="separate"/>
        </w:r>
        <w:r w:rsidR="00635843">
          <w:rPr>
            <w:noProof/>
            <w:webHidden/>
          </w:rPr>
          <w:t>177</w:t>
        </w:r>
        <w:r>
          <w:rPr>
            <w:noProof/>
            <w:webHidden/>
          </w:rPr>
          <w:fldChar w:fldCharType="end"/>
        </w:r>
      </w:hyperlink>
    </w:p>
    <w:p w14:paraId="4ECA669B" w14:textId="67DE2278" w:rsidR="006253E5" w:rsidRDefault="006253E5">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217222230" w:history="1">
        <w:r w:rsidRPr="00B12E2D">
          <w:rPr>
            <w:rStyle w:val="-0"/>
            <w:noProof/>
            <w:lang w:val="el-GR"/>
          </w:rPr>
          <w:t>ΠΑΡΑΡΤΗΜΑ V</w:t>
        </w:r>
        <w:r w:rsidRPr="00B12E2D">
          <w:rPr>
            <w:rStyle w:val="-0"/>
            <w:noProof/>
            <w:lang w:val="en-US"/>
          </w:rPr>
          <w:t>I</w:t>
        </w:r>
        <w:r w:rsidRPr="00B12E2D">
          <w:rPr>
            <w:rStyle w:val="-0"/>
            <w:noProof/>
            <w:lang w:val="el-GR"/>
          </w:rPr>
          <w:t xml:space="preserve"> – Σχέδιο Σύμβασης</w:t>
        </w:r>
        <w:r>
          <w:rPr>
            <w:noProof/>
            <w:webHidden/>
          </w:rPr>
          <w:tab/>
        </w:r>
        <w:r>
          <w:rPr>
            <w:noProof/>
            <w:webHidden/>
          </w:rPr>
          <w:fldChar w:fldCharType="begin"/>
        </w:r>
        <w:r>
          <w:rPr>
            <w:noProof/>
            <w:webHidden/>
          </w:rPr>
          <w:instrText xml:space="preserve"> PAGEREF _Toc217222230 \h </w:instrText>
        </w:r>
        <w:r>
          <w:rPr>
            <w:noProof/>
            <w:webHidden/>
          </w:rPr>
        </w:r>
        <w:r>
          <w:rPr>
            <w:noProof/>
            <w:webHidden/>
          </w:rPr>
          <w:fldChar w:fldCharType="separate"/>
        </w:r>
        <w:r w:rsidR="00635843">
          <w:rPr>
            <w:noProof/>
            <w:webHidden/>
          </w:rPr>
          <w:t>178</w:t>
        </w:r>
        <w:r>
          <w:rPr>
            <w:noProof/>
            <w:webHidden/>
          </w:rPr>
          <w:fldChar w:fldCharType="end"/>
        </w:r>
      </w:hyperlink>
    </w:p>
    <w:p w14:paraId="3F3E007E" w14:textId="6F23F173" w:rsidR="005B58CA" w:rsidRDefault="000520B5" w:rsidP="006253E5">
      <w:pPr>
        <w:pStyle w:val="29"/>
        <w:tabs>
          <w:tab w:val="right" w:leader="dot" w:pos="9638"/>
        </w:tabs>
        <w:rPr>
          <w:lang w:val="el-GR"/>
        </w:rPr>
      </w:pPr>
      <w:r>
        <w:rPr>
          <w:b/>
          <w:bCs/>
          <w:caps/>
          <w:smallCaps w:val="0"/>
        </w:rPr>
        <w:fldChar w:fldCharType="end"/>
      </w:r>
      <w:hyperlink w:anchor="__RefHeading___Toc4377_1387650606">
        <w:r w:rsidR="007A075F">
          <w:rPr>
            <w:vanish/>
            <w:color w:val="000080"/>
            <w:szCs w:val="22"/>
            <w:u w:val="single"/>
            <w:lang w:val="el-GR"/>
          </w:rPr>
          <w:t>ΠΑΡΑΡΤΗΜΑ ΙV – Σχέδιο Σύμβασης</w:t>
        </w:r>
        <w:r w:rsidR="007A075F">
          <w:rPr>
            <w:vanish/>
            <w:color w:val="000080"/>
            <w:szCs w:val="22"/>
            <w:u w:val="single"/>
            <w:lang w:val="el-GR"/>
          </w:rPr>
          <w:tab/>
          <w:t>61</w:t>
        </w:r>
      </w:hyperlink>
    </w:p>
    <w:p w14:paraId="075DDE19" w14:textId="77777777" w:rsidR="005B58CA" w:rsidRDefault="005B58CA" w:rsidP="005B58CA">
      <w:pPr>
        <w:rPr>
          <w:lang w:val="el-GR"/>
        </w:rPr>
      </w:pPr>
    </w:p>
    <w:p w14:paraId="1A0E0733" w14:textId="77777777" w:rsidR="005B58CA" w:rsidRDefault="005B58CA" w:rsidP="005B58CA">
      <w:pPr>
        <w:rPr>
          <w:lang w:val="el-GR"/>
        </w:rPr>
      </w:pPr>
    </w:p>
    <w:p w14:paraId="17B593AC" w14:textId="77777777" w:rsidR="005B58CA" w:rsidRDefault="005B58CA" w:rsidP="005B58CA">
      <w:pPr>
        <w:rPr>
          <w:lang w:val="el-GR"/>
        </w:rPr>
      </w:pPr>
    </w:p>
    <w:p w14:paraId="44C27E0B" w14:textId="77777777" w:rsidR="005B58CA" w:rsidRDefault="005B58CA" w:rsidP="005B58CA">
      <w:pPr>
        <w:rPr>
          <w:lang w:val="el-GR"/>
        </w:rPr>
      </w:pPr>
    </w:p>
    <w:p w14:paraId="4FC69290" w14:textId="77777777" w:rsidR="005B58CA" w:rsidRDefault="005B58CA" w:rsidP="005B58CA">
      <w:pPr>
        <w:rPr>
          <w:lang w:val="el-GR"/>
        </w:rPr>
      </w:pPr>
    </w:p>
    <w:p w14:paraId="52590325" w14:textId="77777777" w:rsidR="005B58CA" w:rsidRDefault="005B58CA" w:rsidP="005B58CA">
      <w:pPr>
        <w:rPr>
          <w:lang w:val="el-GR"/>
        </w:rPr>
      </w:pPr>
    </w:p>
    <w:p w14:paraId="5D1A62A5" w14:textId="77777777" w:rsidR="005B58CA" w:rsidRDefault="005B58CA" w:rsidP="005B58CA">
      <w:pPr>
        <w:rPr>
          <w:lang w:val="el-GR"/>
        </w:rPr>
      </w:pPr>
    </w:p>
    <w:p w14:paraId="253B5458" w14:textId="77777777" w:rsidR="005B58CA" w:rsidRDefault="005B58CA" w:rsidP="005B58CA">
      <w:pPr>
        <w:rPr>
          <w:lang w:val="el-GR"/>
        </w:rPr>
      </w:pPr>
    </w:p>
    <w:p w14:paraId="50FB952C" w14:textId="77777777" w:rsidR="005B58CA" w:rsidRDefault="005B58CA" w:rsidP="005B58CA">
      <w:pPr>
        <w:rPr>
          <w:lang w:val="el-GR"/>
        </w:rPr>
      </w:pPr>
    </w:p>
    <w:p w14:paraId="375D792E" w14:textId="77777777" w:rsidR="005B58CA" w:rsidRDefault="005B58CA" w:rsidP="005B58CA">
      <w:pPr>
        <w:rPr>
          <w:lang w:val="el-GR"/>
        </w:rPr>
      </w:pPr>
    </w:p>
    <w:p w14:paraId="2B9F51AD" w14:textId="77777777" w:rsidR="005B58CA" w:rsidRDefault="005B58CA" w:rsidP="005B58CA">
      <w:pPr>
        <w:rPr>
          <w:lang w:val="el-GR"/>
        </w:rPr>
      </w:pPr>
    </w:p>
    <w:p w14:paraId="673D780A" w14:textId="77777777" w:rsidR="005B58CA" w:rsidRDefault="005B58CA" w:rsidP="005B58CA">
      <w:pPr>
        <w:rPr>
          <w:lang w:val="el-GR"/>
        </w:rPr>
      </w:pPr>
    </w:p>
    <w:p w14:paraId="1AD830AA" w14:textId="77777777" w:rsidR="005B58CA" w:rsidRDefault="005B58CA" w:rsidP="005B58CA">
      <w:pPr>
        <w:rPr>
          <w:lang w:val="el-GR"/>
        </w:rPr>
      </w:pPr>
    </w:p>
    <w:p w14:paraId="0DA2D4C1" w14:textId="77777777" w:rsidR="005B58CA" w:rsidRDefault="005B58CA" w:rsidP="005B58CA">
      <w:pPr>
        <w:rPr>
          <w:lang w:val="el-GR"/>
        </w:rPr>
      </w:pPr>
    </w:p>
    <w:p w14:paraId="72BE53DF" w14:textId="77777777" w:rsidR="005B58CA" w:rsidRDefault="005B58CA" w:rsidP="005B58CA">
      <w:pPr>
        <w:rPr>
          <w:lang w:val="el-GR"/>
        </w:rPr>
      </w:pPr>
    </w:p>
    <w:p w14:paraId="2EB0FEA5" w14:textId="77777777" w:rsidR="005B58CA" w:rsidRDefault="005B58CA" w:rsidP="005B58CA">
      <w:pPr>
        <w:rPr>
          <w:lang w:val="el-GR"/>
        </w:rPr>
      </w:pPr>
    </w:p>
    <w:p w14:paraId="0E88DF43" w14:textId="77777777" w:rsidR="005B58CA" w:rsidRDefault="005B58CA" w:rsidP="005B58CA">
      <w:pPr>
        <w:rPr>
          <w:lang w:val="el-GR"/>
        </w:rPr>
      </w:pPr>
    </w:p>
    <w:p w14:paraId="2B799B51" w14:textId="77777777" w:rsidR="005B58CA" w:rsidRDefault="005B58CA" w:rsidP="005B58CA">
      <w:pPr>
        <w:rPr>
          <w:lang w:val="el-GR"/>
        </w:rPr>
      </w:pPr>
    </w:p>
    <w:p w14:paraId="21C1777A" w14:textId="77777777" w:rsidR="005B58CA" w:rsidRDefault="005B58CA" w:rsidP="005B58CA">
      <w:pPr>
        <w:rPr>
          <w:lang w:val="el-GR"/>
        </w:rPr>
      </w:pPr>
    </w:p>
    <w:p w14:paraId="6FC9288D" w14:textId="77777777" w:rsidR="005B58CA" w:rsidRDefault="005B58CA" w:rsidP="005B58CA">
      <w:pPr>
        <w:rPr>
          <w:lang w:val="el-GR"/>
        </w:rPr>
      </w:pPr>
    </w:p>
    <w:p w14:paraId="0A83D8F4" w14:textId="77777777" w:rsidR="00D15F84" w:rsidRDefault="00D15F84" w:rsidP="005B58CA">
      <w:pPr>
        <w:rPr>
          <w:lang w:val="el-GR"/>
        </w:rPr>
      </w:pPr>
    </w:p>
    <w:p w14:paraId="2311FE3B" w14:textId="77777777" w:rsidR="00D15F84" w:rsidRDefault="00D15F84" w:rsidP="005B58CA">
      <w:pPr>
        <w:rPr>
          <w:lang w:val="el-GR"/>
        </w:rPr>
      </w:pPr>
    </w:p>
    <w:p w14:paraId="5773621E" w14:textId="77777777" w:rsidR="00D15F84" w:rsidRDefault="00D15F84" w:rsidP="005B58CA">
      <w:pPr>
        <w:rPr>
          <w:lang w:val="el-GR"/>
        </w:rPr>
      </w:pPr>
    </w:p>
    <w:p w14:paraId="47EA8072" w14:textId="77777777" w:rsidR="00784353" w:rsidRPr="00784353" w:rsidRDefault="00784353">
      <w:pPr>
        <w:pStyle w:val="normalwithoutspacing"/>
        <w:jc w:val="left"/>
        <w:rPr>
          <w:b/>
          <w:bCs/>
          <w:color w:val="808080"/>
          <w:u w:val="thick"/>
        </w:rPr>
      </w:pPr>
      <w:bookmarkStart w:id="6" w:name="_Hlk198204761"/>
    </w:p>
    <w:p w14:paraId="448A52B3" w14:textId="46A520DC" w:rsidR="007A075F" w:rsidRPr="00B35D73" w:rsidRDefault="00E96C39">
      <w:pPr>
        <w:pStyle w:val="normalwithoutspacing"/>
        <w:jc w:val="left"/>
        <w:rPr>
          <w:b/>
          <w:bCs/>
          <w:color w:val="1F3864" w:themeColor="accent1" w:themeShade="80"/>
          <w:u w:val="thick"/>
        </w:rPr>
      </w:pPr>
      <w:r w:rsidRPr="00B35D73">
        <w:rPr>
          <w:b/>
          <w:bCs/>
          <w:color w:val="1F3864" w:themeColor="accent1" w:themeShade="80"/>
          <w:u w:val="thick"/>
        </w:rPr>
        <w:lastRenderedPageBreak/>
        <w:t xml:space="preserve">1.  ΑΝΑΘΕΤΟΥΣΑ ΑΡΧΗ ΓΕΝΙΚΟ ΝΟΣΟΚΟΜΕΙΟ ΣΕΡΡΩΝ ΚΑΙ ΑΝΤΙΚΕΙΜΕΝΟ ΗΛΕΚΤΡΟΝΙΚΟΥ ΔΙΑΓΩΝΙΣΜΟΥ ΚΑΤΩ ΤΩΝ ΟΡΙΩΝ  </w:t>
      </w:r>
    </w:p>
    <w:p w14:paraId="4BA01122" w14:textId="77777777" w:rsidR="00761372" w:rsidRDefault="00761372">
      <w:pPr>
        <w:pStyle w:val="normalwithoutspacing"/>
        <w:jc w:val="left"/>
        <w:rPr>
          <w:b/>
          <w:bCs/>
          <w:u w:val="single"/>
        </w:rPr>
      </w:pPr>
    </w:p>
    <w:p w14:paraId="09936782" w14:textId="66F12186" w:rsidR="007A075F" w:rsidRPr="00B35D73" w:rsidRDefault="00E96C39">
      <w:pPr>
        <w:pStyle w:val="normalwithoutspacing"/>
        <w:jc w:val="left"/>
        <w:rPr>
          <w:b/>
          <w:bCs/>
          <w:color w:val="1F3864" w:themeColor="accent1" w:themeShade="80"/>
          <w:u w:val="single"/>
        </w:rPr>
      </w:pPr>
      <w:r w:rsidRPr="00B35D73">
        <w:rPr>
          <w:b/>
          <w:bCs/>
          <w:color w:val="1F3864" w:themeColor="accent1" w:themeShade="80"/>
          <w:u w:val="single"/>
        </w:rPr>
        <w:t>1.1 Στοιχεία Αναθέτουσας Αρχής</w:t>
      </w:r>
    </w:p>
    <w:tbl>
      <w:tblPr>
        <w:tblW w:w="9660" w:type="dxa"/>
        <w:tblLayout w:type="fixed"/>
        <w:tblCellMar>
          <w:top w:w="28" w:type="dxa"/>
          <w:bottom w:w="28" w:type="dxa"/>
          <w:right w:w="0" w:type="dxa"/>
        </w:tblCellMar>
        <w:tblLook w:val="04A0" w:firstRow="1" w:lastRow="0" w:firstColumn="1" w:lastColumn="0" w:noHBand="0" w:noVBand="1"/>
      </w:tblPr>
      <w:tblGrid>
        <w:gridCol w:w="5243"/>
        <w:gridCol w:w="4417"/>
      </w:tblGrid>
      <w:tr w:rsidR="007A075F" w:rsidRPr="001317C0" w14:paraId="77C9C45E" w14:textId="77777777" w:rsidTr="00B3514E">
        <w:tc>
          <w:tcPr>
            <w:tcW w:w="5243" w:type="dxa"/>
            <w:tcBorders>
              <w:top w:val="single" w:sz="2" w:space="0" w:color="000000"/>
              <w:left w:val="single" w:sz="2" w:space="0" w:color="000000"/>
              <w:bottom w:val="single" w:sz="2" w:space="0" w:color="000000"/>
            </w:tcBorders>
            <w:vAlign w:val="center"/>
          </w:tcPr>
          <w:p w14:paraId="76F6AED4" w14:textId="129AE6CE" w:rsidR="007A075F" w:rsidRPr="00EB5891" w:rsidRDefault="00E96C39">
            <w:pPr>
              <w:pStyle w:val="afd"/>
              <w:rPr>
                <w:lang w:val="el-GR"/>
              </w:rPr>
            </w:pPr>
            <w:r>
              <w:t>Επωνυμία</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709DFB97" w14:textId="77777777" w:rsidR="007A075F" w:rsidRDefault="00E96C39">
            <w:pPr>
              <w:pStyle w:val="afd"/>
              <w:rPr>
                <w:lang w:val="el-GR"/>
              </w:rPr>
            </w:pPr>
            <w:r>
              <w:rPr>
                <w:lang w:val="el-GR"/>
              </w:rPr>
              <w:t>Γενικό Νοσοκομείο Σερρών (Γ.Ν. Σερρών)</w:t>
            </w:r>
          </w:p>
        </w:tc>
      </w:tr>
      <w:tr w:rsidR="007A075F" w14:paraId="73CF6E05" w14:textId="77777777" w:rsidTr="00B3514E">
        <w:tc>
          <w:tcPr>
            <w:tcW w:w="5243" w:type="dxa"/>
            <w:tcBorders>
              <w:top w:val="single" w:sz="2" w:space="0" w:color="000000"/>
              <w:left w:val="single" w:sz="2" w:space="0" w:color="000000"/>
              <w:bottom w:val="single" w:sz="2" w:space="0" w:color="000000"/>
            </w:tcBorders>
            <w:vAlign w:val="center"/>
          </w:tcPr>
          <w:p w14:paraId="127F3560" w14:textId="1D717B73" w:rsidR="007A075F" w:rsidRPr="00A944D9" w:rsidRDefault="00E96C39">
            <w:pPr>
              <w:pStyle w:val="afd"/>
              <w:rPr>
                <w:lang w:val="el-GR"/>
              </w:rPr>
            </w:pPr>
            <w:r w:rsidRPr="00A944D9">
              <w:rPr>
                <w:lang w:val="el-GR"/>
              </w:rPr>
              <w:t>Αριθμός Φορολογικού Μητρώου (Α.Φ.Μ.)</w:t>
            </w:r>
            <w:r w:rsidR="00EB5891">
              <w:rPr>
                <w:lang w:val="el-GR"/>
              </w:rPr>
              <w:t>:</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352F54A8" w14:textId="77777777" w:rsidR="007A075F" w:rsidRDefault="00E96C39">
            <w:pPr>
              <w:pStyle w:val="afd"/>
              <w:rPr>
                <w:lang w:val="el-GR"/>
              </w:rPr>
            </w:pPr>
            <w:r>
              <w:rPr>
                <w:lang w:val="el-GR"/>
              </w:rPr>
              <w:t>999218370</w:t>
            </w:r>
          </w:p>
        </w:tc>
      </w:tr>
      <w:tr w:rsidR="007A075F" w14:paraId="31C46BD6" w14:textId="77777777" w:rsidTr="00B3514E">
        <w:trPr>
          <w:trHeight w:val="591"/>
        </w:trPr>
        <w:tc>
          <w:tcPr>
            <w:tcW w:w="5243" w:type="dxa"/>
            <w:tcBorders>
              <w:top w:val="single" w:sz="2" w:space="0" w:color="000000"/>
              <w:left w:val="single" w:sz="2" w:space="0" w:color="000000"/>
              <w:bottom w:val="single" w:sz="2" w:space="0" w:color="000000"/>
            </w:tcBorders>
            <w:vAlign w:val="center"/>
          </w:tcPr>
          <w:p w14:paraId="77BCB079" w14:textId="6E12C7E7" w:rsidR="007A075F" w:rsidRPr="00A944D9" w:rsidRDefault="00E96C39">
            <w:pPr>
              <w:pStyle w:val="afd"/>
              <w:jc w:val="left"/>
              <w:rPr>
                <w:lang w:val="el-GR"/>
              </w:rPr>
            </w:pPr>
            <w:r w:rsidRPr="00A944D9">
              <w:rPr>
                <w:lang w:val="el-GR"/>
              </w:rPr>
              <w:t>Κωδικός Αναθέτουσας</w:t>
            </w:r>
            <w:r w:rsidR="00722F85">
              <w:rPr>
                <w:lang w:val="el-GR"/>
              </w:rPr>
              <w:t xml:space="preserve"> </w:t>
            </w:r>
            <w:r w:rsidRPr="00A944D9">
              <w:rPr>
                <w:lang w:val="el-GR"/>
              </w:rPr>
              <w:t xml:space="preserve">Αρχής για την                     </w:t>
            </w:r>
            <w:r w:rsidR="00EB5891">
              <w:rPr>
                <w:lang w:val="el-GR"/>
              </w:rPr>
              <w:t>Η</w:t>
            </w:r>
            <w:r w:rsidRPr="00A944D9">
              <w:rPr>
                <w:lang w:val="el-GR"/>
              </w:rPr>
              <w:t xml:space="preserve">λεκτρονική </w:t>
            </w:r>
            <w:r w:rsidR="00EB5891">
              <w:rPr>
                <w:lang w:val="el-GR"/>
              </w:rPr>
              <w:t>Τ</w:t>
            </w:r>
            <w:r w:rsidRPr="00A944D9">
              <w:rPr>
                <w:lang w:val="el-GR"/>
              </w:rPr>
              <w:t>ιμολόγηση</w:t>
            </w:r>
            <w:r w:rsidR="00EB5891">
              <w:rPr>
                <w:lang w:val="el-GR"/>
              </w:rPr>
              <w:t>:</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1CCAF923" w14:textId="02C038FA" w:rsidR="007A075F" w:rsidRDefault="00EB5891">
            <w:pPr>
              <w:pStyle w:val="normalwithoutspacing"/>
              <w:snapToGrid w:val="0"/>
            </w:pPr>
            <w:r>
              <w:t>1015.E00263.0001</w:t>
            </w:r>
          </w:p>
        </w:tc>
      </w:tr>
      <w:tr w:rsidR="007A075F" w:rsidRPr="001317C0" w14:paraId="657FF420" w14:textId="77777777" w:rsidTr="00B3514E">
        <w:tc>
          <w:tcPr>
            <w:tcW w:w="5243" w:type="dxa"/>
            <w:tcBorders>
              <w:top w:val="single" w:sz="2" w:space="0" w:color="000000"/>
              <w:left w:val="single" w:sz="2" w:space="0" w:color="000000"/>
              <w:bottom w:val="single" w:sz="2" w:space="0" w:color="000000"/>
            </w:tcBorders>
            <w:vAlign w:val="center"/>
          </w:tcPr>
          <w:p w14:paraId="5769CC74" w14:textId="0A9C1A8D" w:rsidR="007A075F" w:rsidRPr="00EB5891" w:rsidRDefault="00E96C39">
            <w:pPr>
              <w:pStyle w:val="afd"/>
              <w:rPr>
                <w:lang w:val="el-GR"/>
              </w:rPr>
            </w:pPr>
            <w:r>
              <w:t xml:space="preserve">Ταχυδρομική </w:t>
            </w:r>
            <w:r w:rsidR="00EB5891">
              <w:rPr>
                <w:lang w:val="el-GR"/>
              </w:rPr>
              <w:t>Δ</w:t>
            </w:r>
            <w:r>
              <w:t>ιεύθυνση</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10D56492" w14:textId="77777777" w:rsidR="007A075F" w:rsidRDefault="00E96C39">
            <w:pPr>
              <w:pStyle w:val="afd"/>
              <w:rPr>
                <w:lang w:val="el-GR"/>
              </w:rPr>
            </w:pPr>
            <w:r>
              <w:rPr>
                <w:lang w:val="el-GR"/>
              </w:rPr>
              <w:t>2ο Χιλιόμετρο Εθνικής Οδού Σερρών-Δράμας</w:t>
            </w:r>
          </w:p>
        </w:tc>
      </w:tr>
      <w:tr w:rsidR="007A075F" w14:paraId="1354759C" w14:textId="77777777" w:rsidTr="00B3514E">
        <w:tc>
          <w:tcPr>
            <w:tcW w:w="5243" w:type="dxa"/>
            <w:tcBorders>
              <w:top w:val="single" w:sz="2" w:space="0" w:color="000000"/>
              <w:left w:val="single" w:sz="2" w:space="0" w:color="000000"/>
              <w:bottom w:val="single" w:sz="2" w:space="0" w:color="000000"/>
            </w:tcBorders>
            <w:vAlign w:val="center"/>
          </w:tcPr>
          <w:p w14:paraId="78C56D94" w14:textId="75F9AF34" w:rsidR="007A075F" w:rsidRPr="00EB5891" w:rsidRDefault="00E96C39">
            <w:pPr>
              <w:pStyle w:val="afd"/>
              <w:rPr>
                <w:lang w:val="el-GR"/>
              </w:rPr>
            </w:pPr>
            <w:r>
              <w:t>Πόλη</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4909AD91" w14:textId="77777777" w:rsidR="007A075F" w:rsidRDefault="00E96C39">
            <w:pPr>
              <w:pStyle w:val="afd"/>
              <w:rPr>
                <w:lang w:val="el-GR"/>
              </w:rPr>
            </w:pPr>
            <w:r>
              <w:rPr>
                <w:lang w:val="el-GR"/>
              </w:rPr>
              <w:t>Σέρρες</w:t>
            </w:r>
          </w:p>
        </w:tc>
      </w:tr>
      <w:tr w:rsidR="007A075F" w14:paraId="04605515" w14:textId="77777777" w:rsidTr="00B3514E">
        <w:tc>
          <w:tcPr>
            <w:tcW w:w="5243" w:type="dxa"/>
            <w:tcBorders>
              <w:top w:val="single" w:sz="2" w:space="0" w:color="000000"/>
              <w:left w:val="single" w:sz="2" w:space="0" w:color="000000"/>
              <w:bottom w:val="single" w:sz="2" w:space="0" w:color="000000"/>
            </w:tcBorders>
            <w:vAlign w:val="center"/>
          </w:tcPr>
          <w:p w14:paraId="2A30A4A9" w14:textId="107EEA93" w:rsidR="007A075F" w:rsidRPr="00EB5891" w:rsidRDefault="00E96C39">
            <w:pPr>
              <w:pStyle w:val="afd"/>
              <w:rPr>
                <w:lang w:val="el-GR"/>
              </w:rPr>
            </w:pPr>
            <w:r>
              <w:t>Ταχυδρομικός Κωδικός</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2729A9B5" w14:textId="581F5CA7" w:rsidR="007A075F" w:rsidRDefault="00E96C39">
            <w:pPr>
              <w:pStyle w:val="afd"/>
              <w:rPr>
                <w:lang w:val="el-GR"/>
              </w:rPr>
            </w:pPr>
            <w:r>
              <w:rPr>
                <w:lang w:val="el-GR"/>
              </w:rPr>
              <w:t>62100</w:t>
            </w:r>
          </w:p>
        </w:tc>
      </w:tr>
      <w:tr w:rsidR="007A075F" w14:paraId="2A620AF8" w14:textId="77777777" w:rsidTr="00B3514E">
        <w:tc>
          <w:tcPr>
            <w:tcW w:w="5243" w:type="dxa"/>
            <w:tcBorders>
              <w:top w:val="single" w:sz="2" w:space="0" w:color="000000"/>
              <w:left w:val="single" w:sz="2" w:space="0" w:color="000000"/>
              <w:bottom w:val="single" w:sz="2" w:space="0" w:color="000000"/>
            </w:tcBorders>
            <w:vAlign w:val="center"/>
          </w:tcPr>
          <w:p w14:paraId="7EACAF50" w14:textId="5BB2EB31" w:rsidR="007A075F" w:rsidRPr="00EB5891" w:rsidRDefault="00E96C39">
            <w:pPr>
              <w:pStyle w:val="afd"/>
              <w:rPr>
                <w:lang w:val="el-GR"/>
              </w:rPr>
            </w:pPr>
            <w:r>
              <w:t>Χώρα</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41CE821B" w14:textId="77777777" w:rsidR="007A075F" w:rsidRDefault="00E96C39">
            <w:pPr>
              <w:pStyle w:val="afd"/>
              <w:rPr>
                <w:lang w:val="el-GR"/>
              </w:rPr>
            </w:pPr>
            <w:r>
              <w:rPr>
                <w:lang w:val="el-GR"/>
              </w:rPr>
              <w:t>Ελλάδα</w:t>
            </w:r>
          </w:p>
        </w:tc>
      </w:tr>
      <w:tr w:rsidR="00530BC9" w14:paraId="66282A53" w14:textId="77777777" w:rsidTr="00B3514E">
        <w:tc>
          <w:tcPr>
            <w:tcW w:w="5243" w:type="dxa"/>
            <w:tcBorders>
              <w:top w:val="single" w:sz="2" w:space="0" w:color="000000"/>
              <w:left w:val="single" w:sz="2" w:space="0" w:color="000000"/>
              <w:bottom w:val="single" w:sz="2" w:space="0" w:color="000000"/>
            </w:tcBorders>
            <w:vAlign w:val="center"/>
          </w:tcPr>
          <w:p w14:paraId="31037A59" w14:textId="6226B65F" w:rsidR="00530BC9" w:rsidRPr="00530BC9" w:rsidRDefault="00530BC9">
            <w:pPr>
              <w:pStyle w:val="afd"/>
              <w:rPr>
                <w:lang w:val="el-GR"/>
              </w:rPr>
            </w:pPr>
            <w:r>
              <w:t>Κωδικός ΝUTS</w:t>
            </w:r>
            <w:r>
              <w:rPr>
                <w:lang w:val="el-GR"/>
              </w:rPr>
              <w:t xml:space="preserve"> :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6D796BC4" w14:textId="5CECD6ED" w:rsidR="00530BC9" w:rsidRPr="00530BC9" w:rsidRDefault="00530BC9" w:rsidP="00530BC9">
            <w:pPr>
              <w:pStyle w:val="normalwithoutspacing"/>
              <w:jc w:val="left"/>
            </w:pPr>
            <w:r w:rsidRPr="00530BC9">
              <w:t>EL52</w:t>
            </w:r>
            <w:r w:rsidR="004646E7">
              <w:t>6</w:t>
            </w:r>
          </w:p>
        </w:tc>
      </w:tr>
      <w:tr w:rsidR="007A075F" w14:paraId="225D11E2" w14:textId="77777777" w:rsidTr="00B3514E">
        <w:tc>
          <w:tcPr>
            <w:tcW w:w="5243" w:type="dxa"/>
            <w:tcBorders>
              <w:top w:val="single" w:sz="2" w:space="0" w:color="000000"/>
              <w:left w:val="single" w:sz="2" w:space="0" w:color="000000"/>
              <w:bottom w:val="single" w:sz="2" w:space="0" w:color="000000"/>
            </w:tcBorders>
            <w:vAlign w:val="center"/>
          </w:tcPr>
          <w:p w14:paraId="0E4B98AC" w14:textId="5FA053E2" w:rsidR="007A075F" w:rsidRPr="00EB5891" w:rsidRDefault="00E96C39">
            <w:pPr>
              <w:pStyle w:val="afd"/>
              <w:rPr>
                <w:lang w:val="el-GR"/>
              </w:rPr>
            </w:pPr>
            <w:r>
              <w:t>Τηλέφωνο</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052CCA64" w14:textId="2BD5CEF1" w:rsidR="007A075F" w:rsidRDefault="00E96C39">
            <w:pPr>
              <w:spacing w:after="0" w:line="276" w:lineRule="auto"/>
              <w:ind w:left="-108"/>
              <w:rPr>
                <w:szCs w:val="22"/>
                <w:lang w:val="el-GR" w:eastAsia="el-GR"/>
              </w:rPr>
            </w:pPr>
            <w:r>
              <w:rPr>
                <w:szCs w:val="22"/>
                <w:lang w:val="el-GR" w:eastAsia="el-GR"/>
              </w:rPr>
              <w:t xml:space="preserve"> 23210</w:t>
            </w:r>
            <w:r w:rsidR="00B3514E">
              <w:rPr>
                <w:szCs w:val="22"/>
                <w:lang w:val="el-GR" w:eastAsia="el-GR"/>
              </w:rPr>
              <w:t xml:space="preserve"> </w:t>
            </w:r>
            <w:r>
              <w:rPr>
                <w:szCs w:val="22"/>
                <w:lang w:val="el-GR" w:eastAsia="el-GR"/>
              </w:rPr>
              <w:t>94791</w:t>
            </w:r>
          </w:p>
        </w:tc>
      </w:tr>
      <w:tr w:rsidR="007A075F" w14:paraId="0FFDD4D4" w14:textId="77777777" w:rsidTr="00B3514E">
        <w:tc>
          <w:tcPr>
            <w:tcW w:w="5243" w:type="dxa"/>
            <w:tcBorders>
              <w:top w:val="single" w:sz="2" w:space="0" w:color="000000"/>
              <w:left w:val="single" w:sz="2" w:space="0" w:color="000000"/>
              <w:bottom w:val="single" w:sz="2" w:space="0" w:color="000000"/>
            </w:tcBorders>
            <w:vAlign w:val="center"/>
          </w:tcPr>
          <w:p w14:paraId="6783BD60" w14:textId="7ABC9D4C" w:rsidR="007A075F" w:rsidRPr="00EB5891" w:rsidRDefault="00B3514E">
            <w:pPr>
              <w:pStyle w:val="afd"/>
              <w:rPr>
                <w:lang w:val="el-GR"/>
              </w:rPr>
            </w:pPr>
            <w:r>
              <w:t xml:space="preserve">Ηλεκτρονικό Ταχυδρομείο </w:t>
            </w:r>
            <w:r>
              <w:rPr>
                <w:lang w:val="en-US"/>
              </w:rPr>
              <w:t>(e-mail)</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44050782" w14:textId="1A283EA4" w:rsidR="007A075F" w:rsidRDefault="00B3514E">
            <w:pPr>
              <w:pStyle w:val="normalwithoutspacing"/>
              <w:snapToGrid w:val="0"/>
            </w:pPr>
            <w:r>
              <w:rPr>
                <w:lang w:val="en-US"/>
              </w:rPr>
              <w:t>xinelis</w:t>
            </w:r>
            <w:r w:rsidRPr="00A944D9">
              <w:t>@</w:t>
            </w:r>
            <w:r>
              <w:rPr>
                <w:lang w:val="en-US"/>
              </w:rPr>
              <w:t>hospser</w:t>
            </w:r>
            <w:r w:rsidRPr="00A944D9">
              <w:t>.</w:t>
            </w:r>
            <w:r>
              <w:rPr>
                <w:lang w:val="en-US"/>
              </w:rPr>
              <w:t>gr</w:t>
            </w:r>
          </w:p>
        </w:tc>
      </w:tr>
      <w:tr w:rsidR="007A075F" w:rsidRPr="00B3514E" w14:paraId="087BE585" w14:textId="77777777" w:rsidTr="00B3514E">
        <w:tc>
          <w:tcPr>
            <w:tcW w:w="5243" w:type="dxa"/>
            <w:tcBorders>
              <w:top w:val="single" w:sz="2" w:space="0" w:color="000000"/>
              <w:left w:val="single" w:sz="2" w:space="0" w:color="000000"/>
              <w:bottom w:val="single" w:sz="2" w:space="0" w:color="000000"/>
            </w:tcBorders>
            <w:vAlign w:val="center"/>
          </w:tcPr>
          <w:p w14:paraId="17DA9140" w14:textId="0672BAB3" w:rsidR="007A075F" w:rsidRPr="00EB5891" w:rsidRDefault="00E96C39">
            <w:pPr>
              <w:pStyle w:val="afd"/>
              <w:rPr>
                <w:lang w:val="el-GR"/>
              </w:rPr>
            </w:pPr>
            <w:r>
              <w:t>Αρμόδιος για πληροφορίες</w:t>
            </w:r>
            <w:r w:rsidR="00EB5891">
              <w:rPr>
                <w:lang w:val="el-GR"/>
              </w:rPr>
              <w:t xml:space="preserve"> :</w:t>
            </w:r>
          </w:p>
        </w:tc>
        <w:tc>
          <w:tcPr>
            <w:tcW w:w="4417" w:type="dxa"/>
            <w:tcBorders>
              <w:top w:val="single" w:sz="2" w:space="0" w:color="000000"/>
              <w:left w:val="single" w:sz="2" w:space="0" w:color="000000"/>
              <w:bottom w:val="single" w:sz="2" w:space="0" w:color="000000"/>
              <w:right w:val="single" w:sz="2" w:space="0" w:color="000000"/>
            </w:tcBorders>
            <w:tcMar>
              <w:right w:w="108" w:type="dxa"/>
            </w:tcMar>
            <w:vAlign w:val="center"/>
          </w:tcPr>
          <w:p w14:paraId="3702FB9F" w14:textId="03654E09" w:rsidR="007A075F" w:rsidRDefault="00E96C39">
            <w:pPr>
              <w:pStyle w:val="afd"/>
              <w:rPr>
                <w:lang w:val="el-GR"/>
              </w:rPr>
            </w:pPr>
            <w:r>
              <w:rPr>
                <w:lang w:val="el-GR"/>
              </w:rPr>
              <w:t xml:space="preserve">Μιχαήλ Χινέλης </w:t>
            </w:r>
          </w:p>
        </w:tc>
      </w:tr>
      <w:tr w:rsidR="00B3514E" w:rsidRPr="00B3514E" w14:paraId="3E31ECC1" w14:textId="77777777" w:rsidTr="00B3514E">
        <w:tc>
          <w:tcPr>
            <w:tcW w:w="5243" w:type="dxa"/>
            <w:tcBorders>
              <w:top w:val="single" w:sz="2" w:space="0" w:color="000000"/>
              <w:left w:val="single" w:sz="2" w:space="0" w:color="000000"/>
              <w:bottom w:val="single" w:sz="2" w:space="0" w:color="000000"/>
            </w:tcBorders>
            <w:vAlign w:val="center"/>
          </w:tcPr>
          <w:p w14:paraId="3CA7082D" w14:textId="3C290AA3" w:rsidR="00B3514E" w:rsidRPr="00B3514E" w:rsidRDefault="00B3514E" w:rsidP="00B3514E">
            <w:pPr>
              <w:pStyle w:val="afd"/>
              <w:rPr>
                <w:lang w:val="el-GR"/>
              </w:rPr>
            </w:pPr>
            <w:r w:rsidRPr="00B3514E">
              <w:rPr>
                <w:lang w:val="el-GR"/>
              </w:rPr>
              <w:t>Γενική Διεύθυνση στο διαδίκτυο  (</w:t>
            </w:r>
            <w:r>
              <w:t>URL</w:t>
            </w:r>
            <w:r w:rsidRPr="00B3514E">
              <w:rPr>
                <w:lang w:val="el-GR"/>
              </w:rPr>
              <w:t>)</w:t>
            </w:r>
          </w:p>
        </w:tc>
        <w:tc>
          <w:tcPr>
            <w:tcW w:w="4417" w:type="dxa"/>
            <w:tcBorders>
              <w:top w:val="single" w:sz="2" w:space="0" w:color="000000"/>
              <w:left w:val="single" w:sz="2" w:space="0" w:color="000000"/>
              <w:bottom w:val="single" w:sz="2" w:space="0" w:color="000000"/>
              <w:right w:val="single" w:sz="2" w:space="0" w:color="000000"/>
            </w:tcBorders>
            <w:shd w:val="clear" w:color="auto" w:fill="FFFFFF" w:themeFill="background1"/>
            <w:tcMar>
              <w:right w:w="108" w:type="dxa"/>
            </w:tcMar>
            <w:vAlign w:val="center"/>
          </w:tcPr>
          <w:p w14:paraId="6EF1680F" w14:textId="5421B2CD" w:rsidR="00B3514E" w:rsidRPr="00B3514E" w:rsidRDefault="00B3514E" w:rsidP="00B3514E">
            <w:hyperlink r:id="rId10">
              <w:r w:rsidRPr="00B3514E">
                <w:rPr>
                  <w:rStyle w:val="-0"/>
                  <w:u w:val="none"/>
                </w:rPr>
                <w:t>www.hospser.gr</w:t>
              </w:r>
            </w:hyperlink>
          </w:p>
        </w:tc>
      </w:tr>
    </w:tbl>
    <w:p w14:paraId="0DAF2BD6" w14:textId="77777777" w:rsidR="00530BC9" w:rsidRDefault="00530BC9">
      <w:pPr>
        <w:pStyle w:val="normalwithoutspacing"/>
        <w:jc w:val="left"/>
        <w:rPr>
          <w:b/>
          <w:bCs/>
        </w:rPr>
      </w:pPr>
    </w:p>
    <w:p w14:paraId="603D6171" w14:textId="3951AEE4" w:rsidR="007A075F" w:rsidRDefault="00E96C39">
      <w:pPr>
        <w:pStyle w:val="normalwithoutspacing"/>
        <w:jc w:val="left"/>
        <w:rPr>
          <w:b/>
          <w:bCs/>
        </w:rPr>
      </w:pPr>
      <w:r>
        <w:rPr>
          <w:b/>
          <w:bCs/>
        </w:rPr>
        <w:t xml:space="preserve">Είδος Αναθέτουσας Αρχής </w:t>
      </w:r>
    </w:p>
    <w:p w14:paraId="20762DE4" w14:textId="2EF8BF97" w:rsidR="007A075F" w:rsidRPr="00EE3FD2" w:rsidRDefault="00E96C39" w:rsidP="00EE3FD2">
      <w:pPr>
        <w:pStyle w:val="normalwithoutspacing"/>
      </w:pPr>
      <w:r>
        <w:rPr>
          <w:rFonts w:eastAsia="Calibri"/>
          <w:sz w:val="20"/>
          <w:szCs w:val="20"/>
        </w:rPr>
        <w:t xml:space="preserve">Η Αναθέτουσα Αρχή είναι Γενικό Νοσοκομείο </w:t>
      </w:r>
      <w:r w:rsidR="00530BC9">
        <w:rPr>
          <w:rFonts w:eastAsia="Calibri"/>
          <w:sz w:val="20"/>
          <w:szCs w:val="20"/>
        </w:rPr>
        <w:t xml:space="preserve"> </w:t>
      </w:r>
      <w:r w:rsidR="00831AB7">
        <w:rPr>
          <w:rFonts w:eastAsia="Calibri"/>
          <w:sz w:val="20"/>
          <w:szCs w:val="20"/>
        </w:rPr>
        <w:t>και αποτελεί</w:t>
      </w:r>
      <w:r w:rsidR="00530BC9">
        <w:rPr>
          <w:rFonts w:eastAsia="Calibri"/>
          <w:sz w:val="20"/>
          <w:szCs w:val="20"/>
        </w:rPr>
        <w:t xml:space="preserve"> </w:t>
      </w:r>
      <w:r>
        <w:rPr>
          <w:rFonts w:eastAsia="Calibri"/>
          <w:sz w:val="20"/>
          <w:szCs w:val="20"/>
        </w:rPr>
        <w:t xml:space="preserve">Ν.Π.Δ.Δ., </w:t>
      </w:r>
      <w:r w:rsidR="00831AB7">
        <w:rPr>
          <w:rFonts w:eastAsia="Calibri"/>
          <w:sz w:val="20"/>
          <w:szCs w:val="20"/>
        </w:rPr>
        <w:t xml:space="preserve">είναι μια </w:t>
      </w:r>
      <w:r>
        <w:rPr>
          <w:rFonts w:eastAsia="Calibri"/>
          <w:sz w:val="20"/>
          <w:szCs w:val="20"/>
        </w:rPr>
        <w:t xml:space="preserve"> Μη Κεντρική Αναθέτουσα Αρχή, ανήκει </w:t>
      </w:r>
      <w:r w:rsidR="001F5209">
        <w:rPr>
          <w:rFonts w:eastAsia="Calibri"/>
          <w:sz w:val="20"/>
          <w:szCs w:val="20"/>
        </w:rPr>
        <w:t xml:space="preserve">στο </w:t>
      </w:r>
      <w:r>
        <w:rPr>
          <w:rFonts w:eastAsia="Calibri"/>
          <w:sz w:val="20"/>
          <w:szCs w:val="20"/>
        </w:rPr>
        <w:t xml:space="preserve"> Υπουργείο Υγείας</w:t>
      </w:r>
      <w:r w:rsidR="001F5209">
        <w:rPr>
          <w:rFonts w:eastAsia="Calibri"/>
          <w:sz w:val="20"/>
          <w:szCs w:val="20"/>
        </w:rPr>
        <w:t xml:space="preserve"> και εποπτεύεται από την  4</w:t>
      </w:r>
      <w:r w:rsidR="001F5209" w:rsidRPr="001F5209">
        <w:rPr>
          <w:rFonts w:eastAsia="Calibri"/>
          <w:sz w:val="20"/>
          <w:szCs w:val="20"/>
          <w:vertAlign w:val="superscript"/>
        </w:rPr>
        <w:t>η</w:t>
      </w:r>
      <w:r w:rsidR="001F5209">
        <w:rPr>
          <w:rFonts w:eastAsia="Calibri"/>
          <w:sz w:val="20"/>
          <w:szCs w:val="20"/>
        </w:rPr>
        <w:t xml:space="preserve">  Υγειονομική Περιφέρειας Μακεδονίας &amp; Θράκης</w:t>
      </w:r>
      <w:r w:rsidR="005C07BB">
        <w:rPr>
          <w:rFonts w:eastAsia="Calibri"/>
          <w:sz w:val="20"/>
          <w:szCs w:val="20"/>
        </w:rPr>
        <w:t>.</w:t>
      </w:r>
      <w:r w:rsidR="001F5209">
        <w:rPr>
          <w:rFonts w:eastAsia="Calibri"/>
          <w:sz w:val="20"/>
          <w:szCs w:val="20"/>
        </w:rPr>
        <w:t xml:space="preserve">  </w:t>
      </w:r>
    </w:p>
    <w:p w14:paraId="70CB4337" w14:textId="77777777" w:rsidR="007A075F" w:rsidRDefault="00E96C39">
      <w:pPr>
        <w:pStyle w:val="normalwithoutspacing"/>
        <w:spacing w:line="192" w:lineRule="auto"/>
      </w:pPr>
      <w:r>
        <w:rPr>
          <w:b/>
        </w:rPr>
        <w:t xml:space="preserve">Κύρια δραστηριότητα της </w:t>
      </w:r>
      <w:r>
        <w:rPr>
          <w:b/>
          <w:bCs/>
        </w:rPr>
        <w:t xml:space="preserve">Αναθέτουσας Αρχής </w:t>
      </w:r>
    </w:p>
    <w:p w14:paraId="342553CF" w14:textId="3A9B83C4" w:rsidR="007A075F" w:rsidRPr="00EE3FD2" w:rsidRDefault="00E96C39" w:rsidP="00EE3FD2">
      <w:pPr>
        <w:pStyle w:val="normalwithoutspacing"/>
        <w:spacing w:line="216" w:lineRule="auto"/>
      </w:pPr>
      <w:r>
        <w:rPr>
          <w:rFonts w:eastAsia="Calibri"/>
          <w:sz w:val="20"/>
          <w:szCs w:val="20"/>
        </w:rPr>
        <w:t xml:space="preserve">Η κύρια δραστηριότητα της Αναθέτουσας Αρχής είναι, η </w:t>
      </w:r>
      <w:r>
        <w:rPr>
          <w:rFonts w:eastAsia="Calibri"/>
          <w:color w:val="000000"/>
          <w:kern w:val="2"/>
          <w:sz w:val="20"/>
          <w:szCs w:val="22"/>
        </w:rPr>
        <w:t>παροχή υπηρεσιών υγείας σε πρωτοβάθμιο και δευτεροβάθμιο επίπεδο.</w:t>
      </w:r>
      <w:r>
        <w:rPr>
          <w:sz w:val="20"/>
          <w:szCs w:val="20"/>
        </w:rPr>
        <w:t xml:space="preserve">  </w:t>
      </w:r>
    </w:p>
    <w:p w14:paraId="170CF03D" w14:textId="77777777" w:rsidR="007A075F" w:rsidRDefault="00E96C39">
      <w:pPr>
        <w:pStyle w:val="normalwithoutspacing"/>
        <w:rPr>
          <w:kern w:val="2"/>
        </w:rPr>
      </w:pPr>
      <w:r>
        <w:rPr>
          <w:b/>
        </w:rPr>
        <w:t xml:space="preserve">Στοιχεία Επικοινωνίας </w:t>
      </w:r>
    </w:p>
    <w:p w14:paraId="666904F0" w14:textId="77777777" w:rsidR="007A075F" w:rsidRDefault="00E96C39">
      <w:pPr>
        <w:pStyle w:val="normalwithoutspacing"/>
        <w:spacing w:line="276" w:lineRule="auto"/>
        <w:ind w:left="567" w:hanging="567"/>
      </w:pPr>
      <w:r>
        <w:rPr>
          <w:kern w:val="2"/>
        </w:rPr>
        <w:t>α)</w:t>
      </w:r>
      <w:r>
        <w:rPr>
          <w:kern w:val="2"/>
        </w:rPr>
        <w:tab/>
        <w:t>Τα έγγραφα της σύμβασης είναι διαθέσιμα για ελεύθερη, πλήρη, άμεση &amp; δωρεάν ηλεκτρονική πρόσβαση μέσω της Διαδικτυακής Πύλης (www.promitheus.gov.gr) του ΟΠΣ ΕΣΗΔΗΣ.</w:t>
      </w:r>
    </w:p>
    <w:p w14:paraId="65EF4E8A" w14:textId="77777777" w:rsidR="007A075F" w:rsidRDefault="00E96C39">
      <w:pPr>
        <w:pStyle w:val="normalwithoutspacing"/>
        <w:spacing w:line="276" w:lineRule="auto"/>
        <w:ind w:left="567" w:hanging="567"/>
      </w:pPr>
      <w:r>
        <w:t>β)</w:t>
      </w:r>
      <w:r>
        <w:tab/>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14:paraId="11E51F4F" w14:textId="05E18382" w:rsidR="008619F7" w:rsidRDefault="00E96C39" w:rsidP="00D15F84">
      <w:pPr>
        <w:pStyle w:val="normalwithoutspacing"/>
        <w:spacing w:line="276" w:lineRule="auto"/>
        <w:ind w:left="567" w:hanging="567"/>
        <w:jc w:val="left"/>
        <w:rPr>
          <w:kern w:val="2"/>
          <w:szCs w:val="22"/>
        </w:rPr>
      </w:pPr>
      <w:r>
        <w:t>γ)</w:t>
      </w:r>
      <w:r>
        <w:tab/>
      </w:r>
      <w:r w:rsidRPr="003D68EF">
        <w:rPr>
          <w:szCs w:val="22"/>
        </w:rPr>
        <w:t>Περαιτέρω πληροφορίες είναι διαθέσιμες από: Τ</w:t>
      </w:r>
      <w:r w:rsidRPr="003D68EF">
        <w:rPr>
          <w:kern w:val="2"/>
          <w:szCs w:val="22"/>
        </w:rPr>
        <w:t xml:space="preserve">ο Γενικό Νοσοκομείο Σερρών στην προαναφερθείσα Γενική Διεύθυνση στο διαδίκτυο (URL): http://www.hospser.gr στη διαδρομή: Γενικό Νοσοκομείο Σερρών </w:t>
      </w:r>
      <w:r w:rsidRPr="003D68EF">
        <w:rPr>
          <w:rFonts w:eastAsia="Calibri"/>
          <w:b/>
          <w:bCs/>
          <w:kern w:val="2"/>
          <w:szCs w:val="22"/>
        </w:rPr>
        <w:t>→</w:t>
      </w:r>
      <w:r w:rsidRPr="003D68EF">
        <w:rPr>
          <w:b/>
          <w:bCs/>
          <w:kern w:val="2"/>
          <w:szCs w:val="22"/>
        </w:rPr>
        <w:t xml:space="preserve"> </w:t>
      </w:r>
      <w:r w:rsidRPr="003D68EF">
        <w:rPr>
          <w:kern w:val="2"/>
          <w:szCs w:val="22"/>
        </w:rPr>
        <w:t xml:space="preserve">Ανακοινώσεις-Νέα </w:t>
      </w:r>
      <w:r w:rsidRPr="003D68EF">
        <w:rPr>
          <w:rFonts w:eastAsia="Calibri"/>
          <w:b/>
          <w:bCs/>
          <w:kern w:val="2"/>
          <w:szCs w:val="22"/>
        </w:rPr>
        <w:t>→</w:t>
      </w:r>
      <w:r w:rsidRPr="003D68EF">
        <w:rPr>
          <w:b/>
          <w:bCs/>
          <w:kern w:val="2"/>
          <w:szCs w:val="22"/>
        </w:rPr>
        <w:t xml:space="preserve"> </w:t>
      </w:r>
      <w:r w:rsidRPr="003D68EF">
        <w:rPr>
          <w:kern w:val="2"/>
          <w:szCs w:val="22"/>
        </w:rPr>
        <w:t>Προμήθειες- Διαγωνισμοί καθώς και από τον αρμόδιο υπάλληλο του Τμήματος Προμηθειών  Μιχαήλ Χινέλη με τηλ. επικοινωνίας 3210.94791 και</w:t>
      </w:r>
      <w:r w:rsidR="003D68EF">
        <w:rPr>
          <w:kern w:val="2"/>
          <w:szCs w:val="22"/>
        </w:rPr>
        <w:t xml:space="preserve"> </w:t>
      </w:r>
      <w:r w:rsidRPr="003D68EF">
        <w:rPr>
          <w:kern w:val="2"/>
          <w:szCs w:val="22"/>
          <w:lang w:val="en-US"/>
        </w:rPr>
        <w:t>email</w:t>
      </w:r>
      <w:r w:rsidRPr="003D68EF">
        <w:rPr>
          <w:kern w:val="2"/>
          <w:szCs w:val="22"/>
        </w:rPr>
        <w:t xml:space="preserve">: </w:t>
      </w:r>
      <w:r w:rsidRPr="003D68EF">
        <w:rPr>
          <w:kern w:val="2"/>
          <w:szCs w:val="22"/>
          <w:lang w:val="en-US"/>
        </w:rPr>
        <w:t>xinelis</w:t>
      </w:r>
      <w:r w:rsidRPr="003D68EF">
        <w:rPr>
          <w:kern w:val="2"/>
          <w:szCs w:val="22"/>
        </w:rPr>
        <w:t>@</w:t>
      </w:r>
      <w:r w:rsidRPr="003D68EF">
        <w:rPr>
          <w:kern w:val="2"/>
          <w:szCs w:val="22"/>
          <w:lang w:val="en-US"/>
        </w:rPr>
        <w:t>hospser</w:t>
      </w:r>
      <w:r w:rsidRPr="003D68EF">
        <w:rPr>
          <w:kern w:val="2"/>
          <w:szCs w:val="22"/>
        </w:rPr>
        <w:t>.</w:t>
      </w:r>
      <w:r w:rsidRPr="003D68EF">
        <w:rPr>
          <w:kern w:val="2"/>
          <w:szCs w:val="22"/>
          <w:lang w:val="en-US"/>
        </w:rPr>
        <w:t>gr</w:t>
      </w:r>
      <w:r w:rsidR="003D68EF">
        <w:rPr>
          <w:kern w:val="2"/>
          <w:szCs w:val="22"/>
        </w:rPr>
        <w:t>.</w:t>
      </w:r>
    </w:p>
    <w:p w14:paraId="1DEEE59B" w14:textId="77777777" w:rsidR="008619F7" w:rsidRPr="00B35D73" w:rsidRDefault="008619F7" w:rsidP="008619F7">
      <w:pPr>
        <w:pStyle w:val="2"/>
        <w:rPr>
          <w:color w:val="1F3864" w:themeColor="accent1" w:themeShade="80"/>
          <w:lang w:val="el-GR"/>
        </w:rPr>
      </w:pPr>
      <w:bookmarkStart w:id="7" w:name="_Toc217222165"/>
      <w:r w:rsidRPr="00B35D73">
        <w:rPr>
          <w:color w:val="1F3864" w:themeColor="accent1" w:themeShade="80"/>
          <w:lang w:val="el-GR"/>
        </w:rPr>
        <w:t>1.2</w:t>
      </w:r>
      <w:r w:rsidRPr="00B35D73">
        <w:rPr>
          <w:color w:val="1F3864" w:themeColor="accent1" w:themeShade="80"/>
          <w:lang w:val="el-GR"/>
        </w:rPr>
        <w:tab/>
        <w:t>Στοιχεία Διαδικασίας-Χρηματοδότηση</w:t>
      </w:r>
      <w:bookmarkEnd w:id="7"/>
    </w:p>
    <w:p w14:paraId="70EB1EDB" w14:textId="77777777" w:rsidR="008619F7" w:rsidRDefault="008619F7" w:rsidP="008619F7">
      <w:pPr>
        <w:rPr>
          <w:lang w:val="el-GR"/>
        </w:rPr>
      </w:pPr>
      <w:r>
        <w:rPr>
          <w:b/>
          <w:lang w:val="el-GR"/>
        </w:rPr>
        <w:t xml:space="preserve">Είδος διαδικασίας </w:t>
      </w:r>
    </w:p>
    <w:p w14:paraId="070BB691" w14:textId="77777777" w:rsidR="008619F7" w:rsidRDefault="008619F7" w:rsidP="008619F7">
      <w:pPr>
        <w:pStyle w:val="normalwithoutspacing"/>
      </w:pPr>
      <w:r>
        <w:t xml:space="preserve">Ο διαγωνισμός θα διεξαχθεί με την ανοικτή διαδικασία του άρθρου 27 του ν. 4412/16. </w:t>
      </w:r>
    </w:p>
    <w:p w14:paraId="65BE7B20" w14:textId="77777777" w:rsidR="003B50AA" w:rsidRDefault="003B50AA" w:rsidP="003B50AA">
      <w:pPr>
        <w:pStyle w:val="normalwithoutspacing"/>
        <w:spacing w:line="276" w:lineRule="auto"/>
      </w:pPr>
      <w:r>
        <w:rPr>
          <w:b/>
        </w:rPr>
        <w:lastRenderedPageBreak/>
        <w:t>Χρηματοδότηση της σύμβασης</w:t>
      </w:r>
    </w:p>
    <w:p w14:paraId="5786647F" w14:textId="14691B9A" w:rsidR="003B50AA" w:rsidRDefault="003B50AA" w:rsidP="003B50AA">
      <w:pPr>
        <w:pStyle w:val="normalwithoutspacing"/>
        <w:spacing w:line="276" w:lineRule="auto"/>
        <w:rPr>
          <w:kern w:val="2"/>
        </w:rPr>
      </w:pPr>
      <w:r>
        <w:rPr>
          <w:kern w:val="2"/>
        </w:rPr>
        <w:t xml:space="preserve">Φορέας χρηματοδότησης της παρούσας σύμβασης είναι το Γενικό Νοσοκομείο Σερρών. Η δαπάνη για την εν λόγω σύμβαση βαρύνει τον Κ.Α.Ε. </w:t>
      </w:r>
      <w:r w:rsidR="001317C0">
        <w:rPr>
          <w:kern w:val="2"/>
        </w:rPr>
        <w:t>3.2.3.02.89.000.0001</w:t>
      </w:r>
      <w:r>
        <w:rPr>
          <w:kern w:val="2"/>
        </w:rPr>
        <w:t xml:space="preserve"> με σχετική πίστωση του τακτικού προϋπολογισμού των οικονομικών ετών 2025</w:t>
      </w:r>
      <w:r w:rsidR="009D20E2">
        <w:rPr>
          <w:kern w:val="2"/>
        </w:rPr>
        <w:t xml:space="preserve"> και</w:t>
      </w:r>
      <w:r>
        <w:rPr>
          <w:kern w:val="2"/>
        </w:rPr>
        <w:t xml:space="preserve"> 2026 του προαναφερόμενου Φορέα.</w:t>
      </w:r>
    </w:p>
    <w:p w14:paraId="59CA4F3A" w14:textId="4D58D6EE" w:rsidR="003B50AA" w:rsidRPr="00E861FF" w:rsidRDefault="003B50AA" w:rsidP="003B50AA">
      <w:pPr>
        <w:pStyle w:val="normalwithoutspacing"/>
        <w:spacing w:line="276" w:lineRule="auto"/>
      </w:pPr>
      <w:r>
        <w:t xml:space="preserve">Για την παρούσα διαδικασία έχει εκδοθεί η απόφαση </w:t>
      </w:r>
      <w:r w:rsidRPr="009E196B">
        <w:t xml:space="preserve">με αρ. πρωτ. </w:t>
      </w:r>
      <w:r w:rsidR="009D20E2" w:rsidRPr="009E196B">
        <w:t>21380</w:t>
      </w:r>
      <w:r w:rsidRPr="009E196B">
        <w:t>/</w:t>
      </w:r>
      <w:r w:rsidR="009D20E2" w:rsidRPr="009E196B">
        <w:t>04</w:t>
      </w:r>
      <w:r w:rsidRPr="009E196B">
        <w:t>.</w:t>
      </w:r>
      <w:r w:rsidR="009D20E2" w:rsidRPr="009E196B">
        <w:t>12</w:t>
      </w:r>
      <w:r w:rsidRPr="009E196B">
        <w:t>.2025 (ΑΔΑ:</w:t>
      </w:r>
      <w:r w:rsidR="009D20E2" w:rsidRPr="009E196B">
        <w:t>9Τ2Σ469071-7ΑΝ</w:t>
      </w:r>
      <w:r w:rsidRPr="009E196B">
        <w:t xml:space="preserve">) για την ανάληψη υποχρέωσης/έγκριση δέσμευσης πίστωσης για τα οικονομικά έτη 2025 και 2026 και έλαβε α/α </w:t>
      </w:r>
      <w:r w:rsidR="009D20E2" w:rsidRPr="009E196B">
        <w:t>2079</w:t>
      </w:r>
      <w:r w:rsidRPr="009E196B">
        <w:t>/2025 καταχώρισης  στο μητρώο δεσμεύσεων/Βιβλίο εγκρίσεων &amp; Εντολών Πληρωμής του φορέα.</w:t>
      </w:r>
    </w:p>
    <w:p w14:paraId="414E3DE9" w14:textId="4D58D6EE" w:rsidR="003B50AA" w:rsidRDefault="003B50AA" w:rsidP="00EE3FD2">
      <w:pPr>
        <w:pStyle w:val="2"/>
        <w:ind w:left="0" w:firstLine="0"/>
        <w:rPr>
          <w:lang w:val="el-GR"/>
        </w:rPr>
      </w:pPr>
      <w:bookmarkStart w:id="8" w:name="__RefHeading___Toc4239_1387650606"/>
      <w:bookmarkStart w:id="9" w:name="_Toc161207447"/>
      <w:bookmarkStart w:id="10" w:name="_Toc217222166"/>
      <w:bookmarkEnd w:id="8"/>
      <w:r>
        <w:rPr>
          <w:lang w:val="el-GR"/>
        </w:rPr>
        <w:t>1.3</w:t>
      </w:r>
      <w:r>
        <w:rPr>
          <w:lang w:val="el-GR"/>
        </w:rPr>
        <w:tab/>
        <w:t>Συνοπτική Περιγραφή φυσικού και οικονομικού αντικειμένου της σύμβασης</w:t>
      </w:r>
      <w:bookmarkEnd w:id="9"/>
      <w:bookmarkEnd w:id="10"/>
      <w:r>
        <w:rPr>
          <w:lang w:val="el-GR"/>
        </w:rPr>
        <w:t xml:space="preserve"> </w:t>
      </w:r>
    </w:p>
    <w:p w14:paraId="71A9E550" w14:textId="77777777" w:rsidR="003B50AA" w:rsidRDefault="003B50AA" w:rsidP="003B50AA">
      <w:pPr>
        <w:spacing w:line="276" w:lineRule="auto"/>
        <w:rPr>
          <w:szCs w:val="22"/>
          <w:lang w:val="el-GR" w:eastAsia="el-GR"/>
        </w:rPr>
      </w:pPr>
      <w:r>
        <w:rPr>
          <w:b/>
          <w:lang w:val="el-GR"/>
        </w:rPr>
        <w:t>1.3.1  Αντικείμενο</w:t>
      </w:r>
      <w:r>
        <w:rPr>
          <w:lang w:val="el-GR"/>
        </w:rPr>
        <w:t xml:space="preserve"> </w:t>
      </w:r>
      <w:r>
        <w:rPr>
          <w:b/>
          <w:bCs/>
          <w:lang w:val="el-GR"/>
        </w:rPr>
        <w:t>της Σύμβασης:</w:t>
      </w:r>
    </w:p>
    <w:p w14:paraId="1DCF2DD1" w14:textId="77777777" w:rsidR="003B50AA" w:rsidRDefault="003B50AA" w:rsidP="00917B0B">
      <w:pPr>
        <w:spacing w:after="0" w:line="276" w:lineRule="auto"/>
        <w:rPr>
          <w:szCs w:val="22"/>
          <w:lang w:val="el-GR" w:eastAsia="el-GR"/>
        </w:rPr>
      </w:pPr>
      <w:r>
        <w:rPr>
          <w:lang w:val="el-GR"/>
        </w:rPr>
        <w:t xml:space="preserve"> Αντικείμενο της Σύμβασης είναι </w:t>
      </w:r>
      <w:r>
        <w:rPr>
          <w:rFonts w:eastAsia="Calibri"/>
          <w:color w:val="000000"/>
          <w:szCs w:val="22"/>
          <w:lang w:val="el-GR" w:eastAsia="el-GR"/>
        </w:rPr>
        <w:t>η  προμήθεια των ειδών</w:t>
      </w:r>
      <w:r w:rsidRPr="00C97110">
        <w:rPr>
          <w:rFonts w:eastAsia="Calibri"/>
          <w:b/>
          <w:bCs/>
          <w:color w:val="000000"/>
          <w:szCs w:val="22"/>
          <w:lang w:val="el-GR" w:eastAsia="el-GR"/>
        </w:rPr>
        <w:t xml:space="preserve">: </w:t>
      </w:r>
      <w:r w:rsidRPr="00C97110">
        <w:rPr>
          <w:rFonts w:eastAsia="Calibri"/>
          <w:b/>
          <w:bCs/>
          <w:i/>
          <w:iCs/>
          <w:color w:val="000000"/>
          <w:szCs w:val="22"/>
          <w:lang w:val="el-GR" w:eastAsia="el-GR"/>
        </w:rPr>
        <w:t>«</w:t>
      </w:r>
      <w:r>
        <w:rPr>
          <w:rFonts w:eastAsia="Calibri"/>
          <w:b/>
          <w:bCs/>
          <w:i/>
          <w:iCs/>
          <w:color w:val="000000"/>
          <w:szCs w:val="22"/>
          <w:lang w:val="el-GR" w:eastAsia="el-GR"/>
        </w:rPr>
        <w:t>ΕΠΙΔΕΣΜΙΚΟ ΥΛΙΚΟ ΚΑΙ ΙΑΤΡΙΚΗ ΓΑΖΑ</w:t>
      </w:r>
      <w:r w:rsidRPr="00356DFC">
        <w:rPr>
          <w:rFonts w:eastAsia="Calibri"/>
          <w:i/>
          <w:iCs/>
          <w:color w:val="000000"/>
          <w:szCs w:val="22"/>
          <w:lang w:val="el-GR" w:eastAsia="el-GR"/>
        </w:rPr>
        <w:t>» κατάλληλα για χρήση σε ανθρώπους</w:t>
      </w:r>
      <w:r w:rsidRPr="00356DFC">
        <w:rPr>
          <w:rFonts w:eastAsia="Calibri"/>
          <w:color w:val="000000"/>
          <w:spacing w:val="2"/>
          <w:sz w:val="24"/>
          <w:szCs w:val="22"/>
          <w:lang w:val="el-GR" w:eastAsia="el-GR"/>
        </w:rPr>
        <w:t xml:space="preserve">. </w:t>
      </w:r>
      <w:r w:rsidRPr="00356DFC">
        <w:rPr>
          <w:rFonts w:eastAsia="Calibri"/>
          <w:color w:val="000000"/>
          <w:spacing w:val="2"/>
          <w:szCs w:val="22"/>
          <w:lang w:val="el-GR" w:eastAsia="el-GR"/>
        </w:rPr>
        <w:t>Τα προς προμήθεια είδη κατατάσσονται στον κωδικό του Κοινού</w:t>
      </w:r>
      <w:r>
        <w:rPr>
          <w:rFonts w:eastAsia="Calibri"/>
          <w:color w:val="000000"/>
          <w:spacing w:val="2"/>
          <w:szCs w:val="22"/>
          <w:lang w:val="el-GR" w:eastAsia="el-GR"/>
        </w:rPr>
        <w:t xml:space="preserve"> Λεξιλογίου δημοσίων συμβάσεων ως εξής:</w:t>
      </w:r>
    </w:p>
    <w:p w14:paraId="301D793A" w14:textId="77777777" w:rsidR="003B50AA" w:rsidRDefault="003B50AA" w:rsidP="00917B0B">
      <w:pPr>
        <w:spacing w:after="0" w:line="276" w:lineRule="auto"/>
        <w:rPr>
          <w:lang w:val="el-GR"/>
        </w:rPr>
      </w:pPr>
      <w:r>
        <w:rPr>
          <w:b/>
          <w:bCs/>
          <w:lang w:val="el-GR"/>
        </w:rPr>
        <w:t>-</w:t>
      </w:r>
      <w:r>
        <w:rPr>
          <w:lang w:val="el-GR"/>
        </w:rPr>
        <w:t xml:space="preserve"> CPV: 33141110-4, «Επιδεσμικό Υλικό»,</w:t>
      </w:r>
    </w:p>
    <w:p w14:paraId="75C078CA" w14:textId="12AEFE77" w:rsidR="003B50AA" w:rsidRDefault="003B50AA" w:rsidP="00917B0B">
      <w:pPr>
        <w:spacing w:after="0" w:line="276" w:lineRule="auto"/>
        <w:rPr>
          <w:lang w:val="el-GR"/>
        </w:rPr>
      </w:pPr>
      <w:r>
        <w:rPr>
          <w:b/>
          <w:bCs/>
          <w:lang w:val="el-GR"/>
        </w:rPr>
        <w:t xml:space="preserve">- </w:t>
      </w:r>
      <w:r>
        <w:rPr>
          <w:lang w:val="el-GR"/>
        </w:rPr>
        <w:t>CPV: 33141114-2</w:t>
      </w:r>
      <w:r w:rsidR="00053B21">
        <w:rPr>
          <w:lang w:val="el-GR"/>
        </w:rPr>
        <w:t>,</w:t>
      </w:r>
      <w:r>
        <w:rPr>
          <w:lang w:val="el-GR"/>
        </w:rPr>
        <w:t xml:space="preserve"> «Ιατρική Γάζα».</w:t>
      </w:r>
    </w:p>
    <w:p w14:paraId="73E6CB99" w14:textId="77777777" w:rsidR="003B50AA" w:rsidRDefault="003B50AA" w:rsidP="00917B0B">
      <w:pPr>
        <w:spacing w:after="0" w:line="276" w:lineRule="auto"/>
        <w:rPr>
          <w:szCs w:val="22"/>
          <w:lang w:val="el-GR" w:eastAsia="el-GR"/>
        </w:rPr>
      </w:pPr>
      <w:r>
        <w:rPr>
          <w:rFonts w:eastAsia="Calibri"/>
          <w:color w:val="000000"/>
          <w:szCs w:val="22"/>
          <w:lang w:val="el-GR" w:eastAsia="el-GR"/>
        </w:rPr>
        <w:t>Σκοπός της σύμβασης είναι  να καλυφθούν οι ανάγκες του Γ.Ν. Σερρών</w:t>
      </w:r>
      <w:r>
        <w:rPr>
          <w:szCs w:val="22"/>
          <w:lang w:val="el-GR" w:eastAsia="el-GR"/>
        </w:rPr>
        <w:t>, όπως αναλυτικά αναφέρεται στο ΠΑΡΑΡΤΗΜΑ Ι «</w:t>
      </w:r>
      <w:r>
        <w:rPr>
          <w:i/>
          <w:iCs/>
          <w:szCs w:val="22"/>
          <w:lang w:val="el-GR" w:eastAsia="el-GR"/>
        </w:rPr>
        <w:t>Απαιτήσεις/Τεχνικές Προδιαγραφές</w:t>
      </w:r>
      <w:r>
        <w:rPr>
          <w:szCs w:val="22"/>
          <w:lang w:val="el-GR" w:eastAsia="el-GR"/>
        </w:rPr>
        <w:t xml:space="preserve">», το οποίο αποτελεί αναπόσπαστο τμήμα της παρούσας. </w:t>
      </w:r>
    </w:p>
    <w:p w14:paraId="781DB446" w14:textId="77777777" w:rsidR="003B50AA" w:rsidRPr="00A944D9" w:rsidRDefault="003B50AA" w:rsidP="003B50AA">
      <w:pPr>
        <w:pStyle w:val="af5"/>
        <w:spacing w:after="0"/>
        <w:rPr>
          <w:lang w:val="el-GR"/>
        </w:rPr>
      </w:pPr>
      <w:r>
        <w:rPr>
          <w:rFonts w:eastAsia="Calibri" w:cstheme="minorHAnsi"/>
          <w:b/>
          <w:bCs/>
          <w:szCs w:val="22"/>
          <w:lang w:val="el-GR" w:eastAsia="el-GR"/>
        </w:rPr>
        <w:t>1.3.3 Εκτιμώμενη αξία της σύμβασης.</w:t>
      </w:r>
    </w:p>
    <w:p w14:paraId="782CD8B3" w14:textId="67495A72" w:rsidR="003B50AA" w:rsidRDefault="003B50AA" w:rsidP="00E55FAA">
      <w:pPr>
        <w:rPr>
          <w:lang w:val="el-GR"/>
        </w:rPr>
      </w:pPr>
      <w:r w:rsidRPr="00725CB0">
        <w:rPr>
          <w:rFonts w:eastAsia="Calibri"/>
          <w:lang w:val="el-GR"/>
        </w:rPr>
        <w:t xml:space="preserve">Η εκτιμώμενη αξία της σύμβασης ανέρχεται στο ποσό των </w:t>
      </w:r>
      <w:r w:rsidR="002C05C5">
        <w:rPr>
          <w:rFonts w:eastAsia="Calibri"/>
          <w:lang w:val="el-GR"/>
        </w:rPr>
        <w:t xml:space="preserve">πεντακοσίων δύο και τετρακοσίων εξήντα δύο ευρώ και μηδέν οκτώ λεπτών </w:t>
      </w:r>
      <w:r w:rsidRPr="00725CB0">
        <w:rPr>
          <w:rFonts w:eastAsia="Calibri"/>
          <w:lang w:val="el-GR"/>
        </w:rPr>
        <w:t>(</w:t>
      </w:r>
      <w:r w:rsidR="002C05C5">
        <w:rPr>
          <w:rFonts w:eastAsia="Calibri"/>
          <w:lang w:val="el-GR"/>
        </w:rPr>
        <w:t>502.462,08</w:t>
      </w:r>
      <w:r w:rsidR="00E835C3">
        <w:rPr>
          <w:rFonts w:eastAsia="Calibri"/>
          <w:lang w:val="el-GR"/>
        </w:rPr>
        <w:t xml:space="preserve"> </w:t>
      </w:r>
      <w:r w:rsidRPr="00725CB0">
        <w:rPr>
          <w:rFonts w:eastAsia="Calibri"/>
          <w:lang w:val="el-GR"/>
        </w:rPr>
        <w:t>€) συμπεριλαμβανομένου του Φ.Π.Α.</w:t>
      </w:r>
      <w:r w:rsidR="002C05C5">
        <w:rPr>
          <w:rFonts w:eastAsia="Calibri"/>
          <w:lang w:val="el-GR"/>
        </w:rPr>
        <w:t>,</w:t>
      </w:r>
      <w:r w:rsidRPr="00725CB0">
        <w:rPr>
          <w:rFonts w:eastAsia="Calibri"/>
          <w:lang w:val="el-GR"/>
        </w:rPr>
        <w:t xml:space="preserve"> και στο ποσό </w:t>
      </w:r>
      <w:r>
        <w:rPr>
          <w:rFonts w:eastAsia="Calibri"/>
          <w:lang w:val="el-GR"/>
        </w:rPr>
        <w:t xml:space="preserve">των τετρακοσίων τριάντα </w:t>
      </w:r>
      <w:r w:rsidR="002C05C5">
        <w:rPr>
          <w:rFonts w:eastAsia="Calibri"/>
          <w:lang w:val="el-GR"/>
        </w:rPr>
        <w:t xml:space="preserve">έξι σαράντα </w:t>
      </w:r>
      <w:r>
        <w:rPr>
          <w:rFonts w:eastAsia="Calibri"/>
          <w:lang w:val="el-GR"/>
        </w:rPr>
        <w:t xml:space="preserve">ευρώ και ογδόντα </w:t>
      </w:r>
      <w:r w:rsidRPr="00725CB0">
        <w:rPr>
          <w:rFonts w:eastAsia="Calibri"/>
          <w:lang w:val="el-GR"/>
        </w:rPr>
        <w:t>λεπτών (</w:t>
      </w:r>
      <w:r w:rsidR="002C05C5">
        <w:rPr>
          <w:rFonts w:eastAsia="Calibri"/>
          <w:lang w:val="el-GR"/>
        </w:rPr>
        <w:t>436.040,80</w:t>
      </w:r>
      <w:r>
        <w:rPr>
          <w:rFonts w:eastAsia="Calibri"/>
          <w:lang w:val="el-GR"/>
        </w:rPr>
        <w:t xml:space="preserve"> </w:t>
      </w:r>
      <w:r w:rsidRPr="00725CB0">
        <w:rPr>
          <w:rFonts w:eastAsia="Calibri"/>
          <w:lang w:val="el-GR"/>
        </w:rPr>
        <w:t xml:space="preserve">€) χωρίς να συμπεριλαμβάνετε ο Φ.Π.Α., για </w:t>
      </w:r>
      <w:r>
        <w:rPr>
          <w:rFonts w:eastAsia="Calibri"/>
          <w:lang w:val="el-GR"/>
        </w:rPr>
        <w:t>εικοσιτέσσερις</w:t>
      </w:r>
      <w:r w:rsidRPr="00725CB0">
        <w:rPr>
          <w:rFonts w:eastAsia="Calibri"/>
          <w:lang w:val="el-GR"/>
        </w:rPr>
        <w:t xml:space="preserve"> </w:t>
      </w:r>
      <w:r>
        <w:rPr>
          <w:rFonts w:eastAsia="Calibri"/>
          <w:lang w:val="el-GR"/>
        </w:rPr>
        <w:t>(24</w:t>
      </w:r>
      <w:r w:rsidRPr="00725CB0">
        <w:rPr>
          <w:rFonts w:eastAsia="Calibri"/>
          <w:lang w:val="el-GR"/>
        </w:rPr>
        <w:t>) μήνες</w:t>
      </w:r>
      <w:r>
        <w:rPr>
          <w:rFonts w:eastAsia="Calibri"/>
          <w:lang w:val="el-GR"/>
        </w:rPr>
        <w:t>.</w:t>
      </w:r>
    </w:p>
    <w:p w14:paraId="6B824190" w14:textId="77777777" w:rsidR="003B50AA" w:rsidRPr="00A944D9" w:rsidRDefault="003B50AA" w:rsidP="003B50AA">
      <w:pPr>
        <w:pStyle w:val="af5"/>
        <w:spacing w:after="0"/>
        <w:rPr>
          <w:rFonts w:cstheme="minorHAnsi"/>
          <w:shd w:val="clear" w:color="auto" w:fill="FFFFFF"/>
          <w:lang w:val="el-GR"/>
        </w:rPr>
      </w:pPr>
      <w:r>
        <w:rPr>
          <w:rFonts w:eastAsia="Calibri" w:cstheme="minorHAnsi"/>
          <w:b/>
          <w:bCs/>
          <w:szCs w:val="22"/>
          <w:shd w:val="clear" w:color="auto" w:fill="FFFFFF"/>
          <w:lang w:val="el-GR" w:eastAsia="el-GR"/>
        </w:rPr>
        <w:t>1.3.4 Υποδιαίρεση της σύμβασης σε τμήματα.</w:t>
      </w:r>
    </w:p>
    <w:p w14:paraId="4C1B3EA4" w14:textId="5FA13DF6" w:rsidR="00D15F84" w:rsidRDefault="003B50AA" w:rsidP="003B50AA">
      <w:pPr>
        <w:pStyle w:val="af5"/>
        <w:spacing w:after="0"/>
        <w:rPr>
          <w:rFonts w:eastAsia="Calibri" w:cstheme="minorHAnsi"/>
          <w:szCs w:val="22"/>
          <w:shd w:val="clear" w:color="auto" w:fill="FFFFFF"/>
          <w:lang w:val="el-GR" w:eastAsia="el-GR"/>
        </w:rPr>
      </w:pPr>
      <w:r>
        <w:rPr>
          <w:rFonts w:eastAsia="Calibri" w:cstheme="minorHAnsi"/>
          <w:b/>
          <w:bCs/>
          <w:szCs w:val="22"/>
          <w:shd w:val="clear" w:color="auto" w:fill="FFFFFF"/>
          <w:lang w:val="el-GR" w:eastAsia="el-GR"/>
        </w:rPr>
        <w:t>Η παρούσα σύμβαση υποδιαιρείτ</w:t>
      </w:r>
      <w:r w:rsidR="000A4E8C">
        <w:rPr>
          <w:rFonts w:eastAsia="Calibri" w:cstheme="minorHAnsi"/>
          <w:b/>
          <w:bCs/>
          <w:szCs w:val="22"/>
          <w:shd w:val="clear" w:color="auto" w:fill="FFFFFF"/>
          <w:lang w:val="el-GR" w:eastAsia="el-GR"/>
        </w:rPr>
        <w:t>αι</w:t>
      </w:r>
      <w:r>
        <w:rPr>
          <w:rFonts w:eastAsia="Calibri" w:cstheme="minorHAnsi"/>
          <w:b/>
          <w:bCs/>
          <w:szCs w:val="22"/>
          <w:shd w:val="clear" w:color="auto" w:fill="FFFFFF"/>
          <w:lang w:val="el-GR" w:eastAsia="el-GR"/>
        </w:rPr>
        <w:t xml:space="preserve"> σε τμήματα, με βάσει την  κατανομή σε είδη </w:t>
      </w:r>
      <w:r>
        <w:rPr>
          <w:rFonts w:eastAsia="Calibri" w:cstheme="minorHAnsi"/>
          <w:szCs w:val="22"/>
          <w:shd w:val="clear" w:color="auto" w:fill="FFFFFF"/>
          <w:lang w:val="el-GR" w:eastAsia="el-GR"/>
        </w:rPr>
        <w:t>και συγκεκριμένα</w:t>
      </w:r>
      <w:r>
        <w:rPr>
          <w:rFonts w:eastAsia="Calibri" w:cstheme="minorHAnsi"/>
          <w:b/>
          <w:bCs/>
          <w:szCs w:val="22"/>
          <w:shd w:val="clear" w:color="auto" w:fill="FFFFFF"/>
          <w:lang w:val="el-GR" w:eastAsia="el-GR"/>
        </w:rPr>
        <w:t xml:space="preserve"> σε</w:t>
      </w:r>
      <w:r>
        <w:rPr>
          <w:rFonts w:eastAsia="Calibri" w:cstheme="minorHAnsi"/>
          <w:szCs w:val="22"/>
          <w:shd w:val="clear" w:color="auto" w:fill="FFFFFF"/>
          <w:lang w:val="el-GR" w:eastAsia="el-GR"/>
        </w:rPr>
        <w:t xml:space="preserve"> </w:t>
      </w:r>
      <w:r>
        <w:rPr>
          <w:rFonts w:eastAsia="Calibri" w:cstheme="minorHAnsi"/>
          <w:b/>
          <w:bCs/>
          <w:szCs w:val="22"/>
          <w:shd w:val="clear" w:color="auto" w:fill="FFFFFF"/>
          <w:lang w:val="el-GR" w:eastAsia="el-GR"/>
        </w:rPr>
        <w:t>εκατό</w:t>
      </w:r>
      <w:r w:rsidR="000A4E8C">
        <w:rPr>
          <w:rFonts w:eastAsia="Calibri" w:cstheme="minorHAnsi"/>
          <w:b/>
          <w:bCs/>
          <w:szCs w:val="22"/>
          <w:shd w:val="clear" w:color="auto" w:fill="FFFFFF"/>
          <w:lang w:val="el-GR" w:eastAsia="el-GR"/>
        </w:rPr>
        <w:t>ν</w:t>
      </w:r>
      <w:r>
        <w:rPr>
          <w:rFonts w:eastAsia="Calibri" w:cstheme="minorHAnsi"/>
          <w:b/>
          <w:bCs/>
          <w:szCs w:val="22"/>
          <w:shd w:val="clear" w:color="auto" w:fill="FFFFFF"/>
          <w:lang w:val="el-GR" w:eastAsia="el-GR"/>
        </w:rPr>
        <w:t xml:space="preserve"> επτά  τμήματα</w:t>
      </w:r>
      <w:r>
        <w:rPr>
          <w:rFonts w:eastAsia="Calibri" w:cstheme="minorHAnsi"/>
          <w:szCs w:val="22"/>
          <w:shd w:val="clear" w:color="auto" w:fill="FFFFFF"/>
          <w:lang w:val="el-GR" w:eastAsia="el-GR"/>
        </w:rPr>
        <w:t>, όπως διακρίνονται στον κάτωθι πίνακα:</w:t>
      </w:r>
    </w:p>
    <w:p w14:paraId="3050BE98" w14:textId="2C0D3B1C" w:rsidR="00EE3FD2" w:rsidRPr="00610FA5" w:rsidRDefault="00EE3FD2" w:rsidP="00EE3FD2">
      <w:pPr>
        <w:pStyle w:val="af7"/>
        <w:keepNext/>
        <w:jc w:val="center"/>
        <w:rPr>
          <w:b/>
          <w:bCs/>
          <w:color w:val="EE0000"/>
          <w:sz w:val="20"/>
          <w:szCs w:val="20"/>
          <w:u w:val="thick"/>
          <w:lang w:val="el-GR"/>
        </w:rPr>
      </w:pPr>
      <w:r w:rsidRPr="00610FA5">
        <w:rPr>
          <w:b/>
          <w:bCs/>
          <w:color w:val="EE0000"/>
          <w:sz w:val="20"/>
          <w:szCs w:val="20"/>
          <w:u w:val="thick"/>
        </w:rPr>
        <w:t>1</w:t>
      </w:r>
      <w:r w:rsidRPr="00610FA5">
        <w:rPr>
          <w:b/>
          <w:bCs/>
          <w:color w:val="EE0000"/>
          <w:sz w:val="20"/>
          <w:szCs w:val="20"/>
          <w:u w:val="thick"/>
          <w:vertAlign w:val="superscript"/>
        </w:rPr>
        <w:t>ος</w:t>
      </w:r>
      <w:r w:rsidRPr="00610FA5">
        <w:rPr>
          <w:b/>
          <w:bCs/>
          <w:color w:val="EE0000"/>
          <w:sz w:val="20"/>
          <w:szCs w:val="20"/>
          <w:u w:val="thick"/>
        </w:rPr>
        <w:t xml:space="preserve"> ΠΙΝΑΚΑΣ</w:t>
      </w:r>
    </w:p>
    <w:tbl>
      <w:tblPr>
        <w:tblStyle w:val="aff5"/>
        <w:tblW w:w="10632" w:type="dxa"/>
        <w:tblInd w:w="-572" w:type="dxa"/>
        <w:tblLook w:val="04A0" w:firstRow="1" w:lastRow="0" w:firstColumn="1" w:lastColumn="0" w:noHBand="0" w:noVBand="1"/>
      </w:tblPr>
      <w:tblGrid>
        <w:gridCol w:w="693"/>
        <w:gridCol w:w="1167"/>
        <w:gridCol w:w="1802"/>
        <w:gridCol w:w="1062"/>
        <w:gridCol w:w="1041"/>
        <w:gridCol w:w="871"/>
        <w:gridCol w:w="1321"/>
        <w:gridCol w:w="1115"/>
        <w:gridCol w:w="1560"/>
      </w:tblGrid>
      <w:tr w:rsidR="00E55FAA" w:rsidRPr="001317C0" w14:paraId="623681C1" w14:textId="77777777" w:rsidTr="00407C1A">
        <w:trPr>
          <w:trHeight w:val="949"/>
        </w:trPr>
        <w:tc>
          <w:tcPr>
            <w:tcW w:w="693" w:type="dxa"/>
            <w:shd w:val="clear" w:color="auto" w:fill="DEEAF6" w:themeFill="accent5" w:themeFillTint="33"/>
            <w:vAlign w:val="center"/>
          </w:tcPr>
          <w:p w14:paraId="4A961CBC" w14:textId="3AB10348" w:rsidR="00E55FAA" w:rsidRPr="00863729" w:rsidRDefault="00E55FAA" w:rsidP="0023032E">
            <w:pPr>
              <w:pStyle w:val="normalwithoutspacing"/>
              <w:jc w:val="center"/>
              <w:rPr>
                <w:b/>
                <w:bCs/>
                <w:sz w:val="18"/>
                <w:szCs w:val="18"/>
              </w:rPr>
            </w:pPr>
            <w:bookmarkStart w:id="11" w:name="_Hlk215832253"/>
            <w:r w:rsidRPr="00863729">
              <w:rPr>
                <w:rFonts w:eastAsia="NSimSun"/>
                <w:b/>
                <w:bCs/>
                <w:kern w:val="2"/>
                <w:sz w:val="18"/>
                <w:szCs w:val="18"/>
                <w:lang w:eastAsia="zh-CN"/>
              </w:rPr>
              <w:t>A/A</w:t>
            </w:r>
          </w:p>
        </w:tc>
        <w:tc>
          <w:tcPr>
            <w:tcW w:w="1167" w:type="dxa"/>
            <w:shd w:val="clear" w:color="auto" w:fill="DEEAF6" w:themeFill="accent5" w:themeFillTint="33"/>
            <w:vAlign w:val="center"/>
          </w:tcPr>
          <w:p w14:paraId="33D7A591" w14:textId="77777777" w:rsidR="00E55FAA" w:rsidRPr="00863729" w:rsidRDefault="00E55FAA" w:rsidP="0023032E">
            <w:pPr>
              <w:spacing w:after="0"/>
              <w:jc w:val="center"/>
              <w:rPr>
                <w:rFonts w:eastAsia="NSimSun"/>
                <w:b/>
                <w:bCs/>
                <w:kern w:val="2"/>
                <w:sz w:val="18"/>
                <w:szCs w:val="18"/>
                <w:lang w:val="el-GR" w:eastAsia="zh-CN"/>
              </w:rPr>
            </w:pPr>
            <w:r w:rsidRPr="00863729">
              <w:rPr>
                <w:rFonts w:eastAsia="NSimSun"/>
                <w:b/>
                <w:bCs/>
                <w:kern w:val="2"/>
                <w:sz w:val="18"/>
                <w:szCs w:val="18"/>
                <w:lang w:val="el-GR" w:eastAsia="zh-CN"/>
              </w:rPr>
              <w:t>ΚΩΔΙΚΟΣ</w:t>
            </w:r>
          </w:p>
          <w:p w14:paraId="7BD94204" w14:textId="22E9B347"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ΕΙΔΟΥΣ</w:t>
            </w:r>
          </w:p>
        </w:tc>
        <w:tc>
          <w:tcPr>
            <w:tcW w:w="1802" w:type="dxa"/>
            <w:shd w:val="clear" w:color="auto" w:fill="DEEAF6" w:themeFill="accent5" w:themeFillTint="33"/>
            <w:vAlign w:val="center"/>
          </w:tcPr>
          <w:p w14:paraId="58C69EF8" w14:textId="1BDB555D"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ΠΕΡΙΓΡΑΦΗ ΕΙΔΟΥΣ</w:t>
            </w:r>
          </w:p>
        </w:tc>
        <w:tc>
          <w:tcPr>
            <w:tcW w:w="1062" w:type="dxa"/>
            <w:shd w:val="clear" w:color="auto" w:fill="DEEAF6" w:themeFill="accent5" w:themeFillTint="33"/>
            <w:vAlign w:val="center"/>
          </w:tcPr>
          <w:p w14:paraId="56CD7253" w14:textId="486680AA"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ΜΟΝΑΔΑ  ΜΕΤΡΗΣΗΣ</w:t>
            </w:r>
          </w:p>
        </w:tc>
        <w:tc>
          <w:tcPr>
            <w:tcW w:w="1041" w:type="dxa"/>
            <w:shd w:val="clear" w:color="auto" w:fill="DEEAF6" w:themeFill="accent5" w:themeFillTint="33"/>
            <w:vAlign w:val="center"/>
          </w:tcPr>
          <w:p w14:paraId="22A7B904" w14:textId="1F62D639"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ΠΟΣΟΤΗΤΑ</w:t>
            </w:r>
          </w:p>
        </w:tc>
        <w:tc>
          <w:tcPr>
            <w:tcW w:w="871" w:type="dxa"/>
            <w:shd w:val="clear" w:color="auto" w:fill="DEEAF6" w:themeFill="accent5" w:themeFillTint="33"/>
            <w:vAlign w:val="center"/>
          </w:tcPr>
          <w:p w14:paraId="17718049" w14:textId="2DC101BB"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ΦΠΑ %</w:t>
            </w:r>
          </w:p>
        </w:tc>
        <w:tc>
          <w:tcPr>
            <w:tcW w:w="1321" w:type="dxa"/>
            <w:shd w:val="clear" w:color="auto" w:fill="DEEAF6" w:themeFill="accent5" w:themeFillTint="33"/>
            <w:vAlign w:val="center"/>
          </w:tcPr>
          <w:p w14:paraId="78531BFA" w14:textId="606C1F2D"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ΤΙΜΗ ΑΝΑ ΜΟΝΑΔΑ ΕΙΔΟΥΣ ΧΩΡΙΣ ΦΠΑ</w:t>
            </w:r>
          </w:p>
        </w:tc>
        <w:tc>
          <w:tcPr>
            <w:tcW w:w="1115" w:type="dxa"/>
            <w:shd w:val="clear" w:color="auto" w:fill="DEEAF6" w:themeFill="accent5" w:themeFillTint="33"/>
            <w:vAlign w:val="center"/>
          </w:tcPr>
          <w:p w14:paraId="27652D26" w14:textId="2EF4DCB0"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ΣΥΝΟΛΙΚΗ ΤΙΜΗ ΑΝΑ  ΕΙΔΟΣ ΧΩΡΙΣ ΦΠΑ</w:t>
            </w:r>
          </w:p>
        </w:tc>
        <w:tc>
          <w:tcPr>
            <w:tcW w:w="1560" w:type="dxa"/>
            <w:shd w:val="clear" w:color="auto" w:fill="DEEAF6" w:themeFill="accent5" w:themeFillTint="33"/>
            <w:vAlign w:val="center"/>
          </w:tcPr>
          <w:p w14:paraId="6F81D0DC" w14:textId="7A8F6F0D" w:rsidR="00E55FAA" w:rsidRPr="00863729" w:rsidRDefault="00E55FAA" w:rsidP="0023032E">
            <w:pPr>
              <w:pStyle w:val="normalwithoutspacing"/>
              <w:jc w:val="center"/>
              <w:rPr>
                <w:b/>
                <w:bCs/>
                <w:sz w:val="18"/>
                <w:szCs w:val="18"/>
              </w:rPr>
            </w:pPr>
            <w:r w:rsidRPr="00863729">
              <w:rPr>
                <w:rFonts w:eastAsia="NSimSun"/>
                <w:b/>
                <w:bCs/>
                <w:kern w:val="2"/>
                <w:sz w:val="18"/>
                <w:szCs w:val="18"/>
                <w:lang w:eastAsia="zh-CN"/>
              </w:rPr>
              <w:t>ΣΥΝΟΛΙΚΗ ΤΙΜΗ ΜΕ ΦΠΑ  ΕΙΔΟΣ</w:t>
            </w:r>
          </w:p>
        </w:tc>
      </w:tr>
      <w:tr w:rsidR="00E55FAA" w:rsidRPr="00863729" w14:paraId="53C4758E" w14:textId="77777777" w:rsidTr="00863729">
        <w:trPr>
          <w:trHeight w:val="1118"/>
        </w:trPr>
        <w:tc>
          <w:tcPr>
            <w:tcW w:w="693" w:type="dxa"/>
            <w:vAlign w:val="center"/>
          </w:tcPr>
          <w:p w14:paraId="601CB070" w14:textId="10375B61" w:rsidR="00E55FAA" w:rsidRPr="00863729" w:rsidRDefault="00E55FAA" w:rsidP="0023032E">
            <w:pPr>
              <w:pStyle w:val="normalwithoutspacing"/>
              <w:jc w:val="center"/>
              <w:rPr>
                <w:sz w:val="18"/>
                <w:szCs w:val="18"/>
              </w:rPr>
            </w:pPr>
            <w:r w:rsidRPr="00863729">
              <w:rPr>
                <w:rFonts w:eastAsia="NSimSun"/>
                <w:kern w:val="2"/>
                <w:sz w:val="18"/>
                <w:szCs w:val="18"/>
                <w:lang w:eastAsia="zh-CN"/>
              </w:rPr>
              <w:t>1</w:t>
            </w:r>
          </w:p>
        </w:tc>
        <w:tc>
          <w:tcPr>
            <w:tcW w:w="1167" w:type="dxa"/>
            <w:vAlign w:val="center"/>
          </w:tcPr>
          <w:p w14:paraId="47A9A509" w14:textId="7FDBAD98" w:rsidR="00CF3C62" w:rsidRPr="00863729" w:rsidRDefault="00CF3C62" w:rsidP="0023032E">
            <w:pPr>
              <w:jc w:val="center"/>
              <w:rPr>
                <w:rFonts w:eastAsia="NSimSun"/>
                <w:sz w:val="18"/>
                <w:szCs w:val="18"/>
                <w:lang w:eastAsia="zh-CN"/>
              </w:rPr>
            </w:pPr>
            <w:r w:rsidRPr="00863729">
              <w:rPr>
                <w:rFonts w:eastAsia="NSimSun"/>
                <w:sz w:val="18"/>
                <w:szCs w:val="18"/>
                <w:lang w:eastAsia="zh-CN"/>
              </w:rPr>
              <w:t>13-01-06</w:t>
            </w:r>
          </w:p>
        </w:tc>
        <w:tc>
          <w:tcPr>
            <w:tcW w:w="1802" w:type="dxa"/>
            <w:vAlign w:val="center"/>
          </w:tcPr>
          <w:p w14:paraId="522D16C5" w14:textId="7CFC7B44" w:rsidR="00E55FAA" w:rsidRPr="00863729" w:rsidRDefault="00E55FAA" w:rsidP="0023032E">
            <w:pPr>
              <w:pStyle w:val="normalwithoutspacing"/>
              <w:jc w:val="center"/>
              <w:rPr>
                <w:sz w:val="18"/>
                <w:szCs w:val="18"/>
              </w:rPr>
            </w:pPr>
            <w:r w:rsidRPr="00863729">
              <w:rPr>
                <w:rFonts w:eastAsia="NSimSun"/>
                <w:kern w:val="2"/>
                <w:sz w:val="18"/>
                <w:szCs w:val="18"/>
                <w:lang w:eastAsia="zh-CN"/>
              </w:rPr>
              <w:t>ΓΑΖΑ ΑΙΜΟΣΤΑΤΙΚΗ  10cm X 20cm</w:t>
            </w:r>
          </w:p>
        </w:tc>
        <w:tc>
          <w:tcPr>
            <w:tcW w:w="1062" w:type="dxa"/>
            <w:vAlign w:val="center"/>
          </w:tcPr>
          <w:p w14:paraId="26CF6EDE" w14:textId="7D11D2DD" w:rsidR="00E55FAA" w:rsidRPr="00863729" w:rsidRDefault="00E55FAA" w:rsidP="0023032E">
            <w:pPr>
              <w:pStyle w:val="normalwithoutspacing"/>
              <w:jc w:val="center"/>
              <w:rPr>
                <w:sz w:val="18"/>
                <w:szCs w:val="18"/>
              </w:rPr>
            </w:pPr>
            <w:r w:rsidRPr="00863729">
              <w:rPr>
                <w:rFonts w:eastAsia="NSimSun"/>
                <w:kern w:val="2"/>
                <w:sz w:val="18"/>
                <w:szCs w:val="18"/>
                <w:lang w:eastAsia="zh-CN"/>
              </w:rPr>
              <w:t>ΤΕΜΑΧΙΟ</w:t>
            </w:r>
          </w:p>
        </w:tc>
        <w:tc>
          <w:tcPr>
            <w:tcW w:w="1041" w:type="dxa"/>
            <w:vAlign w:val="center"/>
          </w:tcPr>
          <w:p w14:paraId="7EDCF251" w14:textId="2FD36F88" w:rsidR="00E55FAA" w:rsidRPr="00863729" w:rsidRDefault="00E55FAA" w:rsidP="0023032E">
            <w:pPr>
              <w:pStyle w:val="normalwithoutspacing"/>
              <w:jc w:val="center"/>
              <w:rPr>
                <w:sz w:val="18"/>
                <w:szCs w:val="18"/>
              </w:rPr>
            </w:pPr>
            <w:r w:rsidRPr="00863729">
              <w:rPr>
                <w:rFonts w:eastAsia="NSimSun"/>
                <w:kern w:val="2"/>
                <w:sz w:val="18"/>
                <w:szCs w:val="18"/>
                <w:lang w:eastAsia="zh-CN"/>
              </w:rPr>
              <w:t>1000</w:t>
            </w:r>
          </w:p>
        </w:tc>
        <w:tc>
          <w:tcPr>
            <w:tcW w:w="871" w:type="dxa"/>
            <w:vAlign w:val="center"/>
          </w:tcPr>
          <w:p w14:paraId="7D490C0D" w14:textId="5D6A8900" w:rsidR="00E55FAA" w:rsidRPr="00863729" w:rsidRDefault="00E55FAA" w:rsidP="0023032E">
            <w:pPr>
              <w:pStyle w:val="normalwithoutspacing"/>
              <w:jc w:val="center"/>
              <w:rPr>
                <w:sz w:val="18"/>
                <w:szCs w:val="18"/>
              </w:rPr>
            </w:pPr>
            <w:r w:rsidRPr="00863729">
              <w:rPr>
                <w:rFonts w:eastAsia="NSimSun"/>
                <w:kern w:val="2"/>
                <w:sz w:val="18"/>
                <w:szCs w:val="18"/>
                <w:lang w:eastAsia="zh-CN"/>
              </w:rPr>
              <w:t>13%</w:t>
            </w:r>
          </w:p>
        </w:tc>
        <w:tc>
          <w:tcPr>
            <w:tcW w:w="1321" w:type="dxa"/>
            <w:vAlign w:val="center"/>
          </w:tcPr>
          <w:p w14:paraId="76604E06" w14:textId="5B16A19C" w:rsidR="00E55FAA" w:rsidRPr="00863729" w:rsidRDefault="00E55FAA" w:rsidP="0023032E">
            <w:pPr>
              <w:pStyle w:val="normalwithoutspacing"/>
              <w:jc w:val="center"/>
              <w:rPr>
                <w:sz w:val="18"/>
                <w:szCs w:val="18"/>
              </w:rPr>
            </w:pPr>
            <w:r w:rsidRPr="00863729">
              <w:rPr>
                <w:rFonts w:eastAsia="NSimSun"/>
                <w:kern w:val="2"/>
                <w:sz w:val="18"/>
                <w:szCs w:val="18"/>
                <w:lang w:eastAsia="zh-CN"/>
              </w:rPr>
              <w:t>19,8000 €</w:t>
            </w:r>
          </w:p>
        </w:tc>
        <w:tc>
          <w:tcPr>
            <w:tcW w:w="1115" w:type="dxa"/>
            <w:vAlign w:val="center"/>
          </w:tcPr>
          <w:p w14:paraId="679E2D65" w14:textId="0E42CAFF" w:rsidR="00E55FAA" w:rsidRPr="00863729" w:rsidRDefault="00E55FAA" w:rsidP="0023032E">
            <w:pPr>
              <w:pStyle w:val="normalwithoutspacing"/>
              <w:jc w:val="center"/>
              <w:rPr>
                <w:sz w:val="18"/>
                <w:szCs w:val="18"/>
              </w:rPr>
            </w:pPr>
            <w:r w:rsidRPr="00863729">
              <w:rPr>
                <w:rFonts w:eastAsia="NSimSun"/>
                <w:kern w:val="2"/>
                <w:sz w:val="18"/>
                <w:szCs w:val="18"/>
                <w:lang w:eastAsia="zh-CN"/>
              </w:rPr>
              <w:t>19.800,00 €</w:t>
            </w:r>
          </w:p>
        </w:tc>
        <w:tc>
          <w:tcPr>
            <w:tcW w:w="1560" w:type="dxa"/>
            <w:vAlign w:val="center"/>
          </w:tcPr>
          <w:p w14:paraId="3A406737" w14:textId="33724CA3" w:rsidR="00E55FAA" w:rsidRPr="00863729" w:rsidRDefault="00E55FAA" w:rsidP="0023032E">
            <w:pPr>
              <w:pStyle w:val="normalwithoutspacing"/>
              <w:jc w:val="center"/>
              <w:rPr>
                <w:sz w:val="18"/>
                <w:szCs w:val="18"/>
              </w:rPr>
            </w:pPr>
            <w:r w:rsidRPr="00863729">
              <w:rPr>
                <w:rFonts w:eastAsia="NSimSun"/>
                <w:kern w:val="2"/>
                <w:sz w:val="18"/>
                <w:szCs w:val="18"/>
                <w:lang w:eastAsia="zh-CN"/>
              </w:rPr>
              <w:t>22.374,00 €</w:t>
            </w:r>
          </w:p>
        </w:tc>
      </w:tr>
      <w:tr w:rsidR="00E55FAA" w:rsidRPr="00863729" w14:paraId="773AAD40" w14:textId="77777777" w:rsidTr="00863729">
        <w:trPr>
          <w:trHeight w:val="1526"/>
        </w:trPr>
        <w:tc>
          <w:tcPr>
            <w:tcW w:w="693" w:type="dxa"/>
            <w:vAlign w:val="center"/>
          </w:tcPr>
          <w:p w14:paraId="32DEBADA" w14:textId="42F2E54D" w:rsidR="00E55FAA" w:rsidRPr="00863729" w:rsidRDefault="00E55FAA" w:rsidP="0023032E">
            <w:pPr>
              <w:pStyle w:val="normalwithoutspacing"/>
              <w:jc w:val="center"/>
              <w:rPr>
                <w:sz w:val="18"/>
                <w:szCs w:val="18"/>
              </w:rPr>
            </w:pPr>
            <w:r w:rsidRPr="00863729">
              <w:rPr>
                <w:rFonts w:eastAsia="NSimSun"/>
                <w:kern w:val="2"/>
                <w:sz w:val="18"/>
                <w:szCs w:val="18"/>
                <w:lang w:eastAsia="zh-CN"/>
              </w:rPr>
              <w:t>2</w:t>
            </w:r>
          </w:p>
        </w:tc>
        <w:tc>
          <w:tcPr>
            <w:tcW w:w="1167" w:type="dxa"/>
            <w:vAlign w:val="center"/>
          </w:tcPr>
          <w:p w14:paraId="25B3171C" w14:textId="7B539DE0" w:rsidR="00E55FAA" w:rsidRPr="00863729" w:rsidRDefault="00E55FAA" w:rsidP="0023032E">
            <w:pPr>
              <w:pStyle w:val="normalwithoutspacing"/>
              <w:jc w:val="center"/>
              <w:rPr>
                <w:sz w:val="18"/>
                <w:szCs w:val="18"/>
              </w:rPr>
            </w:pPr>
            <w:r w:rsidRPr="00863729">
              <w:rPr>
                <w:rFonts w:eastAsia="NSimSun"/>
                <w:kern w:val="2"/>
                <w:sz w:val="18"/>
                <w:szCs w:val="18"/>
                <w:lang w:eastAsia="zh-CN"/>
              </w:rPr>
              <w:t>24-24-40</w:t>
            </w:r>
          </w:p>
        </w:tc>
        <w:tc>
          <w:tcPr>
            <w:tcW w:w="1802" w:type="dxa"/>
            <w:vAlign w:val="center"/>
          </w:tcPr>
          <w:p w14:paraId="628A65CF" w14:textId="51DC9196" w:rsidR="00E55FAA" w:rsidRPr="00863729" w:rsidRDefault="00E55FAA" w:rsidP="0023032E">
            <w:pPr>
              <w:pStyle w:val="normalwithoutspacing"/>
              <w:jc w:val="center"/>
              <w:rPr>
                <w:sz w:val="18"/>
                <w:szCs w:val="18"/>
              </w:rPr>
            </w:pPr>
            <w:r w:rsidRPr="00863729">
              <w:rPr>
                <w:rFonts w:eastAsia="NSimSun"/>
                <w:kern w:val="2"/>
                <w:sz w:val="18"/>
                <w:szCs w:val="18"/>
                <w:lang w:eastAsia="zh-CN"/>
              </w:rPr>
              <w:t>ΓΑΖΑ ΥΔΡΟΦΙΛΗ  ΑΚΤΙΝΟΣΚΙΕΡΗ     5cm X 5 cm    ATOMIKH</w:t>
            </w:r>
          </w:p>
        </w:tc>
        <w:tc>
          <w:tcPr>
            <w:tcW w:w="1062" w:type="dxa"/>
            <w:vAlign w:val="center"/>
          </w:tcPr>
          <w:p w14:paraId="7270B1D4" w14:textId="15CA0109" w:rsidR="00E55FAA" w:rsidRPr="00863729" w:rsidRDefault="00E55FAA" w:rsidP="0023032E">
            <w:pPr>
              <w:pStyle w:val="normalwithoutspacing"/>
              <w:jc w:val="center"/>
              <w:rPr>
                <w:sz w:val="18"/>
                <w:szCs w:val="18"/>
              </w:rPr>
            </w:pPr>
            <w:r w:rsidRPr="00863729">
              <w:rPr>
                <w:rFonts w:eastAsia="NSimSun"/>
                <w:kern w:val="2"/>
                <w:sz w:val="18"/>
                <w:szCs w:val="18"/>
                <w:lang w:eastAsia="zh-CN"/>
              </w:rPr>
              <w:t>ΤΕΜΑΧΙΟ</w:t>
            </w:r>
          </w:p>
        </w:tc>
        <w:tc>
          <w:tcPr>
            <w:tcW w:w="1041" w:type="dxa"/>
            <w:vAlign w:val="center"/>
          </w:tcPr>
          <w:p w14:paraId="686306FA" w14:textId="01966C12" w:rsidR="00E55FAA" w:rsidRPr="00863729" w:rsidRDefault="00E55FAA" w:rsidP="0023032E">
            <w:pPr>
              <w:pStyle w:val="normalwithoutspacing"/>
              <w:jc w:val="center"/>
              <w:rPr>
                <w:sz w:val="18"/>
                <w:szCs w:val="18"/>
              </w:rPr>
            </w:pPr>
            <w:r w:rsidRPr="00863729">
              <w:rPr>
                <w:rFonts w:eastAsia="NSimSun"/>
                <w:kern w:val="2"/>
                <w:sz w:val="18"/>
                <w:szCs w:val="18"/>
                <w:lang w:eastAsia="zh-CN"/>
              </w:rPr>
              <w:t>20.000</w:t>
            </w:r>
          </w:p>
        </w:tc>
        <w:tc>
          <w:tcPr>
            <w:tcW w:w="871" w:type="dxa"/>
            <w:vAlign w:val="center"/>
          </w:tcPr>
          <w:p w14:paraId="3A0F937D" w14:textId="02BCB20E" w:rsidR="00E55FAA" w:rsidRPr="00863729" w:rsidRDefault="00E55FAA" w:rsidP="0023032E">
            <w:pPr>
              <w:pStyle w:val="normalwithoutspacing"/>
              <w:jc w:val="center"/>
              <w:rPr>
                <w:sz w:val="18"/>
                <w:szCs w:val="18"/>
              </w:rPr>
            </w:pPr>
            <w:r w:rsidRPr="00863729">
              <w:rPr>
                <w:rFonts w:eastAsia="NSimSun"/>
                <w:kern w:val="2"/>
                <w:sz w:val="18"/>
                <w:szCs w:val="18"/>
                <w:lang w:eastAsia="zh-CN"/>
              </w:rPr>
              <w:t>13%</w:t>
            </w:r>
          </w:p>
        </w:tc>
        <w:tc>
          <w:tcPr>
            <w:tcW w:w="1321" w:type="dxa"/>
            <w:vAlign w:val="center"/>
          </w:tcPr>
          <w:p w14:paraId="029A071E" w14:textId="1C076974" w:rsidR="00E55FAA" w:rsidRPr="00863729" w:rsidRDefault="00E55FAA" w:rsidP="0023032E">
            <w:pPr>
              <w:pStyle w:val="normalwithoutspacing"/>
              <w:jc w:val="center"/>
              <w:rPr>
                <w:sz w:val="18"/>
                <w:szCs w:val="18"/>
              </w:rPr>
            </w:pPr>
            <w:r w:rsidRPr="00863729">
              <w:rPr>
                <w:rFonts w:eastAsia="NSimSun"/>
                <w:kern w:val="2"/>
                <w:sz w:val="18"/>
                <w:szCs w:val="18"/>
                <w:lang w:eastAsia="zh-CN"/>
              </w:rPr>
              <w:t>0,0270 €</w:t>
            </w:r>
          </w:p>
        </w:tc>
        <w:tc>
          <w:tcPr>
            <w:tcW w:w="1115" w:type="dxa"/>
            <w:vAlign w:val="center"/>
          </w:tcPr>
          <w:p w14:paraId="6A0FC22B" w14:textId="6365461D" w:rsidR="00E55FAA" w:rsidRPr="00863729" w:rsidRDefault="00E55FAA" w:rsidP="0023032E">
            <w:pPr>
              <w:pStyle w:val="normalwithoutspacing"/>
              <w:jc w:val="center"/>
              <w:rPr>
                <w:sz w:val="18"/>
                <w:szCs w:val="18"/>
              </w:rPr>
            </w:pPr>
            <w:r w:rsidRPr="00863729">
              <w:rPr>
                <w:rFonts w:eastAsia="NSimSun"/>
                <w:kern w:val="2"/>
                <w:sz w:val="18"/>
                <w:szCs w:val="18"/>
                <w:lang w:eastAsia="zh-CN"/>
              </w:rPr>
              <w:t>540,00 €</w:t>
            </w:r>
          </w:p>
        </w:tc>
        <w:tc>
          <w:tcPr>
            <w:tcW w:w="1560" w:type="dxa"/>
            <w:vAlign w:val="center"/>
          </w:tcPr>
          <w:p w14:paraId="7998D545" w14:textId="3F3FB637" w:rsidR="00E55FAA" w:rsidRPr="00863729" w:rsidRDefault="00E55FAA" w:rsidP="00194ED3">
            <w:pPr>
              <w:pStyle w:val="normalwithoutspacing"/>
              <w:keepNext/>
              <w:jc w:val="center"/>
              <w:rPr>
                <w:sz w:val="18"/>
                <w:szCs w:val="18"/>
              </w:rPr>
            </w:pPr>
            <w:r w:rsidRPr="00863729">
              <w:rPr>
                <w:rFonts w:eastAsia="NSimSun"/>
                <w:kern w:val="2"/>
                <w:sz w:val="18"/>
                <w:szCs w:val="18"/>
                <w:lang w:eastAsia="zh-CN"/>
              </w:rPr>
              <w:t>610,20 €</w:t>
            </w:r>
          </w:p>
        </w:tc>
      </w:tr>
    </w:tbl>
    <w:p w14:paraId="48D9BD0F" w14:textId="2C3B9254" w:rsidR="003C308A" w:rsidRPr="00863729" w:rsidRDefault="003C308A" w:rsidP="00194ED3">
      <w:pPr>
        <w:pStyle w:val="af7"/>
        <w:rPr>
          <w:sz w:val="18"/>
          <w:szCs w:val="18"/>
        </w:rPr>
      </w:pPr>
    </w:p>
    <w:tbl>
      <w:tblPr>
        <w:tblpPr w:leftFromText="180" w:rightFromText="180" w:vertAnchor="text" w:horzAnchor="margin" w:tblpXSpec="center" w:tblpY="-1526"/>
        <w:tblW w:w="10685" w:type="dxa"/>
        <w:tblLayout w:type="fixed"/>
        <w:tblLook w:val="04A0" w:firstRow="1" w:lastRow="0" w:firstColumn="1" w:lastColumn="0" w:noHBand="0" w:noVBand="1"/>
      </w:tblPr>
      <w:tblGrid>
        <w:gridCol w:w="562"/>
        <w:gridCol w:w="1276"/>
        <w:gridCol w:w="1843"/>
        <w:gridCol w:w="992"/>
        <w:gridCol w:w="1134"/>
        <w:gridCol w:w="709"/>
        <w:gridCol w:w="1417"/>
        <w:gridCol w:w="1418"/>
        <w:gridCol w:w="1334"/>
      </w:tblGrid>
      <w:tr w:rsidR="00E55FAA" w:rsidRPr="00863729" w14:paraId="4B5D0881" w14:textId="77777777" w:rsidTr="00D15F84">
        <w:trPr>
          <w:trHeight w:val="60"/>
        </w:trPr>
        <w:tc>
          <w:tcPr>
            <w:tcW w:w="562" w:type="dxa"/>
            <w:tcBorders>
              <w:top w:val="single" w:sz="4" w:space="0" w:color="auto"/>
              <w:left w:val="single" w:sz="4" w:space="0" w:color="auto"/>
              <w:bottom w:val="single" w:sz="4" w:space="0" w:color="auto"/>
              <w:right w:val="single" w:sz="4" w:space="0" w:color="auto"/>
            </w:tcBorders>
            <w:noWrap/>
            <w:vAlign w:val="center"/>
          </w:tcPr>
          <w:p w14:paraId="5EF1E29F" w14:textId="5DFB7C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3</w:t>
            </w:r>
          </w:p>
        </w:tc>
        <w:tc>
          <w:tcPr>
            <w:tcW w:w="1276" w:type="dxa"/>
            <w:tcBorders>
              <w:top w:val="single" w:sz="4" w:space="0" w:color="auto"/>
              <w:left w:val="nil"/>
              <w:bottom w:val="single" w:sz="4" w:space="0" w:color="auto"/>
              <w:right w:val="single" w:sz="4" w:space="0" w:color="auto"/>
            </w:tcBorders>
            <w:vAlign w:val="center"/>
          </w:tcPr>
          <w:p w14:paraId="27A6E815" w14:textId="13D5D7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013-05-07.α</w:t>
            </w:r>
          </w:p>
        </w:tc>
        <w:tc>
          <w:tcPr>
            <w:tcW w:w="1843" w:type="dxa"/>
            <w:tcBorders>
              <w:top w:val="single" w:sz="4" w:space="0" w:color="auto"/>
              <w:left w:val="nil"/>
              <w:bottom w:val="single" w:sz="4" w:space="0" w:color="auto"/>
              <w:right w:val="single" w:sz="4" w:space="0" w:color="auto"/>
            </w:tcBorders>
            <w:vAlign w:val="center"/>
          </w:tcPr>
          <w:p w14:paraId="49224393" w14:textId="0DA8F2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ΕΚ ΒΑΜΒΑΚΟΣ ΑΠΟΡΡΟΦΗΤΙΚΗ ΜΕ ΤΟ ΜΕΤΡΟ ΑΠΛΗ ΥΔΡΟΦΙΛΗ ΚΟΜΜΑΤΙΑΣΜΕΝΗ</w:t>
            </w:r>
          </w:p>
        </w:tc>
        <w:tc>
          <w:tcPr>
            <w:tcW w:w="992" w:type="dxa"/>
            <w:tcBorders>
              <w:top w:val="single" w:sz="4" w:space="0" w:color="auto"/>
              <w:left w:val="nil"/>
              <w:bottom w:val="single" w:sz="4" w:space="0" w:color="auto"/>
              <w:right w:val="single" w:sz="4" w:space="0" w:color="auto"/>
            </w:tcBorders>
            <w:vAlign w:val="center"/>
          </w:tcPr>
          <w:p w14:paraId="42872A7E" w14:textId="257E636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vAlign w:val="center"/>
          </w:tcPr>
          <w:p w14:paraId="5675FBE3" w14:textId="7CB8F0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5.600</w:t>
            </w:r>
          </w:p>
        </w:tc>
        <w:tc>
          <w:tcPr>
            <w:tcW w:w="709" w:type="dxa"/>
            <w:tcBorders>
              <w:top w:val="single" w:sz="4" w:space="0" w:color="auto"/>
              <w:left w:val="nil"/>
              <w:bottom w:val="single" w:sz="4" w:space="0" w:color="auto"/>
              <w:right w:val="single" w:sz="4" w:space="0" w:color="auto"/>
            </w:tcBorders>
            <w:vAlign w:val="center"/>
          </w:tcPr>
          <w:p w14:paraId="074D24AF" w14:textId="5DF765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nil"/>
              <w:bottom w:val="single" w:sz="4" w:space="0" w:color="auto"/>
              <w:right w:val="single" w:sz="4" w:space="0" w:color="auto"/>
            </w:tcBorders>
            <w:vAlign w:val="center"/>
          </w:tcPr>
          <w:p w14:paraId="358512A9" w14:textId="76EDD7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10,9000 €</w:t>
            </w:r>
          </w:p>
        </w:tc>
        <w:tc>
          <w:tcPr>
            <w:tcW w:w="1418" w:type="dxa"/>
            <w:tcBorders>
              <w:top w:val="single" w:sz="4" w:space="0" w:color="auto"/>
              <w:left w:val="nil"/>
              <w:bottom w:val="single" w:sz="4" w:space="0" w:color="auto"/>
              <w:right w:val="single" w:sz="4" w:space="0" w:color="auto"/>
            </w:tcBorders>
            <w:vAlign w:val="center"/>
          </w:tcPr>
          <w:p w14:paraId="4D29A301" w14:textId="1D68BA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61.040,00 €</w:t>
            </w:r>
          </w:p>
        </w:tc>
        <w:tc>
          <w:tcPr>
            <w:tcW w:w="1334" w:type="dxa"/>
            <w:tcBorders>
              <w:top w:val="single" w:sz="4" w:space="0" w:color="auto"/>
              <w:left w:val="nil"/>
              <w:bottom w:val="single" w:sz="4" w:space="0" w:color="auto"/>
              <w:right w:val="single" w:sz="4" w:space="0" w:color="auto"/>
            </w:tcBorders>
            <w:vAlign w:val="center"/>
          </w:tcPr>
          <w:p w14:paraId="515F2D63" w14:textId="55BEF6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75.689,60 €</w:t>
            </w:r>
          </w:p>
        </w:tc>
      </w:tr>
      <w:tr w:rsidR="00E55FAA" w:rsidRPr="00863729" w14:paraId="74ACED3F"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tcPr>
          <w:p w14:paraId="4B1C1906" w14:textId="1A01B6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w:t>
            </w:r>
          </w:p>
        </w:tc>
        <w:tc>
          <w:tcPr>
            <w:tcW w:w="1276" w:type="dxa"/>
            <w:tcBorders>
              <w:top w:val="nil"/>
              <w:left w:val="nil"/>
              <w:bottom w:val="single" w:sz="4" w:space="0" w:color="auto"/>
              <w:right w:val="single" w:sz="4" w:space="0" w:color="auto"/>
            </w:tcBorders>
            <w:noWrap/>
            <w:vAlign w:val="center"/>
          </w:tcPr>
          <w:p w14:paraId="0FF8E50E" w14:textId="37F4822D" w:rsidR="00CF3C62" w:rsidRPr="00863729" w:rsidRDefault="00CF3C62"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13-01-10</w:t>
            </w:r>
          </w:p>
        </w:tc>
        <w:tc>
          <w:tcPr>
            <w:tcW w:w="1843" w:type="dxa"/>
            <w:tcBorders>
              <w:top w:val="nil"/>
              <w:left w:val="nil"/>
              <w:bottom w:val="single" w:sz="4" w:space="0" w:color="auto"/>
              <w:right w:val="single" w:sz="4" w:space="0" w:color="auto"/>
            </w:tcBorders>
            <w:vAlign w:val="center"/>
          </w:tcPr>
          <w:p w14:paraId="5A7816D0" w14:textId="6D7BD5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ΜΗ ΚΟΛΛΗΤΙΚΗ  ΠΑΡΑΦΙΝΗΣ ΥΠΟΑΛΛΕΡΓΙΚΗ  ΧΑΜΗΛΗΣ ΠΡΟΣΦΥΣΗΣ ΑΠΟΣΤΕΙΡΩΜΕΝΗ            10cm X 20cm</w:t>
            </w:r>
          </w:p>
        </w:tc>
        <w:tc>
          <w:tcPr>
            <w:tcW w:w="992" w:type="dxa"/>
            <w:tcBorders>
              <w:top w:val="nil"/>
              <w:left w:val="nil"/>
              <w:bottom w:val="single" w:sz="4" w:space="0" w:color="auto"/>
              <w:right w:val="single" w:sz="4" w:space="0" w:color="auto"/>
            </w:tcBorders>
            <w:vAlign w:val="center"/>
          </w:tcPr>
          <w:p w14:paraId="4C100367" w14:textId="42BF93F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tcPr>
          <w:p w14:paraId="1D5F5818" w14:textId="4A9C95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6.000</w:t>
            </w:r>
          </w:p>
        </w:tc>
        <w:tc>
          <w:tcPr>
            <w:tcW w:w="709" w:type="dxa"/>
            <w:tcBorders>
              <w:top w:val="nil"/>
              <w:left w:val="nil"/>
              <w:bottom w:val="single" w:sz="4" w:space="0" w:color="auto"/>
              <w:right w:val="single" w:sz="4" w:space="0" w:color="auto"/>
            </w:tcBorders>
            <w:noWrap/>
            <w:vAlign w:val="center"/>
          </w:tcPr>
          <w:p w14:paraId="6DC343BE" w14:textId="741FDB0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tcPr>
          <w:p w14:paraId="770AC49C" w14:textId="0522E76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6,9900 €</w:t>
            </w:r>
          </w:p>
        </w:tc>
        <w:tc>
          <w:tcPr>
            <w:tcW w:w="1418" w:type="dxa"/>
            <w:tcBorders>
              <w:top w:val="nil"/>
              <w:left w:val="nil"/>
              <w:bottom w:val="single" w:sz="4" w:space="0" w:color="auto"/>
              <w:right w:val="single" w:sz="4" w:space="0" w:color="auto"/>
            </w:tcBorders>
            <w:noWrap/>
            <w:vAlign w:val="center"/>
          </w:tcPr>
          <w:p w14:paraId="732586C9" w14:textId="2714FD8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41.940,00 €</w:t>
            </w:r>
          </w:p>
        </w:tc>
        <w:tc>
          <w:tcPr>
            <w:tcW w:w="1334" w:type="dxa"/>
            <w:tcBorders>
              <w:top w:val="nil"/>
              <w:left w:val="nil"/>
              <w:bottom w:val="single" w:sz="4" w:space="0" w:color="auto"/>
              <w:right w:val="single" w:sz="4" w:space="0" w:color="auto"/>
            </w:tcBorders>
            <w:noWrap/>
            <w:vAlign w:val="center"/>
          </w:tcPr>
          <w:p w14:paraId="01B0BF70" w14:textId="6B4E7E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47.392,20 €</w:t>
            </w:r>
          </w:p>
        </w:tc>
      </w:tr>
      <w:tr w:rsidR="00E55FAA" w:rsidRPr="00863729" w14:paraId="62ABCE3B"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tcPr>
          <w:p w14:paraId="2916879F" w14:textId="3D4F550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w:t>
            </w:r>
          </w:p>
        </w:tc>
        <w:tc>
          <w:tcPr>
            <w:tcW w:w="1276" w:type="dxa"/>
            <w:tcBorders>
              <w:top w:val="nil"/>
              <w:left w:val="nil"/>
              <w:bottom w:val="single" w:sz="4" w:space="0" w:color="auto"/>
              <w:right w:val="single" w:sz="4" w:space="0" w:color="auto"/>
            </w:tcBorders>
            <w:noWrap/>
            <w:vAlign w:val="center"/>
          </w:tcPr>
          <w:p w14:paraId="605DA15F" w14:textId="277D51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013-04-08</w:t>
            </w:r>
          </w:p>
        </w:tc>
        <w:tc>
          <w:tcPr>
            <w:tcW w:w="1843" w:type="dxa"/>
            <w:tcBorders>
              <w:top w:val="nil"/>
              <w:left w:val="nil"/>
              <w:bottom w:val="single" w:sz="4" w:space="0" w:color="auto"/>
              <w:right w:val="single" w:sz="4" w:space="0" w:color="auto"/>
            </w:tcBorders>
            <w:vAlign w:val="center"/>
          </w:tcPr>
          <w:p w14:paraId="0304A5B6" w14:textId="0DB017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ΛΑΠΑΡΟΤΟΜΙΑΣ 30cm X 30cm (Χ- RAY,           ΑΚΤΙΝΟΣΚΙΕΡΗ, 8PLY)</w:t>
            </w:r>
          </w:p>
        </w:tc>
        <w:tc>
          <w:tcPr>
            <w:tcW w:w="992" w:type="dxa"/>
            <w:tcBorders>
              <w:top w:val="nil"/>
              <w:left w:val="nil"/>
              <w:bottom w:val="single" w:sz="4" w:space="0" w:color="auto"/>
              <w:right w:val="single" w:sz="4" w:space="0" w:color="auto"/>
            </w:tcBorders>
            <w:vAlign w:val="center"/>
          </w:tcPr>
          <w:p w14:paraId="6455F5AE" w14:textId="378536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tcPr>
          <w:p w14:paraId="50BF07C1" w14:textId="0C9031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60.000</w:t>
            </w:r>
          </w:p>
        </w:tc>
        <w:tc>
          <w:tcPr>
            <w:tcW w:w="709" w:type="dxa"/>
            <w:tcBorders>
              <w:top w:val="nil"/>
              <w:left w:val="nil"/>
              <w:bottom w:val="single" w:sz="4" w:space="0" w:color="auto"/>
              <w:right w:val="single" w:sz="4" w:space="0" w:color="auto"/>
            </w:tcBorders>
            <w:noWrap/>
            <w:vAlign w:val="center"/>
          </w:tcPr>
          <w:p w14:paraId="4B99450A" w14:textId="12D203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tcPr>
          <w:p w14:paraId="51FA66E0" w14:textId="1DE2A9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0,1918 €</w:t>
            </w:r>
          </w:p>
        </w:tc>
        <w:tc>
          <w:tcPr>
            <w:tcW w:w="1418" w:type="dxa"/>
            <w:tcBorders>
              <w:top w:val="nil"/>
              <w:left w:val="nil"/>
              <w:bottom w:val="single" w:sz="4" w:space="0" w:color="auto"/>
              <w:right w:val="single" w:sz="4" w:space="0" w:color="auto"/>
            </w:tcBorders>
            <w:noWrap/>
            <w:vAlign w:val="center"/>
          </w:tcPr>
          <w:p w14:paraId="0E497BD7" w14:textId="1B992E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11.508,00 €</w:t>
            </w:r>
          </w:p>
        </w:tc>
        <w:tc>
          <w:tcPr>
            <w:tcW w:w="1334" w:type="dxa"/>
            <w:tcBorders>
              <w:top w:val="nil"/>
              <w:left w:val="nil"/>
              <w:bottom w:val="single" w:sz="4" w:space="0" w:color="auto"/>
              <w:right w:val="single" w:sz="4" w:space="0" w:color="auto"/>
            </w:tcBorders>
            <w:noWrap/>
            <w:vAlign w:val="center"/>
          </w:tcPr>
          <w:p w14:paraId="3420A020" w14:textId="5E86EB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13.002,00 €</w:t>
            </w:r>
          </w:p>
        </w:tc>
      </w:tr>
      <w:tr w:rsidR="00E55FAA" w:rsidRPr="00863729" w14:paraId="31C64536"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41388C5" w14:textId="5FED442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w:t>
            </w:r>
          </w:p>
        </w:tc>
        <w:tc>
          <w:tcPr>
            <w:tcW w:w="1276" w:type="dxa"/>
            <w:tcBorders>
              <w:top w:val="nil"/>
              <w:left w:val="nil"/>
              <w:bottom w:val="single" w:sz="4" w:space="0" w:color="auto"/>
              <w:right w:val="single" w:sz="4" w:space="0" w:color="auto"/>
            </w:tcBorders>
            <w:noWrap/>
            <w:vAlign w:val="center"/>
            <w:hideMark/>
          </w:tcPr>
          <w:p w14:paraId="2C72D784" w14:textId="5797ED44" w:rsidR="00E55FAA" w:rsidRPr="00863729" w:rsidRDefault="003C3906"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13-01-09</w:t>
            </w:r>
          </w:p>
        </w:tc>
        <w:tc>
          <w:tcPr>
            <w:tcW w:w="1843" w:type="dxa"/>
            <w:tcBorders>
              <w:top w:val="nil"/>
              <w:left w:val="nil"/>
              <w:bottom w:val="single" w:sz="4" w:space="0" w:color="auto"/>
              <w:right w:val="single" w:sz="4" w:space="0" w:color="auto"/>
            </w:tcBorders>
            <w:vAlign w:val="center"/>
            <w:hideMark/>
          </w:tcPr>
          <w:p w14:paraId="4CC2B6CC" w14:textId="5B19E13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ΓΑΖΑ ΤΡΑΧΕΙΟΣΤΟΜΙΑΣ ΑΠΟΣΤΕΙΡΩΜΕΝΗ 8cm X 9 cm</w:t>
            </w:r>
          </w:p>
        </w:tc>
        <w:tc>
          <w:tcPr>
            <w:tcW w:w="992" w:type="dxa"/>
            <w:tcBorders>
              <w:top w:val="nil"/>
              <w:left w:val="nil"/>
              <w:bottom w:val="single" w:sz="4" w:space="0" w:color="auto"/>
              <w:right w:val="single" w:sz="4" w:space="0" w:color="auto"/>
            </w:tcBorders>
            <w:vAlign w:val="center"/>
            <w:hideMark/>
          </w:tcPr>
          <w:p w14:paraId="64EB93C3" w14:textId="38A82F9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3C909002" w14:textId="030C3D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10F17359" w14:textId="615193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9E2CFE9" w14:textId="6DC5CA8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4,2900 €</w:t>
            </w:r>
          </w:p>
        </w:tc>
        <w:tc>
          <w:tcPr>
            <w:tcW w:w="1418" w:type="dxa"/>
            <w:tcBorders>
              <w:top w:val="nil"/>
              <w:left w:val="nil"/>
              <w:bottom w:val="single" w:sz="4" w:space="0" w:color="auto"/>
              <w:right w:val="single" w:sz="4" w:space="0" w:color="auto"/>
            </w:tcBorders>
            <w:noWrap/>
            <w:vAlign w:val="center"/>
            <w:hideMark/>
          </w:tcPr>
          <w:p w14:paraId="2D4EE86D" w14:textId="5EF14F1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1.287,00 €</w:t>
            </w:r>
          </w:p>
        </w:tc>
        <w:tc>
          <w:tcPr>
            <w:tcW w:w="1334" w:type="dxa"/>
            <w:tcBorders>
              <w:top w:val="nil"/>
              <w:left w:val="nil"/>
              <w:bottom w:val="single" w:sz="4" w:space="0" w:color="auto"/>
              <w:right w:val="single" w:sz="4" w:space="0" w:color="auto"/>
            </w:tcBorders>
            <w:noWrap/>
            <w:vAlign w:val="center"/>
            <w:hideMark/>
          </w:tcPr>
          <w:p w14:paraId="47375BB7" w14:textId="0655BF2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1.454,31 €</w:t>
            </w:r>
          </w:p>
        </w:tc>
      </w:tr>
      <w:tr w:rsidR="00E55FAA" w:rsidRPr="00863729" w14:paraId="54224D8D" w14:textId="77777777" w:rsidTr="00737B58">
        <w:trPr>
          <w:trHeight w:val="932"/>
        </w:trPr>
        <w:tc>
          <w:tcPr>
            <w:tcW w:w="562" w:type="dxa"/>
            <w:tcBorders>
              <w:top w:val="nil"/>
              <w:left w:val="single" w:sz="4" w:space="0" w:color="auto"/>
              <w:bottom w:val="single" w:sz="4" w:space="0" w:color="auto"/>
              <w:right w:val="single" w:sz="4" w:space="0" w:color="auto"/>
            </w:tcBorders>
            <w:noWrap/>
            <w:vAlign w:val="center"/>
            <w:hideMark/>
          </w:tcPr>
          <w:p w14:paraId="1E59F845" w14:textId="0DE4FA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w:t>
            </w:r>
          </w:p>
        </w:tc>
        <w:tc>
          <w:tcPr>
            <w:tcW w:w="1276" w:type="dxa"/>
            <w:tcBorders>
              <w:top w:val="nil"/>
              <w:left w:val="nil"/>
              <w:bottom w:val="single" w:sz="4" w:space="0" w:color="auto"/>
              <w:right w:val="single" w:sz="4" w:space="0" w:color="auto"/>
            </w:tcBorders>
            <w:noWrap/>
            <w:vAlign w:val="center"/>
            <w:hideMark/>
          </w:tcPr>
          <w:p w14:paraId="7C9625C3" w14:textId="3A9706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013-05-01</w:t>
            </w:r>
          </w:p>
        </w:tc>
        <w:tc>
          <w:tcPr>
            <w:tcW w:w="1843" w:type="dxa"/>
            <w:tcBorders>
              <w:top w:val="nil"/>
              <w:left w:val="nil"/>
              <w:bottom w:val="single" w:sz="4" w:space="0" w:color="auto"/>
              <w:right w:val="single" w:sz="4" w:space="0" w:color="auto"/>
            </w:tcBorders>
            <w:vAlign w:val="center"/>
            <w:hideMark/>
          </w:tcPr>
          <w:p w14:paraId="27339A9C" w14:textId="30D293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ΓΑΖΑΣ 10cm X 20cm  (12PLY ΑΠΛΗ)</w:t>
            </w:r>
          </w:p>
        </w:tc>
        <w:tc>
          <w:tcPr>
            <w:tcW w:w="992" w:type="dxa"/>
            <w:tcBorders>
              <w:top w:val="nil"/>
              <w:left w:val="nil"/>
              <w:bottom w:val="single" w:sz="4" w:space="0" w:color="auto"/>
              <w:right w:val="single" w:sz="4" w:space="0" w:color="auto"/>
            </w:tcBorders>
            <w:vAlign w:val="center"/>
            <w:hideMark/>
          </w:tcPr>
          <w:p w14:paraId="01BF1463" w14:textId="276F67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A7DD8E8" w14:textId="4EFA8FD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w:t>
            </w:r>
          </w:p>
        </w:tc>
        <w:tc>
          <w:tcPr>
            <w:tcW w:w="709" w:type="dxa"/>
            <w:tcBorders>
              <w:top w:val="nil"/>
              <w:left w:val="nil"/>
              <w:bottom w:val="single" w:sz="4" w:space="0" w:color="auto"/>
              <w:right w:val="single" w:sz="4" w:space="0" w:color="auto"/>
            </w:tcBorders>
            <w:noWrap/>
            <w:vAlign w:val="center"/>
            <w:hideMark/>
          </w:tcPr>
          <w:p w14:paraId="68F705F0" w14:textId="692A5F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7ABA7DE" w14:textId="54F36EE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0,0247 €</w:t>
            </w:r>
          </w:p>
        </w:tc>
        <w:tc>
          <w:tcPr>
            <w:tcW w:w="1418" w:type="dxa"/>
            <w:tcBorders>
              <w:top w:val="nil"/>
              <w:left w:val="nil"/>
              <w:bottom w:val="single" w:sz="4" w:space="0" w:color="auto"/>
              <w:right w:val="single" w:sz="4" w:space="0" w:color="auto"/>
            </w:tcBorders>
            <w:noWrap/>
            <w:vAlign w:val="center"/>
            <w:hideMark/>
          </w:tcPr>
          <w:p w14:paraId="3F53EE21" w14:textId="0DAFD25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494,00 €</w:t>
            </w:r>
          </w:p>
        </w:tc>
        <w:tc>
          <w:tcPr>
            <w:tcW w:w="1334" w:type="dxa"/>
            <w:tcBorders>
              <w:top w:val="nil"/>
              <w:left w:val="nil"/>
              <w:bottom w:val="single" w:sz="4" w:space="0" w:color="auto"/>
              <w:right w:val="single" w:sz="4" w:space="0" w:color="auto"/>
            </w:tcBorders>
            <w:noWrap/>
            <w:vAlign w:val="center"/>
            <w:hideMark/>
          </w:tcPr>
          <w:p w14:paraId="11E332D8" w14:textId="70C9B7D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558,00 €</w:t>
            </w:r>
          </w:p>
        </w:tc>
      </w:tr>
      <w:tr w:rsidR="00E55FAA" w:rsidRPr="00863729" w14:paraId="658AE2DD" w14:textId="77777777" w:rsidTr="00737B58">
        <w:trPr>
          <w:trHeight w:val="1116"/>
        </w:trPr>
        <w:tc>
          <w:tcPr>
            <w:tcW w:w="562" w:type="dxa"/>
            <w:tcBorders>
              <w:top w:val="nil"/>
              <w:left w:val="single" w:sz="4" w:space="0" w:color="auto"/>
              <w:bottom w:val="single" w:sz="4" w:space="0" w:color="auto"/>
              <w:right w:val="single" w:sz="4" w:space="0" w:color="auto"/>
            </w:tcBorders>
            <w:noWrap/>
            <w:vAlign w:val="center"/>
            <w:hideMark/>
          </w:tcPr>
          <w:p w14:paraId="43060632" w14:textId="6135EA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w:t>
            </w:r>
          </w:p>
        </w:tc>
        <w:tc>
          <w:tcPr>
            <w:tcW w:w="1276" w:type="dxa"/>
            <w:tcBorders>
              <w:top w:val="nil"/>
              <w:left w:val="nil"/>
              <w:bottom w:val="single" w:sz="4" w:space="0" w:color="auto"/>
              <w:right w:val="single" w:sz="4" w:space="0" w:color="auto"/>
            </w:tcBorders>
            <w:noWrap/>
            <w:vAlign w:val="center"/>
            <w:hideMark/>
          </w:tcPr>
          <w:p w14:paraId="59287C30" w14:textId="5C8C68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013-04-06</w:t>
            </w:r>
          </w:p>
        </w:tc>
        <w:tc>
          <w:tcPr>
            <w:tcW w:w="1843" w:type="dxa"/>
            <w:tcBorders>
              <w:top w:val="nil"/>
              <w:left w:val="nil"/>
              <w:bottom w:val="single" w:sz="4" w:space="0" w:color="auto"/>
              <w:right w:val="single" w:sz="4" w:space="0" w:color="auto"/>
            </w:tcBorders>
            <w:vAlign w:val="center"/>
            <w:hideMark/>
          </w:tcPr>
          <w:p w14:paraId="013116FB" w14:textId="3F5494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ΓΑΖΑΣ 10cm X 20cm  (12PLY, X-RAY (ΑΚΤΙΝΟΣΚΙΕΡΗ)</w:t>
            </w:r>
          </w:p>
        </w:tc>
        <w:tc>
          <w:tcPr>
            <w:tcW w:w="992" w:type="dxa"/>
            <w:tcBorders>
              <w:top w:val="nil"/>
              <w:left w:val="nil"/>
              <w:bottom w:val="single" w:sz="4" w:space="0" w:color="auto"/>
              <w:right w:val="single" w:sz="4" w:space="0" w:color="auto"/>
            </w:tcBorders>
            <w:vAlign w:val="center"/>
            <w:hideMark/>
          </w:tcPr>
          <w:p w14:paraId="534B50FB" w14:textId="54F9E6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B6E9710" w14:textId="511E47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220.000</w:t>
            </w:r>
          </w:p>
        </w:tc>
        <w:tc>
          <w:tcPr>
            <w:tcW w:w="709" w:type="dxa"/>
            <w:tcBorders>
              <w:top w:val="nil"/>
              <w:left w:val="nil"/>
              <w:bottom w:val="single" w:sz="4" w:space="0" w:color="auto"/>
              <w:right w:val="single" w:sz="4" w:space="0" w:color="auto"/>
            </w:tcBorders>
            <w:noWrap/>
            <w:vAlign w:val="center"/>
            <w:hideMark/>
          </w:tcPr>
          <w:p w14:paraId="2CA5F2A4" w14:textId="10F9232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55A4F66" w14:textId="7FE64A2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0,0280 €</w:t>
            </w:r>
          </w:p>
        </w:tc>
        <w:tc>
          <w:tcPr>
            <w:tcW w:w="1418" w:type="dxa"/>
            <w:tcBorders>
              <w:top w:val="nil"/>
              <w:left w:val="nil"/>
              <w:bottom w:val="single" w:sz="4" w:space="0" w:color="auto"/>
              <w:right w:val="single" w:sz="4" w:space="0" w:color="auto"/>
            </w:tcBorders>
            <w:noWrap/>
            <w:vAlign w:val="center"/>
            <w:hideMark/>
          </w:tcPr>
          <w:p w14:paraId="24A4E362" w14:textId="13003C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6.160,00 €</w:t>
            </w:r>
          </w:p>
        </w:tc>
        <w:tc>
          <w:tcPr>
            <w:tcW w:w="1334" w:type="dxa"/>
            <w:tcBorders>
              <w:top w:val="nil"/>
              <w:left w:val="nil"/>
              <w:bottom w:val="single" w:sz="4" w:space="0" w:color="auto"/>
              <w:right w:val="single" w:sz="4" w:space="0" w:color="auto"/>
            </w:tcBorders>
            <w:noWrap/>
            <w:vAlign w:val="center"/>
            <w:hideMark/>
          </w:tcPr>
          <w:p w14:paraId="64B3ECA8" w14:textId="2E17FBD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6.952,00 €</w:t>
            </w:r>
          </w:p>
        </w:tc>
      </w:tr>
      <w:tr w:rsidR="00E55FAA" w:rsidRPr="00863729" w14:paraId="39945AED" w14:textId="77777777" w:rsidTr="00737B58">
        <w:trPr>
          <w:trHeight w:val="675"/>
        </w:trPr>
        <w:tc>
          <w:tcPr>
            <w:tcW w:w="562" w:type="dxa"/>
            <w:tcBorders>
              <w:top w:val="nil"/>
              <w:left w:val="single" w:sz="4" w:space="0" w:color="auto"/>
              <w:bottom w:val="single" w:sz="4" w:space="0" w:color="auto"/>
              <w:right w:val="single" w:sz="4" w:space="0" w:color="auto"/>
            </w:tcBorders>
            <w:noWrap/>
            <w:vAlign w:val="center"/>
            <w:hideMark/>
          </w:tcPr>
          <w:p w14:paraId="1C2E1F77" w14:textId="71D2AC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w:t>
            </w:r>
          </w:p>
        </w:tc>
        <w:tc>
          <w:tcPr>
            <w:tcW w:w="1276" w:type="dxa"/>
            <w:tcBorders>
              <w:top w:val="nil"/>
              <w:left w:val="nil"/>
              <w:bottom w:val="single" w:sz="4" w:space="0" w:color="auto"/>
              <w:right w:val="single" w:sz="4" w:space="0" w:color="auto"/>
            </w:tcBorders>
            <w:noWrap/>
            <w:vAlign w:val="center"/>
            <w:hideMark/>
          </w:tcPr>
          <w:p w14:paraId="3079D047" w14:textId="2E5C84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013-05-04</w:t>
            </w:r>
          </w:p>
        </w:tc>
        <w:tc>
          <w:tcPr>
            <w:tcW w:w="1843" w:type="dxa"/>
            <w:tcBorders>
              <w:top w:val="nil"/>
              <w:left w:val="nil"/>
              <w:bottom w:val="single" w:sz="4" w:space="0" w:color="auto"/>
              <w:right w:val="single" w:sz="4" w:space="0" w:color="auto"/>
            </w:tcBorders>
            <w:vAlign w:val="center"/>
            <w:hideMark/>
          </w:tcPr>
          <w:p w14:paraId="4C380889" w14:textId="787277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ΓΑΖΑΣ  5cm Χ 5cm     (12PLY ΑΠΛΗ)</w:t>
            </w:r>
          </w:p>
        </w:tc>
        <w:tc>
          <w:tcPr>
            <w:tcW w:w="992" w:type="dxa"/>
            <w:tcBorders>
              <w:top w:val="nil"/>
              <w:left w:val="nil"/>
              <w:bottom w:val="single" w:sz="4" w:space="0" w:color="auto"/>
              <w:right w:val="single" w:sz="4" w:space="0" w:color="auto"/>
            </w:tcBorders>
            <w:vAlign w:val="center"/>
            <w:hideMark/>
          </w:tcPr>
          <w:p w14:paraId="1CAC5A52" w14:textId="00FEA2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B11BA82" w14:textId="499819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30.000</w:t>
            </w:r>
          </w:p>
        </w:tc>
        <w:tc>
          <w:tcPr>
            <w:tcW w:w="709" w:type="dxa"/>
            <w:tcBorders>
              <w:top w:val="nil"/>
              <w:left w:val="nil"/>
              <w:bottom w:val="single" w:sz="4" w:space="0" w:color="auto"/>
              <w:right w:val="single" w:sz="4" w:space="0" w:color="auto"/>
            </w:tcBorders>
            <w:noWrap/>
            <w:vAlign w:val="center"/>
            <w:hideMark/>
          </w:tcPr>
          <w:p w14:paraId="122CC1FB" w14:textId="2808A3A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A1A68DD" w14:textId="57F59A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0,0045 €</w:t>
            </w:r>
          </w:p>
        </w:tc>
        <w:tc>
          <w:tcPr>
            <w:tcW w:w="1418" w:type="dxa"/>
            <w:tcBorders>
              <w:top w:val="nil"/>
              <w:left w:val="nil"/>
              <w:bottom w:val="single" w:sz="4" w:space="0" w:color="auto"/>
              <w:right w:val="single" w:sz="4" w:space="0" w:color="auto"/>
            </w:tcBorders>
            <w:noWrap/>
            <w:vAlign w:val="center"/>
            <w:hideMark/>
          </w:tcPr>
          <w:p w14:paraId="4235C658" w14:textId="73A5F3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135,00 €</w:t>
            </w:r>
          </w:p>
        </w:tc>
        <w:tc>
          <w:tcPr>
            <w:tcW w:w="1334" w:type="dxa"/>
            <w:tcBorders>
              <w:top w:val="nil"/>
              <w:left w:val="nil"/>
              <w:bottom w:val="single" w:sz="4" w:space="0" w:color="auto"/>
              <w:right w:val="single" w:sz="4" w:space="0" w:color="auto"/>
            </w:tcBorders>
            <w:noWrap/>
            <w:vAlign w:val="center"/>
            <w:hideMark/>
          </w:tcPr>
          <w:p w14:paraId="2406F291" w14:textId="093909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153,00 €</w:t>
            </w:r>
          </w:p>
        </w:tc>
      </w:tr>
      <w:tr w:rsidR="00E55FAA" w:rsidRPr="00863729" w14:paraId="1B02BEF4" w14:textId="77777777" w:rsidTr="00737B58">
        <w:trPr>
          <w:trHeight w:val="982"/>
        </w:trPr>
        <w:tc>
          <w:tcPr>
            <w:tcW w:w="562" w:type="dxa"/>
            <w:tcBorders>
              <w:top w:val="nil"/>
              <w:left w:val="single" w:sz="4" w:space="0" w:color="auto"/>
              <w:bottom w:val="single" w:sz="4" w:space="0" w:color="auto"/>
              <w:right w:val="single" w:sz="4" w:space="0" w:color="auto"/>
            </w:tcBorders>
            <w:noWrap/>
            <w:vAlign w:val="center"/>
            <w:hideMark/>
          </w:tcPr>
          <w:p w14:paraId="0B70FD0F" w14:textId="5C4081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w:t>
            </w:r>
          </w:p>
        </w:tc>
        <w:tc>
          <w:tcPr>
            <w:tcW w:w="1276" w:type="dxa"/>
            <w:tcBorders>
              <w:top w:val="nil"/>
              <w:left w:val="nil"/>
              <w:bottom w:val="single" w:sz="4" w:space="0" w:color="auto"/>
              <w:right w:val="single" w:sz="4" w:space="0" w:color="auto"/>
            </w:tcBorders>
            <w:noWrap/>
            <w:vAlign w:val="center"/>
            <w:hideMark/>
          </w:tcPr>
          <w:p w14:paraId="08A8DC74" w14:textId="4A4F27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013-04-04</w:t>
            </w:r>
          </w:p>
        </w:tc>
        <w:tc>
          <w:tcPr>
            <w:tcW w:w="1843" w:type="dxa"/>
            <w:tcBorders>
              <w:top w:val="nil"/>
              <w:left w:val="nil"/>
              <w:bottom w:val="single" w:sz="4" w:space="0" w:color="auto"/>
              <w:right w:val="single" w:sz="4" w:space="0" w:color="auto"/>
            </w:tcBorders>
            <w:vAlign w:val="center"/>
            <w:hideMark/>
          </w:tcPr>
          <w:p w14:paraId="511E03DD" w14:textId="09AB91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ΤΟΛΥΠΙΑ ΓΑΖΑΣ ΑΚΤΙΝΟΣΚΙΕΡΑ  30cm Χ 30cm        (X-RAY)</w:t>
            </w:r>
          </w:p>
        </w:tc>
        <w:tc>
          <w:tcPr>
            <w:tcW w:w="992" w:type="dxa"/>
            <w:tcBorders>
              <w:top w:val="nil"/>
              <w:left w:val="nil"/>
              <w:bottom w:val="single" w:sz="4" w:space="0" w:color="auto"/>
              <w:right w:val="single" w:sz="4" w:space="0" w:color="auto"/>
            </w:tcBorders>
            <w:vAlign w:val="center"/>
            <w:hideMark/>
          </w:tcPr>
          <w:p w14:paraId="07871832" w14:textId="21812E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4B7E0A6" w14:textId="7D7169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40.000</w:t>
            </w:r>
          </w:p>
        </w:tc>
        <w:tc>
          <w:tcPr>
            <w:tcW w:w="709" w:type="dxa"/>
            <w:tcBorders>
              <w:top w:val="nil"/>
              <w:left w:val="nil"/>
              <w:bottom w:val="single" w:sz="4" w:space="0" w:color="auto"/>
              <w:right w:val="single" w:sz="4" w:space="0" w:color="auto"/>
            </w:tcBorders>
            <w:noWrap/>
            <w:vAlign w:val="center"/>
            <w:hideMark/>
          </w:tcPr>
          <w:p w14:paraId="7D3219C4" w14:textId="42CE5E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6136FC4" w14:textId="375BD4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0,0795 €</w:t>
            </w:r>
          </w:p>
        </w:tc>
        <w:tc>
          <w:tcPr>
            <w:tcW w:w="1418" w:type="dxa"/>
            <w:tcBorders>
              <w:top w:val="nil"/>
              <w:left w:val="nil"/>
              <w:bottom w:val="single" w:sz="4" w:space="0" w:color="auto"/>
              <w:right w:val="single" w:sz="4" w:space="0" w:color="auto"/>
            </w:tcBorders>
            <w:noWrap/>
            <w:vAlign w:val="center"/>
            <w:hideMark/>
          </w:tcPr>
          <w:p w14:paraId="32B3538C" w14:textId="36B504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3.180,00 €</w:t>
            </w:r>
          </w:p>
        </w:tc>
        <w:tc>
          <w:tcPr>
            <w:tcW w:w="1334" w:type="dxa"/>
            <w:tcBorders>
              <w:top w:val="nil"/>
              <w:left w:val="nil"/>
              <w:bottom w:val="single" w:sz="4" w:space="0" w:color="auto"/>
              <w:right w:val="single" w:sz="4" w:space="0" w:color="auto"/>
            </w:tcBorders>
            <w:noWrap/>
            <w:vAlign w:val="center"/>
            <w:hideMark/>
          </w:tcPr>
          <w:p w14:paraId="2498F52E" w14:textId="26E132A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3.592,00 €</w:t>
            </w:r>
          </w:p>
        </w:tc>
      </w:tr>
      <w:tr w:rsidR="00E55FAA" w:rsidRPr="00863729" w14:paraId="59B6CA7D" w14:textId="77777777" w:rsidTr="00737B58">
        <w:trPr>
          <w:trHeight w:val="982"/>
        </w:trPr>
        <w:tc>
          <w:tcPr>
            <w:tcW w:w="562" w:type="dxa"/>
            <w:tcBorders>
              <w:top w:val="nil"/>
              <w:left w:val="single" w:sz="4" w:space="0" w:color="auto"/>
              <w:bottom w:val="single" w:sz="4" w:space="0" w:color="auto"/>
              <w:right w:val="single" w:sz="4" w:space="0" w:color="auto"/>
            </w:tcBorders>
            <w:noWrap/>
            <w:vAlign w:val="center"/>
            <w:hideMark/>
          </w:tcPr>
          <w:p w14:paraId="536456EE" w14:textId="1365BF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w:t>
            </w:r>
          </w:p>
        </w:tc>
        <w:tc>
          <w:tcPr>
            <w:tcW w:w="1276" w:type="dxa"/>
            <w:tcBorders>
              <w:top w:val="nil"/>
              <w:left w:val="nil"/>
              <w:bottom w:val="single" w:sz="4" w:space="0" w:color="auto"/>
              <w:right w:val="single" w:sz="4" w:space="0" w:color="auto"/>
            </w:tcBorders>
            <w:noWrap/>
            <w:vAlign w:val="center"/>
            <w:hideMark/>
          </w:tcPr>
          <w:p w14:paraId="4B67BC75" w14:textId="53CF92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013-04-12</w:t>
            </w:r>
          </w:p>
        </w:tc>
        <w:tc>
          <w:tcPr>
            <w:tcW w:w="1843" w:type="dxa"/>
            <w:tcBorders>
              <w:top w:val="nil"/>
              <w:left w:val="nil"/>
              <w:bottom w:val="single" w:sz="4" w:space="0" w:color="auto"/>
              <w:right w:val="single" w:sz="4" w:space="0" w:color="auto"/>
            </w:tcBorders>
            <w:vAlign w:val="center"/>
            <w:hideMark/>
          </w:tcPr>
          <w:p w14:paraId="65B59FBB" w14:textId="13C024E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ΤΟΛΥΠΙΑ ΓΑΖΑΣ ΑΚΤΙΝΟΣΚΙΕΡΑ   8cm Χ 8cm (X-RAY)</w:t>
            </w:r>
          </w:p>
        </w:tc>
        <w:tc>
          <w:tcPr>
            <w:tcW w:w="992" w:type="dxa"/>
            <w:tcBorders>
              <w:top w:val="nil"/>
              <w:left w:val="nil"/>
              <w:bottom w:val="single" w:sz="4" w:space="0" w:color="auto"/>
              <w:right w:val="single" w:sz="4" w:space="0" w:color="auto"/>
            </w:tcBorders>
            <w:vAlign w:val="center"/>
            <w:hideMark/>
          </w:tcPr>
          <w:p w14:paraId="03BDB0DD" w14:textId="17D10C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F36BF4A" w14:textId="242209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w:t>
            </w:r>
          </w:p>
        </w:tc>
        <w:tc>
          <w:tcPr>
            <w:tcW w:w="709" w:type="dxa"/>
            <w:tcBorders>
              <w:top w:val="nil"/>
              <w:left w:val="nil"/>
              <w:bottom w:val="single" w:sz="4" w:space="0" w:color="auto"/>
              <w:right w:val="single" w:sz="4" w:space="0" w:color="auto"/>
            </w:tcBorders>
            <w:noWrap/>
            <w:vAlign w:val="center"/>
            <w:hideMark/>
          </w:tcPr>
          <w:p w14:paraId="12554BC8" w14:textId="0F09ED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D48FF96" w14:textId="3E8BAF2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0,0155 €</w:t>
            </w:r>
          </w:p>
        </w:tc>
        <w:tc>
          <w:tcPr>
            <w:tcW w:w="1418" w:type="dxa"/>
            <w:tcBorders>
              <w:top w:val="nil"/>
              <w:left w:val="nil"/>
              <w:bottom w:val="single" w:sz="4" w:space="0" w:color="auto"/>
              <w:right w:val="single" w:sz="4" w:space="0" w:color="auto"/>
            </w:tcBorders>
            <w:noWrap/>
            <w:vAlign w:val="center"/>
            <w:hideMark/>
          </w:tcPr>
          <w:p w14:paraId="248205B8" w14:textId="001B3D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775,00 €</w:t>
            </w:r>
          </w:p>
        </w:tc>
        <w:tc>
          <w:tcPr>
            <w:tcW w:w="1334" w:type="dxa"/>
            <w:tcBorders>
              <w:top w:val="nil"/>
              <w:left w:val="nil"/>
              <w:bottom w:val="single" w:sz="4" w:space="0" w:color="auto"/>
              <w:right w:val="single" w:sz="4" w:space="0" w:color="auto"/>
            </w:tcBorders>
            <w:noWrap/>
            <w:vAlign w:val="center"/>
            <w:hideMark/>
          </w:tcPr>
          <w:p w14:paraId="2B2230CC" w14:textId="4BB0ABD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876,00 €</w:t>
            </w:r>
          </w:p>
        </w:tc>
      </w:tr>
      <w:tr w:rsidR="00E55FAA" w:rsidRPr="00863729" w14:paraId="19682483" w14:textId="77777777" w:rsidTr="00737B58">
        <w:trPr>
          <w:trHeight w:val="731"/>
        </w:trPr>
        <w:tc>
          <w:tcPr>
            <w:tcW w:w="562" w:type="dxa"/>
            <w:tcBorders>
              <w:top w:val="nil"/>
              <w:left w:val="single" w:sz="4" w:space="0" w:color="auto"/>
              <w:bottom w:val="single" w:sz="4" w:space="0" w:color="auto"/>
              <w:right w:val="single" w:sz="4" w:space="0" w:color="auto"/>
            </w:tcBorders>
            <w:noWrap/>
            <w:vAlign w:val="center"/>
            <w:hideMark/>
          </w:tcPr>
          <w:p w14:paraId="54830915" w14:textId="275463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w:t>
            </w:r>
          </w:p>
        </w:tc>
        <w:tc>
          <w:tcPr>
            <w:tcW w:w="1276" w:type="dxa"/>
            <w:tcBorders>
              <w:top w:val="nil"/>
              <w:left w:val="nil"/>
              <w:bottom w:val="single" w:sz="4" w:space="0" w:color="auto"/>
              <w:right w:val="single" w:sz="4" w:space="0" w:color="auto"/>
            </w:tcBorders>
            <w:noWrap/>
            <w:vAlign w:val="center"/>
            <w:hideMark/>
          </w:tcPr>
          <w:p w14:paraId="42004524" w14:textId="69291C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01-13-012</w:t>
            </w:r>
          </w:p>
        </w:tc>
        <w:tc>
          <w:tcPr>
            <w:tcW w:w="1843" w:type="dxa"/>
            <w:tcBorders>
              <w:top w:val="nil"/>
              <w:left w:val="nil"/>
              <w:bottom w:val="single" w:sz="4" w:space="0" w:color="auto"/>
              <w:right w:val="single" w:sz="4" w:space="0" w:color="auto"/>
            </w:tcBorders>
            <w:vAlign w:val="center"/>
            <w:hideMark/>
          </w:tcPr>
          <w:p w14:paraId="1F69601B" w14:textId="436785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ΑΠΛΟΣ            8cmΧ 2m</w:t>
            </w:r>
          </w:p>
        </w:tc>
        <w:tc>
          <w:tcPr>
            <w:tcW w:w="992" w:type="dxa"/>
            <w:tcBorders>
              <w:top w:val="nil"/>
              <w:left w:val="nil"/>
              <w:bottom w:val="single" w:sz="4" w:space="0" w:color="auto"/>
              <w:right w:val="single" w:sz="4" w:space="0" w:color="auto"/>
            </w:tcBorders>
            <w:vAlign w:val="center"/>
            <w:hideMark/>
          </w:tcPr>
          <w:p w14:paraId="2898A01C" w14:textId="05660B2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24323C6" w14:textId="26C2A7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64C00EFC" w14:textId="2925858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370BD242" w14:textId="0328FC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0,1364 €</w:t>
            </w:r>
          </w:p>
        </w:tc>
        <w:tc>
          <w:tcPr>
            <w:tcW w:w="1418" w:type="dxa"/>
            <w:tcBorders>
              <w:top w:val="nil"/>
              <w:left w:val="nil"/>
              <w:bottom w:val="single" w:sz="4" w:space="0" w:color="auto"/>
              <w:right w:val="single" w:sz="4" w:space="0" w:color="auto"/>
            </w:tcBorders>
            <w:noWrap/>
            <w:vAlign w:val="center"/>
            <w:hideMark/>
          </w:tcPr>
          <w:p w14:paraId="5B8E105B" w14:textId="09EDCB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40,92 €</w:t>
            </w:r>
          </w:p>
        </w:tc>
        <w:tc>
          <w:tcPr>
            <w:tcW w:w="1334" w:type="dxa"/>
            <w:tcBorders>
              <w:top w:val="nil"/>
              <w:left w:val="nil"/>
              <w:bottom w:val="single" w:sz="4" w:space="0" w:color="auto"/>
              <w:right w:val="single" w:sz="4" w:space="0" w:color="auto"/>
            </w:tcBorders>
            <w:noWrap/>
            <w:vAlign w:val="center"/>
            <w:hideMark/>
          </w:tcPr>
          <w:p w14:paraId="74165FDA" w14:textId="69E4C8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46,23 €</w:t>
            </w:r>
          </w:p>
        </w:tc>
      </w:tr>
      <w:tr w:rsidR="00E55FAA" w:rsidRPr="00863729" w14:paraId="5A76E6EA" w14:textId="77777777" w:rsidTr="00737B58">
        <w:trPr>
          <w:trHeight w:val="841"/>
        </w:trPr>
        <w:tc>
          <w:tcPr>
            <w:tcW w:w="562" w:type="dxa"/>
            <w:tcBorders>
              <w:top w:val="nil"/>
              <w:left w:val="single" w:sz="4" w:space="0" w:color="auto"/>
              <w:bottom w:val="single" w:sz="4" w:space="0" w:color="auto"/>
              <w:right w:val="single" w:sz="4" w:space="0" w:color="auto"/>
            </w:tcBorders>
            <w:noWrap/>
            <w:vAlign w:val="center"/>
            <w:hideMark/>
          </w:tcPr>
          <w:p w14:paraId="4B4D61DF" w14:textId="43F6311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276" w:type="dxa"/>
            <w:tcBorders>
              <w:top w:val="nil"/>
              <w:left w:val="nil"/>
              <w:bottom w:val="single" w:sz="4" w:space="0" w:color="auto"/>
              <w:right w:val="single" w:sz="4" w:space="0" w:color="auto"/>
            </w:tcBorders>
            <w:noWrap/>
            <w:vAlign w:val="center"/>
            <w:hideMark/>
          </w:tcPr>
          <w:p w14:paraId="72B08F43" w14:textId="602178B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13-20-05</w:t>
            </w:r>
          </w:p>
        </w:tc>
        <w:tc>
          <w:tcPr>
            <w:tcW w:w="1843" w:type="dxa"/>
            <w:tcBorders>
              <w:top w:val="nil"/>
              <w:left w:val="nil"/>
              <w:bottom w:val="single" w:sz="4" w:space="0" w:color="auto"/>
              <w:right w:val="single" w:sz="4" w:space="0" w:color="auto"/>
            </w:tcBorders>
            <w:vAlign w:val="center"/>
            <w:hideMark/>
          </w:tcPr>
          <w:p w14:paraId="7A74E2B7" w14:textId="6BA448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ΑΠΛΟΣ 20cm Χ 2m</w:t>
            </w:r>
          </w:p>
        </w:tc>
        <w:tc>
          <w:tcPr>
            <w:tcW w:w="992" w:type="dxa"/>
            <w:tcBorders>
              <w:top w:val="nil"/>
              <w:left w:val="nil"/>
              <w:bottom w:val="single" w:sz="4" w:space="0" w:color="auto"/>
              <w:right w:val="single" w:sz="4" w:space="0" w:color="auto"/>
            </w:tcBorders>
            <w:vAlign w:val="center"/>
            <w:hideMark/>
          </w:tcPr>
          <w:p w14:paraId="712A7D8A" w14:textId="4A062C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61F091A" w14:textId="680B28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6FACE88F" w14:textId="1779A8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762A60A" w14:textId="00B82F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0,3317 €</w:t>
            </w:r>
          </w:p>
        </w:tc>
        <w:tc>
          <w:tcPr>
            <w:tcW w:w="1418" w:type="dxa"/>
            <w:tcBorders>
              <w:top w:val="nil"/>
              <w:left w:val="nil"/>
              <w:bottom w:val="single" w:sz="4" w:space="0" w:color="auto"/>
              <w:right w:val="single" w:sz="4" w:space="0" w:color="auto"/>
            </w:tcBorders>
            <w:noWrap/>
            <w:vAlign w:val="center"/>
            <w:hideMark/>
          </w:tcPr>
          <w:p w14:paraId="7E88C3A4" w14:textId="04403A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132,68 €</w:t>
            </w:r>
          </w:p>
        </w:tc>
        <w:tc>
          <w:tcPr>
            <w:tcW w:w="1334" w:type="dxa"/>
            <w:tcBorders>
              <w:top w:val="nil"/>
              <w:left w:val="nil"/>
              <w:bottom w:val="single" w:sz="4" w:space="0" w:color="auto"/>
              <w:right w:val="single" w:sz="4" w:space="0" w:color="auto"/>
            </w:tcBorders>
            <w:noWrap/>
            <w:vAlign w:val="center"/>
            <w:hideMark/>
          </w:tcPr>
          <w:p w14:paraId="5FC66E00" w14:textId="6DDFBE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149,92 €</w:t>
            </w:r>
          </w:p>
        </w:tc>
      </w:tr>
      <w:tr w:rsidR="00E55FAA" w:rsidRPr="00863729" w14:paraId="0116B4E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E8594F3" w14:textId="4C1676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w:t>
            </w:r>
          </w:p>
        </w:tc>
        <w:tc>
          <w:tcPr>
            <w:tcW w:w="1276" w:type="dxa"/>
            <w:tcBorders>
              <w:top w:val="nil"/>
              <w:left w:val="nil"/>
              <w:bottom w:val="single" w:sz="4" w:space="0" w:color="auto"/>
              <w:right w:val="single" w:sz="4" w:space="0" w:color="auto"/>
            </w:tcBorders>
            <w:noWrap/>
            <w:vAlign w:val="center"/>
            <w:hideMark/>
          </w:tcPr>
          <w:p w14:paraId="05AFDE03" w14:textId="531A31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13-20-04</w:t>
            </w:r>
          </w:p>
        </w:tc>
        <w:tc>
          <w:tcPr>
            <w:tcW w:w="1843" w:type="dxa"/>
            <w:tcBorders>
              <w:top w:val="nil"/>
              <w:left w:val="nil"/>
              <w:bottom w:val="single" w:sz="4" w:space="0" w:color="auto"/>
              <w:right w:val="single" w:sz="4" w:space="0" w:color="auto"/>
            </w:tcBorders>
            <w:vAlign w:val="center"/>
            <w:hideMark/>
          </w:tcPr>
          <w:p w14:paraId="46E4C140" w14:textId="1888A1E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ΑΠΛΟΣ 15cm Χ 2m</w:t>
            </w:r>
          </w:p>
        </w:tc>
        <w:tc>
          <w:tcPr>
            <w:tcW w:w="992" w:type="dxa"/>
            <w:tcBorders>
              <w:top w:val="nil"/>
              <w:left w:val="nil"/>
              <w:bottom w:val="single" w:sz="4" w:space="0" w:color="auto"/>
              <w:right w:val="single" w:sz="4" w:space="0" w:color="auto"/>
            </w:tcBorders>
            <w:vAlign w:val="center"/>
            <w:hideMark/>
          </w:tcPr>
          <w:p w14:paraId="50D69BE0" w14:textId="4D0E0C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426C23B" w14:textId="272E3A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w:t>
            </w:r>
          </w:p>
        </w:tc>
        <w:tc>
          <w:tcPr>
            <w:tcW w:w="709" w:type="dxa"/>
            <w:tcBorders>
              <w:top w:val="nil"/>
              <w:left w:val="nil"/>
              <w:bottom w:val="single" w:sz="4" w:space="0" w:color="auto"/>
              <w:right w:val="single" w:sz="4" w:space="0" w:color="auto"/>
            </w:tcBorders>
            <w:noWrap/>
            <w:vAlign w:val="center"/>
            <w:hideMark/>
          </w:tcPr>
          <w:p w14:paraId="6DF633D0" w14:textId="762CF3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92E9F5C" w14:textId="04CD9B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0,2370 €</w:t>
            </w:r>
          </w:p>
        </w:tc>
        <w:tc>
          <w:tcPr>
            <w:tcW w:w="1418" w:type="dxa"/>
            <w:tcBorders>
              <w:top w:val="nil"/>
              <w:left w:val="nil"/>
              <w:bottom w:val="single" w:sz="4" w:space="0" w:color="auto"/>
              <w:right w:val="single" w:sz="4" w:space="0" w:color="auto"/>
            </w:tcBorders>
            <w:noWrap/>
            <w:vAlign w:val="center"/>
            <w:hideMark/>
          </w:tcPr>
          <w:p w14:paraId="2CA45C5F" w14:textId="3851F2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189,60 €</w:t>
            </w:r>
          </w:p>
        </w:tc>
        <w:tc>
          <w:tcPr>
            <w:tcW w:w="1334" w:type="dxa"/>
            <w:tcBorders>
              <w:top w:val="nil"/>
              <w:left w:val="nil"/>
              <w:bottom w:val="single" w:sz="4" w:space="0" w:color="auto"/>
              <w:right w:val="single" w:sz="4" w:space="0" w:color="auto"/>
            </w:tcBorders>
            <w:noWrap/>
            <w:vAlign w:val="center"/>
            <w:hideMark/>
          </w:tcPr>
          <w:p w14:paraId="38787B15" w14:textId="293AE4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214,24 €</w:t>
            </w:r>
          </w:p>
        </w:tc>
      </w:tr>
      <w:tr w:rsidR="00E55FAA" w:rsidRPr="00863729" w14:paraId="387FC220" w14:textId="77777777" w:rsidTr="00737B58">
        <w:trPr>
          <w:trHeight w:val="1121"/>
        </w:trPr>
        <w:tc>
          <w:tcPr>
            <w:tcW w:w="562" w:type="dxa"/>
            <w:tcBorders>
              <w:top w:val="nil"/>
              <w:left w:val="single" w:sz="4" w:space="0" w:color="auto"/>
              <w:bottom w:val="single" w:sz="4" w:space="0" w:color="auto"/>
              <w:right w:val="single" w:sz="4" w:space="0" w:color="auto"/>
            </w:tcBorders>
            <w:noWrap/>
            <w:vAlign w:val="center"/>
            <w:hideMark/>
          </w:tcPr>
          <w:p w14:paraId="5F273824" w14:textId="3C9E66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w:t>
            </w:r>
          </w:p>
        </w:tc>
        <w:tc>
          <w:tcPr>
            <w:tcW w:w="1276" w:type="dxa"/>
            <w:tcBorders>
              <w:top w:val="nil"/>
              <w:left w:val="nil"/>
              <w:bottom w:val="single" w:sz="4" w:space="0" w:color="auto"/>
              <w:right w:val="single" w:sz="4" w:space="0" w:color="auto"/>
            </w:tcBorders>
            <w:noWrap/>
            <w:vAlign w:val="center"/>
            <w:hideMark/>
          </w:tcPr>
          <w:p w14:paraId="7EA1B3B0" w14:textId="4A96AAE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13-20-02</w:t>
            </w:r>
          </w:p>
        </w:tc>
        <w:tc>
          <w:tcPr>
            <w:tcW w:w="1843" w:type="dxa"/>
            <w:tcBorders>
              <w:top w:val="nil"/>
              <w:left w:val="nil"/>
              <w:bottom w:val="single" w:sz="4" w:space="0" w:color="auto"/>
              <w:right w:val="single" w:sz="4" w:space="0" w:color="auto"/>
            </w:tcBorders>
            <w:vAlign w:val="center"/>
            <w:hideMark/>
          </w:tcPr>
          <w:p w14:paraId="1C7760D9" w14:textId="08F9289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10cm Χ 2m</w:t>
            </w:r>
          </w:p>
        </w:tc>
        <w:tc>
          <w:tcPr>
            <w:tcW w:w="992" w:type="dxa"/>
            <w:tcBorders>
              <w:top w:val="nil"/>
              <w:left w:val="nil"/>
              <w:bottom w:val="single" w:sz="4" w:space="0" w:color="auto"/>
              <w:right w:val="single" w:sz="4" w:space="0" w:color="auto"/>
            </w:tcBorders>
            <w:vAlign w:val="center"/>
            <w:hideMark/>
          </w:tcPr>
          <w:p w14:paraId="2ACB2CB1" w14:textId="6A10DC5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F7E3D32" w14:textId="1A1664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1.600</w:t>
            </w:r>
          </w:p>
        </w:tc>
        <w:tc>
          <w:tcPr>
            <w:tcW w:w="709" w:type="dxa"/>
            <w:tcBorders>
              <w:top w:val="nil"/>
              <w:left w:val="nil"/>
              <w:bottom w:val="single" w:sz="4" w:space="0" w:color="auto"/>
              <w:right w:val="single" w:sz="4" w:space="0" w:color="auto"/>
            </w:tcBorders>
            <w:noWrap/>
            <w:vAlign w:val="center"/>
            <w:hideMark/>
          </w:tcPr>
          <w:p w14:paraId="38FE782A" w14:textId="4F04BD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554A44C" w14:textId="652685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0,1690 €</w:t>
            </w:r>
          </w:p>
        </w:tc>
        <w:tc>
          <w:tcPr>
            <w:tcW w:w="1418" w:type="dxa"/>
            <w:tcBorders>
              <w:top w:val="nil"/>
              <w:left w:val="nil"/>
              <w:bottom w:val="single" w:sz="4" w:space="0" w:color="auto"/>
              <w:right w:val="single" w:sz="4" w:space="0" w:color="auto"/>
            </w:tcBorders>
            <w:noWrap/>
            <w:vAlign w:val="center"/>
            <w:hideMark/>
          </w:tcPr>
          <w:p w14:paraId="6B2FC48F" w14:textId="4DD5C4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270,40 €</w:t>
            </w:r>
          </w:p>
        </w:tc>
        <w:tc>
          <w:tcPr>
            <w:tcW w:w="1334" w:type="dxa"/>
            <w:tcBorders>
              <w:top w:val="nil"/>
              <w:left w:val="nil"/>
              <w:bottom w:val="single" w:sz="4" w:space="0" w:color="auto"/>
              <w:right w:val="single" w:sz="4" w:space="0" w:color="auto"/>
            </w:tcBorders>
            <w:noWrap/>
            <w:vAlign w:val="center"/>
            <w:hideMark/>
          </w:tcPr>
          <w:p w14:paraId="229490B2" w14:textId="2E2F61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305,60 €</w:t>
            </w:r>
          </w:p>
        </w:tc>
      </w:tr>
      <w:tr w:rsidR="00E55FAA" w:rsidRPr="00863729" w14:paraId="4EB82713" w14:textId="77777777" w:rsidTr="00737B58">
        <w:trPr>
          <w:trHeight w:val="995"/>
        </w:trPr>
        <w:tc>
          <w:tcPr>
            <w:tcW w:w="562" w:type="dxa"/>
            <w:tcBorders>
              <w:top w:val="nil"/>
              <w:left w:val="single" w:sz="4" w:space="0" w:color="auto"/>
              <w:bottom w:val="single" w:sz="4" w:space="0" w:color="auto"/>
              <w:right w:val="single" w:sz="4" w:space="0" w:color="auto"/>
            </w:tcBorders>
            <w:noWrap/>
            <w:vAlign w:val="center"/>
            <w:hideMark/>
          </w:tcPr>
          <w:p w14:paraId="184707B7" w14:textId="3DF38D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w:t>
            </w:r>
          </w:p>
        </w:tc>
        <w:tc>
          <w:tcPr>
            <w:tcW w:w="1276" w:type="dxa"/>
            <w:tcBorders>
              <w:top w:val="nil"/>
              <w:left w:val="nil"/>
              <w:bottom w:val="single" w:sz="4" w:space="0" w:color="auto"/>
              <w:right w:val="single" w:sz="4" w:space="0" w:color="auto"/>
            </w:tcBorders>
            <w:noWrap/>
            <w:vAlign w:val="center"/>
            <w:hideMark/>
          </w:tcPr>
          <w:p w14:paraId="77FFB2E5" w14:textId="26BD7E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01-13-014</w:t>
            </w:r>
          </w:p>
        </w:tc>
        <w:tc>
          <w:tcPr>
            <w:tcW w:w="1843" w:type="dxa"/>
            <w:tcBorders>
              <w:top w:val="nil"/>
              <w:left w:val="nil"/>
              <w:bottom w:val="single" w:sz="4" w:space="0" w:color="auto"/>
              <w:right w:val="single" w:sz="4" w:space="0" w:color="auto"/>
            </w:tcBorders>
            <w:vAlign w:val="center"/>
            <w:hideMark/>
          </w:tcPr>
          <w:p w14:paraId="277EFCF8" w14:textId="2CAEFE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ΓΥΨΟΥ         12cmΧ 2m</w:t>
            </w:r>
          </w:p>
        </w:tc>
        <w:tc>
          <w:tcPr>
            <w:tcW w:w="992" w:type="dxa"/>
            <w:tcBorders>
              <w:top w:val="nil"/>
              <w:left w:val="nil"/>
              <w:bottom w:val="single" w:sz="4" w:space="0" w:color="auto"/>
              <w:right w:val="single" w:sz="4" w:space="0" w:color="auto"/>
            </w:tcBorders>
            <w:vAlign w:val="center"/>
            <w:hideMark/>
          </w:tcPr>
          <w:p w14:paraId="4DBB80A6" w14:textId="1167828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D432FE1" w14:textId="5AAA77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w:t>
            </w:r>
          </w:p>
        </w:tc>
        <w:tc>
          <w:tcPr>
            <w:tcW w:w="709" w:type="dxa"/>
            <w:tcBorders>
              <w:top w:val="nil"/>
              <w:left w:val="nil"/>
              <w:bottom w:val="single" w:sz="4" w:space="0" w:color="auto"/>
              <w:right w:val="single" w:sz="4" w:space="0" w:color="auto"/>
            </w:tcBorders>
            <w:noWrap/>
            <w:vAlign w:val="center"/>
            <w:hideMark/>
          </w:tcPr>
          <w:p w14:paraId="0590A0D6" w14:textId="5FBDB9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876D9E8" w14:textId="0BCF31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0,1910 €</w:t>
            </w:r>
          </w:p>
        </w:tc>
        <w:tc>
          <w:tcPr>
            <w:tcW w:w="1418" w:type="dxa"/>
            <w:tcBorders>
              <w:top w:val="nil"/>
              <w:left w:val="nil"/>
              <w:bottom w:val="single" w:sz="4" w:space="0" w:color="auto"/>
              <w:right w:val="single" w:sz="4" w:space="0" w:color="auto"/>
            </w:tcBorders>
            <w:noWrap/>
            <w:vAlign w:val="center"/>
            <w:hideMark/>
          </w:tcPr>
          <w:p w14:paraId="22925A8C" w14:textId="435FBF9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152,80 €</w:t>
            </w:r>
          </w:p>
        </w:tc>
        <w:tc>
          <w:tcPr>
            <w:tcW w:w="1334" w:type="dxa"/>
            <w:tcBorders>
              <w:top w:val="nil"/>
              <w:left w:val="nil"/>
              <w:bottom w:val="single" w:sz="4" w:space="0" w:color="auto"/>
              <w:right w:val="single" w:sz="4" w:space="0" w:color="auto"/>
            </w:tcBorders>
            <w:noWrap/>
            <w:vAlign w:val="center"/>
            <w:hideMark/>
          </w:tcPr>
          <w:p w14:paraId="63A8685A" w14:textId="45D1B7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172,64 €</w:t>
            </w:r>
          </w:p>
        </w:tc>
      </w:tr>
      <w:tr w:rsidR="00E55FAA" w:rsidRPr="00863729" w14:paraId="70597EB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9BFF0B4" w14:textId="18124D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381D2FA" w14:textId="59CE935E" w:rsidR="00E55FAA" w:rsidRPr="00863729" w:rsidRDefault="00A84358"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13-09-03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879364" w14:textId="03CF21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ΑΥΤΟΚΟΛΛΗΤΟΣ            10cm Χ 4,5m  (ΤΥΠΟΥ TENSOPLAST)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E439C" w14:textId="2AAFAE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E4A12C" w14:textId="4AE907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D07E53B" w14:textId="4690DA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2F1F6E1" w14:textId="417E04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798E589" w14:textId="20AE1E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212,80 €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FAAA3C5" w14:textId="1891A1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240,46 €</w:t>
            </w:r>
          </w:p>
        </w:tc>
      </w:tr>
      <w:tr w:rsidR="00E55FAA" w:rsidRPr="00863729" w14:paraId="7190B12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45F8E52" w14:textId="758525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w:t>
            </w:r>
          </w:p>
        </w:tc>
        <w:tc>
          <w:tcPr>
            <w:tcW w:w="1276" w:type="dxa"/>
            <w:tcBorders>
              <w:top w:val="single" w:sz="4" w:space="0" w:color="auto"/>
              <w:left w:val="nil"/>
              <w:bottom w:val="single" w:sz="4" w:space="0" w:color="auto"/>
              <w:right w:val="single" w:sz="4" w:space="0" w:color="auto"/>
            </w:tcBorders>
            <w:noWrap/>
            <w:vAlign w:val="center"/>
            <w:hideMark/>
          </w:tcPr>
          <w:p w14:paraId="50E3B73B" w14:textId="4D9E403A" w:rsidR="00A84358" w:rsidRPr="00863729" w:rsidRDefault="00E55FAA" w:rsidP="0023032E">
            <w:pPr>
              <w:spacing w:after="0"/>
              <w:jc w:val="center"/>
              <w:rPr>
                <w:rFonts w:eastAsia="NSimSun"/>
                <w:kern w:val="2"/>
                <w:sz w:val="18"/>
                <w:szCs w:val="18"/>
                <w:lang w:val="en-US" w:eastAsia="zh-CN"/>
              </w:rPr>
            </w:pPr>
            <w:r w:rsidRPr="00863729">
              <w:rPr>
                <w:rFonts w:eastAsia="NSimSun"/>
                <w:kern w:val="2"/>
                <w:sz w:val="18"/>
                <w:szCs w:val="18"/>
                <w:lang w:val="el-GR" w:eastAsia="zh-CN"/>
              </w:rPr>
              <w:t>13</w:t>
            </w:r>
            <w:r w:rsidR="00A84358" w:rsidRPr="00863729">
              <w:rPr>
                <w:rFonts w:eastAsia="NSimSun"/>
                <w:kern w:val="2"/>
                <w:sz w:val="18"/>
                <w:szCs w:val="18"/>
                <w:lang w:val="en-US" w:eastAsia="zh-CN"/>
              </w:rPr>
              <w:t>-10-03</w:t>
            </w:r>
          </w:p>
        </w:tc>
        <w:tc>
          <w:tcPr>
            <w:tcW w:w="1843" w:type="dxa"/>
            <w:tcBorders>
              <w:top w:val="single" w:sz="4" w:space="0" w:color="auto"/>
              <w:left w:val="nil"/>
              <w:bottom w:val="single" w:sz="4" w:space="0" w:color="auto"/>
              <w:right w:val="single" w:sz="4" w:space="0" w:color="auto"/>
            </w:tcBorders>
            <w:vAlign w:val="center"/>
            <w:hideMark/>
          </w:tcPr>
          <w:p w14:paraId="4AF92B4C" w14:textId="0AB43D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No:10cm</w:t>
            </w:r>
          </w:p>
        </w:tc>
        <w:tc>
          <w:tcPr>
            <w:tcW w:w="992" w:type="dxa"/>
            <w:tcBorders>
              <w:top w:val="single" w:sz="4" w:space="0" w:color="auto"/>
              <w:left w:val="nil"/>
              <w:bottom w:val="single" w:sz="4" w:space="0" w:color="auto"/>
              <w:right w:val="single" w:sz="4" w:space="0" w:color="auto"/>
            </w:tcBorders>
            <w:vAlign w:val="center"/>
            <w:hideMark/>
          </w:tcPr>
          <w:p w14:paraId="53FEECC8" w14:textId="4F26B9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75CE9D41" w14:textId="5A6A0F0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10.000</w:t>
            </w:r>
          </w:p>
        </w:tc>
        <w:tc>
          <w:tcPr>
            <w:tcW w:w="709" w:type="dxa"/>
            <w:tcBorders>
              <w:top w:val="single" w:sz="4" w:space="0" w:color="auto"/>
              <w:left w:val="nil"/>
              <w:bottom w:val="single" w:sz="4" w:space="0" w:color="auto"/>
              <w:right w:val="single" w:sz="4" w:space="0" w:color="auto"/>
            </w:tcBorders>
            <w:noWrap/>
            <w:vAlign w:val="center"/>
            <w:hideMark/>
          </w:tcPr>
          <w:p w14:paraId="1273B656" w14:textId="07E79D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7C26AE1F" w14:textId="47E289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0,1050 €</w:t>
            </w:r>
          </w:p>
        </w:tc>
        <w:tc>
          <w:tcPr>
            <w:tcW w:w="1418" w:type="dxa"/>
            <w:tcBorders>
              <w:top w:val="single" w:sz="4" w:space="0" w:color="auto"/>
              <w:left w:val="nil"/>
              <w:bottom w:val="single" w:sz="4" w:space="0" w:color="auto"/>
              <w:right w:val="single" w:sz="4" w:space="0" w:color="auto"/>
            </w:tcBorders>
            <w:noWrap/>
            <w:vAlign w:val="center"/>
            <w:hideMark/>
          </w:tcPr>
          <w:p w14:paraId="72F2D3E5" w14:textId="625455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1.050,00 €</w:t>
            </w:r>
          </w:p>
        </w:tc>
        <w:tc>
          <w:tcPr>
            <w:tcW w:w="1334" w:type="dxa"/>
            <w:tcBorders>
              <w:top w:val="single" w:sz="4" w:space="0" w:color="auto"/>
              <w:left w:val="nil"/>
              <w:bottom w:val="single" w:sz="4" w:space="0" w:color="auto"/>
              <w:right w:val="single" w:sz="4" w:space="0" w:color="auto"/>
            </w:tcBorders>
            <w:noWrap/>
            <w:vAlign w:val="center"/>
            <w:hideMark/>
          </w:tcPr>
          <w:p w14:paraId="68B7E31D" w14:textId="16D87E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1.187,00 €</w:t>
            </w:r>
          </w:p>
        </w:tc>
      </w:tr>
      <w:tr w:rsidR="00E55FAA" w:rsidRPr="00863729" w14:paraId="1057B752" w14:textId="77777777" w:rsidTr="009E196B">
        <w:trPr>
          <w:trHeight w:val="1287"/>
        </w:trPr>
        <w:tc>
          <w:tcPr>
            <w:tcW w:w="562" w:type="dxa"/>
            <w:tcBorders>
              <w:top w:val="nil"/>
              <w:left w:val="single" w:sz="4" w:space="0" w:color="auto"/>
              <w:bottom w:val="single" w:sz="4" w:space="0" w:color="auto"/>
              <w:right w:val="single" w:sz="4" w:space="0" w:color="auto"/>
            </w:tcBorders>
            <w:noWrap/>
            <w:vAlign w:val="center"/>
            <w:hideMark/>
          </w:tcPr>
          <w:p w14:paraId="56E98C19" w14:textId="3D2376F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w:t>
            </w:r>
          </w:p>
        </w:tc>
        <w:tc>
          <w:tcPr>
            <w:tcW w:w="1276" w:type="dxa"/>
            <w:tcBorders>
              <w:top w:val="nil"/>
              <w:left w:val="nil"/>
              <w:bottom w:val="single" w:sz="4" w:space="0" w:color="auto"/>
              <w:right w:val="single" w:sz="4" w:space="0" w:color="auto"/>
            </w:tcBorders>
            <w:noWrap/>
            <w:vAlign w:val="center"/>
            <w:hideMark/>
          </w:tcPr>
          <w:p w14:paraId="58B06E07" w14:textId="5EB8A29D" w:rsidR="00E55FAA" w:rsidRPr="00863729" w:rsidRDefault="00A84358"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13-10-04</w:t>
            </w:r>
          </w:p>
        </w:tc>
        <w:tc>
          <w:tcPr>
            <w:tcW w:w="1843" w:type="dxa"/>
            <w:tcBorders>
              <w:top w:val="nil"/>
              <w:left w:val="nil"/>
              <w:bottom w:val="single" w:sz="4" w:space="0" w:color="auto"/>
              <w:right w:val="single" w:sz="4" w:space="0" w:color="auto"/>
            </w:tcBorders>
            <w:vAlign w:val="center"/>
            <w:hideMark/>
          </w:tcPr>
          <w:p w14:paraId="0379DF4F" w14:textId="542A75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No:12cm</w:t>
            </w:r>
          </w:p>
        </w:tc>
        <w:tc>
          <w:tcPr>
            <w:tcW w:w="992" w:type="dxa"/>
            <w:tcBorders>
              <w:top w:val="nil"/>
              <w:left w:val="nil"/>
              <w:bottom w:val="single" w:sz="4" w:space="0" w:color="auto"/>
              <w:right w:val="single" w:sz="4" w:space="0" w:color="auto"/>
            </w:tcBorders>
            <w:vAlign w:val="center"/>
            <w:hideMark/>
          </w:tcPr>
          <w:p w14:paraId="7578883A" w14:textId="70D4B7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C0F118E" w14:textId="680438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5921516C" w14:textId="6324D4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E3D7818" w14:textId="098AB4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0,1358 €</w:t>
            </w:r>
          </w:p>
        </w:tc>
        <w:tc>
          <w:tcPr>
            <w:tcW w:w="1418" w:type="dxa"/>
            <w:tcBorders>
              <w:top w:val="nil"/>
              <w:left w:val="nil"/>
              <w:bottom w:val="single" w:sz="4" w:space="0" w:color="auto"/>
              <w:right w:val="single" w:sz="4" w:space="0" w:color="auto"/>
            </w:tcBorders>
            <w:noWrap/>
            <w:vAlign w:val="center"/>
            <w:hideMark/>
          </w:tcPr>
          <w:p w14:paraId="47352515" w14:textId="535BD8B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1.086,40 €</w:t>
            </w:r>
          </w:p>
        </w:tc>
        <w:tc>
          <w:tcPr>
            <w:tcW w:w="1334" w:type="dxa"/>
            <w:tcBorders>
              <w:top w:val="nil"/>
              <w:left w:val="nil"/>
              <w:bottom w:val="single" w:sz="4" w:space="0" w:color="auto"/>
              <w:right w:val="single" w:sz="4" w:space="0" w:color="auto"/>
            </w:tcBorders>
            <w:noWrap/>
            <w:vAlign w:val="center"/>
            <w:hideMark/>
          </w:tcPr>
          <w:p w14:paraId="5CDC73EA" w14:textId="07F0CF6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1.228,00 €</w:t>
            </w:r>
          </w:p>
        </w:tc>
      </w:tr>
      <w:tr w:rsidR="00E55FAA" w:rsidRPr="00863729" w14:paraId="222F032E"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0207A11" w14:textId="415A80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1276" w:type="dxa"/>
            <w:tcBorders>
              <w:top w:val="nil"/>
              <w:left w:val="nil"/>
              <w:bottom w:val="single" w:sz="4" w:space="0" w:color="auto"/>
              <w:right w:val="single" w:sz="4" w:space="0" w:color="auto"/>
            </w:tcBorders>
            <w:noWrap/>
            <w:vAlign w:val="center"/>
            <w:hideMark/>
          </w:tcPr>
          <w:p w14:paraId="48F79745" w14:textId="6D565032" w:rsidR="00645A3D" w:rsidRPr="00863729" w:rsidRDefault="00645A3D"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13-10-05</w:t>
            </w:r>
          </w:p>
        </w:tc>
        <w:tc>
          <w:tcPr>
            <w:tcW w:w="1843" w:type="dxa"/>
            <w:tcBorders>
              <w:top w:val="nil"/>
              <w:left w:val="nil"/>
              <w:bottom w:val="single" w:sz="4" w:space="0" w:color="auto"/>
              <w:right w:val="single" w:sz="4" w:space="0" w:color="auto"/>
            </w:tcBorders>
            <w:vAlign w:val="center"/>
            <w:hideMark/>
          </w:tcPr>
          <w:p w14:paraId="5D731BA4" w14:textId="74C25F0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No:15cm</w:t>
            </w:r>
          </w:p>
        </w:tc>
        <w:tc>
          <w:tcPr>
            <w:tcW w:w="992" w:type="dxa"/>
            <w:tcBorders>
              <w:top w:val="nil"/>
              <w:left w:val="nil"/>
              <w:bottom w:val="single" w:sz="4" w:space="0" w:color="auto"/>
              <w:right w:val="single" w:sz="4" w:space="0" w:color="auto"/>
            </w:tcBorders>
            <w:vAlign w:val="center"/>
            <w:hideMark/>
          </w:tcPr>
          <w:p w14:paraId="23F839CC" w14:textId="69AFDD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4CE0B13" w14:textId="65F41F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6F8B81B6" w14:textId="418E2B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5FC0A98" w14:textId="5AE979E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0,1630 €</w:t>
            </w:r>
          </w:p>
        </w:tc>
        <w:tc>
          <w:tcPr>
            <w:tcW w:w="1418" w:type="dxa"/>
            <w:tcBorders>
              <w:top w:val="nil"/>
              <w:left w:val="nil"/>
              <w:bottom w:val="single" w:sz="4" w:space="0" w:color="auto"/>
              <w:right w:val="single" w:sz="4" w:space="0" w:color="auto"/>
            </w:tcBorders>
            <w:noWrap/>
            <w:vAlign w:val="center"/>
            <w:hideMark/>
          </w:tcPr>
          <w:p w14:paraId="412F3D37" w14:textId="0C55900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1.304,00 €</w:t>
            </w:r>
          </w:p>
        </w:tc>
        <w:tc>
          <w:tcPr>
            <w:tcW w:w="1334" w:type="dxa"/>
            <w:tcBorders>
              <w:top w:val="nil"/>
              <w:left w:val="nil"/>
              <w:bottom w:val="single" w:sz="4" w:space="0" w:color="auto"/>
              <w:right w:val="single" w:sz="4" w:space="0" w:color="auto"/>
            </w:tcBorders>
            <w:noWrap/>
            <w:vAlign w:val="center"/>
            <w:hideMark/>
          </w:tcPr>
          <w:p w14:paraId="4C4C3235" w14:textId="733062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1.473,60 €</w:t>
            </w:r>
          </w:p>
        </w:tc>
      </w:tr>
      <w:tr w:rsidR="00E55FAA" w:rsidRPr="00863729" w14:paraId="5DA54FFF"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099D315" w14:textId="3316F7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w:t>
            </w:r>
          </w:p>
        </w:tc>
        <w:tc>
          <w:tcPr>
            <w:tcW w:w="1276" w:type="dxa"/>
            <w:tcBorders>
              <w:top w:val="nil"/>
              <w:left w:val="nil"/>
              <w:bottom w:val="single" w:sz="4" w:space="0" w:color="auto"/>
              <w:right w:val="single" w:sz="4" w:space="0" w:color="auto"/>
            </w:tcBorders>
            <w:noWrap/>
            <w:vAlign w:val="center"/>
            <w:hideMark/>
          </w:tcPr>
          <w:p w14:paraId="2843782A" w14:textId="4E4682C5" w:rsidR="00645A3D" w:rsidRPr="00863729" w:rsidRDefault="00645A3D"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13-10-06</w:t>
            </w:r>
          </w:p>
        </w:tc>
        <w:tc>
          <w:tcPr>
            <w:tcW w:w="1843" w:type="dxa"/>
            <w:tcBorders>
              <w:top w:val="nil"/>
              <w:left w:val="nil"/>
              <w:bottom w:val="single" w:sz="4" w:space="0" w:color="auto"/>
              <w:right w:val="single" w:sz="4" w:space="0" w:color="auto"/>
            </w:tcBorders>
            <w:vAlign w:val="center"/>
            <w:hideMark/>
          </w:tcPr>
          <w:p w14:paraId="3F65AB31" w14:textId="513F60E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 20cm</w:t>
            </w:r>
          </w:p>
        </w:tc>
        <w:tc>
          <w:tcPr>
            <w:tcW w:w="992" w:type="dxa"/>
            <w:tcBorders>
              <w:top w:val="nil"/>
              <w:left w:val="nil"/>
              <w:bottom w:val="single" w:sz="4" w:space="0" w:color="auto"/>
              <w:right w:val="single" w:sz="4" w:space="0" w:color="auto"/>
            </w:tcBorders>
            <w:vAlign w:val="center"/>
            <w:hideMark/>
          </w:tcPr>
          <w:p w14:paraId="3A65442A" w14:textId="5FD0DF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9F4DAD2" w14:textId="039D0E7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w:t>
            </w:r>
          </w:p>
        </w:tc>
        <w:tc>
          <w:tcPr>
            <w:tcW w:w="709" w:type="dxa"/>
            <w:tcBorders>
              <w:top w:val="nil"/>
              <w:left w:val="nil"/>
              <w:bottom w:val="single" w:sz="4" w:space="0" w:color="auto"/>
              <w:right w:val="single" w:sz="4" w:space="0" w:color="auto"/>
            </w:tcBorders>
            <w:noWrap/>
            <w:vAlign w:val="center"/>
            <w:hideMark/>
          </w:tcPr>
          <w:p w14:paraId="217B82C8" w14:textId="5DF52EB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A54F9FE" w14:textId="149197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0,2100 €</w:t>
            </w:r>
          </w:p>
        </w:tc>
        <w:tc>
          <w:tcPr>
            <w:tcW w:w="1418" w:type="dxa"/>
            <w:tcBorders>
              <w:top w:val="nil"/>
              <w:left w:val="nil"/>
              <w:bottom w:val="single" w:sz="4" w:space="0" w:color="auto"/>
              <w:right w:val="single" w:sz="4" w:space="0" w:color="auto"/>
            </w:tcBorders>
            <w:noWrap/>
            <w:vAlign w:val="center"/>
            <w:hideMark/>
          </w:tcPr>
          <w:p w14:paraId="490735C0" w14:textId="409417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1.050,00 €</w:t>
            </w:r>
          </w:p>
        </w:tc>
        <w:tc>
          <w:tcPr>
            <w:tcW w:w="1334" w:type="dxa"/>
            <w:tcBorders>
              <w:top w:val="nil"/>
              <w:left w:val="nil"/>
              <w:bottom w:val="single" w:sz="4" w:space="0" w:color="auto"/>
              <w:right w:val="single" w:sz="4" w:space="0" w:color="auto"/>
            </w:tcBorders>
            <w:noWrap/>
            <w:vAlign w:val="center"/>
            <w:hideMark/>
          </w:tcPr>
          <w:p w14:paraId="34A5F499" w14:textId="63CD54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1.186,50 €</w:t>
            </w:r>
          </w:p>
        </w:tc>
      </w:tr>
      <w:tr w:rsidR="00E55FAA" w:rsidRPr="00863729" w14:paraId="3E76EE2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9FACF3E" w14:textId="2109544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w:t>
            </w:r>
          </w:p>
        </w:tc>
        <w:tc>
          <w:tcPr>
            <w:tcW w:w="1276" w:type="dxa"/>
            <w:tcBorders>
              <w:top w:val="nil"/>
              <w:left w:val="nil"/>
              <w:bottom w:val="single" w:sz="4" w:space="0" w:color="auto"/>
              <w:right w:val="single" w:sz="4" w:space="0" w:color="auto"/>
            </w:tcBorders>
            <w:noWrap/>
            <w:vAlign w:val="center"/>
            <w:hideMark/>
          </w:tcPr>
          <w:p w14:paraId="15ED3CB1" w14:textId="4CB904BF"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13-10-02</w:t>
            </w:r>
          </w:p>
        </w:tc>
        <w:tc>
          <w:tcPr>
            <w:tcW w:w="1843" w:type="dxa"/>
            <w:tcBorders>
              <w:top w:val="nil"/>
              <w:left w:val="nil"/>
              <w:bottom w:val="single" w:sz="4" w:space="0" w:color="auto"/>
              <w:right w:val="single" w:sz="4" w:space="0" w:color="auto"/>
            </w:tcBorders>
            <w:vAlign w:val="center"/>
            <w:hideMark/>
          </w:tcPr>
          <w:p w14:paraId="493E0A7F" w14:textId="54D054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ΕΛΑΣΤΙΚΟΣ      No: 8cm</w:t>
            </w:r>
          </w:p>
        </w:tc>
        <w:tc>
          <w:tcPr>
            <w:tcW w:w="992" w:type="dxa"/>
            <w:tcBorders>
              <w:top w:val="nil"/>
              <w:left w:val="nil"/>
              <w:bottom w:val="single" w:sz="4" w:space="0" w:color="auto"/>
              <w:right w:val="single" w:sz="4" w:space="0" w:color="auto"/>
            </w:tcBorders>
            <w:vAlign w:val="center"/>
            <w:hideMark/>
          </w:tcPr>
          <w:p w14:paraId="6C258CD1" w14:textId="080A9B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798103B" w14:textId="4C8B8C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1FB38D43" w14:textId="170082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63F177C" w14:textId="5AFC68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0,0900 €</w:t>
            </w:r>
          </w:p>
        </w:tc>
        <w:tc>
          <w:tcPr>
            <w:tcW w:w="1418" w:type="dxa"/>
            <w:tcBorders>
              <w:top w:val="nil"/>
              <w:left w:val="nil"/>
              <w:bottom w:val="single" w:sz="4" w:space="0" w:color="auto"/>
              <w:right w:val="single" w:sz="4" w:space="0" w:color="auto"/>
            </w:tcBorders>
            <w:noWrap/>
            <w:vAlign w:val="center"/>
            <w:hideMark/>
          </w:tcPr>
          <w:p w14:paraId="7D74C935" w14:textId="5EC6BD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720,00 €</w:t>
            </w:r>
          </w:p>
        </w:tc>
        <w:tc>
          <w:tcPr>
            <w:tcW w:w="1334" w:type="dxa"/>
            <w:tcBorders>
              <w:top w:val="nil"/>
              <w:left w:val="nil"/>
              <w:bottom w:val="single" w:sz="4" w:space="0" w:color="auto"/>
              <w:right w:val="single" w:sz="4" w:space="0" w:color="auto"/>
            </w:tcBorders>
            <w:noWrap/>
            <w:vAlign w:val="center"/>
            <w:hideMark/>
          </w:tcPr>
          <w:p w14:paraId="0457FC4E" w14:textId="27CDDE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813,60 €</w:t>
            </w:r>
          </w:p>
        </w:tc>
      </w:tr>
      <w:tr w:rsidR="00E55FAA" w:rsidRPr="00863729" w14:paraId="6139DDAD"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39B9314" w14:textId="61C67B6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w:t>
            </w:r>
          </w:p>
        </w:tc>
        <w:tc>
          <w:tcPr>
            <w:tcW w:w="1276" w:type="dxa"/>
            <w:tcBorders>
              <w:top w:val="nil"/>
              <w:left w:val="nil"/>
              <w:bottom w:val="single" w:sz="4" w:space="0" w:color="auto"/>
              <w:right w:val="single" w:sz="4" w:space="0" w:color="auto"/>
            </w:tcBorders>
            <w:noWrap/>
            <w:vAlign w:val="center"/>
            <w:hideMark/>
          </w:tcPr>
          <w:p w14:paraId="32664D98" w14:textId="6D2159C4" w:rsidR="002A3D1B"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13-12-03</w:t>
            </w:r>
          </w:p>
        </w:tc>
        <w:tc>
          <w:tcPr>
            <w:tcW w:w="1843" w:type="dxa"/>
            <w:tcBorders>
              <w:top w:val="nil"/>
              <w:left w:val="nil"/>
              <w:bottom w:val="single" w:sz="4" w:space="0" w:color="auto"/>
              <w:right w:val="single" w:sz="4" w:space="0" w:color="auto"/>
            </w:tcBorders>
            <w:vAlign w:val="center"/>
            <w:hideMark/>
          </w:tcPr>
          <w:p w14:paraId="19BB8648" w14:textId="2D295D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2cm</w:t>
            </w:r>
          </w:p>
        </w:tc>
        <w:tc>
          <w:tcPr>
            <w:tcW w:w="992" w:type="dxa"/>
            <w:tcBorders>
              <w:top w:val="nil"/>
              <w:left w:val="nil"/>
              <w:bottom w:val="single" w:sz="4" w:space="0" w:color="auto"/>
              <w:right w:val="single" w:sz="4" w:space="0" w:color="auto"/>
            </w:tcBorders>
            <w:vAlign w:val="center"/>
            <w:hideMark/>
          </w:tcPr>
          <w:p w14:paraId="4A1B2543" w14:textId="7AFFE94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E716285" w14:textId="668555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2EDD405D" w14:textId="1BB866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8FB0487" w14:textId="63BF01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2,1600 €</w:t>
            </w:r>
          </w:p>
        </w:tc>
        <w:tc>
          <w:tcPr>
            <w:tcW w:w="1418" w:type="dxa"/>
            <w:tcBorders>
              <w:top w:val="nil"/>
              <w:left w:val="nil"/>
              <w:bottom w:val="single" w:sz="4" w:space="0" w:color="auto"/>
              <w:right w:val="single" w:sz="4" w:space="0" w:color="auto"/>
            </w:tcBorders>
            <w:noWrap/>
            <w:vAlign w:val="center"/>
            <w:hideMark/>
          </w:tcPr>
          <w:p w14:paraId="50E99997" w14:textId="18B3E9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86,40 €</w:t>
            </w:r>
          </w:p>
        </w:tc>
        <w:tc>
          <w:tcPr>
            <w:tcW w:w="1334" w:type="dxa"/>
            <w:tcBorders>
              <w:top w:val="nil"/>
              <w:left w:val="nil"/>
              <w:bottom w:val="single" w:sz="4" w:space="0" w:color="auto"/>
              <w:right w:val="single" w:sz="4" w:space="0" w:color="auto"/>
            </w:tcBorders>
            <w:noWrap/>
            <w:vAlign w:val="center"/>
            <w:hideMark/>
          </w:tcPr>
          <w:p w14:paraId="2CB61B16" w14:textId="540B80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97,64 €</w:t>
            </w:r>
          </w:p>
        </w:tc>
      </w:tr>
      <w:tr w:rsidR="00E55FAA" w:rsidRPr="00863729" w14:paraId="114C766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3FA2904" w14:textId="172BDB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276" w:type="dxa"/>
            <w:tcBorders>
              <w:top w:val="nil"/>
              <w:left w:val="nil"/>
              <w:bottom w:val="single" w:sz="4" w:space="0" w:color="auto"/>
              <w:right w:val="single" w:sz="4" w:space="0" w:color="auto"/>
            </w:tcBorders>
            <w:noWrap/>
            <w:vAlign w:val="center"/>
            <w:hideMark/>
          </w:tcPr>
          <w:p w14:paraId="2F0438E6" w14:textId="7DF3483B"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13-10-04</w:t>
            </w:r>
          </w:p>
        </w:tc>
        <w:tc>
          <w:tcPr>
            <w:tcW w:w="1843" w:type="dxa"/>
            <w:tcBorders>
              <w:top w:val="nil"/>
              <w:left w:val="nil"/>
              <w:bottom w:val="single" w:sz="4" w:space="0" w:color="auto"/>
              <w:right w:val="single" w:sz="4" w:space="0" w:color="auto"/>
            </w:tcBorders>
            <w:vAlign w:val="center"/>
            <w:hideMark/>
          </w:tcPr>
          <w:p w14:paraId="50079D1B" w14:textId="29C20D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3cm</w:t>
            </w:r>
          </w:p>
        </w:tc>
        <w:tc>
          <w:tcPr>
            <w:tcW w:w="992" w:type="dxa"/>
            <w:tcBorders>
              <w:top w:val="nil"/>
              <w:left w:val="nil"/>
              <w:bottom w:val="single" w:sz="4" w:space="0" w:color="auto"/>
              <w:right w:val="single" w:sz="4" w:space="0" w:color="auto"/>
            </w:tcBorders>
            <w:vAlign w:val="center"/>
            <w:hideMark/>
          </w:tcPr>
          <w:p w14:paraId="4F22EE92" w14:textId="077454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A27481C" w14:textId="600724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20061152" w14:textId="7AA3306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23D344A4" w14:textId="33102EE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2,8500 €</w:t>
            </w:r>
          </w:p>
        </w:tc>
        <w:tc>
          <w:tcPr>
            <w:tcW w:w="1418" w:type="dxa"/>
            <w:tcBorders>
              <w:top w:val="nil"/>
              <w:left w:val="nil"/>
              <w:bottom w:val="single" w:sz="4" w:space="0" w:color="auto"/>
              <w:right w:val="single" w:sz="4" w:space="0" w:color="auto"/>
            </w:tcBorders>
            <w:noWrap/>
            <w:vAlign w:val="center"/>
            <w:hideMark/>
          </w:tcPr>
          <w:p w14:paraId="7AFD16D9" w14:textId="3BDF9C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114,00 €</w:t>
            </w:r>
          </w:p>
        </w:tc>
        <w:tc>
          <w:tcPr>
            <w:tcW w:w="1334" w:type="dxa"/>
            <w:tcBorders>
              <w:top w:val="nil"/>
              <w:left w:val="nil"/>
              <w:bottom w:val="single" w:sz="4" w:space="0" w:color="auto"/>
              <w:right w:val="single" w:sz="4" w:space="0" w:color="auto"/>
            </w:tcBorders>
            <w:noWrap/>
            <w:vAlign w:val="center"/>
            <w:hideMark/>
          </w:tcPr>
          <w:p w14:paraId="5A6289C7" w14:textId="1C8F62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128,82 €</w:t>
            </w:r>
          </w:p>
        </w:tc>
      </w:tr>
      <w:tr w:rsidR="00E55FAA" w:rsidRPr="00863729" w14:paraId="1328222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D662DF9" w14:textId="458A3E6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w:t>
            </w:r>
          </w:p>
        </w:tc>
        <w:tc>
          <w:tcPr>
            <w:tcW w:w="1276" w:type="dxa"/>
            <w:tcBorders>
              <w:top w:val="nil"/>
              <w:left w:val="nil"/>
              <w:bottom w:val="single" w:sz="4" w:space="0" w:color="auto"/>
              <w:right w:val="single" w:sz="4" w:space="0" w:color="auto"/>
            </w:tcBorders>
            <w:noWrap/>
            <w:vAlign w:val="center"/>
            <w:hideMark/>
          </w:tcPr>
          <w:p w14:paraId="13FE6EEB" w14:textId="613AF048"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13-12-05</w:t>
            </w:r>
          </w:p>
        </w:tc>
        <w:tc>
          <w:tcPr>
            <w:tcW w:w="1843" w:type="dxa"/>
            <w:tcBorders>
              <w:top w:val="nil"/>
              <w:left w:val="nil"/>
              <w:bottom w:val="single" w:sz="4" w:space="0" w:color="auto"/>
              <w:right w:val="single" w:sz="4" w:space="0" w:color="auto"/>
            </w:tcBorders>
            <w:vAlign w:val="center"/>
            <w:hideMark/>
          </w:tcPr>
          <w:p w14:paraId="22F1EF76" w14:textId="1EF6730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4cm</w:t>
            </w:r>
          </w:p>
        </w:tc>
        <w:tc>
          <w:tcPr>
            <w:tcW w:w="992" w:type="dxa"/>
            <w:tcBorders>
              <w:top w:val="nil"/>
              <w:left w:val="nil"/>
              <w:bottom w:val="single" w:sz="4" w:space="0" w:color="auto"/>
              <w:right w:val="single" w:sz="4" w:space="0" w:color="auto"/>
            </w:tcBorders>
            <w:vAlign w:val="center"/>
            <w:hideMark/>
          </w:tcPr>
          <w:p w14:paraId="367C3D49" w14:textId="706517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747F4EE" w14:textId="3E1F7B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7E8C3F60" w14:textId="3CF9A63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5683BCF" w14:textId="1841EF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3,1000 €</w:t>
            </w:r>
          </w:p>
        </w:tc>
        <w:tc>
          <w:tcPr>
            <w:tcW w:w="1418" w:type="dxa"/>
            <w:tcBorders>
              <w:top w:val="nil"/>
              <w:left w:val="nil"/>
              <w:bottom w:val="single" w:sz="4" w:space="0" w:color="auto"/>
              <w:right w:val="single" w:sz="4" w:space="0" w:color="auto"/>
            </w:tcBorders>
            <w:noWrap/>
            <w:vAlign w:val="center"/>
            <w:hideMark/>
          </w:tcPr>
          <w:p w14:paraId="6ACB70CD" w14:textId="10DC166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124,00 €</w:t>
            </w:r>
          </w:p>
        </w:tc>
        <w:tc>
          <w:tcPr>
            <w:tcW w:w="1334" w:type="dxa"/>
            <w:tcBorders>
              <w:top w:val="nil"/>
              <w:left w:val="nil"/>
              <w:bottom w:val="single" w:sz="4" w:space="0" w:color="auto"/>
              <w:right w:val="single" w:sz="4" w:space="0" w:color="auto"/>
            </w:tcBorders>
            <w:noWrap/>
            <w:vAlign w:val="center"/>
            <w:hideMark/>
          </w:tcPr>
          <w:p w14:paraId="19B36B4D" w14:textId="273054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140,12 €</w:t>
            </w:r>
          </w:p>
        </w:tc>
      </w:tr>
      <w:tr w:rsidR="00E55FAA" w:rsidRPr="00863729" w14:paraId="14E03A3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5B2AFA0" w14:textId="483A16D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30839DC" w14:textId="5AFCD9C0" w:rsidR="00E55FAA" w:rsidRPr="00863729" w:rsidRDefault="002A3D1B"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A07141" w14:textId="0EAC89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25BDA0" w14:textId="1466AB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5E89C5D" w14:textId="184CB56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7C34B5E" w14:textId="440EB64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A2F15BD" w14:textId="761A94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B61BD2A" w14:textId="541806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FA2D55E" w14:textId="56CD151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226,00 €</w:t>
            </w:r>
          </w:p>
        </w:tc>
      </w:tr>
      <w:tr w:rsidR="00E55FAA" w:rsidRPr="00863729" w14:paraId="0A8BE0ED"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925F2E5" w14:textId="3652F24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27</w:t>
            </w:r>
          </w:p>
        </w:tc>
        <w:tc>
          <w:tcPr>
            <w:tcW w:w="1276" w:type="dxa"/>
            <w:tcBorders>
              <w:top w:val="single" w:sz="4" w:space="0" w:color="auto"/>
              <w:left w:val="nil"/>
              <w:bottom w:val="single" w:sz="4" w:space="0" w:color="auto"/>
              <w:right w:val="single" w:sz="4" w:space="0" w:color="auto"/>
            </w:tcBorders>
            <w:noWrap/>
            <w:vAlign w:val="center"/>
            <w:hideMark/>
          </w:tcPr>
          <w:p w14:paraId="3FE42DC2" w14:textId="4F5EB364"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13-12-08</w:t>
            </w:r>
          </w:p>
        </w:tc>
        <w:tc>
          <w:tcPr>
            <w:tcW w:w="1843" w:type="dxa"/>
            <w:tcBorders>
              <w:top w:val="single" w:sz="4" w:space="0" w:color="auto"/>
              <w:left w:val="nil"/>
              <w:bottom w:val="single" w:sz="4" w:space="0" w:color="auto"/>
              <w:right w:val="single" w:sz="4" w:space="0" w:color="auto"/>
            </w:tcBorders>
            <w:vAlign w:val="center"/>
            <w:hideMark/>
          </w:tcPr>
          <w:p w14:paraId="2FBC3AFA" w14:textId="684F25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ΔΙΚΤΥΩΤΟΣ      Νo: 7cm</w:t>
            </w:r>
          </w:p>
        </w:tc>
        <w:tc>
          <w:tcPr>
            <w:tcW w:w="992" w:type="dxa"/>
            <w:tcBorders>
              <w:top w:val="single" w:sz="4" w:space="0" w:color="auto"/>
              <w:left w:val="nil"/>
              <w:bottom w:val="single" w:sz="4" w:space="0" w:color="auto"/>
              <w:right w:val="single" w:sz="4" w:space="0" w:color="auto"/>
            </w:tcBorders>
            <w:vAlign w:val="center"/>
            <w:hideMark/>
          </w:tcPr>
          <w:p w14:paraId="632F57F1" w14:textId="43D041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2A4DB190" w14:textId="037CF6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nil"/>
              <w:bottom w:val="single" w:sz="4" w:space="0" w:color="auto"/>
              <w:right w:val="single" w:sz="4" w:space="0" w:color="auto"/>
            </w:tcBorders>
            <w:noWrap/>
            <w:vAlign w:val="center"/>
            <w:hideMark/>
          </w:tcPr>
          <w:p w14:paraId="01A1A234" w14:textId="6CCA986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30D863E8" w14:textId="751620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5,5500 €</w:t>
            </w:r>
          </w:p>
        </w:tc>
        <w:tc>
          <w:tcPr>
            <w:tcW w:w="1418" w:type="dxa"/>
            <w:tcBorders>
              <w:top w:val="single" w:sz="4" w:space="0" w:color="auto"/>
              <w:left w:val="nil"/>
              <w:bottom w:val="single" w:sz="4" w:space="0" w:color="auto"/>
              <w:right w:val="single" w:sz="4" w:space="0" w:color="auto"/>
            </w:tcBorders>
            <w:noWrap/>
            <w:vAlign w:val="center"/>
            <w:hideMark/>
          </w:tcPr>
          <w:p w14:paraId="787D8BE7" w14:textId="59F3D5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222,00 €</w:t>
            </w:r>
          </w:p>
        </w:tc>
        <w:tc>
          <w:tcPr>
            <w:tcW w:w="1334" w:type="dxa"/>
            <w:tcBorders>
              <w:top w:val="single" w:sz="4" w:space="0" w:color="auto"/>
              <w:left w:val="nil"/>
              <w:bottom w:val="single" w:sz="4" w:space="0" w:color="auto"/>
              <w:right w:val="single" w:sz="4" w:space="0" w:color="auto"/>
            </w:tcBorders>
            <w:noWrap/>
            <w:vAlign w:val="center"/>
            <w:hideMark/>
          </w:tcPr>
          <w:p w14:paraId="036D1359" w14:textId="7F34F91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250,86 €</w:t>
            </w:r>
          </w:p>
        </w:tc>
      </w:tr>
      <w:tr w:rsidR="00E55FAA" w:rsidRPr="00863729" w14:paraId="1041862E"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340A24A" w14:textId="3493F0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28</w:t>
            </w:r>
          </w:p>
        </w:tc>
        <w:tc>
          <w:tcPr>
            <w:tcW w:w="1276" w:type="dxa"/>
            <w:tcBorders>
              <w:top w:val="nil"/>
              <w:left w:val="nil"/>
              <w:bottom w:val="single" w:sz="4" w:space="0" w:color="auto"/>
              <w:right w:val="single" w:sz="4" w:space="0" w:color="auto"/>
            </w:tcBorders>
            <w:noWrap/>
            <w:vAlign w:val="center"/>
            <w:hideMark/>
          </w:tcPr>
          <w:p w14:paraId="519EC194" w14:textId="2B497C30"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13-12-07</w:t>
            </w:r>
          </w:p>
        </w:tc>
        <w:tc>
          <w:tcPr>
            <w:tcW w:w="1843" w:type="dxa"/>
            <w:tcBorders>
              <w:top w:val="nil"/>
              <w:left w:val="nil"/>
              <w:bottom w:val="single" w:sz="4" w:space="0" w:color="auto"/>
              <w:right w:val="single" w:sz="4" w:space="0" w:color="auto"/>
            </w:tcBorders>
            <w:vAlign w:val="center"/>
            <w:hideMark/>
          </w:tcPr>
          <w:p w14:paraId="52753CA8" w14:textId="23A57D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ΔΙΚΤΥΩΤΟΣΙ  Νo:6cm</w:t>
            </w:r>
          </w:p>
        </w:tc>
        <w:tc>
          <w:tcPr>
            <w:tcW w:w="992" w:type="dxa"/>
            <w:tcBorders>
              <w:top w:val="nil"/>
              <w:left w:val="nil"/>
              <w:bottom w:val="single" w:sz="4" w:space="0" w:color="auto"/>
              <w:right w:val="single" w:sz="4" w:space="0" w:color="auto"/>
            </w:tcBorders>
            <w:vAlign w:val="center"/>
            <w:hideMark/>
          </w:tcPr>
          <w:p w14:paraId="76A4D677" w14:textId="1E91EA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CC4807A" w14:textId="653D7E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09819BDE" w14:textId="5409B7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C455B6E" w14:textId="11C3E45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5,2500 €</w:t>
            </w:r>
          </w:p>
        </w:tc>
        <w:tc>
          <w:tcPr>
            <w:tcW w:w="1418" w:type="dxa"/>
            <w:tcBorders>
              <w:top w:val="nil"/>
              <w:left w:val="nil"/>
              <w:bottom w:val="single" w:sz="4" w:space="0" w:color="auto"/>
              <w:right w:val="single" w:sz="4" w:space="0" w:color="auto"/>
            </w:tcBorders>
            <w:noWrap/>
            <w:vAlign w:val="center"/>
            <w:hideMark/>
          </w:tcPr>
          <w:p w14:paraId="1BD16541" w14:textId="4AE599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210,00 €</w:t>
            </w:r>
          </w:p>
        </w:tc>
        <w:tc>
          <w:tcPr>
            <w:tcW w:w="1334" w:type="dxa"/>
            <w:tcBorders>
              <w:top w:val="nil"/>
              <w:left w:val="nil"/>
              <w:bottom w:val="single" w:sz="4" w:space="0" w:color="auto"/>
              <w:right w:val="single" w:sz="4" w:space="0" w:color="auto"/>
            </w:tcBorders>
            <w:noWrap/>
            <w:vAlign w:val="center"/>
            <w:hideMark/>
          </w:tcPr>
          <w:p w14:paraId="4B261D5E" w14:textId="6BC2C9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237,32 €</w:t>
            </w:r>
          </w:p>
        </w:tc>
      </w:tr>
      <w:tr w:rsidR="00E55FAA" w:rsidRPr="00863729" w14:paraId="51DB59B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CC53CD2" w14:textId="5DA949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w:t>
            </w:r>
          </w:p>
        </w:tc>
        <w:tc>
          <w:tcPr>
            <w:tcW w:w="1276" w:type="dxa"/>
            <w:tcBorders>
              <w:top w:val="nil"/>
              <w:left w:val="nil"/>
              <w:bottom w:val="single" w:sz="4" w:space="0" w:color="auto"/>
              <w:right w:val="single" w:sz="4" w:space="0" w:color="auto"/>
            </w:tcBorders>
            <w:noWrap/>
            <w:vAlign w:val="center"/>
            <w:hideMark/>
          </w:tcPr>
          <w:p w14:paraId="75BB2146" w14:textId="53FAAEE5"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13-11-03</w:t>
            </w:r>
          </w:p>
        </w:tc>
        <w:tc>
          <w:tcPr>
            <w:tcW w:w="1843" w:type="dxa"/>
            <w:tcBorders>
              <w:top w:val="nil"/>
              <w:left w:val="nil"/>
              <w:bottom w:val="single" w:sz="4" w:space="0" w:color="auto"/>
              <w:right w:val="single" w:sz="4" w:space="0" w:color="auto"/>
            </w:tcBorders>
            <w:vAlign w:val="center"/>
            <w:hideMark/>
          </w:tcPr>
          <w:p w14:paraId="26F8643B" w14:textId="333EEB4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Νo:10 cm</w:t>
            </w:r>
          </w:p>
        </w:tc>
        <w:tc>
          <w:tcPr>
            <w:tcW w:w="992" w:type="dxa"/>
            <w:tcBorders>
              <w:top w:val="nil"/>
              <w:left w:val="nil"/>
              <w:bottom w:val="single" w:sz="4" w:space="0" w:color="auto"/>
              <w:right w:val="single" w:sz="4" w:space="0" w:color="auto"/>
            </w:tcBorders>
            <w:vAlign w:val="center"/>
            <w:hideMark/>
          </w:tcPr>
          <w:p w14:paraId="2229F132" w14:textId="1C7ED3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3E16C2C3" w14:textId="33E463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w:t>
            </w:r>
          </w:p>
        </w:tc>
        <w:tc>
          <w:tcPr>
            <w:tcW w:w="709" w:type="dxa"/>
            <w:tcBorders>
              <w:top w:val="nil"/>
              <w:left w:val="nil"/>
              <w:bottom w:val="single" w:sz="4" w:space="0" w:color="auto"/>
              <w:right w:val="single" w:sz="4" w:space="0" w:color="auto"/>
            </w:tcBorders>
            <w:noWrap/>
            <w:vAlign w:val="center"/>
            <w:hideMark/>
          </w:tcPr>
          <w:p w14:paraId="0A3A8424" w14:textId="239CBFA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1EC0FA1" w14:textId="2E9D9F4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0,1064 €</w:t>
            </w:r>
          </w:p>
        </w:tc>
        <w:tc>
          <w:tcPr>
            <w:tcW w:w="1418" w:type="dxa"/>
            <w:tcBorders>
              <w:top w:val="nil"/>
              <w:left w:val="nil"/>
              <w:bottom w:val="single" w:sz="4" w:space="0" w:color="auto"/>
              <w:right w:val="single" w:sz="4" w:space="0" w:color="auto"/>
            </w:tcBorders>
            <w:noWrap/>
            <w:vAlign w:val="center"/>
            <w:hideMark/>
          </w:tcPr>
          <w:p w14:paraId="58204FF4" w14:textId="6224B0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319,20 €</w:t>
            </w:r>
          </w:p>
        </w:tc>
        <w:tc>
          <w:tcPr>
            <w:tcW w:w="1334" w:type="dxa"/>
            <w:tcBorders>
              <w:top w:val="nil"/>
              <w:left w:val="nil"/>
              <w:bottom w:val="single" w:sz="4" w:space="0" w:color="auto"/>
              <w:right w:val="single" w:sz="4" w:space="0" w:color="auto"/>
            </w:tcBorders>
            <w:noWrap/>
            <w:vAlign w:val="center"/>
            <w:hideMark/>
          </w:tcPr>
          <w:p w14:paraId="6AA833E2" w14:textId="57F32C3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360,60 €</w:t>
            </w:r>
          </w:p>
        </w:tc>
      </w:tr>
      <w:tr w:rsidR="00E55FAA" w:rsidRPr="00863729" w14:paraId="207D010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670CA70D" w14:textId="7D332A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1276" w:type="dxa"/>
            <w:tcBorders>
              <w:top w:val="nil"/>
              <w:left w:val="nil"/>
              <w:bottom w:val="single" w:sz="4" w:space="0" w:color="auto"/>
              <w:right w:val="single" w:sz="4" w:space="0" w:color="auto"/>
            </w:tcBorders>
            <w:noWrap/>
            <w:vAlign w:val="center"/>
            <w:hideMark/>
          </w:tcPr>
          <w:p w14:paraId="6B719010" w14:textId="4762A72C" w:rsidR="00E55FAA" w:rsidRPr="00863729" w:rsidRDefault="008F6841"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13-11-05</w:t>
            </w:r>
          </w:p>
        </w:tc>
        <w:tc>
          <w:tcPr>
            <w:tcW w:w="1843" w:type="dxa"/>
            <w:tcBorders>
              <w:top w:val="nil"/>
              <w:left w:val="nil"/>
              <w:bottom w:val="single" w:sz="4" w:space="0" w:color="auto"/>
              <w:right w:val="single" w:sz="4" w:space="0" w:color="auto"/>
            </w:tcBorders>
            <w:vAlign w:val="center"/>
            <w:hideMark/>
          </w:tcPr>
          <w:p w14:paraId="7EB096B1" w14:textId="780F7B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Νo:20 cm</w:t>
            </w:r>
          </w:p>
        </w:tc>
        <w:tc>
          <w:tcPr>
            <w:tcW w:w="992" w:type="dxa"/>
            <w:tcBorders>
              <w:top w:val="nil"/>
              <w:left w:val="nil"/>
              <w:bottom w:val="single" w:sz="4" w:space="0" w:color="auto"/>
              <w:right w:val="single" w:sz="4" w:space="0" w:color="auto"/>
            </w:tcBorders>
            <w:vAlign w:val="center"/>
            <w:hideMark/>
          </w:tcPr>
          <w:p w14:paraId="5791FF42" w14:textId="02A7BF4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6FA63AA" w14:textId="3E7483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3.200</w:t>
            </w:r>
          </w:p>
        </w:tc>
        <w:tc>
          <w:tcPr>
            <w:tcW w:w="709" w:type="dxa"/>
            <w:tcBorders>
              <w:top w:val="nil"/>
              <w:left w:val="nil"/>
              <w:bottom w:val="single" w:sz="4" w:space="0" w:color="auto"/>
              <w:right w:val="single" w:sz="4" w:space="0" w:color="auto"/>
            </w:tcBorders>
            <w:noWrap/>
            <w:vAlign w:val="center"/>
            <w:hideMark/>
          </w:tcPr>
          <w:p w14:paraId="1ECE3EB0" w14:textId="4562DE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94795D1" w14:textId="2D14F8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0,2184 €</w:t>
            </w:r>
          </w:p>
        </w:tc>
        <w:tc>
          <w:tcPr>
            <w:tcW w:w="1418" w:type="dxa"/>
            <w:tcBorders>
              <w:top w:val="nil"/>
              <w:left w:val="nil"/>
              <w:bottom w:val="single" w:sz="4" w:space="0" w:color="auto"/>
              <w:right w:val="single" w:sz="4" w:space="0" w:color="auto"/>
            </w:tcBorders>
            <w:noWrap/>
            <w:vAlign w:val="center"/>
            <w:hideMark/>
          </w:tcPr>
          <w:p w14:paraId="7A4B4F62" w14:textId="112A1BA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698,88 €</w:t>
            </w:r>
          </w:p>
        </w:tc>
        <w:tc>
          <w:tcPr>
            <w:tcW w:w="1334" w:type="dxa"/>
            <w:tcBorders>
              <w:top w:val="nil"/>
              <w:left w:val="nil"/>
              <w:bottom w:val="single" w:sz="4" w:space="0" w:color="auto"/>
              <w:right w:val="single" w:sz="4" w:space="0" w:color="auto"/>
            </w:tcBorders>
            <w:noWrap/>
            <w:vAlign w:val="center"/>
            <w:hideMark/>
          </w:tcPr>
          <w:p w14:paraId="36316859" w14:textId="623421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789,76 €</w:t>
            </w:r>
          </w:p>
        </w:tc>
      </w:tr>
      <w:tr w:rsidR="00E55FAA" w:rsidRPr="00863729" w14:paraId="75664CD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69CB265" w14:textId="40C327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w:t>
            </w:r>
          </w:p>
        </w:tc>
        <w:tc>
          <w:tcPr>
            <w:tcW w:w="1276" w:type="dxa"/>
            <w:tcBorders>
              <w:top w:val="nil"/>
              <w:left w:val="nil"/>
              <w:bottom w:val="single" w:sz="4" w:space="0" w:color="auto"/>
              <w:right w:val="single" w:sz="4" w:space="0" w:color="auto"/>
            </w:tcBorders>
            <w:noWrap/>
            <w:vAlign w:val="center"/>
            <w:hideMark/>
          </w:tcPr>
          <w:p w14:paraId="7474B284" w14:textId="560ABA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01-13-037</w:t>
            </w:r>
          </w:p>
        </w:tc>
        <w:tc>
          <w:tcPr>
            <w:tcW w:w="1843" w:type="dxa"/>
            <w:tcBorders>
              <w:top w:val="nil"/>
              <w:left w:val="nil"/>
              <w:bottom w:val="single" w:sz="4" w:space="0" w:color="auto"/>
              <w:right w:val="single" w:sz="4" w:space="0" w:color="auto"/>
            </w:tcBorders>
            <w:vAlign w:val="center"/>
            <w:hideMark/>
          </w:tcPr>
          <w:p w14:paraId="3BF16C76" w14:textId="7EF8AF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Νo:12 cm</w:t>
            </w:r>
          </w:p>
        </w:tc>
        <w:tc>
          <w:tcPr>
            <w:tcW w:w="992" w:type="dxa"/>
            <w:tcBorders>
              <w:top w:val="nil"/>
              <w:left w:val="nil"/>
              <w:bottom w:val="single" w:sz="4" w:space="0" w:color="auto"/>
              <w:right w:val="single" w:sz="4" w:space="0" w:color="auto"/>
            </w:tcBorders>
            <w:vAlign w:val="center"/>
            <w:hideMark/>
          </w:tcPr>
          <w:p w14:paraId="37DAC41C" w14:textId="51E845A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EA22675" w14:textId="3516BF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w:t>
            </w:r>
          </w:p>
        </w:tc>
        <w:tc>
          <w:tcPr>
            <w:tcW w:w="709" w:type="dxa"/>
            <w:tcBorders>
              <w:top w:val="nil"/>
              <w:left w:val="nil"/>
              <w:bottom w:val="single" w:sz="4" w:space="0" w:color="auto"/>
              <w:right w:val="single" w:sz="4" w:space="0" w:color="auto"/>
            </w:tcBorders>
            <w:noWrap/>
            <w:vAlign w:val="center"/>
            <w:hideMark/>
          </w:tcPr>
          <w:p w14:paraId="0DAA50DD" w14:textId="63036C7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9ECF983" w14:textId="3B4CF7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0,1456 €</w:t>
            </w:r>
          </w:p>
        </w:tc>
        <w:tc>
          <w:tcPr>
            <w:tcW w:w="1418" w:type="dxa"/>
            <w:tcBorders>
              <w:top w:val="nil"/>
              <w:left w:val="nil"/>
              <w:bottom w:val="single" w:sz="4" w:space="0" w:color="auto"/>
              <w:right w:val="single" w:sz="4" w:space="0" w:color="auto"/>
            </w:tcBorders>
            <w:noWrap/>
            <w:vAlign w:val="center"/>
            <w:hideMark/>
          </w:tcPr>
          <w:p w14:paraId="732CFE83" w14:textId="20008B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436,80 €</w:t>
            </w:r>
          </w:p>
        </w:tc>
        <w:tc>
          <w:tcPr>
            <w:tcW w:w="1334" w:type="dxa"/>
            <w:tcBorders>
              <w:top w:val="nil"/>
              <w:left w:val="nil"/>
              <w:bottom w:val="single" w:sz="4" w:space="0" w:color="auto"/>
              <w:right w:val="single" w:sz="4" w:space="0" w:color="auto"/>
            </w:tcBorders>
            <w:noWrap/>
            <w:vAlign w:val="center"/>
            <w:hideMark/>
          </w:tcPr>
          <w:p w14:paraId="202CE552" w14:textId="7B68E2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493,50 €</w:t>
            </w:r>
          </w:p>
        </w:tc>
      </w:tr>
      <w:tr w:rsidR="00E55FAA" w:rsidRPr="00863729" w14:paraId="0B7623C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09E839B" w14:textId="1B97A8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32</w:t>
            </w:r>
          </w:p>
        </w:tc>
        <w:tc>
          <w:tcPr>
            <w:tcW w:w="1276" w:type="dxa"/>
            <w:tcBorders>
              <w:top w:val="nil"/>
              <w:left w:val="nil"/>
              <w:bottom w:val="single" w:sz="4" w:space="0" w:color="auto"/>
              <w:right w:val="single" w:sz="4" w:space="0" w:color="auto"/>
            </w:tcBorders>
            <w:noWrap/>
            <w:vAlign w:val="center"/>
            <w:hideMark/>
          </w:tcPr>
          <w:p w14:paraId="0C2BD7CF" w14:textId="274DF023" w:rsidR="00E55FAA" w:rsidRPr="00863729" w:rsidRDefault="00CB61FF"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13-11-04</w:t>
            </w:r>
          </w:p>
        </w:tc>
        <w:tc>
          <w:tcPr>
            <w:tcW w:w="1843" w:type="dxa"/>
            <w:tcBorders>
              <w:top w:val="nil"/>
              <w:left w:val="nil"/>
              <w:bottom w:val="single" w:sz="4" w:space="0" w:color="auto"/>
              <w:right w:val="single" w:sz="4" w:space="0" w:color="auto"/>
            </w:tcBorders>
            <w:vAlign w:val="center"/>
            <w:hideMark/>
          </w:tcPr>
          <w:p w14:paraId="0902D57A" w14:textId="7CBCE1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 15cm</w:t>
            </w:r>
          </w:p>
        </w:tc>
        <w:tc>
          <w:tcPr>
            <w:tcW w:w="992" w:type="dxa"/>
            <w:tcBorders>
              <w:top w:val="nil"/>
              <w:left w:val="nil"/>
              <w:bottom w:val="single" w:sz="4" w:space="0" w:color="auto"/>
              <w:right w:val="single" w:sz="4" w:space="0" w:color="auto"/>
            </w:tcBorders>
            <w:vAlign w:val="center"/>
            <w:hideMark/>
          </w:tcPr>
          <w:p w14:paraId="4CC4626A" w14:textId="00BC27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5006615" w14:textId="05A5D87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4.400</w:t>
            </w:r>
          </w:p>
        </w:tc>
        <w:tc>
          <w:tcPr>
            <w:tcW w:w="709" w:type="dxa"/>
            <w:tcBorders>
              <w:top w:val="nil"/>
              <w:left w:val="nil"/>
              <w:bottom w:val="single" w:sz="4" w:space="0" w:color="auto"/>
              <w:right w:val="single" w:sz="4" w:space="0" w:color="auto"/>
            </w:tcBorders>
            <w:noWrap/>
            <w:vAlign w:val="center"/>
            <w:hideMark/>
          </w:tcPr>
          <w:p w14:paraId="1B590AD9" w14:textId="34D96B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nil"/>
              <w:right w:val="nil"/>
            </w:tcBorders>
            <w:noWrap/>
            <w:vAlign w:val="center"/>
            <w:hideMark/>
          </w:tcPr>
          <w:p w14:paraId="7C477518" w14:textId="4180DD0F"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1792" behindDoc="0" locked="0" layoutInCell="1" allowOverlap="1" wp14:anchorId="58C5BA42" wp14:editId="34876326">
                      <wp:simplePos x="0" y="0"/>
                      <wp:positionH relativeFrom="column">
                        <wp:posOffset>85725</wp:posOffset>
                      </wp:positionH>
                      <wp:positionV relativeFrom="paragraph">
                        <wp:posOffset>57150</wp:posOffset>
                      </wp:positionV>
                      <wp:extent cx="9525" cy="9525"/>
                      <wp:effectExtent l="38100" t="38100" r="28575" b="28575"/>
                      <wp:wrapNone/>
                      <wp:docPr id="1787435833" name="Γραφή 2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1">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7" name="Γραφή 56">
                                    <a:extLst>
                                      <a:ext uri="{FF2B5EF4-FFF2-40B4-BE49-F238E27FC236}">
                                        <a16:creationId xmlns:a16="http://schemas.microsoft.com/office/drawing/2014/main" id="{C147FCE8-B6D9-27B3-9B3B-2E4C11E0A93E}"/>
                                      </a:ext>
                                    </a:extLst>
                                  </a:cNvPr>
                                  <a:cNvPicPr>
                                    <a:picLocks noRot="1" noChangeAspect="1" noEditPoints="1" noChangeArrowheads="1" noChangeShapeType="1"/>
                                  </a:cNvPicPr>
                                </a:nvPicPr>
                                <a:blipFill>
                                  <a:blip xmlns:r="http://schemas.openxmlformats.org/officeDocument/2006/relationships" r:embed="rId13"/>
                                  <a:stretch>
                                    <a:fillRect/>
                                  </a:stretch>
                                </a:blipFill>
                                <a:spPr>
                                  <a:xfrm>
                                    <a:off x="3629025" y="262699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type w14:anchorId="6A09C62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Γραφή 20" o:spid="_x0000_s1026" type="#_x0000_t75" style="position:absolute;margin-left:-2.25pt;margin-top:-4.5pt;width:18.75pt;height:1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">
                      <v:imagedata r:id="rId14" o:title=""/>
                      <o:lock v:ext="edit" rotation="t" verticies="t" shapetype="t"/>
                    </v:shape>
                  </w:pict>
                </mc:Fallback>
              </mc:AlternateContent>
            </w:r>
            <w:r w:rsidR="00CB61FF" w:rsidRPr="00863729">
              <w:rPr>
                <w:rFonts w:eastAsia="NSimSun"/>
                <w:kern w:val="2"/>
                <w:sz w:val="18"/>
                <w:szCs w:val="18"/>
                <w:lang w:val="en-US" w:eastAsia="zh-CN"/>
              </w:rPr>
              <w:t>0.1660 €</w:t>
            </w:r>
          </w:p>
          <w:p w14:paraId="4201EACB" w14:textId="14041933" w:rsidR="00E55FAA" w:rsidRPr="00863729" w:rsidRDefault="00E55FAA" w:rsidP="0023032E">
            <w:pPr>
              <w:spacing w:after="0"/>
              <w:jc w:val="center"/>
              <w:rPr>
                <w:rFonts w:eastAsia="NSimSun"/>
                <w:kern w:val="2"/>
                <w:sz w:val="18"/>
                <w:szCs w:val="18"/>
                <w:lang w:val="el-GR" w:eastAsia="zh-CN"/>
              </w:rPr>
            </w:pPr>
          </w:p>
        </w:tc>
        <w:tc>
          <w:tcPr>
            <w:tcW w:w="1418" w:type="dxa"/>
            <w:tcBorders>
              <w:top w:val="nil"/>
              <w:left w:val="nil"/>
              <w:bottom w:val="single" w:sz="4" w:space="0" w:color="auto"/>
              <w:right w:val="single" w:sz="4" w:space="0" w:color="auto"/>
            </w:tcBorders>
            <w:noWrap/>
            <w:vAlign w:val="center"/>
            <w:hideMark/>
          </w:tcPr>
          <w:p w14:paraId="5E993DEB" w14:textId="3EE53C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730,40 €</w:t>
            </w:r>
          </w:p>
        </w:tc>
        <w:tc>
          <w:tcPr>
            <w:tcW w:w="1334" w:type="dxa"/>
            <w:tcBorders>
              <w:top w:val="nil"/>
              <w:left w:val="nil"/>
              <w:bottom w:val="single" w:sz="4" w:space="0" w:color="auto"/>
              <w:right w:val="single" w:sz="4" w:space="0" w:color="auto"/>
            </w:tcBorders>
            <w:noWrap/>
            <w:vAlign w:val="center"/>
            <w:hideMark/>
          </w:tcPr>
          <w:p w14:paraId="37E947D9" w14:textId="1CA29C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825,44 €</w:t>
            </w:r>
          </w:p>
        </w:tc>
      </w:tr>
      <w:tr w:rsidR="00E55FAA" w:rsidRPr="00863729" w14:paraId="2A94A2B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E46675F" w14:textId="4C652B6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w:t>
            </w:r>
          </w:p>
        </w:tc>
        <w:tc>
          <w:tcPr>
            <w:tcW w:w="1276" w:type="dxa"/>
            <w:tcBorders>
              <w:top w:val="nil"/>
              <w:left w:val="nil"/>
              <w:bottom w:val="single" w:sz="4" w:space="0" w:color="auto"/>
              <w:right w:val="single" w:sz="4" w:space="0" w:color="auto"/>
            </w:tcBorders>
            <w:shd w:val="clear" w:color="000000" w:fill="FFFFFF"/>
            <w:noWrap/>
            <w:vAlign w:val="center"/>
            <w:hideMark/>
          </w:tcPr>
          <w:p w14:paraId="7DF8938E" w14:textId="473523B3" w:rsidR="00E55FAA" w:rsidRPr="00863729" w:rsidRDefault="00CB61FF"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13-11-02</w:t>
            </w:r>
          </w:p>
        </w:tc>
        <w:tc>
          <w:tcPr>
            <w:tcW w:w="1843" w:type="dxa"/>
            <w:tcBorders>
              <w:top w:val="nil"/>
              <w:left w:val="nil"/>
              <w:bottom w:val="single" w:sz="4" w:space="0" w:color="auto"/>
              <w:right w:val="single" w:sz="4" w:space="0" w:color="auto"/>
            </w:tcBorders>
            <w:shd w:val="clear" w:color="000000" w:fill="FFFFFF"/>
            <w:vAlign w:val="center"/>
            <w:hideMark/>
          </w:tcPr>
          <w:p w14:paraId="4441ABF1" w14:textId="6E2461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ΕΠΙΔΕΣΜΟΣ ΟΡΘΟΠΕΔΙΚΟΣ      Νo: 7,5 cm</w:t>
            </w:r>
          </w:p>
        </w:tc>
        <w:tc>
          <w:tcPr>
            <w:tcW w:w="992" w:type="dxa"/>
            <w:tcBorders>
              <w:top w:val="nil"/>
              <w:left w:val="nil"/>
              <w:bottom w:val="single" w:sz="4" w:space="0" w:color="auto"/>
              <w:right w:val="single" w:sz="4" w:space="0" w:color="auto"/>
            </w:tcBorders>
            <w:shd w:val="clear" w:color="000000" w:fill="FFFFFF"/>
            <w:vAlign w:val="center"/>
            <w:hideMark/>
          </w:tcPr>
          <w:p w14:paraId="266E120C" w14:textId="5611B5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7B71380" w14:textId="5D1F45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w:t>
            </w:r>
          </w:p>
        </w:tc>
        <w:tc>
          <w:tcPr>
            <w:tcW w:w="709" w:type="dxa"/>
            <w:tcBorders>
              <w:top w:val="nil"/>
              <w:left w:val="nil"/>
              <w:bottom w:val="single" w:sz="4" w:space="0" w:color="auto"/>
              <w:right w:val="single" w:sz="4" w:space="0" w:color="auto"/>
            </w:tcBorders>
            <w:shd w:val="clear" w:color="000000" w:fill="FFFFFF"/>
            <w:noWrap/>
            <w:vAlign w:val="center"/>
            <w:hideMark/>
          </w:tcPr>
          <w:p w14:paraId="7573F7BA" w14:textId="7E328C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shd w:val="clear" w:color="000000" w:fill="FFFFFF"/>
            <w:noWrap/>
            <w:vAlign w:val="center"/>
            <w:hideMark/>
          </w:tcPr>
          <w:p w14:paraId="7CF39FCA" w14:textId="65FE87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0,0962 €</w:t>
            </w:r>
          </w:p>
        </w:tc>
        <w:tc>
          <w:tcPr>
            <w:tcW w:w="1418" w:type="dxa"/>
            <w:tcBorders>
              <w:top w:val="nil"/>
              <w:left w:val="nil"/>
              <w:bottom w:val="single" w:sz="4" w:space="0" w:color="auto"/>
              <w:right w:val="single" w:sz="4" w:space="0" w:color="auto"/>
            </w:tcBorders>
            <w:noWrap/>
            <w:vAlign w:val="center"/>
            <w:hideMark/>
          </w:tcPr>
          <w:p w14:paraId="29460717" w14:textId="79DABA4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96,20 €</w:t>
            </w:r>
          </w:p>
        </w:tc>
        <w:tc>
          <w:tcPr>
            <w:tcW w:w="1334" w:type="dxa"/>
            <w:tcBorders>
              <w:top w:val="nil"/>
              <w:left w:val="nil"/>
              <w:bottom w:val="single" w:sz="4" w:space="0" w:color="auto"/>
              <w:right w:val="single" w:sz="4" w:space="0" w:color="auto"/>
            </w:tcBorders>
            <w:noWrap/>
            <w:vAlign w:val="center"/>
            <w:hideMark/>
          </w:tcPr>
          <w:p w14:paraId="7E8AB6D2" w14:textId="38AEB1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108,70 €</w:t>
            </w:r>
          </w:p>
        </w:tc>
      </w:tr>
      <w:tr w:rsidR="00E55FAA" w:rsidRPr="00863729" w14:paraId="03BCA3A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332BC84" w14:textId="07302E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w:t>
            </w:r>
          </w:p>
        </w:tc>
        <w:tc>
          <w:tcPr>
            <w:tcW w:w="1276" w:type="dxa"/>
            <w:tcBorders>
              <w:top w:val="nil"/>
              <w:left w:val="nil"/>
              <w:bottom w:val="single" w:sz="4" w:space="0" w:color="auto"/>
              <w:right w:val="single" w:sz="4" w:space="0" w:color="auto"/>
            </w:tcBorders>
            <w:noWrap/>
            <w:vAlign w:val="center"/>
            <w:hideMark/>
          </w:tcPr>
          <w:p w14:paraId="6C76E7B8" w14:textId="085B3A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013-40-12Α</w:t>
            </w:r>
          </w:p>
        </w:tc>
        <w:tc>
          <w:tcPr>
            <w:tcW w:w="1843" w:type="dxa"/>
            <w:tcBorders>
              <w:top w:val="nil"/>
              <w:left w:val="nil"/>
              <w:bottom w:val="single" w:sz="4" w:space="0" w:color="auto"/>
              <w:right w:val="single" w:sz="4" w:space="0" w:color="auto"/>
            </w:tcBorders>
            <w:vAlign w:val="center"/>
            <w:hideMark/>
          </w:tcPr>
          <w:p w14:paraId="28A480E5" w14:textId="0E9822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ΑΛΓΗΝΙΚΟ ΑΠΟΣΤΗΡΟΜΕΝΟ ΜΕ ΑΡΓΥΡΟ &amp; ΚΥΤΤΑΡΙΝΗ ΚΟΡΔΟΝΙ        3cm Χ 44cm</w:t>
            </w:r>
          </w:p>
        </w:tc>
        <w:tc>
          <w:tcPr>
            <w:tcW w:w="992" w:type="dxa"/>
            <w:tcBorders>
              <w:top w:val="nil"/>
              <w:left w:val="nil"/>
              <w:bottom w:val="single" w:sz="4" w:space="0" w:color="auto"/>
              <w:right w:val="single" w:sz="4" w:space="0" w:color="auto"/>
            </w:tcBorders>
            <w:vAlign w:val="center"/>
            <w:hideMark/>
          </w:tcPr>
          <w:p w14:paraId="49F19F31" w14:textId="0B462EB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574F803" w14:textId="0FECAE5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nil"/>
              <w:left w:val="nil"/>
              <w:bottom w:val="single" w:sz="4" w:space="0" w:color="auto"/>
              <w:right w:val="single" w:sz="4" w:space="0" w:color="auto"/>
            </w:tcBorders>
            <w:noWrap/>
            <w:vAlign w:val="center"/>
            <w:hideMark/>
          </w:tcPr>
          <w:p w14:paraId="035B636F" w14:textId="648BC87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40252B8" w14:textId="6511E01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6,6500 €</w:t>
            </w:r>
          </w:p>
        </w:tc>
        <w:tc>
          <w:tcPr>
            <w:tcW w:w="1418" w:type="dxa"/>
            <w:tcBorders>
              <w:top w:val="nil"/>
              <w:left w:val="nil"/>
              <w:bottom w:val="single" w:sz="4" w:space="0" w:color="auto"/>
              <w:right w:val="single" w:sz="4" w:space="0" w:color="auto"/>
            </w:tcBorders>
            <w:noWrap/>
            <w:vAlign w:val="center"/>
            <w:hideMark/>
          </w:tcPr>
          <w:p w14:paraId="482C3BED" w14:textId="1771E1E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3.990,00 €</w:t>
            </w:r>
          </w:p>
        </w:tc>
        <w:tc>
          <w:tcPr>
            <w:tcW w:w="1334" w:type="dxa"/>
            <w:tcBorders>
              <w:top w:val="nil"/>
              <w:left w:val="nil"/>
              <w:bottom w:val="single" w:sz="4" w:space="0" w:color="auto"/>
              <w:right w:val="single" w:sz="4" w:space="0" w:color="auto"/>
            </w:tcBorders>
            <w:noWrap/>
            <w:vAlign w:val="center"/>
            <w:hideMark/>
          </w:tcPr>
          <w:p w14:paraId="6403E031" w14:textId="60A753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4.508,70 €</w:t>
            </w:r>
          </w:p>
        </w:tc>
      </w:tr>
      <w:tr w:rsidR="00E55FAA" w:rsidRPr="00863729" w14:paraId="6E20C21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6DDF335" w14:textId="410582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C84066" w14:textId="007D50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B648C" w14:textId="1A1BA1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ΤΡΙΩΝ (3) ΑΠΟΡΡΟΦΙΣΗΜΩΝ ΣΤΡΩΜΑΤΩΝ              12,5cm Χ 12,5cm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CFA05" w14:textId="581DFB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805D45" w14:textId="5830F9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86F68A" w14:textId="667AC35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5849DB7" w14:textId="0EA4A9E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BA344EC" w14:textId="1515B08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197F862" w14:textId="5A3A77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2.147,00 €</w:t>
            </w:r>
          </w:p>
        </w:tc>
      </w:tr>
      <w:tr w:rsidR="00E55FAA" w:rsidRPr="00863729" w14:paraId="6E17BB0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9C38569" w14:textId="65BBBAF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36</w:t>
            </w:r>
          </w:p>
        </w:tc>
        <w:tc>
          <w:tcPr>
            <w:tcW w:w="1276" w:type="dxa"/>
            <w:tcBorders>
              <w:top w:val="single" w:sz="4" w:space="0" w:color="auto"/>
              <w:left w:val="nil"/>
              <w:bottom w:val="single" w:sz="4" w:space="0" w:color="auto"/>
              <w:right w:val="single" w:sz="4" w:space="0" w:color="auto"/>
            </w:tcBorders>
            <w:noWrap/>
            <w:vAlign w:val="center"/>
            <w:hideMark/>
          </w:tcPr>
          <w:p w14:paraId="5CE1F3DF" w14:textId="3EFC753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13-36-01</w:t>
            </w:r>
          </w:p>
        </w:tc>
        <w:tc>
          <w:tcPr>
            <w:tcW w:w="1843" w:type="dxa"/>
            <w:tcBorders>
              <w:top w:val="single" w:sz="4" w:space="0" w:color="auto"/>
              <w:left w:val="nil"/>
              <w:bottom w:val="single" w:sz="4" w:space="0" w:color="auto"/>
              <w:right w:val="single" w:sz="4" w:space="0" w:color="auto"/>
            </w:tcBorders>
            <w:vAlign w:val="center"/>
            <w:hideMark/>
          </w:tcPr>
          <w:p w14:paraId="63558D0C" w14:textId="2656A90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5cm Χ 7,5cm</w:t>
            </w:r>
          </w:p>
        </w:tc>
        <w:tc>
          <w:tcPr>
            <w:tcW w:w="992" w:type="dxa"/>
            <w:tcBorders>
              <w:top w:val="single" w:sz="4" w:space="0" w:color="auto"/>
              <w:left w:val="nil"/>
              <w:bottom w:val="single" w:sz="4" w:space="0" w:color="auto"/>
              <w:right w:val="single" w:sz="4" w:space="0" w:color="auto"/>
            </w:tcBorders>
            <w:vAlign w:val="center"/>
            <w:hideMark/>
          </w:tcPr>
          <w:p w14:paraId="6410F9CC" w14:textId="4C5841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7A4BEB49" w14:textId="21539C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4.000</w:t>
            </w:r>
          </w:p>
        </w:tc>
        <w:tc>
          <w:tcPr>
            <w:tcW w:w="709" w:type="dxa"/>
            <w:tcBorders>
              <w:top w:val="single" w:sz="4" w:space="0" w:color="auto"/>
              <w:left w:val="nil"/>
              <w:bottom w:val="single" w:sz="4" w:space="0" w:color="auto"/>
              <w:right w:val="single" w:sz="4" w:space="0" w:color="auto"/>
            </w:tcBorders>
            <w:noWrap/>
            <w:vAlign w:val="center"/>
            <w:hideMark/>
          </w:tcPr>
          <w:p w14:paraId="4D8E4A1A" w14:textId="2A3251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66BDA794" w14:textId="208406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0,0139 €</w:t>
            </w:r>
          </w:p>
        </w:tc>
        <w:tc>
          <w:tcPr>
            <w:tcW w:w="1418" w:type="dxa"/>
            <w:tcBorders>
              <w:top w:val="single" w:sz="4" w:space="0" w:color="auto"/>
              <w:left w:val="nil"/>
              <w:bottom w:val="single" w:sz="4" w:space="0" w:color="auto"/>
              <w:right w:val="single" w:sz="4" w:space="0" w:color="auto"/>
            </w:tcBorders>
            <w:noWrap/>
            <w:vAlign w:val="center"/>
            <w:hideMark/>
          </w:tcPr>
          <w:p w14:paraId="14D2B455" w14:textId="17CA92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55,60 €</w:t>
            </w:r>
          </w:p>
        </w:tc>
        <w:tc>
          <w:tcPr>
            <w:tcW w:w="1334" w:type="dxa"/>
            <w:tcBorders>
              <w:top w:val="single" w:sz="4" w:space="0" w:color="auto"/>
              <w:left w:val="nil"/>
              <w:bottom w:val="single" w:sz="4" w:space="0" w:color="auto"/>
              <w:right w:val="single" w:sz="4" w:space="0" w:color="auto"/>
            </w:tcBorders>
            <w:noWrap/>
            <w:vAlign w:val="center"/>
            <w:hideMark/>
          </w:tcPr>
          <w:p w14:paraId="725CD301" w14:textId="456719A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62,80 €</w:t>
            </w:r>
          </w:p>
        </w:tc>
      </w:tr>
      <w:tr w:rsidR="00E55FAA" w:rsidRPr="00863729" w14:paraId="1ABD93CC"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F70054B" w14:textId="375C579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37</w:t>
            </w:r>
          </w:p>
        </w:tc>
        <w:tc>
          <w:tcPr>
            <w:tcW w:w="1276" w:type="dxa"/>
            <w:tcBorders>
              <w:top w:val="nil"/>
              <w:left w:val="nil"/>
              <w:bottom w:val="single" w:sz="4" w:space="0" w:color="auto"/>
              <w:right w:val="single" w:sz="4" w:space="0" w:color="auto"/>
            </w:tcBorders>
            <w:noWrap/>
            <w:vAlign w:val="center"/>
            <w:hideMark/>
          </w:tcPr>
          <w:p w14:paraId="2787D5CE" w14:textId="2546EDE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013-40-12Β</w:t>
            </w:r>
          </w:p>
        </w:tc>
        <w:tc>
          <w:tcPr>
            <w:tcW w:w="1843" w:type="dxa"/>
            <w:tcBorders>
              <w:top w:val="nil"/>
              <w:left w:val="nil"/>
              <w:bottom w:val="single" w:sz="4" w:space="0" w:color="auto"/>
              <w:right w:val="single" w:sz="4" w:space="0" w:color="auto"/>
            </w:tcBorders>
            <w:vAlign w:val="center"/>
            <w:hideMark/>
          </w:tcPr>
          <w:p w14:paraId="21220539" w14:textId="1316272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ΑΛΓΗΝΙΚΟ ΑΠΟΣΤΕΙΡΩΜΕΝΟ ΜΕ ΑΡΓΥΡΟ ΚΟΡΔΟΝΙ             2,5cm Χ 30cm</w:t>
            </w:r>
          </w:p>
        </w:tc>
        <w:tc>
          <w:tcPr>
            <w:tcW w:w="992" w:type="dxa"/>
            <w:tcBorders>
              <w:top w:val="nil"/>
              <w:left w:val="nil"/>
              <w:bottom w:val="single" w:sz="4" w:space="0" w:color="auto"/>
              <w:right w:val="single" w:sz="4" w:space="0" w:color="auto"/>
            </w:tcBorders>
            <w:vAlign w:val="center"/>
            <w:hideMark/>
          </w:tcPr>
          <w:p w14:paraId="312F16D4" w14:textId="24DE45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68B828D" w14:textId="30790E0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611C5C9F" w14:textId="3BBFAB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81A3447" w14:textId="01C130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5,7800 €</w:t>
            </w:r>
          </w:p>
        </w:tc>
        <w:tc>
          <w:tcPr>
            <w:tcW w:w="1418" w:type="dxa"/>
            <w:tcBorders>
              <w:top w:val="nil"/>
              <w:left w:val="nil"/>
              <w:bottom w:val="single" w:sz="4" w:space="0" w:color="auto"/>
              <w:right w:val="single" w:sz="4" w:space="0" w:color="auto"/>
            </w:tcBorders>
            <w:noWrap/>
            <w:vAlign w:val="center"/>
            <w:hideMark/>
          </w:tcPr>
          <w:p w14:paraId="40544C94" w14:textId="75F43F1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2.312,00 €</w:t>
            </w:r>
          </w:p>
        </w:tc>
        <w:tc>
          <w:tcPr>
            <w:tcW w:w="1334" w:type="dxa"/>
            <w:tcBorders>
              <w:top w:val="nil"/>
              <w:left w:val="nil"/>
              <w:bottom w:val="single" w:sz="4" w:space="0" w:color="auto"/>
              <w:right w:val="single" w:sz="4" w:space="0" w:color="auto"/>
            </w:tcBorders>
            <w:noWrap/>
            <w:vAlign w:val="center"/>
            <w:hideMark/>
          </w:tcPr>
          <w:p w14:paraId="7D0A99DC" w14:textId="7CA1EDC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2.612,56 €</w:t>
            </w:r>
          </w:p>
        </w:tc>
      </w:tr>
      <w:tr w:rsidR="00E55FAA" w:rsidRPr="00863729" w14:paraId="1197424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5DBAAC9" w14:textId="6AF3B7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38</w:t>
            </w:r>
          </w:p>
        </w:tc>
        <w:tc>
          <w:tcPr>
            <w:tcW w:w="1276" w:type="dxa"/>
            <w:tcBorders>
              <w:top w:val="nil"/>
              <w:left w:val="nil"/>
              <w:bottom w:val="single" w:sz="4" w:space="0" w:color="auto"/>
              <w:right w:val="single" w:sz="4" w:space="0" w:color="auto"/>
            </w:tcBorders>
            <w:noWrap/>
            <w:vAlign w:val="center"/>
            <w:hideMark/>
          </w:tcPr>
          <w:p w14:paraId="0733CB46" w14:textId="7AB332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013-40-048</w:t>
            </w:r>
          </w:p>
        </w:tc>
        <w:tc>
          <w:tcPr>
            <w:tcW w:w="1843" w:type="dxa"/>
            <w:tcBorders>
              <w:top w:val="nil"/>
              <w:left w:val="nil"/>
              <w:bottom w:val="single" w:sz="4" w:space="0" w:color="auto"/>
              <w:right w:val="single" w:sz="4" w:space="0" w:color="auto"/>
            </w:tcBorders>
            <w:vAlign w:val="center"/>
            <w:hideMark/>
          </w:tcPr>
          <w:p w14:paraId="6909DF6B" w14:textId="70F7F2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ΑΛΓΗΝΙΚΟ ΚΥΤΤΑΡΙΝΗΣ ΜΗ ΚΟΛΛΗΤΙΚΟ ΚΟΡΔΟΝΙ 5cm Χ 40cm</w:t>
            </w:r>
          </w:p>
        </w:tc>
        <w:tc>
          <w:tcPr>
            <w:tcW w:w="992" w:type="dxa"/>
            <w:tcBorders>
              <w:top w:val="nil"/>
              <w:left w:val="nil"/>
              <w:bottom w:val="single" w:sz="4" w:space="0" w:color="auto"/>
              <w:right w:val="single" w:sz="4" w:space="0" w:color="auto"/>
            </w:tcBorders>
            <w:vAlign w:val="center"/>
            <w:hideMark/>
          </w:tcPr>
          <w:p w14:paraId="3ACD0568" w14:textId="22EB59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6553215" w14:textId="38004C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w:t>
            </w:r>
          </w:p>
        </w:tc>
        <w:tc>
          <w:tcPr>
            <w:tcW w:w="709" w:type="dxa"/>
            <w:tcBorders>
              <w:top w:val="nil"/>
              <w:left w:val="nil"/>
              <w:bottom w:val="single" w:sz="4" w:space="0" w:color="auto"/>
              <w:right w:val="single" w:sz="4" w:space="0" w:color="auto"/>
            </w:tcBorders>
            <w:noWrap/>
            <w:vAlign w:val="center"/>
            <w:hideMark/>
          </w:tcPr>
          <w:p w14:paraId="6D6F3E85" w14:textId="2F9F1B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FBE6DEC" w14:textId="7D04C68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6,3300 €</w:t>
            </w:r>
          </w:p>
        </w:tc>
        <w:tc>
          <w:tcPr>
            <w:tcW w:w="1418" w:type="dxa"/>
            <w:tcBorders>
              <w:top w:val="nil"/>
              <w:left w:val="nil"/>
              <w:bottom w:val="single" w:sz="4" w:space="0" w:color="auto"/>
              <w:right w:val="single" w:sz="4" w:space="0" w:color="auto"/>
            </w:tcBorders>
            <w:noWrap/>
            <w:vAlign w:val="center"/>
            <w:hideMark/>
          </w:tcPr>
          <w:p w14:paraId="278BEF72" w14:textId="4A1253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1.012,80 €</w:t>
            </w:r>
          </w:p>
        </w:tc>
        <w:tc>
          <w:tcPr>
            <w:tcW w:w="1334" w:type="dxa"/>
            <w:tcBorders>
              <w:top w:val="nil"/>
              <w:left w:val="nil"/>
              <w:bottom w:val="single" w:sz="4" w:space="0" w:color="auto"/>
              <w:right w:val="single" w:sz="4" w:space="0" w:color="auto"/>
            </w:tcBorders>
            <w:noWrap/>
            <w:vAlign w:val="center"/>
            <w:hideMark/>
          </w:tcPr>
          <w:p w14:paraId="3E6DB3CB" w14:textId="73B667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1.144,48 €</w:t>
            </w:r>
          </w:p>
        </w:tc>
      </w:tr>
      <w:tr w:rsidR="00E55FAA" w:rsidRPr="00863729" w14:paraId="08EA8898"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2D53A02" w14:textId="1B346F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39</w:t>
            </w:r>
          </w:p>
        </w:tc>
        <w:tc>
          <w:tcPr>
            <w:tcW w:w="1276" w:type="dxa"/>
            <w:tcBorders>
              <w:top w:val="nil"/>
              <w:left w:val="nil"/>
              <w:bottom w:val="single" w:sz="4" w:space="0" w:color="auto"/>
              <w:right w:val="single" w:sz="4" w:space="0" w:color="auto"/>
            </w:tcBorders>
            <w:noWrap/>
            <w:vAlign w:val="center"/>
            <w:hideMark/>
          </w:tcPr>
          <w:p w14:paraId="791F57BC" w14:textId="7F04CA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13-40-0402</w:t>
            </w:r>
          </w:p>
        </w:tc>
        <w:tc>
          <w:tcPr>
            <w:tcW w:w="1843" w:type="dxa"/>
            <w:tcBorders>
              <w:top w:val="nil"/>
              <w:left w:val="nil"/>
              <w:bottom w:val="single" w:sz="4" w:space="0" w:color="auto"/>
              <w:right w:val="single" w:sz="4" w:space="0" w:color="auto"/>
            </w:tcBorders>
            <w:vAlign w:val="center"/>
            <w:hideMark/>
          </w:tcPr>
          <w:p w14:paraId="4275AEA0" w14:textId="1142668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ΑΠΟΣΤΕΙΡΩΜΕΝΟ ΚΟΛΛΗΤΙΚΟ ΓΙΑ ΠΤΕΡΝΑ 19cm Χ 20cm</w:t>
            </w:r>
          </w:p>
        </w:tc>
        <w:tc>
          <w:tcPr>
            <w:tcW w:w="992" w:type="dxa"/>
            <w:tcBorders>
              <w:top w:val="nil"/>
              <w:left w:val="nil"/>
              <w:bottom w:val="single" w:sz="4" w:space="0" w:color="auto"/>
              <w:right w:val="single" w:sz="4" w:space="0" w:color="auto"/>
            </w:tcBorders>
            <w:vAlign w:val="center"/>
            <w:hideMark/>
          </w:tcPr>
          <w:p w14:paraId="37B8F62F" w14:textId="5F9704B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DC93C8B" w14:textId="121C5F2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3C2487AC" w14:textId="5C69B6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075AFE4" w14:textId="62E2E56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13,5000 €</w:t>
            </w:r>
          </w:p>
        </w:tc>
        <w:tc>
          <w:tcPr>
            <w:tcW w:w="1418" w:type="dxa"/>
            <w:tcBorders>
              <w:top w:val="nil"/>
              <w:left w:val="nil"/>
              <w:bottom w:val="single" w:sz="4" w:space="0" w:color="auto"/>
              <w:right w:val="single" w:sz="4" w:space="0" w:color="auto"/>
            </w:tcBorders>
            <w:noWrap/>
            <w:vAlign w:val="center"/>
            <w:hideMark/>
          </w:tcPr>
          <w:p w14:paraId="1DE9B8F0" w14:textId="0844856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2.700,00 €</w:t>
            </w:r>
          </w:p>
        </w:tc>
        <w:tc>
          <w:tcPr>
            <w:tcW w:w="1334" w:type="dxa"/>
            <w:tcBorders>
              <w:top w:val="nil"/>
              <w:left w:val="nil"/>
              <w:bottom w:val="single" w:sz="4" w:space="0" w:color="auto"/>
              <w:right w:val="single" w:sz="4" w:space="0" w:color="auto"/>
            </w:tcBorders>
            <w:noWrap/>
            <w:vAlign w:val="center"/>
            <w:hideMark/>
          </w:tcPr>
          <w:p w14:paraId="2A689360" w14:textId="0DBF58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3.051,00 €</w:t>
            </w:r>
          </w:p>
        </w:tc>
      </w:tr>
      <w:tr w:rsidR="00E55FAA" w:rsidRPr="00863729" w14:paraId="555349AC"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886E3F8" w14:textId="6939184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1276" w:type="dxa"/>
            <w:tcBorders>
              <w:top w:val="nil"/>
              <w:left w:val="nil"/>
              <w:bottom w:val="single" w:sz="4" w:space="0" w:color="auto"/>
              <w:right w:val="single" w:sz="4" w:space="0" w:color="auto"/>
            </w:tcBorders>
            <w:noWrap/>
            <w:vAlign w:val="center"/>
            <w:hideMark/>
          </w:tcPr>
          <w:p w14:paraId="59E47623" w14:textId="330599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013-40-050</w:t>
            </w:r>
          </w:p>
        </w:tc>
        <w:tc>
          <w:tcPr>
            <w:tcW w:w="1843" w:type="dxa"/>
            <w:tcBorders>
              <w:top w:val="nil"/>
              <w:left w:val="nil"/>
              <w:bottom w:val="single" w:sz="4" w:space="0" w:color="auto"/>
              <w:right w:val="single" w:sz="4" w:space="0" w:color="auto"/>
            </w:tcBorders>
            <w:vAlign w:val="center"/>
            <w:hideMark/>
          </w:tcPr>
          <w:p w14:paraId="2C94FCC6" w14:textId="4FB9A4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ΜΗ ΚΟΛΛΗΤΙΚΟ  15cm Χ 15cm</w:t>
            </w:r>
          </w:p>
        </w:tc>
        <w:tc>
          <w:tcPr>
            <w:tcW w:w="992" w:type="dxa"/>
            <w:tcBorders>
              <w:top w:val="nil"/>
              <w:left w:val="nil"/>
              <w:bottom w:val="single" w:sz="4" w:space="0" w:color="auto"/>
              <w:right w:val="single" w:sz="4" w:space="0" w:color="auto"/>
            </w:tcBorders>
            <w:vAlign w:val="center"/>
            <w:hideMark/>
          </w:tcPr>
          <w:p w14:paraId="6AB20C85" w14:textId="3B922B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B974D4A" w14:textId="4A3DF85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067CFD35" w14:textId="720AAED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40A8E42" w14:textId="7AB55F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9,7900 €</w:t>
            </w:r>
          </w:p>
        </w:tc>
        <w:tc>
          <w:tcPr>
            <w:tcW w:w="1418" w:type="dxa"/>
            <w:tcBorders>
              <w:top w:val="nil"/>
              <w:left w:val="nil"/>
              <w:bottom w:val="single" w:sz="4" w:space="0" w:color="auto"/>
              <w:right w:val="single" w:sz="4" w:space="0" w:color="auto"/>
            </w:tcBorders>
            <w:noWrap/>
            <w:vAlign w:val="center"/>
            <w:hideMark/>
          </w:tcPr>
          <w:p w14:paraId="24002FB4" w14:textId="0AE62C2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1.958,00 €</w:t>
            </w:r>
          </w:p>
        </w:tc>
        <w:tc>
          <w:tcPr>
            <w:tcW w:w="1334" w:type="dxa"/>
            <w:tcBorders>
              <w:top w:val="nil"/>
              <w:left w:val="nil"/>
              <w:bottom w:val="single" w:sz="4" w:space="0" w:color="auto"/>
              <w:right w:val="single" w:sz="4" w:space="0" w:color="auto"/>
            </w:tcBorders>
            <w:noWrap/>
            <w:vAlign w:val="center"/>
            <w:hideMark/>
          </w:tcPr>
          <w:p w14:paraId="3632C8EF" w14:textId="059595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2.212,54 €</w:t>
            </w:r>
          </w:p>
        </w:tc>
      </w:tr>
      <w:tr w:rsidR="00E55FAA" w:rsidRPr="00863729" w14:paraId="677ECE82"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73E24F2" w14:textId="7A43AD8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41</w:t>
            </w:r>
          </w:p>
        </w:tc>
        <w:tc>
          <w:tcPr>
            <w:tcW w:w="1276" w:type="dxa"/>
            <w:tcBorders>
              <w:top w:val="nil"/>
              <w:left w:val="nil"/>
              <w:bottom w:val="single" w:sz="4" w:space="0" w:color="auto"/>
              <w:right w:val="single" w:sz="4" w:space="0" w:color="auto"/>
            </w:tcBorders>
            <w:noWrap/>
            <w:vAlign w:val="center"/>
            <w:hideMark/>
          </w:tcPr>
          <w:p w14:paraId="261C5379" w14:textId="69515A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013-40-0403</w:t>
            </w:r>
          </w:p>
        </w:tc>
        <w:tc>
          <w:tcPr>
            <w:tcW w:w="1843" w:type="dxa"/>
            <w:tcBorders>
              <w:top w:val="nil"/>
              <w:left w:val="nil"/>
              <w:bottom w:val="single" w:sz="4" w:space="0" w:color="auto"/>
              <w:right w:val="single" w:sz="4" w:space="0" w:color="auto"/>
            </w:tcBorders>
            <w:vAlign w:val="center"/>
            <w:hideMark/>
          </w:tcPr>
          <w:p w14:paraId="27BB10AA" w14:textId="08194C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ΣΙΛΙΚΟΝΗΣ ΜΕ ΑΡΓΥΡΟ ΚΟΛΛΗΤΙΚΟ ΓΙΑ ΠΤΕΡΝΑ    18cm Χ 18cm</w:t>
            </w:r>
          </w:p>
        </w:tc>
        <w:tc>
          <w:tcPr>
            <w:tcW w:w="992" w:type="dxa"/>
            <w:tcBorders>
              <w:top w:val="nil"/>
              <w:left w:val="nil"/>
              <w:bottom w:val="single" w:sz="4" w:space="0" w:color="auto"/>
              <w:right w:val="single" w:sz="4" w:space="0" w:color="auto"/>
            </w:tcBorders>
            <w:vAlign w:val="center"/>
            <w:hideMark/>
          </w:tcPr>
          <w:p w14:paraId="4E7B1D14" w14:textId="3B4EC4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4176181" w14:textId="4120ED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70047883" w14:textId="22B795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69033F2" w14:textId="75FD816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26,4400 €</w:t>
            </w:r>
          </w:p>
        </w:tc>
        <w:tc>
          <w:tcPr>
            <w:tcW w:w="1418" w:type="dxa"/>
            <w:tcBorders>
              <w:top w:val="nil"/>
              <w:left w:val="nil"/>
              <w:bottom w:val="single" w:sz="4" w:space="0" w:color="auto"/>
              <w:right w:val="single" w:sz="4" w:space="0" w:color="auto"/>
            </w:tcBorders>
            <w:noWrap/>
            <w:vAlign w:val="center"/>
            <w:hideMark/>
          </w:tcPr>
          <w:p w14:paraId="1525BC95" w14:textId="6404C9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5.288,00 €</w:t>
            </w:r>
          </w:p>
        </w:tc>
        <w:tc>
          <w:tcPr>
            <w:tcW w:w="1334" w:type="dxa"/>
            <w:tcBorders>
              <w:top w:val="nil"/>
              <w:left w:val="nil"/>
              <w:bottom w:val="single" w:sz="4" w:space="0" w:color="auto"/>
              <w:right w:val="single" w:sz="4" w:space="0" w:color="auto"/>
            </w:tcBorders>
            <w:noWrap/>
            <w:vAlign w:val="center"/>
            <w:hideMark/>
          </w:tcPr>
          <w:p w14:paraId="63C068BC" w14:textId="28B6336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5.975,44 €</w:t>
            </w:r>
          </w:p>
        </w:tc>
      </w:tr>
      <w:tr w:rsidR="00E55FAA" w:rsidRPr="00863729" w14:paraId="5B19CD39"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6C545BE" w14:textId="15CFC6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w:t>
            </w:r>
          </w:p>
        </w:tc>
        <w:tc>
          <w:tcPr>
            <w:tcW w:w="1276" w:type="dxa"/>
            <w:tcBorders>
              <w:top w:val="nil"/>
              <w:left w:val="nil"/>
              <w:bottom w:val="single" w:sz="4" w:space="0" w:color="auto"/>
              <w:right w:val="single" w:sz="4" w:space="0" w:color="auto"/>
            </w:tcBorders>
            <w:noWrap/>
            <w:vAlign w:val="center"/>
            <w:hideMark/>
          </w:tcPr>
          <w:p w14:paraId="59114ECE" w14:textId="1063879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13-40-0421</w:t>
            </w:r>
          </w:p>
        </w:tc>
        <w:tc>
          <w:tcPr>
            <w:tcW w:w="1843" w:type="dxa"/>
            <w:tcBorders>
              <w:top w:val="nil"/>
              <w:left w:val="nil"/>
              <w:bottom w:val="single" w:sz="4" w:space="0" w:color="auto"/>
              <w:right w:val="single" w:sz="4" w:space="0" w:color="auto"/>
            </w:tcBorders>
            <w:vAlign w:val="center"/>
            <w:hideMark/>
          </w:tcPr>
          <w:p w14:paraId="08092B4D" w14:textId="39F16A6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ΑΦΡΩΔΗ ΚΟΛΛΗΤΙΚΟ    10cm Χ 10cm</w:t>
            </w:r>
          </w:p>
        </w:tc>
        <w:tc>
          <w:tcPr>
            <w:tcW w:w="992" w:type="dxa"/>
            <w:tcBorders>
              <w:top w:val="nil"/>
              <w:left w:val="nil"/>
              <w:bottom w:val="single" w:sz="4" w:space="0" w:color="auto"/>
              <w:right w:val="single" w:sz="4" w:space="0" w:color="auto"/>
            </w:tcBorders>
            <w:vAlign w:val="center"/>
            <w:hideMark/>
          </w:tcPr>
          <w:p w14:paraId="62CEE31D" w14:textId="080730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35EBCDF1" w14:textId="280A77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32485A70" w14:textId="6E146FA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CC243E5" w14:textId="0EC1C5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13,2200 €</w:t>
            </w:r>
          </w:p>
        </w:tc>
        <w:tc>
          <w:tcPr>
            <w:tcW w:w="1418" w:type="dxa"/>
            <w:tcBorders>
              <w:top w:val="nil"/>
              <w:left w:val="nil"/>
              <w:bottom w:val="single" w:sz="4" w:space="0" w:color="auto"/>
              <w:right w:val="single" w:sz="4" w:space="0" w:color="auto"/>
            </w:tcBorders>
            <w:noWrap/>
            <w:vAlign w:val="center"/>
            <w:hideMark/>
          </w:tcPr>
          <w:p w14:paraId="63B36D6C" w14:textId="396A68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2.644,00 €</w:t>
            </w:r>
          </w:p>
        </w:tc>
        <w:tc>
          <w:tcPr>
            <w:tcW w:w="1334" w:type="dxa"/>
            <w:tcBorders>
              <w:top w:val="nil"/>
              <w:left w:val="nil"/>
              <w:bottom w:val="single" w:sz="4" w:space="0" w:color="auto"/>
              <w:right w:val="single" w:sz="4" w:space="0" w:color="auto"/>
            </w:tcBorders>
            <w:noWrap/>
            <w:vAlign w:val="center"/>
            <w:hideMark/>
          </w:tcPr>
          <w:p w14:paraId="7579C224" w14:textId="2665F7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2.987,72 €</w:t>
            </w:r>
          </w:p>
        </w:tc>
      </w:tr>
      <w:tr w:rsidR="00E55FAA" w:rsidRPr="00863729" w14:paraId="3AF2DD35"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7E2DE26" w14:textId="22C174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w:t>
            </w:r>
          </w:p>
        </w:tc>
        <w:tc>
          <w:tcPr>
            <w:tcW w:w="1276" w:type="dxa"/>
            <w:tcBorders>
              <w:top w:val="nil"/>
              <w:left w:val="nil"/>
              <w:bottom w:val="single" w:sz="4" w:space="0" w:color="auto"/>
              <w:right w:val="single" w:sz="4" w:space="0" w:color="auto"/>
            </w:tcBorders>
            <w:noWrap/>
            <w:vAlign w:val="center"/>
            <w:hideMark/>
          </w:tcPr>
          <w:p w14:paraId="25711480" w14:textId="6DFEDB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13-40-0422</w:t>
            </w:r>
          </w:p>
        </w:tc>
        <w:tc>
          <w:tcPr>
            <w:tcW w:w="1843" w:type="dxa"/>
            <w:tcBorders>
              <w:top w:val="nil"/>
              <w:left w:val="nil"/>
              <w:bottom w:val="single" w:sz="4" w:space="0" w:color="auto"/>
              <w:right w:val="single" w:sz="4" w:space="0" w:color="auto"/>
            </w:tcBorders>
            <w:vAlign w:val="center"/>
            <w:hideMark/>
          </w:tcPr>
          <w:p w14:paraId="7E2C2AEB" w14:textId="6BA5A2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ΚΟΛΛΗΤΙΚΟ    20cm Χ 20cm</w:t>
            </w:r>
          </w:p>
        </w:tc>
        <w:tc>
          <w:tcPr>
            <w:tcW w:w="992" w:type="dxa"/>
            <w:tcBorders>
              <w:top w:val="nil"/>
              <w:left w:val="nil"/>
              <w:bottom w:val="single" w:sz="4" w:space="0" w:color="auto"/>
              <w:right w:val="single" w:sz="4" w:space="0" w:color="auto"/>
            </w:tcBorders>
            <w:vAlign w:val="center"/>
            <w:hideMark/>
          </w:tcPr>
          <w:p w14:paraId="7F7770F4" w14:textId="27F476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4353CF3" w14:textId="15EE47F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296FF6F1" w14:textId="0C94F9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7614C06" w14:textId="0805C39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31,6300 €</w:t>
            </w:r>
          </w:p>
        </w:tc>
        <w:tc>
          <w:tcPr>
            <w:tcW w:w="1418" w:type="dxa"/>
            <w:tcBorders>
              <w:top w:val="nil"/>
              <w:left w:val="nil"/>
              <w:bottom w:val="single" w:sz="4" w:space="0" w:color="auto"/>
              <w:right w:val="single" w:sz="4" w:space="0" w:color="auto"/>
            </w:tcBorders>
            <w:noWrap/>
            <w:vAlign w:val="center"/>
            <w:hideMark/>
          </w:tcPr>
          <w:p w14:paraId="7AAE5F2A" w14:textId="33A6FA8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12.652,00 €</w:t>
            </w:r>
          </w:p>
        </w:tc>
        <w:tc>
          <w:tcPr>
            <w:tcW w:w="1334" w:type="dxa"/>
            <w:tcBorders>
              <w:top w:val="nil"/>
              <w:left w:val="nil"/>
              <w:bottom w:val="single" w:sz="4" w:space="0" w:color="auto"/>
              <w:right w:val="single" w:sz="4" w:space="0" w:color="auto"/>
            </w:tcBorders>
            <w:noWrap/>
            <w:vAlign w:val="center"/>
            <w:hideMark/>
          </w:tcPr>
          <w:p w14:paraId="0E85B80F" w14:textId="290AFF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14.296,76 €</w:t>
            </w:r>
          </w:p>
        </w:tc>
      </w:tr>
      <w:tr w:rsidR="00E55FAA" w:rsidRPr="00863729" w14:paraId="2B8104FF"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1D1838" w14:textId="585C9E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136C748" w14:textId="5CC5B0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7CBB5" w14:textId="117716B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ΚΟΛΛΗΤΙΚΟ ΓΙΑ ΚΥΣΤΗ ΚΟΚΚΥΓΑ  23cm Χ 23cm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E9B39" w14:textId="0BD1FA3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8B5AF16" w14:textId="6C912B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D0ACB30" w14:textId="748007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221D55E" w14:textId="345601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15,9400 €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7034453" w14:textId="4EBCD4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1.594,00 €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3610170" w14:textId="10CAC9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1.801,22 €</w:t>
            </w:r>
          </w:p>
        </w:tc>
      </w:tr>
      <w:tr w:rsidR="00E55FAA" w:rsidRPr="00863729" w14:paraId="0C46B00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A98647" w14:textId="26FEAF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45</w:t>
            </w:r>
          </w:p>
        </w:tc>
        <w:tc>
          <w:tcPr>
            <w:tcW w:w="1276" w:type="dxa"/>
            <w:tcBorders>
              <w:top w:val="single" w:sz="4" w:space="0" w:color="auto"/>
              <w:left w:val="nil"/>
              <w:bottom w:val="single" w:sz="4" w:space="0" w:color="auto"/>
              <w:right w:val="single" w:sz="4" w:space="0" w:color="auto"/>
            </w:tcBorders>
            <w:noWrap/>
            <w:vAlign w:val="center"/>
            <w:hideMark/>
          </w:tcPr>
          <w:p w14:paraId="75910AE3" w14:textId="516924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013-40-21A</w:t>
            </w:r>
          </w:p>
        </w:tc>
        <w:tc>
          <w:tcPr>
            <w:tcW w:w="1843" w:type="dxa"/>
            <w:tcBorders>
              <w:top w:val="single" w:sz="4" w:space="0" w:color="auto"/>
              <w:left w:val="nil"/>
              <w:bottom w:val="single" w:sz="4" w:space="0" w:color="auto"/>
              <w:right w:val="single" w:sz="4" w:space="0" w:color="auto"/>
            </w:tcBorders>
            <w:vAlign w:val="center"/>
            <w:hideMark/>
          </w:tcPr>
          <w:p w14:paraId="585B900A" w14:textId="7DE6B75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ΣΙΛΙΚΟΝΗΣ ΚΟΛΛΗΤΙΚΟ ΜΕ ΑΡΓΥΡΟ                     12,5cm Χ 12,5cm</w:t>
            </w:r>
          </w:p>
        </w:tc>
        <w:tc>
          <w:tcPr>
            <w:tcW w:w="992" w:type="dxa"/>
            <w:tcBorders>
              <w:top w:val="single" w:sz="4" w:space="0" w:color="auto"/>
              <w:left w:val="nil"/>
              <w:bottom w:val="single" w:sz="4" w:space="0" w:color="auto"/>
              <w:right w:val="single" w:sz="4" w:space="0" w:color="auto"/>
            </w:tcBorders>
            <w:vAlign w:val="center"/>
            <w:hideMark/>
          </w:tcPr>
          <w:p w14:paraId="4BB1A6ED" w14:textId="14EB043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795D9D06" w14:textId="56D768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nil"/>
              <w:bottom w:val="single" w:sz="4" w:space="0" w:color="auto"/>
              <w:right w:val="single" w:sz="4" w:space="0" w:color="auto"/>
            </w:tcBorders>
            <w:noWrap/>
            <w:vAlign w:val="center"/>
            <w:hideMark/>
          </w:tcPr>
          <w:p w14:paraId="175DE199" w14:textId="5772188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07A46C26" w14:textId="22FD8D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418" w:type="dxa"/>
            <w:tcBorders>
              <w:top w:val="single" w:sz="4" w:space="0" w:color="auto"/>
              <w:left w:val="nil"/>
              <w:bottom w:val="single" w:sz="4" w:space="0" w:color="auto"/>
              <w:right w:val="single" w:sz="4" w:space="0" w:color="auto"/>
            </w:tcBorders>
            <w:noWrap/>
            <w:vAlign w:val="center"/>
            <w:hideMark/>
          </w:tcPr>
          <w:p w14:paraId="49D59ECF" w14:textId="162642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3.000,00 €</w:t>
            </w:r>
          </w:p>
        </w:tc>
        <w:tc>
          <w:tcPr>
            <w:tcW w:w="1334" w:type="dxa"/>
            <w:tcBorders>
              <w:top w:val="single" w:sz="4" w:space="0" w:color="auto"/>
              <w:left w:val="nil"/>
              <w:bottom w:val="single" w:sz="4" w:space="0" w:color="auto"/>
              <w:right w:val="single" w:sz="4" w:space="0" w:color="auto"/>
            </w:tcBorders>
            <w:noWrap/>
            <w:vAlign w:val="center"/>
            <w:hideMark/>
          </w:tcPr>
          <w:p w14:paraId="233A3D19" w14:textId="09FE27B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3.390,00 €</w:t>
            </w:r>
          </w:p>
        </w:tc>
      </w:tr>
      <w:tr w:rsidR="00E55FAA" w:rsidRPr="00863729" w14:paraId="4EEBC02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EDB4B52" w14:textId="2B2B0D3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w:t>
            </w:r>
          </w:p>
        </w:tc>
        <w:tc>
          <w:tcPr>
            <w:tcW w:w="1276" w:type="dxa"/>
            <w:tcBorders>
              <w:top w:val="nil"/>
              <w:left w:val="nil"/>
              <w:bottom w:val="single" w:sz="4" w:space="0" w:color="auto"/>
              <w:right w:val="single" w:sz="4" w:space="0" w:color="auto"/>
            </w:tcBorders>
            <w:noWrap/>
            <w:vAlign w:val="center"/>
            <w:hideMark/>
          </w:tcPr>
          <w:p w14:paraId="0DE52F4E" w14:textId="64A586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013-40-12Ε</w:t>
            </w:r>
          </w:p>
        </w:tc>
        <w:tc>
          <w:tcPr>
            <w:tcW w:w="1843" w:type="dxa"/>
            <w:tcBorders>
              <w:top w:val="nil"/>
              <w:left w:val="nil"/>
              <w:bottom w:val="single" w:sz="4" w:space="0" w:color="auto"/>
              <w:right w:val="single" w:sz="4" w:space="0" w:color="auto"/>
            </w:tcBorders>
            <w:vAlign w:val="center"/>
            <w:hideMark/>
          </w:tcPr>
          <w:p w14:paraId="2C5484C0" w14:textId="732672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ΣΙΛΙΚΟΝΗΣ ΚΟΛΛΗΤΙΚΟ  ΜΕ ΑΡΓΥΡΟ  ΓΙΑ ΚΥΣΤΗ ΚΟΚΚΥΓΑ      25cm Χ 25cm</w:t>
            </w:r>
          </w:p>
        </w:tc>
        <w:tc>
          <w:tcPr>
            <w:tcW w:w="992" w:type="dxa"/>
            <w:tcBorders>
              <w:top w:val="nil"/>
              <w:left w:val="nil"/>
              <w:bottom w:val="single" w:sz="4" w:space="0" w:color="auto"/>
              <w:right w:val="single" w:sz="4" w:space="0" w:color="auto"/>
            </w:tcBorders>
            <w:vAlign w:val="center"/>
            <w:hideMark/>
          </w:tcPr>
          <w:p w14:paraId="4175832E" w14:textId="0D3454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43655D9" w14:textId="6441AB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43885361" w14:textId="3A01E01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FF37924" w14:textId="46BF17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25,0000 €</w:t>
            </w:r>
          </w:p>
        </w:tc>
        <w:tc>
          <w:tcPr>
            <w:tcW w:w="1418" w:type="dxa"/>
            <w:tcBorders>
              <w:top w:val="nil"/>
              <w:left w:val="nil"/>
              <w:bottom w:val="single" w:sz="4" w:space="0" w:color="auto"/>
              <w:right w:val="single" w:sz="4" w:space="0" w:color="auto"/>
            </w:tcBorders>
            <w:noWrap/>
            <w:vAlign w:val="center"/>
            <w:hideMark/>
          </w:tcPr>
          <w:p w14:paraId="1A7B502B" w14:textId="681C5B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5.000,00 €</w:t>
            </w:r>
          </w:p>
        </w:tc>
        <w:tc>
          <w:tcPr>
            <w:tcW w:w="1334" w:type="dxa"/>
            <w:tcBorders>
              <w:top w:val="nil"/>
              <w:left w:val="nil"/>
              <w:bottom w:val="single" w:sz="4" w:space="0" w:color="auto"/>
              <w:right w:val="single" w:sz="4" w:space="0" w:color="auto"/>
            </w:tcBorders>
            <w:noWrap/>
            <w:vAlign w:val="center"/>
            <w:hideMark/>
          </w:tcPr>
          <w:p w14:paraId="07BF3F4A" w14:textId="786DD3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5.650,00 €</w:t>
            </w:r>
          </w:p>
        </w:tc>
      </w:tr>
      <w:tr w:rsidR="00E55FAA" w:rsidRPr="00863729" w14:paraId="11E9CDB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537F3A2" w14:textId="577969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47</w:t>
            </w:r>
          </w:p>
        </w:tc>
        <w:tc>
          <w:tcPr>
            <w:tcW w:w="1276" w:type="dxa"/>
            <w:tcBorders>
              <w:top w:val="nil"/>
              <w:left w:val="nil"/>
              <w:bottom w:val="single" w:sz="4" w:space="0" w:color="auto"/>
              <w:right w:val="single" w:sz="4" w:space="0" w:color="auto"/>
            </w:tcBorders>
            <w:noWrap/>
            <w:vAlign w:val="center"/>
            <w:hideMark/>
          </w:tcPr>
          <w:p w14:paraId="0E8A68AB" w14:textId="39A2CB4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13-40-0401</w:t>
            </w:r>
          </w:p>
        </w:tc>
        <w:tc>
          <w:tcPr>
            <w:tcW w:w="1843" w:type="dxa"/>
            <w:tcBorders>
              <w:top w:val="nil"/>
              <w:left w:val="nil"/>
              <w:bottom w:val="single" w:sz="4" w:space="0" w:color="auto"/>
              <w:right w:val="single" w:sz="4" w:space="0" w:color="auto"/>
            </w:tcBorders>
            <w:vAlign w:val="center"/>
            <w:hideMark/>
          </w:tcPr>
          <w:p w14:paraId="6EDE214A" w14:textId="4F8B02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ΥΔΡΟΠΟΛΥΜΕΡΗ ΚΟΛΛΗΤΙΚΟ        15cm Χ 15cm</w:t>
            </w:r>
          </w:p>
        </w:tc>
        <w:tc>
          <w:tcPr>
            <w:tcW w:w="992" w:type="dxa"/>
            <w:tcBorders>
              <w:top w:val="nil"/>
              <w:left w:val="nil"/>
              <w:bottom w:val="single" w:sz="4" w:space="0" w:color="auto"/>
              <w:right w:val="single" w:sz="4" w:space="0" w:color="auto"/>
            </w:tcBorders>
            <w:vAlign w:val="center"/>
            <w:hideMark/>
          </w:tcPr>
          <w:p w14:paraId="5AB0046C" w14:textId="1E19E9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DA69CD8" w14:textId="1DF8DE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6BDBDCBD" w14:textId="50F796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6CB0296E" w14:textId="26DA67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7,3400 €</w:t>
            </w:r>
          </w:p>
        </w:tc>
        <w:tc>
          <w:tcPr>
            <w:tcW w:w="1418" w:type="dxa"/>
            <w:tcBorders>
              <w:top w:val="nil"/>
              <w:left w:val="nil"/>
              <w:bottom w:val="single" w:sz="4" w:space="0" w:color="auto"/>
              <w:right w:val="single" w:sz="4" w:space="0" w:color="auto"/>
            </w:tcBorders>
            <w:noWrap/>
            <w:vAlign w:val="center"/>
            <w:hideMark/>
          </w:tcPr>
          <w:p w14:paraId="3D325B05" w14:textId="4307E5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2.936,00 €</w:t>
            </w:r>
          </w:p>
        </w:tc>
        <w:tc>
          <w:tcPr>
            <w:tcW w:w="1334" w:type="dxa"/>
            <w:tcBorders>
              <w:top w:val="nil"/>
              <w:left w:val="nil"/>
              <w:bottom w:val="single" w:sz="4" w:space="0" w:color="auto"/>
              <w:right w:val="single" w:sz="4" w:space="0" w:color="auto"/>
            </w:tcBorders>
            <w:noWrap/>
            <w:vAlign w:val="center"/>
            <w:hideMark/>
          </w:tcPr>
          <w:p w14:paraId="4FDAA49C" w14:textId="611BF9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3.317,32 €</w:t>
            </w:r>
          </w:p>
        </w:tc>
      </w:tr>
      <w:tr w:rsidR="00E55FAA" w:rsidRPr="00863729" w14:paraId="38228480"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5184AAAF" w14:textId="5AD12F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48</w:t>
            </w:r>
          </w:p>
        </w:tc>
        <w:tc>
          <w:tcPr>
            <w:tcW w:w="1276" w:type="dxa"/>
            <w:tcBorders>
              <w:top w:val="nil"/>
              <w:left w:val="nil"/>
              <w:bottom w:val="single" w:sz="4" w:space="0" w:color="auto"/>
              <w:right w:val="single" w:sz="4" w:space="0" w:color="auto"/>
            </w:tcBorders>
            <w:noWrap/>
            <w:vAlign w:val="center"/>
            <w:hideMark/>
          </w:tcPr>
          <w:p w14:paraId="6994DBEE" w14:textId="104C76A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013-40-041</w:t>
            </w:r>
          </w:p>
        </w:tc>
        <w:tc>
          <w:tcPr>
            <w:tcW w:w="1843" w:type="dxa"/>
            <w:tcBorders>
              <w:top w:val="nil"/>
              <w:left w:val="nil"/>
              <w:bottom w:val="single" w:sz="4" w:space="0" w:color="auto"/>
              <w:right w:val="single" w:sz="4" w:space="0" w:color="auto"/>
            </w:tcBorders>
            <w:vAlign w:val="center"/>
            <w:hideMark/>
          </w:tcPr>
          <w:p w14:paraId="0EC629EE" w14:textId="454B09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ΥΔΡΟΠΟΛΥΜΕΡΗ ΚΟΛΛΗΤΙΚΟ                    17,5cm Χ 17,5cm</w:t>
            </w:r>
          </w:p>
        </w:tc>
        <w:tc>
          <w:tcPr>
            <w:tcW w:w="992" w:type="dxa"/>
            <w:tcBorders>
              <w:top w:val="nil"/>
              <w:left w:val="nil"/>
              <w:bottom w:val="single" w:sz="4" w:space="0" w:color="auto"/>
              <w:right w:val="single" w:sz="4" w:space="0" w:color="auto"/>
            </w:tcBorders>
            <w:vAlign w:val="center"/>
            <w:hideMark/>
          </w:tcPr>
          <w:p w14:paraId="63435B96" w14:textId="71BB5C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A1D7850" w14:textId="0FB3805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360</w:t>
            </w:r>
          </w:p>
        </w:tc>
        <w:tc>
          <w:tcPr>
            <w:tcW w:w="709" w:type="dxa"/>
            <w:tcBorders>
              <w:top w:val="nil"/>
              <w:left w:val="nil"/>
              <w:bottom w:val="single" w:sz="4" w:space="0" w:color="auto"/>
              <w:right w:val="single" w:sz="4" w:space="0" w:color="auto"/>
            </w:tcBorders>
            <w:noWrap/>
            <w:vAlign w:val="center"/>
            <w:hideMark/>
          </w:tcPr>
          <w:p w14:paraId="479D6157" w14:textId="300C7AD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BAC1CFF" w14:textId="03F61A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8,9500 €</w:t>
            </w:r>
          </w:p>
        </w:tc>
        <w:tc>
          <w:tcPr>
            <w:tcW w:w="1418" w:type="dxa"/>
            <w:tcBorders>
              <w:top w:val="nil"/>
              <w:left w:val="nil"/>
              <w:bottom w:val="single" w:sz="4" w:space="0" w:color="auto"/>
              <w:right w:val="single" w:sz="4" w:space="0" w:color="auto"/>
            </w:tcBorders>
            <w:noWrap/>
            <w:vAlign w:val="center"/>
            <w:hideMark/>
          </w:tcPr>
          <w:p w14:paraId="14E14D0A" w14:textId="721E53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3.222,00 €</w:t>
            </w:r>
          </w:p>
        </w:tc>
        <w:tc>
          <w:tcPr>
            <w:tcW w:w="1334" w:type="dxa"/>
            <w:tcBorders>
              <w:top w:val="nil"/>
              <w:left w:val="nil"/>
              <w:bottom w:val="single" w:sz="4" w:space="0" w:color="auto"/>
              <w:right w:val="single" w:sz="4" w:space="0" w:color="auto"/>
            </w:tcBorders>
            <w:noWrap/>
            <w:vAlign w:val="center"/>
            <w:hideMark/>
          </w:tcPr>
          <w:p w14:paraId="2255296A" w14:textId="42B063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3.640,90 €</w:t>
            </w:r>
          </w:p>
        </w:tc>
      </w:tr>
      <w:tr w:rsidR="00E55FAA" w:rsidRPr="00863729" w14:paraId="27E481D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F41F6CC" w14:textId="3F2160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0A5B0D9" w14:textId="2B5A55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E4C46" w14:textId="018E122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ΑΦΡΩΔΕΣ ΥΔΡΟΠΟΛΥΜΕΡΕΣ ΜΗ ΚΟΛΛΗΤΙΚΟ  20cm Χ 25cm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0F24C" w14:textId="545E8C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59C116C" w14:textId="13BE5FC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F551E78" w14:textId="5D5465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F7ED150" w14:textId="3021D4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11,0600 €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F30BD4F" w14:textId="0196CAB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442,40 €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BDB51F8" w14:textId="1951CED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499,92 €</w:t>
            </w:r>
          </w:p>
        </w:tc>
      </w:tr>
      <w:tr w:rsidR="00E55FAA" w:rsidRPr="00863729" w14:paraId="408E014D"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456F559" w14:textId="794D157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70F06B1" w14:textId="7E0072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05FFC" w14:textId="079058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ΠΛΕΓΜΑΤΟΣ ΜΕ ΑΡΓΥΡΟ ΜΗ ΚΟΛΛΗΤΙΚΟ                            10cm Χ 12cm(±2cm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F1C69" w14:textId="1994C6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21EE7D" w14:textId="66F681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C72579" w14:textId="174D27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BF57ABC" w14:textId="697168C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7,4800 €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37247BA" w14:textId="491B13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4.488,00 €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23684B6" w14:textId="15116D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5.071,20 €</w:t>
            </w:r>
          </w:p>
        </w:tc>
      </w:tr>
      <w:tr w:rsidR="00E55FAA" w:rsidRPr="00863729" w14:paraId="16024E2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2D4AFE1" w14:textId="20CA3E4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51</w:t>
            </w:r>
          </w:p>
        </w:tc>
        <w:tc>
          <w:tcPr>
            <w:tcW w:w="1276" w:type="dxa"/>
            <w:tcBorders>
              <w:top w:val="single" w:sz="4" w:space="0" w:color="auto"/>
              <w:left w:val="nil"/>
              <w:bottom w:val="single" w:sz="4" w:space="0" w:color="auto"/>
              <w:right w:val="single" w:sz="4" w:space="0" w:color="auto"/>
            </w:tcBorders>
            <w:noWrap/>
            <w:vAlign w:val="center"/>
            <w:hideMark/>
          </w:tcPr>
          <w:p w14:paraId="546C1A76" w14:textId="4632A5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013-04-05</w:t>
            </w:r>
          </w:p>
        </w:tc>
        <w:tc>
          <w:tcPr>
            <w:tcW w:w="1843" w:type="dxa"/>
            <w:tcBorders>
              <w:top w:val="single" w:sz="4" w:space="0" w:color="auto"/>
              <w:left w:val="nil"/>
              <w:bottom w:val="single" w:sz="4" w:space="0" w:color="auto"/>
              <w:right w:val="single" w:sz="4" w:space="0" w:color="auto"/>
            </w:tcBorders>
            <w:vAlign w:val="center"/>
            <w:hideMark/>
          </w:tcPr>
          <w:p w14:paraId="524004E5" w14:textId="184871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ΠΛΕΓΜΑΤΟΣ ΜΕ ΑΡΓΥΡΟΥΧΟ ΣΟΥΛΦΑΔΙΑΖΙΝΗ ΜΗ ΚΟΛΛΗΤΙΚΟ    10cm Χ 10cm   (±1cm )</w:t>
            </w:r>
          </w:p>
        </w:tc>
        <w:tc>
          <w:tcPr>
            <w:tcW w:w="992" w:type="dxa"/>
            <w:tcBorders>
              <w:top w:val="single" w:sz="4" w:space="0" w:color="auto"/>
              <w:left w:val="nil"/>
              <w:bottom w:val="single" w:sz="4" w:space="0" w:color="auto"/>
              <w:right w:val="single" w:sz="4" w:space="0" w:color="auto"/>
            </w:tcBorders>
            <w:vAlign w:val="center"/>
            <w:hideMark/>
          </w:tcPr>
          <w:p w14:paraId="7D08B1D6" w14:textId="284B42A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519B471E" w14:textId="080A7DD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nil"/>
              <w:bottom w:val="single" w:sz="4" w:space="0" w:color="auto"/>
              <w:right w:val="single" w:sz="4" w:space="0" w:color="auto"/>
            </w:tcBorders>
            <w:noWrap/>
            <w:vAlign w:val="center"/>
            <w:hideMark/>
          </w:tcPr>
          <w:p w14:paraId="4D0424C9" w14:textId="1FD791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33041986" w14:textId="0CD3CE9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4,3000 €</w:t>
            </w:r>
          </w:p>
        </w:tc>
        <w:tc>
          <w:tcPr>
            <w:tcW w:w="1418" w:type="dxa"/>
            <w:tcBorders>
              <w:top w:val="single" w:sz="4" w:space="0" w:color="auto"/>
              <w:left w:val="nil"/>
              <w:bottom w:val="single" w:sz="4" w:space="0" w:color="auto"/>
              <w:right w:val="single" w:sz="4" w:space="0" w:color="auto"/>
            </w:tcBorders>
            <w:noWrap/>
            <w:vAlign w:val="center"/>
            <w:hideMark/>
          </w:tcPr>
          <w:p w14:paraId="3F53EFBD" w14:textId="78D59F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1.720,00 €</w:t>
            </w:r>
          </w:p>
        </w:tc>
        <w:tc>
          <w:tcPr>
            <w:tcW w:w="1334" w:type="dxa"/>
            <w:tcBorders>
              <w:top w:val="single" w:sz="4" w:space="0" w:color="auto"/>
              <w:left w:val="nil"/>
              <w:bottom w:val="single" w:sz="4" w:space="0" w:color="auto"/>
              <w:right w:val="single" w:sz="4" w:space="0" w:color="auto"/>
            </w:tcBorders>
            <w:noWrap/>
            <w:vAlign w:val="center"/>
            <w:hideMark/>
          </w:tcPr>
          <w:p w14:paraId="1220F922" w14:textId="2B629A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1.943,60 €</w:t>
            </w:r>
          </w:p>
        </w:tc>
      </w:tr>
      <w:tr w:rsidR="00E55FAA" w:rsidRPr="00863729" w14:paraId="1BF60FE2"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17D7FAA" w14:textId="4628E29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52</w:t>
            </w:r>
          </w:p>
        </w:tc>
        <w:tc>
          <w:tcPr>
            <w:tcW w:w="1276" w:type="dxa"/>
            <w:tcBorders>
              <w:top w:val="nil"/>
              <w:left w:val="nil"/>
              <w:bottom w:val="single" w:sz="4" w:space="0" w:color="auto"/>
              <w:right w:val="single" w:sz="4" w:space="0" w:color="auto"/>
            </w:tcBorders>
            <w:noWrap/>
            <w:vAlign w:val="center"/>
            <w:hideMark/>
          </w:tcPr>
          <w:p w14:paraId="769797DD" w14:textId="7EC396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013-04-051</w:t>
            </w:r>
          </w:p>
        </w:tc>
        <w:tc>
          <w:tcPr>
            <w:tcW w:w="1843" w:type="dxa"/>
            <w:tcBorders>
              <w:top w:val="nil"/>
              <w:left w:val="nil"/>
              <w:bottom w:val="single" w:sz="4" w:space="0" w:color="auto"/>
              <w:right w:val="single" w:sz="4" w:space="0" w:color="auto"/>
            </w:tcBorders>
            <w:vAlign w:val="center"/>
            <w:hideMark/>
          </w:tcPr>
          <w:p w14:paraId="30A9E3E9" w14:textId="24FBD38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ΠΛΕΓΜΑΤΟΣ ΜΕ ΑΡΓΥΡΟΥΧΟ ΣΟΥΛΦΑΔΙΑΖΙΝΗ ΜΗ ΚΟΛΛΗΤΙΚΟ    15cm Χ 15cm</w:t>
            </w:r>
          </w:p>
        </w:tc>
        <w:tc>
          <w:tcPr>
            <w:tcW w:w="992" w:type="dxa"/>
            <w:tcBorders>
              <w:top w:val="nil"/>
              <w:left w:val="nil"/>
              <w:bottom w:val="single" w:sz="4" w:space="0" w:color="auto"/>
              <w:right w:val="single" w:sz="4" w:space="0" w:color="auto"/>
            </w:tcBorders>
            <w:vAlign w:val="center"/>
            <w:hideMark/>
          </w:tcPr>
          <w:p w14:paraId="00992768" w14:textId="2F6D076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0E897862" w14:textId="2CCA8C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nil"/>
              <w:left w:val="nil"/>
              <w:bottom w:val="single" w:sz="4" w:space="0" w:color="auto"/>
              <w:right w:val="single" w:sz="4" w:space="0" w:color="auto"/>
            </w:tcBorders>
            <w:noWrap/>
            <w:vAlign w:val="center"/>
            <w:hideMark/>
          </w:tcPr>
          <w:p w14:paraId="4ADBF289" w14:textId="584522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2F45A2E" w14:textId="757D927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6,0300 €</w:t>
            </w:r>
          </w:p>
        </w:tc>
        <w:tc>
          <w:tcPr>
            <w:tcW w:w="1418" w:type="dxa"/>
            <w:tcBorders>
              <w:top w:val="nil"/>
              <w:left w:val="nil"/>
              <w:bottom w:val="single" w:sz="4" w:space="0" w:color="auto"/>
              <w:right w:val="single" w:sz="4" w:space="0" w:color="auto"/>
            </w:tcBorders>
            <w:noWrap/>
            <w:vAlign w:val="center"/>
            <w:hideMark/>
          </w:tcPr>
          <w:p w14:paraId="23348828" w14:textId="16D601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2.412,00 €</w:t>
            </w:r>
          </w:p>
        </w:tc>
        <w:tc>
          <w:tcPr>
            <w:tcW w:w="1334" w:type="dxa"/>
            <w:tcBorders>
              <w:top w:val="nil"/>
              <w:left w:val="nil"/>
              <w:bottom w:val="single" w:sz="4" w:space="0" w:color="auto"/>
              <w:right w:val="single" w:sz="4" w:space="0" w:color="auto"/>
            </w:tcBorders>
            <w:noWrap/>
            <w:vAlign w:val="center"/>
            <w:hideMark/>
          </w:tcPr>
          <w:p w14:paraId="31581A4F" w14:textId="21FCEC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2.725,56 €</w:t>
            </w:r>
          </w:p>
        </w:tc>
      </w:tr>
      <w:tr w:rsidR="00E55FAA" w:rsidRPr="00863729" w14:paraId="7E64A0A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9CC1A02" w14:textId="6E347B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60E8E74" w14:textId="6BCEEF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13-40-220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BB5CE" w14:textId="009C15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ΥΔΡΟΤΡΙΧΟΕΙΔΙΚΟ ΚΟΛΛΗΤΙΚΟ                        10cm Χ 10cm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A8C7C" w14:textId="6D6133F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EC3310" w14:textId="71EF0F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56FA144" w14:textId="63B584E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68A66DF" w14:textId="41D65B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6,1300 €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699698E" w14:textId="094C77F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2.452,00 €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6733FD5" w14:textId="4252D5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2.770,76 €</w:t>
            </w:r>
          </w:p>
        </w:tc>
      </w:tr>
      <w:tr w:rsidR="00E55FAA" w:rsidRPr="00863729" w14:paraId="1018A71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573EB13" w14:textId="1E4F84C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B0E31F5" w14:textId="2448D3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9F8028" w14:textId="5B7BDF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ΥΔΡΟΤΡΙΧΟΕΙΔΙΚΟ ΚΟΛΛΗΤΙΚΟ    15cm Χ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47DFD" w14:textId="2282A7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B620543" w14:textId="1638D3E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A70B794" w14:textId="6C2EBE1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13F733F" w14:textId="763FC56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9,4700 €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A35007E" w14:textId="36B7BB0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3.788,00 €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6E60BBFC" w14:textId="065C25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4.280,40 €</w:t>
            </w:r>
          </w:p>
        </w:tc>
      </w:tr>
      <w:tr w:rsidR="00E55FAA" w:rsidRPr="00863729" w14:paraId="7948D4F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CCDD5AD" w14:textId="33055E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F8AFE8E" w14:textId="5385B0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013-40-043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4439C" w14:textId="44CDA4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ΥΔΡΟΤΡΙΧΟΕΙΔΙΚΟ ΚΟΛΛΗΤΙΚΟ       20 cm Χ 20cm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29016" w14:textId="0399AC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4E82B9" w14:textId="01A870E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4F9A7CE" w14:textId="24E9BB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8A7774F" w14:textId="711347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13,1700 €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B98D3B6" w14:textId="78D3C80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2.634,00 €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0FEC7ED" w14:textId="220879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2.976,40 €</w:t>
            </w:r>
          </w:p>
        </w:tc>
      </w:tr>
      <w:tr w:rsidR="00E55FAA" w:rsidRPr="00863729" w14:paraId="1451B9E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A2004E3" w14:textId="0E34BA7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96878F8" w14:textId="325BD6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F58959" w14:textId="143D9EA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ΥΠΕΡΑΠΟΡΡΟΦΗΤΙΚΟ  ΑΦΡΩΔΕΣ ΚΟΛΛΗΤΙΚΟ ΓΙΑ ΚΟΚΚΥΓΑ                          18,5cm Χ 19,5cm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31192" w14:textId="30BDE37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E5D9CC" w14:textId="7D1E8E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7E10CBA" w14:textId="15EB0E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FB1F617" w14:textId="34ED26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31,0500 €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93AA4E0" w14:textId="65F0931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6.210,00 €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9D3FB05" w14:textId="43CE63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7.017,30 €</w:t>
            </w:r>
          </w:p>
        </w:tc>
      </w:tr>
      <w:tr w:rsidR="00E55FAA" w:rsidRPr="00863729" w14:paraId="685509D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E55602F" w14:textId="5B35C8C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C57A452" w14:textId="594CEA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47AEEF" w14:textId="233C35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ΥΠΕΡΑΠΟΡΡΟΦΗΤΙΚΟ  ΚΟΛΛΗΤΙΚΟ ΜΕ ΑΝΤΙΜΙΚΡΟΒΙΑΚΟ ΠΑΡΑΓΟΝΤΑ       15cm Χ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0EFC2A" w14:textId="695221D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EC9BF8" w14:textId="3DD87C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328423A" w14:textId="7B0FF69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A816956" w14:textId="2BD747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21,2700 €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1B2DFEA" w14:textId="73F736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4.254,00 €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644CC0F" w14:textId="2F70074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4.807,02 €</w:t>
            </w:r>
          </w:p>
        </w:tc>
      </w:tr>
      <w:tr w:rsidR="00E55FAA" w:rsidRPr="00863729" w14:paraId="0136B91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3046C20" w14:textId="3D415F7E"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2816" behindDoc="0" locked="0" layoutInCell="1" allowOverlap="1" wp14:anchorId="2BB4C930" wp14:editId="51970DCE">
                      <wp:simplePos x="0" y="0"/>
                      <wp:positionH relativeFrom="column">
                        <wp:posOffset>133350</wp:posOffset>
                      </wp:positionH>
                      <wp:positionV relativeFrom="paragraph">
                        <wp:posOffset>990600</wp:posOffset>
                      </wp:positionV>
                      <wp:extent cx="9525" cy="9525"/>
                      <wp:effectExtent l="38100" t="38100" r="28575" b="28575"/>
                      <wp:wrapNone/>
                      <wp:docPr id="728666714" name="Γραφή 1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5">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0" name="Γραφή 21">
                                    <a:extLst>
                                      <a:ext uri="{FF2B5EF4-FFF2-40B4-BE49-F238E27FC236}">
                                        <a16:creationId xmlns:a16="http://schemas.microsoft.com/office/drawing/2014/main" id="{4B21791E-3C4A-1DC4-4BEF-544285BF5168}"/>
                                      </a:ext>
                                    </a:extLst>
                                  </a:cNvPr>
                                  <a:cNvPicPr>
                                    <a:picLocks noRot="1" noChangeAspect="1" noEditPoints="1" noChangeArrowheads="1" noChangeShapeType="1"/>
                                  </a:cNvPicPr>
                                </a:nvPicPr>
                                <a:blipFill>
                                  <a:blip xmlns:r="http://schemas.openxmlformats.org/officeDocument/2006/relationships" r:embed="rId16"/>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05B0B55" id="Γραφή 17" o:spid="_x0000_s1026" type="#_x0000_t75" style="position:absolute;margin-left:1.5pt;margin-top:69pt;width:18.75pt;height:18.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3840" behindDoc="0" locked="0" layoutInCell="1" allowOverlap="1" wp14:anchorId="2AF969BC" wp14:editId="3D5A193B">
                      <wp:simplePos x="0" y="0"/>
                      <wp:positionH relativeFrom="column">
                        <wp:posOffset>133350</wp:posOffset>
                      </wp:positionH>
                      <wp:positionV relativeFrom="paragraph">
                        <wp:posOffset>990600</wp:posOffset>
                      </wp:positionV>
                      <wp:extent cx="9525" cy="9525"/>
                      <wp:effectExtent l="38100" t="38100" r="28575" b="28575"/>
                      <wp:wrapNone/>
                      <wp:docPr id="1168693116" name="Γραφή 16"/>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7">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3" name="Γραφή 21">
                                    <a:extLst>
                                      <a:ext uri="{FF2B5EF4-FFF2-40B4-BE49-F238E27FC236}">
                                        <a16:creationId xmlns:a16="http://schemas.microsoft.com/office/drawing/2014/main" id="{723ADDCB-1DA6-CEBA-C696-3CCCDBC85392}"/>
                                      </a:ext>
                                    </a:extLst>
                                  </a:cNvPr>
                                  <a:cNvPicPr>
                                    <a:picLocks noRot="1" noChangeAspect="1" noEditPoints="1" noChangeArrowheads="1" noChangeShapeType="1"/>
                                  </a:cNvPicPr>
                                </a:nvPicPr>
                                <a:blipFill>
                                  <a:blip xmlns:r="http://schemas.openxmlformats.org/officeDocument/2006/relationships" r:embed="rId18"/>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6900006" id="Γραφή 16" o:spid="_x0000_s1026" type="#_x0000_t75" style="position:absolute;margin-left:1.5pt;margin-top:69pt;width:18.75pt;height:1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">
                      <v:imagedata r:id="rId14" o:title=""/>
                      <o:lock v:ext="edit" rotation="t" verticies="t" shapetype="t"/>
                    </v:shape>
                  </w:pict>
                </mc:Fallback>
              </mc:AlternateContent>
            </w:r>
            <w:r w:rsidR="0037394E" w:rsidRPr="00863729">
              <w:rPr>
                <w:rFonts w:eastAsia="NSimSun"/>
                <w:kern w:val="2"/>
                <w:sz w:val="18"/>
                <w:szCs w:val="18"/>
                <w:lang w:val="en-US" w:eastAsia="zh-CN"/>
              </w:rPr>
              <w:t>58</w:t>
            </w:r>
          </w:p>
          <w:p w14:paraId="2166F491" w14:textId="77D3CA4A" w:rsidR="00E55FAA" w:rsidRPr="00863729" w:rsidRDefault="00E55FAA" w:rsidP="0023032E">
            <w:pPr>
              <w:spacing w:after="0"/>
              <w:jc w:val="center"/>
              <w:rPr>
                <w:rFonts w:eastAsia="NSimSun"/>
                <w:kern w:val="2"/>
                <w:sz w:val="18"/>
                <w:szCs w:val="18"/>
                <w:lang w:val="el-GR" w:eastAsia="zh-CN"/>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5C11D65" w14:textId="7DD9667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16071" w14:textId="0C038A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10cm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DA418" w14:textId="3FC3B3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1FD0CC8" w14:textId="1C399A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3E002E3" w14:textId="24CA2D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3DB9B15" w14:textId="07C1D0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0,0330 €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AD92C3A" w14:textId="6BEEE3D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1.650,00 €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8827E5E" w14:textId="27179CD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1.865,00 €</w:t>
            </w:r>
          </w:p>
        </w:tc>
      </w:tr>
      <w:tr w:rsidR="00E55FAA" w:rsidRPr="00863729" w14:paraId="615DA901"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B665748" w14:textId="05E3F5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02F2F0A" w14:textId="319AAE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C555A" w14:textId="089369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36787" w14:textId="4D93A9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3771A5" w14:textId="1B99FBE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0FAB58" w14:textId="3F992E8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F2D3819" w14:textId="2A7C668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0,0462 €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4CDC47D" w14:textId="012978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1.663,20 €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4F7CC18" w14:textId="2FE33D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1.879,20 €</w:t>
            </w:r>
          </w:p>
        </w:tc>
      </w:tr>
      <w:tr w:rsidR="00E55FAA" w:rsidRPr="00863729" w14:paraId="7450A58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12987F8" w14:textId="1399C8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152118F" w14:textId="2EED6F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7853F9" w14:textId="0E0124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20cm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A33B3" w14:textId="00141D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DE355E" w14:textId="7BF459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DB21ABB" w14:textId="55D5C4F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4B871FD" w14:textId="52B620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0,0612 €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2F9F312" w14:textId="105B1F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1.468,80 €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9EEAC31" w14:textId="0AF046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1.660,80 €</w:t>
            </w:r>
          </w:p>
        </w:tc>
      </w:tr>
      <w:tr w:rsidR="00E55FAA" w:rsidRPr="00863729" w14:paraId="211CA281"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34105AC" w14:textId="3EC277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0834C15" w14:textId="1D9A4F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0AAF19" w14:textId="1CBDBB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Χ25cm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C5162" w14:textId="4F7E5CD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0FB0DD2" w14:textId="2F7041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A4DF65F" w14:textId="2FA07FD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BF1867B" w14:textId="32E7871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0,0740 €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BC11311" w14:textId="169D49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1.480,00 €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9057314" w14:textId="51C2C6E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1.672,00 €</w:t>
            </w:r>
          </w:p>
        </w:tc>
      </w:tr>
      <w:tr w:rsidR="00E55FAA" w:rsidRPr="00863729" w14:paraId="2933FA0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292F957" w14:textId="53D6A7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746D93" w14:textId="52BE3D7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13-36-06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9C7A9D" w14:textId="060285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ΜΕΤΕΓΧΕΙΡΗΤΙΚΟ                      8cm Χ 30cm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8CD8D" w14:textId="470346D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925F15" w14:textId="02DFDF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E567FB2" w14:textId="296C462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76DAC0E" w14:textId="7AE2F8D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0,0880 €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56E4723" w14:textId="47F1838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1.760,00 €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2ABF071" w14:textId="073FD5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1.988,00 €</w:t>
            </w:r>
          </w:p>
        </w:tc>
      </w:tr>
      <w:tr w:rsidR="00E55FAA" w:rsidRPr="00863729" w14:paraId="31842B0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A0B328F" w14:textId="5D8BB6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A9F8040" w14:textId="56C628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13-31-05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7EB18" w14:textId="7B11B8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ΚΑΘΕΤΗΡΑΣ ΕΠΙΣΧΕΣΗΣ ΡΙΝΟΡΡΑΓΙΩΝ ΜΕ ΜΠΑΛΟΝΙ        Νο:5,5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2DB5F" w14:textId="6FEE8C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36BBAD" w14:textId="163ADC0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CAD8E8" w14:textId="6BE5DC3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0EFF5E7" w14:textId="474FF4F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0B96C8C" w14:textId="7773A7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485F13A" w14:textId="2C71F26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3.842,00 €</w:t>
            </w:r>
          </w:p>
        </w:tc>
      </w:tr>
      <w:tr w:rsidR="00E55FAA" w:rsidRPr="00863729" w14:paraId="5715AD1F"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6731657" w14:textId="1FA3900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82CD1EE" w14:textId="322C19E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13-31-06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E9EDB" w14:textId="3171A47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ΚΑΘΕΤΗΡΑΣ ΕΠΙΣΧΕΣΗΣ ΡΙΝΟΡΡΑΓΙΩΝ ΜΕ ΜΠΑΛΟΝΙ        Νο: 7,5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11A18" w14:textId="462A219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D72B8BA" w14:textId="1F5AD5B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5257F46" w14:textId="16C306F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A909A1D" w14:textId="1B44782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87523C6" w14:textId="12D1C5A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6.800,00 €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0EA4995" w14:textId="50293B5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7.684,00 €</w:t>
            </w:r>
          </w:p>
        </w:tc>
      </w:tr>
      <w:tr w:rsidR="00E55FAA" w:rsidRPr="00863729" w14:paraId="39C09F0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59F6FDA" w14:textId="089144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092E620" w14:textId="3F67AB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13-31-061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30AB5" w14:textId="682978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ΚΑΘΕΤΗΡΑΣ ΕΠΙΣΧΕΣΗΣ ΡΙΝΟΡΡΑΓΙΩΝ ΜΕ ΜΠΑΛΟΝΙ         Νο: 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0E7443" w14:textId="1AAAEE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8ED749" w14:textId="592DA83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DE602C4" w14:textId="18C69B3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C05094C" w14:textId="533E4B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34,0000 €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8427842" w14:textId="6EAB25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2.380,00 €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090C590B" w14:textId="1C2090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2.689,40 €</w:t>
            </w:r>
          </w:p>
        </w:tc>
      </w:tr>
      <w:tr w:rsidR="00E55FAA" w:rsidRPr="00863729" w14:paraId="7DCE1632"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DA20445" w14:textId="171B5D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B8AA967" w14:textId="74DE51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13-26-02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1A231" w14:textId="1A4CCF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ΑΝΑΡΤΗΣΗΣ ΧΕΙΡΟΣ (ΤΥΠΟΥ COLLAR-CUFF, 6m/τεμαχιο)</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82078" w14:textId="65778A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D2804C" w14:textId="547DD0B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390C23E" w14:textId="720E80C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378AE2C" w14:textId="0224D11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2,1800 €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7BEAC2C" w14:textId="0609E6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872,00 €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8DFD3D3" w14:textId="10CA95D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985,36 €</w:t>
            </w:r>
          </w:p>
        </w:tc>
      </w:tr>
      <w:tr w:rsidR="00E55FAA" w:rsidRPr="00863729" w14:paraId="16BD7E5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636867B" w14:textId="0A533C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4D20283" w14:textId="228246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72FAA" w14:textId="4883E5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ΑΥΧΕΝΙΚΟ ΑΠΛΟ SMALL</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AC3897" w14:textId="5B4A9F2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3DCAA" w14:textId="781E8A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351723" w14:textId="1EA356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9C56816" w14:textId="43E421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1,1180 €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537140B" w14:textId="7FB1F8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447,20 €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D08D418" w14:textId="31F11B6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505,32 €</w:t>
            </w:r>
          </w:p>
        </w:tc>
      </w:tr>
      <w:tr w:rsidR="00E55FAA" w:rsidRPr="00863729" w14:paraId="5DB67E0D"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EA5102B" w14:textId="5EE9B2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D6A3AC8" w14:textId="2F59214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DD98F" w14:textId="1B3FB3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ΑΥΧΕΝΙΚΟ ΑΠΛΟ LARGE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000B1" w14:textId="6D1731F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D7538D" w14:textId="384DF6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4AD2C7A" w14:textId="15EF47E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2901F82" w14:textId="6A62CA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1,1180 €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E159A3D" w14:textId="4FADDE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670,80 €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DCAF219" w14:textId="09E47DE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758,04 €</w:t>
            </w:r>
          </w:p>
        </w:tc>
      </w:tr>
      <w:tr w:rsidR="00E55FAA" w:rsidRPr="00863729" w14:paraId="01F02865"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52809DA" w14:textId="26B3C37E"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4864" behindDoc="0" locked="0" layoutInCell="1" allowOverlap="1" wp14:anchorId="4C0EE143" wp14:editId="71E4A4D9">
                      <wp:simplePos x="0" y="0"/>
                      <wp:positionH relativeFrom="column">
                        <wp:posOffset>133350</wp:posOffset>
                      </wp:positionH>
                      <wp:positionV relativeFrom="paragraph">
                        <wp:posOffset>990600</wp:posOffset>
                      </wp:positionV>
                      <wp:extent cx="9525" cy="9525"/>
                      <wp:effectExtent l="38100" t="38100" r="28575" b="28575"/>
                      <wp:wrapNone/>
                      <wp:docPr id="1437023376" name="Γραφή 1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9">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3" name="Γραφή 21">
                                    <a:extLst>
                                      <a:ext uri="{FF2B5EF4-FFF2-40B4-BE49-F238E27FC236}">
                                        <a16:creationId xmlns:a16="http://schemas.microsoft.com/office/drawing/2014/main" id="{F9CEDB8D-CE23-B1B8-3C22-D0FBA7F211AF}"/>
                                      </a:ext>
                                    </a:extLst>
                                  </a:cNvPr>
                                  <a:cNvPicPr>
                                    <a:picLocks noRot="1" noChangeAspect="1" noEditPoints="1" noChangeArrowheads="1" noChangeShapeType="1"/>
                                  </a:cNvPicPr>
                                </a:nvPicPr>
                                <a:blipFill>
                                  <a:blip xmlns:r="http://schemas.openxmlformats.org/officeDocument/2006/relationships" r:embed="rId20"/>
                                  <a:stretch>
                                    <a:fillRect/>
                                  </a:stretch>
                                </a:blipFill>
                                <a:spPr>
                                  <a:xfrm>
                                    <a:off x="19050" y="676751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41D2D17" id="Γραφή 14" o:spid="_x0000_s1026" type="#_x0000_t75" style="position:absolute;margin-left:1.5pt;margin-top:69pt;width:18.75pt;height:1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">
                      <v:imagedata r:id="rId14" o:title=""/>
                      <o:lock v:ext="edit" rotation="t" verticies="t" shapetype="t"/>
                    </v:shape>
                  </w:pict>
                </mc:Fallback>
              </mc:AlternateContent>
            </w:r>
            <w:r w:rsidR="0037394E" w:rsidRPr="00863729">
              <w:rPr>
                <w:rFonts w:eastAsia="NSimSun"/>
                <w:kern w:val="2"/>
                <w:sz w:val="18"/>
                <w:szCs w:val="18"/>
                <w:lang w:val="en-US" w:eastAsia="zh-CN"/>
              </w:rPr>
              <w:t>69</w:t>
            </w:r>
          </w:p>
          <w:p w14:paraId="3D0E91D0" w14:textId="1DBFE104" w:rsidR="00E55FAA" w:rsidRPr="00863729" w:rsidRDefault="00E55FAA" w:rsidP="0023032E">
            <w:pPr>
              <w:spacing w:after="0"/>
              <w:jc w:val="center"/>
              <w:rPr>
                <w:rFonts w:eastAsia="NSimSun"/>
                <w:kern w:val="2"/>
                <w:sz w:val="18"/>
                <w:szCs w:val="18"/>
                <w:lang w:val="el-GR" w:eastAsia="zh-CN"/>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FCB146" w14:textId="502254B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13-26-19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9CD07" w14:textId="58A7EA1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ΚΟΛΛΑΡΟ ΑΥΧΕΝΙΚΟ ΑΠΛΟ MEDIUM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B7675" w14:textId="0BE814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DEC5C71" w14:textId="7F13F18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FA33124" w14:textId="11F8ACC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2A126F8" w14:textId="786F49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1,1180 €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B60B95B" w14:textId="060F0C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670,80 €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8B3B9EA" w14:textId="661FA31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758,04 €</w:t>
            </w:r>
          </w:p>
        </w:tc>
      </w:tr>
      <w:tr w:rsidR="00E55FAA" w:rsidRPr="00863729" w14:paraId="16DD57F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54A4AC2" w14:textId="334B14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E22EACB" w14:textId="40135D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024-15-17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630F5" w14:textId="2D28C2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ΚΡΕΜΑ ΜΕ ΝΑΤΡΙΟΥΧΟ  ΑΛΑΣ  ΥΑΛΟΥΡΟΝΙΚΟΥ ΟΞΕΟΣ 0,2gr ΚΑΙ ΑΡΓΥΡΟΥΧΟΥ ΣΟΥΛΦΑΔΙΑΖΙΝΗΣ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0FE39" w14:textId="748409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8594AB" w14:textId="7FAAC3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A5344C" w14:textId="5FA910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9D408B9" w14:textId="3B9325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65F7520" w14:textId="780211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571D373F" w14:textId="348BBCB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3.390,00 €</w:t>
            </w:r>
          </w:p>
        </w:tc>
      </w:tr>
      <w:tr w:rsidR="00E55FAA" w:rsidRPr="00863729" w14:paraId="1C3CF1C2"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48342D1" w14:textId="31CCADB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A72157" w14:textId="6761659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B70981" w14:textId="0FF7FFC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ΑΛΟΥΜΙΝΙΟΥ        1" INCH             (ΤΥΠΟΥ ZIMMER)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F4804B" w14:textId="550E7E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EA7C69" w14:textId="24AF20E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4B3A6B4" w14:textId="24A78FB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B0F2A12" w14:textId="23E426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FCDD6D8" w14:textId="0666EBE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355,20 €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6B8024C" w14:textId="57FF02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401,40 €</w:t>
            </w:r>
          </w:p>
        </w:tc>
      </w:tr>
      <w:tr w:rsidR="00E55FAA" w:rsidRPr="00863729" w14:paraId="61EA5A83"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DC9A88B" w14:textId="6D138F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72</w:t>
            </w:r>
          </w:p>
        </w:tc>
        <w:tc>
          <w:tcPr>
            <w:tcW w:w="1276" w:type="dxa"/>
            <w:tcBorders>
              <w:top w:val="single" w:sz="4" w:space="0" w:color="auto"/>
              <w:left w:val="nil"/>
              <w:bottom w:val="single" w:sz="4" w:space="0" w:color="auto"/>
              <w:right w:val="single" w:sz="4" w:space="0" w:color="auto"/>
            </w:tcBorders>
            <w:noWrap/>
            <w:vAlign w:val="center"/>
            <w:hideMark/>
          </w:tcPr>
          <w:p w14:paraId="2C53A195" w14:textId="764214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13-28-03</w:t>
            </w:r>
          </w:p>
        </w:tc>
        <w:tc>
          <w:tcPr>
            <w:tcW w:w="1843" w:type="dxa"/>
            <w:tcBorders>
              <w:top w:val="single" w:sz="4" w:space="0" w:color="auto"/>
              <w:left w:val="nil"/>
              <w:bottom w:val="single" w:sz="4" w:space="0" w:color="auto"/>
              <w:right w:val="single" w:sz="4" w:space="0" w:color="auto"/>
            </w:tcBorders>
            <w:vAlign w:val="center"/>
            <w:hideMark/>
          </w:tcPr>
          <w:p w14:paraId="1F6A96BD" w14:textId="5CD8D6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ΑΛΟΥΜΙΝΙΟΥ       1/2" INCH         (ΤΥΠΟΥ ZIMMER)</w:t>
            </w:r>
          </w:p>
        </w:tc>
        <w:tc>
          <w:tcPr>
            <w:tcW w:w="992" w:type="dxa"/>
            <w:tcBorders>
              <w:top w:val="single" w:sz="4" w:space="0" w:color="auto"/>
              <w:left w:val="nil"/>
              <w:bottom w:val="single" w:sz="4" w:space="0" w:color="auto"/>
              <w:right w:val="single" w:sz="4" w:space="0" w:color="auto"/>
            </w:tcBorders>
            <w:vAlign w:val="center"/>
            <w:hideMark/>
          </w:tcPr>
          <w:p w14:paraId="5725A0AF" w14:textId="3A7DF42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5992331D" w14:textId="13FA60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single" w:sz="4" w:space="0" w:color="auto"/>
              <w:left w:val="nil"/>
              <w:bottom w:val="single" w:sz="4" w:space="0" w:color="auto"/>
              <w:right w:val="single" w:sz="4" w:space="0" w:color="auto"/>
            </w:tcBorders>
            <w:noWrap/>
            <w:vAlign w:val="center"/>
            <w:hideMark/>
          </w:tcPr>
          <w:p w14:paraId="58BFBBB2" w14:textId="290C00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E90858A" w14:textId="3B85B2D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nil"/>
              <w:bottom w:val="single" w:sz="4" w:space="0" w:color="auto"/>
              <w:right w:val="single" w:sz="4" w:space="0" w:color="auto"/>
            </w:tcBorders>
            <w:noWrap/>
            <w:vAlign w:val="center"/>
            <w:hideMark/>
          </w:tcPr>
          <w:p w14:paraId="195FCBDD" w14:textId="5E69A3F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473,60 €</w:t>
            </w:r>
          </w:p>
        </w:tc>
        <w:tc>
          <w:tcPr>
            <w:tcW w:w="1334" w:type="dxa"/>
            <w:tcBorders>
              <w:top w:val="single" w:sz="4" w:space="0" w:color="auto"/>
              <w:left w:val="nil"/>
              <w:bottom w:val="single" w:sz="4" w:space="0" w:color="auto"/>
              <w:right w:val="single" w:sz="4" w:space="0" w:color="auto"/>
            </w:tcBorders>
            <w:noWrap/>
            <w:vAlign w:val="center"/>
            <w:hideMark/>
          </w:tcPr>
          <w:p w14:paraId="0B1C90C4" w14:textId="28AD5F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535,20 €</w:t>
            </w:r>
          </w:p>
        </w:tc>
      </w:tr>
      <w:tr w:rsidR="00E55FAA" w:rsidRPr="00863729" w14:paraId="5AB08E59"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769F2CFA" w14:textId="1CF63D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73</w:t>
            </w:r>
          </w:p>
        </w:tc>
        <w:tc>
          <w:tcPr>
            <w:tcW w:w="1276" w:type="dxa"/>
            <w:tcBorders>
              <w:top w:val="nil"/>
              <w:left w:val="nil"/>
              <w:bottom w:val="single" w:sz="4" w:space="0" w:color="auto"/>
              <w:right w:val="single" w:sz="4" w:space="0" w:color="auto"/>
            </w:tcBorders>
            <w:noWrap/>
            <w:vAlign w:val="center"/>
            <w:hideMark/>
          </w:tcPr>
          <w:p w14:paraId="538D6768" w14:textId="0820ED0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13-28-04</w:t>
            </w:r>
          </w:p>
        </w:tc>
        <w:tc>
          <w:tcPr>
            <w:tcW w:w="1843" w:type="dxa"/>
            <w:tcBorders>
              <w:top w:val="nil"/>
              <w:left w:val="nil"/>
              <w:bottom w:val="single" w:sz="4" w:space="0" w:color="auto"/>
              <w:right w:val="single" w:sz="4" w:space="0" w:color="auto"/>
            </w:tcBorders>
            <w:vAlign w:val="center"/>
            <w:hideMark/>
          </w:tcPr>
          <w:p w14:paraId="72C4F2E5" w14:textId="5BC409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ΑΛΟΥΜΙΝΙΟΥ        3/4" INCH          (ΤΥΠΟΥ ZIMMER)</w:t>
            </w:r>
          </w:p>
        </w:tc>
        <w:tc>
          <w:tcPr>
            <w:tcW w:w="992" w:type="dxa"/>
            <w:tcBorders>
              <w:top w:val="nil"/>
              <w:left w:val="nil"/>
              <w:bottom w:val="single" w:sz="4" w:space="0" w:color="auto"/>
              <w:right w:val="single" w:sz="4" w:space="0" w:color="auto"/>
            </w:tcBorders>
            <w:vAlign w:val="center"/>
            <w:hideMark/>
          </w:tcPr>
          <w:p w14:paraId="08A72D89" w14:textId="0E9E91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08A9B71" w14:textId="06FF9FD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709" w:type="dxa"/>
            <w:tcBorders>
              <w:top w:val="nil"/>
              <w:left w:val="nil"/>
              <w:bottom w:val="single" w:sz="4" w:space="0" w:color="auto"/>
              <w:right w:val="single" w:sz="4" w:space="0" w:color="auto"/>
            </w:tcBorders>
            <w:noWrap/>
            <w:vAlign w:val="center"/>
            <w:hideMark/>
          </w:tcPr>
          <w:p w14:paraId="3079FA25" w14:textId="1FA6D1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27E2AD7" w14:textId="522DF6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nil"/>
              <w:left w:val="nil"/>
              <w:bottom w:val="single" w:sz="4" w:space="0" w:color="auto"/>
              <w:right w:val="single" w:sz="4" w:space="0" w:color="auto"/>
            </w:tcBorders>
            <w:noWrap/>
            <w:vAlign w:val="center"/>
            <w:hideMark/>
          </w:tcPr>
          <w:p w14:paraId="4D3E6C4C" w14:textId="73EC9B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355,20 €</w:t>
            </w:r>
          </w:p>
        </w:tc>
        <w:tc>
          <w:tcPr>
            <w:tcW w:w="1334" w:type="dxa"/>
            <w:tcBorders>
              <w:top w:val="nil"/>
              <w:left w:val="nil"/>
              <w:bottom w:val="single" w:sz="4" w:space="0" w:color="auto"/>
              <w:right w:val="single" w:sz="4" w:space="0" w:color="auto"/>
            </w:tcBorders>
            <w:noWrap/>
            <w:vAlign w:val="center"/>
            <w:hideMark/>
          </w:tcPr>
          <w:p w14:paraId="6ECD728D" w14:textId="276058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401,40 €</w:t>
            </w:r>
          </w:p>
        </w:tc>
      </w:tr>
      <w:tr w:rsidR="00E55FAA" w:rsidRPr="00863729" w14:paraId="1E3FBA2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251C160" w14:textId="651AFE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74</w:t>
            </w:r>
          </w:p>
        </w:tc>
        <w:tc>
          <w:tcPr>
            <w:tcW w:w="1276" w:type="dxa"/>
            <w:tcBorders>
              <w:top w:val="nil"/>
              <w:left w:val="nil"/>
              <w:bottom w:val="single" w:sz="4" w:space="0" w:color="auto"/>
              <w:right w:val="single" w:sz="4" w:space="0" w:color="auto"/>
            </w:tcBorders>
            <w:noWrap/>
            <w:vAlign w:val="center"/>
            <w:hideMark/>
          </w:tcPr>
          <w:p w14:paraId="55745FEF" w14:textId="4B73D44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13-28-25</w:t>
            </w:r>
          </w:p>
        </w:tc>
        <w:tc>
          <w:tcPr>
            <w:tcW w:w="1843" w:type="dxa"/>
            <w:tcBorders>
              <w:top w:val="nil"/>
              <w:left w:val="nil"/>
              <w:bottom w:val="single" w:sz="4" w:space="0" w:color="auto"/>
              <w:right w:val="single" w:sz="4" w:space="0" w:color="auto"/>
            </w:tcBorders>
            <w:vAlign w:val="center"/>
            <w:hideMark/>
          </w:tcPr>
          <w:p w14:paraId="6C91286A" w14:textId="6D9712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ΑΥΤΟΚΟΛΛΗΤΟΣ  ΠΛΕΥΡΙΚΩΝ ΚΑΚΩΣΕΩΝ ΜΕΓΕΘΟΥΣ LARGE</w:t>
            </w:r>
          </w:p>
        </w:tc>
        <w:tc>
          <w:tcPr>
            <w:tcW w:w="992" w:type="dxa"/>
            <w:tcBorders>
              <w:top w:val="nil"/>
              <w:left w:val="nil"/>
              <w:bottom w:val="single" w:sz="4" w:space="0" w:color="auto"/>
              <w:right w:val="single" w:sz="4" w:space="0" w:color="auto"/>
            </w:tcBorders>
            <w:vAlign w:val="center"/>
            <w:hideMark/>
          </w:tcPr>
          <w:p w14:paraId="17C86D7C" w14:textId="73CED5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F1CF500" w14:textId="54C61A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w:t>
            </w:r>
          </w:p>
        </w:tc>
        <w:tc>
          <w:tcPr>
            <w:tcW w:w="709" w:type="dxa"/>
            <w:tcBorders>
              <w:top w:val="nil"/>
              <w:left w:val="nil"/>
              <w:bottom w:val="single" w:sz="4" w:space="0" w:color="auto"/>
              <w:right w:val="single" w:sz="4" w:space="0" w:color="auto"/>
            </w:tcBorders>
            <w:noWrap/>
            <w:vAlign w:val="center"/>
            <w:hideMark/>
          </w:tcPr>
          <w:p w14:paraId="14F001BB" w14:textId="2950E97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67F18CE" w14:textId="23FB175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65,0000 €</w:t>
            </w:r>
          </w:p>
        </w:tc>
        <w:tc>
          <w:tcPr>
            <w:tcW w:w="1418" w:type="dxa"/>
            <w:tcBorders>
              <w:top w:val="nil"/>
              <w:left w:val="nil"/>
              <w:bottom w:val="single" w:sz="4" w:space="0" w:color="auto"/>
              <w:right w:val="single" w:sz="4" w:space="0" w:color="auto"/>
            </w:tcBorders>
            <w:noWrap/>
            <w:vAlign w:val="center"/>
            <w:hideMark/>
          </w:tcPr>
          <w:p w14:paraId="64E787AD" w14:textId="72BC10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1.950,00 €</w:t>
            </w:r>
          </w:p>
        </w:tc>
        <w:tc>
          <w:tcPr>
            <w:tcW w:w="1334" w:type="dxa"/>
            <w:tcBorders>
              <w:top w:val="nil"/>
              <w:left w:val="nil"/>
              <w:bottom w:val="single" w:sz="4" w:space="0" w:color="auto"/>
              <w:right w:val="single" w:sz="4" w:space="0" w:color="auto"/>
            </w:tcBorders>
            <w:noWrap/>
            <w:vAlign w:val="center"/>
            <w:hideMark/>
          </w:tcPr>
          <w:p w14:paraId="214CE6D2" w14:textId="1D61B4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2.203,50 €</w:t>
            </w:r>
          </w:p>
        </w:tc>
      </w:tr>
      <w:tr w:rsidR="00E55FAA" w:rsidRPr="00863729" w14:paraId="70341178"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DD4C53B" w14:textId="780AFBA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w:t>
            </w:r>
          </w:p>
        </w:tc>
        <w:tc>
          <w:tcPr>
            <w:tcW w:w="1276" w:type="dxa"/>
            <w:tcBorders>
              <w:top w:val="nil"/>
              <w:left w:val="nil"/>
              <w:bottom w:val="single" w:sz="4" w:space="0" w:color="auto"/>
              <w:right w:val="single" w:sz="4" w:space="0" w:color="auto"/>
            </w:tcBorders>
            <w:noWrap/>
            <w:vAlign w:val="center"/>
            <w:hideMark/>
          </w:tcPr>
          <w:p w14:paraId="369F2D38" w14:textId="4353DE5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13-28-06</w:t>
            </w:r>
          </w:p>
        </w:tc>
        <w:tc>
          <w:tcPr>
            <w:tcW w:w="1843" w:type="dxa"/>
            <w:tcBorders>
              <w:top w:val="nil"/>
              <w:left w:val="nil"/>
              <w:bottom w:val="single" w:sz="4" w:space="0" w:color="auto"/>
              <w:right w:val="single" w:sz="4" w:space="0" w:color="auto"/>
            </w:tcBorders>
            <w:vAlign w:val="center"/>
            <w:hideMark/>
          </w:tcPr>
          <w:p w14:paraId="13968D72" w14:textId="2CF5284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ΑΥΤΟΚΟΛΛΗΤΟΣ  ΠΛΕΥΡΙΚΩΝ ΚΑΚΩΣΕΩΝ ΜΕΓΕΘΟΥΣ SMALL</w:t>
            </w:r>
          </w:p>
        </w:tc>
        <w:tc>
          <w:tcPr>
            <w:tcW w:w="992" w:type="dxa"/>
            <w:tcBorders>
              <w:top w:val="nil"/>
              <w:left w:val="nil"/>
              <w:bottom w:val="single" w:sz="4" w:space="0" w:color="auto"/>
              <w:right w:val="single" w:sz="4" w:space="0" w:color="auto"/>
            </w:tcBorders>
            <w:vAlign w:val="center"/>
            <w:hideMark/>
          </w:tcPr>
          <w:p w14:paraId="11BD0890" w14:textId="2C949A4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BFE2DFE" w14:textId="6997934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nil"/>
              <w:left w:val="nil"/>
              <w:bottom w:val="single" w:sz="4" w:space="0" w:color="auto"/>
              <w:right w:val="single" w:sz="4" w:space="0" w:color="auto"/>
            </w:tcBorders>
            <w:noWrap/>
            <w:vAlign w:val="center"/>
            <w:hideMark/>
          </w:tcPr>
          <w:p w14:paraId="01372D2A" w14:textId="45A6039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3CCC471A" w14:textId="302A82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58,0000 €</w:t>
            </w:r>
          </w:p>
        </w:tc>
        <w:tc>
          <w:tcPr>
            <w:tcW w:w="1418" w:type="dxa"/>
            <w:tcBorders>
              <w:top w:val="nil"/>
              <w:left w:val="nil"/>
              <w:bottom w:val="single" w:sz="4" w:space="0" w:color="auto"/>
              <w:right w:val="single" w:sz="4" w:space="0" w:color="auto"/>
            </w:tcBorders>
            <w:noWrap/>
            <w:vAlign w:val="center"/>
            <w:hideMark/>
          </w:tcPr>
          <w:p w14:paraId="03D075AF" w14:textId="6DDA9B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1.160,00 €</w:t>
            </w:r>
          </w:p>
        </w:tc>
        <w:tc>
          <w:tcPr>
            <w:tcW w:w="1334" w:type="dxa"/>
            <w:tcBorders>
              <w:top w:val="nil"/>
              <w:left w:val="nil"/>
              <w:bottom w:val="single" w:sz="4" w:space="0" w:color="auto"/>
              <w:right w:val="single" w:sz="4" w:space="0" w:color="auto"/>
            </w:tcBorders>
            <w:noWrap/>
            <w:vAlign w:val="center"/>
            <w:hideMark/>
          </w:tcPr>
          <w:p w14:paraId="6F3F7338" w14:textId="5481ED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1.310,80 €</w:t>
            </w:r>
          </w:p>
        </w:tc>
      </w:tr>
      <w:tr w:rsidR="00E55FAA" w:rsidRPr="00863729" w14:paraId="48EABF65"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88F189D" w14:textId="31C96C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4B007CA" w14:textId="435590B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13-35-03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27B889" w14:textId="6BEDEC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ΓΥΨΟΥ ΣΕ ΡΟΛΟ           10cm Χ 4,6m  (ΤΥΠΟΥ DYNACAST)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F25AD" w14:textId="791E371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B549BE" w14:textId="2A3D1B4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2DAED71" w14:textId="4C5AFED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3D3E5B7" w14:textId="5676AFB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45,5000 €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32052E8" w14:textId="0F4BAB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3.640,00 €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A195550" w14:textId="7033D8F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4.113,20 €</w:t>
            </w:r>
          </w:p>
        </w:tc>
      </w:tr>
      <w:tr w:rsidR="00E55FAA" w:rsidRPr="00863729" w14:paraId="7EBF6F1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0BD5DA8" w14:textId="6E9301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77</w:t>
            </w:r>
          </w:p>
        </w:tc>
        <w:tc>
          <w:tcPr>
            <w:tcW w:w="1276" w:type="dxa"/>
            <w:tcBorders>
              <w:top w:val="single" w:sz="4" w:space="0" w:color="auto"/>
              <w:left w:val="nil"/>
              <w:bottom w:val="single" w:sz="4" w:space="0" w:color="auto"/>
              <w:right w:val="single" w:sz="4" w:space="0" w:color="auto"/>
            </w:tcBorders>
            <w:noWrap/>
            <w:vAlign w:val="center"/>
            <w:hideMark/>
          </w:tcPr>
          <w:p w14:paraId="2BBED950" w14:textId="19BC09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13-35-04</w:t>
            </w:r>
          </w:p>
        </w:tc>
        <w:tc>
          <w:tcPr>
            <w:tcW w:w="1843" w:type="dxa"/>
            <w:tcBorders>
              <w:top w:val="single" w:sz="4" w:space="0" w:color="auto"/>
              <w:left w:val="nil"/>
              <w:bottom w:val="single" w:sz="4" w:space="0" w:color="auto"/>
              <w:right w:val="single" w:sz="4" w:space="0" w:color="auto"/>
            </w:tcBorders>
            <w:vAlign w:val="center"/>
            <w:hideMark/>
          </w:tcPr>
          <w:p w14:paraId="53A39F76" w14:textId="7D6F0C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ΓΥΨΟΥ  ΣΕ ΡΟΛΟ         12,5cm Χ 4,6m  (ΤΥΠΟΥ DYNACAST)</w:t>
            </w:r>
          </w:p>
        </w:tc>
        <w:tc>
          <w:tcPr>
            <w:tcW w:w="992" w:type="dxa"/>
            <w:tcBorders>
              <w:top w:val="single" w:sz="4" w:space="0" w:color="auto"/>
              <w:left w:val="nil"/>
              <w:bottom w:val="single" w:sz="4" w:space="0" w:color="auto"/>
              <w:right w:val="single" w:sz="4" w:space="0" w:color="auto"/>
            </w:tcBorders>
            <w:vAlign w:val="center"/>
            <w:hideMark/>
          </w:tcPr>
          <w:p w14:paraId="4729640F" w14:textId="065FD8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19F06666" w14:textId="1D4134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nil"/>
              <w:bottom w:val="single" w:sz="4" w:space="0" w:color="auto"/>
              <w:right w:val="single" w:sz="4" w:space="0" w:color="auto"/>
            </w:tcBorders>
            <w:noWrap/>
            <w:vAlign w:val="center"/>
            <w:hideMark/>
          </w:tcPr>
          <w:p w14:paraId="36950D74" w14:textId="267212D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0F31F00A" w14:textId="04A4CE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49,5000 €</w:t>
            </w:r>
          </w:p>
        </w:tc>
        <w:tc>
          <w:tcPr>
            <w:tcW w:w="1418" w:type="dxa"/>
            <w:tcBorders>
              <w:top w:val="single" w:sz="4" w:space="0" w:color="auto"/>
              <w:left w:val="nil"/>
              <w:bottom w:val="single" w:sz="4" w:space="0" w:color="auto"/>
              <w:right w:val="single" w:sz="4" w:space="0" w:color="auto"/>
            </w:tcBorders>
            <w:noWrap/>
            <w:vAlign w:val="center"/>
            <w:hideMark/>
          </w:tcPr>
          <w:p w14:paraId="09D25B65" w14:textId="24CFA7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4.950,00 €</w:t>
            </w:r>
          </w:p>
        </w:tc>
        <w:tc>
          <w:tcPr>
            <w:tcW w:w="1334" w:type="dxa"/>
            <w:tcBorders>
              <w:top w:val="single" w:sz="4" w:space="0" w:color="auto"/>
              <w:left w:val="nil"/>
              <w:bottom w:val="single" w:sz="4" w:space="0" w:color="auto"/>
              <w:right w:val="single" w:sz="4" w:space="0" w:color="auto"/>
            </w:tcBorders>
            <w:noWrap/>
            <w:vAlign w:val="center"/>
            <w:hideMark/>
          </w:tcPr>
          <w:p w14:paraId="6608E82A" w14:textId="25378B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5.593,50 €</w:t>
            </w:r>
          </w:p>
        </w:tc>
      </w:tr>
      <w:tr w:rsidR="00E55FAA" w:rsidRPr="00863729" w14:paraId="71A15E4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116C644" w14:textId="13D09B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78</w:t>
            </w:r>
          </w:p>
        </w:tc>
        <w:tc>
          <w:tcPr>
            <w:tcW w:w="1276" w:type="dxa"/>
            <w:tcBorders>
              <w:top w:val="nil"/>
              <w:left w:val="nil"/>
              <w:bottom w:val="single" w:sz="4" w:space="0" w:color="auto"/>
              <w:right w:val="single" w:sz="4" w:space="0" w:color="auto"/>
            </w:tcBorders>
            <w:noWrap/>
            <w:vAlign w:val="center"/>
            <w:hideMark/>
          </w:tcPr>
          <w:p w14:paraId="31C0D5A0" w14:textId="0B2CB5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13-35-05</w:t>
            </w:r>
          </w:p>
        </w:tc>
        <w:tc>
          <w:tcPr>
            <w:tcW w:w="1843" w:type="dxa"/>
            <w:tcBorders>
              <w:top w:val="nil"/>
              <w:left w:val="nil"/>
              <w:bottom w:val="single" w:sz="4" w:space="0" w:color="auto"/>
              <w:right w:val="single" w:sz="4" w:space="0" w:color="auto"/>
            </w:tcBorders>
            <w:vAlign w:val="center"/>
            <w:hideMark/>
          </w:tcPr>
          <w:p w14:paraId="4DD03A6F" w14:textId="5E7DECE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ΓΥΨΟΥ  ΣΕ ΡΟΛΟ         15cm Χ 4,6m       (ΤΥΠΟΥ DYNACAST)</w:t>
            </w:r>
          </w:p>
        </w:tc>
        <w:tc>
          <w:tcPr>
            <w:tcW w:w="992" w:type="dxa"/>
            <w:tcBorders>
              <w:top w:val="nil"/>
              <w:left w:val="nil"/>
              <w:bottom w:val="single" w:sz="4" w:space="0" w:color="auto"/>
              <w:right w:val="single" w:sz="4" w:space="0" w:color="auto"/>
            </w:tcBorders>
            <w:vAlign w:val="center"/>
            <w:hideMark/>
          </w:tcPr>
          <w:p w14:paraId="485E8FF6" w14:textId="47CF95B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6EC5AFD3" w14:textId="616F32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30F71B3A" w14:textId="7F225EF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2DC575D" w14:textId="3CD6570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55,5000 €</w:t>
            </w:r>
          </w:p>
        </w:tc>
        <w:tc>
          <w:tcPr>
            <w:tcW w:w="1418" w:type="dxa"/>
            <w:tcBorders>
              <w:top w:val="nil"/>
              <w:left w:val="nil"/>
              <w:bottom w:val="single" w:sz="4" w:space="0" w:color="auto"/>
              <w:right w:val="single" w:sz="4" w:space="0" w:color="auto"/>
            </w:tcBorders>
            <w:noWrap/>
            <w:vAlign w:val="center"/>
            <w:hideMark/>
          </w:tcPr>
          <w:p w14:paraId="2A1055B7" w14:textId="3FD2ED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5.550,00 €</w:t>
            </w:r>
          </w:p>
        </w:tc>
        <w:tc>
          <w:tcPr>
            <w:tcW w:w="1334" w:type="dxa"/>
            <w:tcBorders>
              <w:top w:val="nil"/>
              <w:left w:val="nil"/>
              <w:bottom w:val="single" w:sz="4" w:space="0" w:color="auto"/>
              <w:right w:val="single" w:sz="4" w:space="0" w:color="auto"/>
            </w:tcBorders>
            <w:noWrap/>
            <w:vAlign w:val="center"/>
            <w:hideMark/>
          </w:tcPr>
          <w:p w14:paraId="4FB51988" w14:textId="27C7BA2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6.271,50 €</w:t>
            </w:r>
          </w:p>
        </w:tc>
      </w:tr>
      <w:tr w:rsidR="00E55FAA" w:rsidRPr="00863729" w14:paraId="038C3BD4" w14:textId="77777777" w:rsidTr="00737B58">
        <w:trPr>
          <w:trHeight w:val="1399"/>
        </w:trPr>
        <w:tc>
          <w:tcPr>
            <w:tcW w:w="562" w:type="dxa"/>
            <w:tcBorders>
              <w:top w:val="nil"/>
              <w:left w:val="nil"/>
              <w:bottom w:val="single" w:sz="4" w:space="0" w:color="auto"/>
              <w:right w:val="nil"/>
            </w:tcBorders>
            <w:noWrap/>
            <w:vAlign w:val="center"/>
            <w:hideMark/>
          </w:tcPr>
          <w:p w14:paraId="001DFBF9" w14:textId="77777777" w:rsidR="00E55FAA" w:rsidRPr="00863729" w:rsidRDefault="00E55FAA" w:rsidP="0023032E">
            <w:pPr>
              <w:spacing w:after="0"/>
              <w:jc w:val="center"/>
              <w:rPr>
                <w:rFonts w:eastAsia="NSimSun"/>
                <w:kern w:val="2"/>
                <w:sz w:val="18"/>
                <w:szCs w:val="18"/>
                <w:lang w:val="el-GR" w:eastAsia="zh-CN"/>
              </w:rPr>
            </w:pPr>
            <w:r w:rsidRPr="00863729">
              <w:rPr>
                <w:rFonts w:eastAsia="NSimSun"/>
                <w:noProof/>
                <w:kern w:val="2"/>
                <w:sz w:val="18"/>
                <w:szCs w:val="18"/>
                <w:lang w:val="el-GR" w:eastAsia="el-GR"/>
              </w:rPr>
              <w:drawing>
                <wp:anchor distT="0" distB="0" distL="114300" distR="114300" simplePos="0" relativeHeight="251685888" behindDoc="0" locked="0" layoutInCell="1" allowOverlap="1" wp14:anchorId="19583B67" wp14:editId="68EB9DE2">
                  <wp:simplePos x="0" y="0"/>
                  <wp:positionH relativeFrom="column">
                    <wp:posOffset>0</wp:posOffset>
                  </wp:positionH>
                  <wp:positionV relativeFrom="paragraph">
                    <wp:posOffset>666750</wp:posOffset>
                  </wp:positionV>
                  <wp:extent cx="3705225" cy="304800"/>
                  <wp:effectExtent l="0" t="0" r="0" b="0"/>
                  <wp:wrapNone/>
                  <wp:docPr id="788566027" name="Γραφή 1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1">
                            <w14:nvContentPartPr>
                              <w14:cNvContentPartPr>
                                <a14:cpLocks noRot="1" noChangeAspect="1" noEditPoints="1" noChangeArrowheads="1" noChangeShapeType="1"/>
                              </w14:cNvContentPartPr>
                            </w14:nvContentPartPr>
                            <w14:xfrm flipV="1">
                              <a:off x="0" y="0"/>
                              <a:ext cx="2447925" cy="19050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4" name="Γραφή 33">
                                <a:extLst>
                                  <a:ext uri="{FF2B5EF4-FFF2-40B4-BE49-F238E27FC236}">
                                    <a16:creationId xmlns:a16="http://schemas.microsoft.com/office/drawing/2014/main" id="{F9A9A3C6-2551-E3DC-7E26-6D3BCCB77EBB}"/>
                                  </a:ext>
                                </a:extLst>
                              </a:cNvPr>
                              <a:cNvPicPr/>
                            </a:nvPicPr>
                            <a:blipFill/>
                            <a:spPr/>
                          </a:pic>
                        </mc:Fallback>
                      </mc:AlternateContent>
                    </a:graphicData>
                  </a:graphic>
                  <wp14:sizeRelH relativeFrom="page">
                    <wp14:pctWidth>0</wp14:pctWidth>
                  </wp14:sizeRelH>
                  <wp14:sizeRelV relativeFrom="page">
                    <wp14:pctHeight>0</wp14:pctHeight>
                  </wp14:sizeRelV>
                </wp:anchor>
              </w:drawing>
            </w:r>
          </w:p>
          <w:p w14:paraId="4A8A3D29" w14:textId="77777777" w:rsidR="0037394E" w:rsidRPr="00863729" w:rsidRDefault="0037394E" w:rsidP="0023032E">
            <w:pPr>
              <w:spacing w:after="0"/>
              <w:jc w:val="center"/>
              <w:rPr>
                <w:rFonts w:eastAsia="NSimSun"/>
                <w:kern w:val="2"/>
                <w:sz w:val="18"/>
                <w:szCs w:val="18"/>
                <w:lang w:val="en-US" w:eastAsia="zh-CN"/>
              </w:rPr>
            </w:pPr>
          </w:p>
          <w:p w14:paraId="5B676831" w14:textId="77777777" w:rsidR="0037394E" w:rsidRPr="00863729" w:rsidRDefault="0037394E" w:rsidP="0023032E">
            <w:pPr>
              <w:spacing w:after="0"/>
              <w:jc w:val="center"/>
              <w:rPr>
                <w:rFonts w:eastAsia="NSimSun"/>
                <w:kern w:val="2"/>
                <w:sz w:val="18"/>
                <w:szCs w:val="18"/>
                <w:lang w:val="en-US" w:eastAsia="zh-CN"/>
              </w:rPr>
            </w:pPr>
          </w:p>
          <w:p w14:paraId="56A9DA60" w14:textId="3459282F" w:rsidR="00E55FAA" w:rsidRPr="00863729" w:rsidRDefault="0037394E" w:rsidP="0023032E">
            <w:pPr>
              <w:spacing w:after="0"/>
              <w:jc w:val="center"/>
              <w:rPr>
                <w:rFonts w:eastAsia="NSimSun"/>
                <w:kern w:val="2"/>
                <w:sz w:val="18"/>
                <w:szCs w:val="18"/>
                <w:lang w:val="en-US" w:eastAsia="zh-CN"/>
              </w:rPr>
            </w:pPr>
            <w:r w:rsidRPr="00863729">
              <w:rPr>
                <w:rFonts w:eastAsia="NSimSun"/>
                <w:kern w:val="2"/>
                <w:sz w:val="18"/>
                <w:szCs w:val="18"/>
                <w:lang w:val="en-US" w:eastAsia="zh-CN"/>
              </w:rPr>
              <w:t>79</w:t>
            </w:r>
          </w:p>
        </w:tc>
        <w:tc>
          <w:tcPr>
            <w:tcW w:w="1276" w:type="dxa"/>
            <w:tcBorders>
              <w:top w:val="nil"/>
              <w:left w:val="nil"/>
              <w:bottom w:val="single" w:sz="4" w:space="0" w:color="auto"/>
              <w:right w:val="single" w:sz="4" w:space="0" w:color="auto"/>
            </w:tcBorders>
            <w:noWrap/>
            <w:vAlign w:val="center"/>
            <w:hideMark/>
          </w:tcPr>
          <w:p w14:paraId="4D2B6AF8" w14:textId="628488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01-18-261</w:t>
            </w:r>
          </w:p>
        </w:tc>
        <w:tc>
          <w:tcPr>
            <w:tcW w:w="1843" w:type="dxa"/>
            <w:tcBorders>
              <w:top w:val="nil"/>
              <w:left w:val="nil"/>
              <w:bottom w:val="single" w:sz="4" w:space="0" w:color="auto"/>
              <w:right w:val="single" w:sz="4" w:space="0" w:color="auto"/>
            </w:tcBorders>
            <w:vAlign w:val="center"/>
            <w:hideMark/>
          </w:tcPr>
          <w:p w14:paraId="15B37A9F" w14:textId="219604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ΕΞΩΤΕΡΙΚΟΣ  ΡΙΝΟΣ ΑΛΟΥΜΙΝΙΟΥ</w:t>
            </w:r>
          </w:p>
        </w:tc>
        <w:tc>
          <w:tcPr>
            <w:tcW w:w="992" w:type="dxa"/>
            <w:tcBorders>
              <w:top w:val="nil"/>
              <w:left w:val="nil"/>
              <w:bottom w:val="single" w:sz="4" w:space="0" w:color="auto"/>
              <w:right w:val="single" w:sz="4" w:space="0" w:color="auto"/>
            </w:tcBorders>
            <w:vAlign w:val="center"/>
            <w:hideMark/>
          </w:tcPr>
          <w:p w14:paraId="2173E707" w14:textId="429043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672B308" w14:textId="52BA532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294B42A7" w14:textId="15C7C3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4748C72D" w14:textId="726D42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4,6000 €</w:t>
            </w:r>
          </w:p>
        </w:tc>
        <w:tc>
          <w:tcPr>
            <w:tcW w:w="1418" w:type="dxa"/>
            <w:tcBorders>
              <w:top w:val="nil"/>
              <w:left w:val="nil"/>
              <w:bottom w:val="single" w:sz="4" w:space="0" w:color="auto"/>
              <w:right w:val="single" w:sz="4" w:space="0" w:color="auto"/>
            </w:tcBorders>
            <w:noWrap/>
            <w:vAlign w:val="center"/>
            <w:hideMark/>
          </w:tcPr>
          <w:p w14:paraId="4E0DE044" w14:textId="7C0E12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460,00 €</w:t>
            </w:r>
          </w:p>
        </w:tc>
        <w:tc>
          <w:tcPr>
            <w:tcW w:w="1334" w:type="dxa"/>
            <w:tcBorders>
              <w:top w:val="nil"/>
              <w:left w:val="nil"/>
              <w:bottom w:val="single" w:sz="4" w:space="0" w:color="auto"/>
              <w:right w:val="single" w:sz="4" w:space="0" w:color="auto"/>
            </w:tcBorders>
            <w:noWrap/>
            <w:vAlign w:val="center"/>
            <w:hideMark/>
          </w:tcPr>
          <w:p w14:paraId="05615F28" w14:textId="366DD64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519,80 €</w:t>
            </w:r>
          </w:p>
        </w:tc>
      </w:tr>
      <w:tr w:rsidR="00E55FAA" w:rsidRPr="00863729" w14:paraId="38FE323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5DFF3A1" w14:textId="534CC9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B92497E" w14:textId="5E0ADF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1A5717" w14:textId="19EB9FE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ΕΥΠΛΑΣΤΟΣ ΔΑΚΤΥΛΟΥ</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BF1FD" w14:textId="4F0D4F0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CF2836" w14:textId="4ABAAD6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468D63" w14:textId="1B4F3F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DAAECC6" w14:textId="329F17C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14A51A7" w14:textId="201A32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B2B58E6" w14:textId="637E0A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133,79 €</w:t>
            </w:r>
          </w:p>
        </w:tc>
      </w:tr>
      <w:tr w:rsidR="00E55FAA" w:rsidRPr="00863729" w14:paraId="4C1D91F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ADA4154" w14:textId="4F2204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81</w:t>
            </w:r>
          </w:p>
        </w:tc>
        <w:tc>
          <w:tcPr>
            <w:tcW w:w="1276" w:type="dxa"/>
            <w:tcBorders>
              <w:top w:val="single" w:sz="4" w:space="0" w:color="auto"/>
              <w:left w:val="nil"/>
              <w:bottom w:val="single" w:sz="4" w:space="0" w:color="auto"/>
              <w:right w:val="single" w:sz="4" w:space="0" w:color="auto"/>
            </w:tcBorders>
            <w:noWrap/>
            <w:vAlign w:val="center"/>
            <w:hideMark/>
          </w:tcPr>
          <w:p w14:paraId="7208EDF5" w14:textId="699F09C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13-28-20</w:t>
            </w:r>
          </w:p>
        </w:tc>
        <w:tc>
          <w:tcPr>
            <w:tcW w:w="1843" w:type="dxa"/>
            <w:tcBorders>
              <w:top w:val="single" w:sz="4" w:space="0" w:color="auto"/>
              <w:left w:val="nil"/>
              <w:bottom w:val="single" w:sz="4" w:space="0" w:color="auto"/>
              <w:right w:val="single" w:sz="4" w:space="0" w:color="auto"/>
            </w:tcBorders>
            <w:vAlign w:val="center"/>
            <w:hideMark/>
          </w:tcPr>
          <w:p w14:paraId="5B9DC3EB" w14:textId="685F3B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ΝΑΡΘΗΚΑΣ ΣΤΑΘΕΡΟΣ ΔΑΚΤΥΛΟΥ</w:t>
            </w:r>
          </w:p>
        </w:tc>
        <w:tc>
          <w:tcPr>
            <w:tcW w:w="992" w:type="dxa"/>
            <w:tcBorders>
              <w:top w:val="single" w:sz="4" w:space="0" w:color="auto"/>
              <w:left w:val="nil"/>
              <w:bottom w:val="single" w:sz="4" w:space="0" w:color="auto"/>
              <w:right w:val="single" w:sz="4" w:space="0" w:color="auto"/>
            </w:tcBorders>
            <w:vAlign w:val="center"/>
            <w:hideMark/>
          </w:tcPr>
          <w:p w14:paraId="4E71E836" w14:textId="5B8CA38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02E6314B" w14:textId="1EE889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w:t>
            </w:r>
          </w:p>
        </w:tc>
        <w:tc>
          <w:tcPr>
            <w:tcW w:w="709" w:type="dxa"/>
            <w:tcBorders>
              <w:top w:val="single" w:sz="4" w:space="0" w:color="auto"/>
              <w:left w:val="nil"/>
              <w:bottom w:val="single" w:sz="4" w:space="0" w:color="auto"/>
              <w:right w:val="single" w:sz="4" w:space="0" w:color="auto"/>
            </w:tcBorders>
            <w:noWrap/>
            <w:vAlign w:val="center"/>
            <w:hideMark/>
          </w:tcPr>
          <w:p w14:paraId="53FDBD45" w14:textId="64D48F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852F4A8" w14:textId="296B71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11,8400 €</w:t>
            </w:r>
          </w:p>
        </w:tc>
        <w:tc>
          <w:tcPr>
            <w:tcW w:w="1418" w:type="dxa"/>
            <w:tcBorders>
              <w:top w:val="single" w:sz="4" w:space="0" w:color="auto"/>
              <w:left w:val="nil"/>
              <w:bottom w:val="single" w:sz="4" w:space="0" w:color="auto"/>
              <w:right w:val="single" w:sz="4" w:space="0" w:color="auto"/>
            </w:tcBorders>
            <w:noWrap/>
            <w:vAlign w:val="center"/>
            <w:hideMark/>
          </w:tcPr>
          <w:p w14:paraId="3180B3CA" w14:textId="2258E13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118,40 €</w:t>
            </w:r>
          </w:p>
        </w:tc>
        <w:tc>
          <w:tcPr>
            <w:tcW w:w="1334" w:type="dxa"/>
            <w:tcBorders>
              <w:top w:val="single" w:sz="4" w:space="0" w:color="auto"/>
              <w:left w:val="nil"/>
              <w:bottom w:val="single" w:sz="4" w:space="0" w:color="auto"/>
              <w:right w:val="single" w:sz="4" w:space="0" w:color="auto"/>
            </w:tcBorders>
            <w:noWrap/>
            <w:vAlign w:val="center"/>
            <w:hideMark/>
          </w:tcPr>
          <w:p w14:paraId="317E0F4C" w14:textId="7DD684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133,79 €</w:t>
            </w:r>
          </w:p>
        </w:tc>
      </w:tr>
      <w:tr w:rsidR="00E55FAA" w:rsidRPr="00863729" w14:paraId="1703FBA6"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CB93A67" w14:textId="29ACF8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w:t>
            </w:r>
          </w:p>
        </w:tc>
        <w:tc>
          <w:tcPr>
            <w:tcW w:w="1276" w:type="dxa"/>
            <w:tcBorders>
              <w:top w:val="single" w:sz="4" w:space="0" w:color="auto"/>
              <w:left w:val="nil"/>
              <w:bottom w:val="single" w:sz="4" w:space="0" w:color="auto"/>
              <w:right w:val="single" w:sz="4" w:space="0" w:color="auto"/>
            </w:tcBorders>
            <w:noWrap/>
            <w:vAlign w:val="center"/>
            <w:hideMark/>
          </w:tcPr>
          <w:p w14:paraId="2902648D" w14:textId="07251F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01-13-302</w:t>
            </w:r>
          </w:p>
        </w:tc>
        <w:tc>
          <w:tcPr>
            <w:tcW w:w="1843" w:type="dxa"/>
            <w:tcBorders>
              <w:top w:val="single" w:sz="4" w:space="0" w:color="auto"/>
              <w:left w:val="nil"/>
              <w:bottom w:val="single" w:sz="4" w:space="0" w:color="auto"/>
              <w:right w:val="single" w:sz="4" w:space="0" w:color="auto"/>
            </w:tcBorders>
            <w:vAlign w:val="center"/>
            <w:hideMark/>
          </w:tcPr>
          <w:p w14:paraId="5BD8349C" w14:textId="11F972E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ΠΕΡΙΣΚΕΛΙΔΑ ΜΗΡΟΥ ΤΡΙΩΝ ΘΑΛΑΜΩΝ LARGE</w:t>
            </w:r>
          </w:p>
        </w:tc>
        <w:tc>
          <w:tcPr>
            <w:tcW w:w="992" w:type="dxa"/>
            <w:tcBorders>
              <w:top w:val="single" w:sz="4" w:space="0" w:color="auto"/>
              <w:left w:val="nil"/>
              <w:bottom w:val="single" w:sz="4" w:space="0" w:color="auto"/>
              <w:right w:val="single" w:sz="4" w:space="0" w:color="auto"/>
            </w:tcBorders>
            <w:vAlign w:val="center"/>
            <w:hideMark/>
          </w:tcPr>
          <w:p w14:paraId="10673824" w14:textId="6046A56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62E16D08" w14:textId="7DCCF21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single" w:sz="4" w:space="0" w:color="auto"/>
              <w:left w:val="nil"/>
              <w:bottom w:val="single" w:sz="4" w:space="0" w:color="auto"/>
              <w:right w:val="single" w:sz="4" w:space="0" w:color="auto"/>
            </w:tcBorders>
            <w:noWrap/>
            <w:vAlign w:val="center"/>
            <w:hideMark/>
          </w:tcPr>
          <w:p w14:paraId="7D20AF55" w14:textId="5CA52C7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nil"/>
              <w:bottom w:val="single" w:sz="4" w:space="0" w:color="auto"/>
              <w:right w:val="single" w:sz="4" w:space="0" w:color="auto"/>
            </w:tcBorders>
            <w:noWrap/>
            <w:vAlign w:val="center"/>
            <w:hideMark/>
          </w:tcPr>
          <w:p w14:paraId="69F35181" w14:textId="7A6B0C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50,0000 €</w:t>
            </w:r>
          </w:p>
        </w:tc>
        <w:tc>
          <w:tcPr>
            <w:tcW w:w="1418" w:type="dxa"/>
            <w:tcBorders>
              <w:top w:val="single" w:sz="4" w:space="0" w:color="auto"/>
              <w:left w:val="nil"/>
              <w:bottom w:val="single" w:sz="4" w:space="0" w:color="auto"/>
              <w:right w:val="single" w:sz="4" w:space="0" w:color="auto"/>
            </w:tcBorders>
            <w:noWrap/>
            <w:vAlign w:val="center"/>
            <w:hideMark/>
          </w:tcPr>
          <w:p w14:paraId="368AA4FF" w14:textId="600E9B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1.000,00 €</w:t>
            </w:r>
          </w:p>
        </w:tc>
        <w:tc>
          <w:tcPr>
            <w:tcW w:w="1334" w:type="dxa"/>
            <w:tcBorders>
              <w:top w:val="single" w:sz="4" w:space="0" w:color="auto"/>
              <w:left w:val="nil"/>
              <w:bottom w:val="single" w:sz="4" w:space="0" w:color="auto"/>
              <w:right w:val="single" w:sz="4" w:space="0" w:color="auto"/>
            </w:tcBorders>
            <w:noWrap/>
            <w:vAlign w:val="center"/>
            <w:hideMark/>
          </w:tcPr>
          <w:p w14:paraId="7FE88A06" w14:textId="69626E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1.240,00 €</w:t>
            </w:r>
          </w:p>
        </w:tc>
      </w:tr>
      <w:tr w:rsidR="00E55FAA" w:rsidRPr="00863729" w14:paraId="45327DF7"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ED9BF56" w14:textId="45F2B9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CE268B6" w14:textId="77777777" w:rsidR="00AE658D" w:rsidRPr="00863729" w:rsidRDefault="00AE658D" w:rsidP="0023032E">
            <w:pPr>
              <w:spacing w:after="0"/>
              <w:jc w:val="center"/>
              <w:rPr>
                <w:rFonts w:eastAsia="NSimSun"/>
                <w:kern w:val="2"/>
                <w:sz w:val="18"/>
                <w:szCs w:val="18"/>
                <w:lang w:val="en-US" w:eastAsia="zh-CN"/>
              </w:rPr>
            </w:pPr>
          </w:p>
          <w:p w14:paraId="6760D0E7" w14:textId="77777777" w:rsidR="00AE658D" w:rsidRPr="00863729" w:rsidRDefault="00AE658D" w:rsidP="0023032E">
            <w:pPr>
              <w:spacing w:after="0"/>
              <w:jc w:val="center"/>
              <w:rPr>
                <w:rFonts w:eastAsia="NSimSun"/>
                <w:kern w:val="2"/>
                <w:sz w:val="18"/>
                <w:szCs w:val="18"/>
                <w:lang w:val="en-US" w:eastAsia="zh-CN"/>
              </w:rPr>
            </w:pPr>
          </w:p>
          <w:p w14:paraId="3AB750B5" w14:textId="04D7D707"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86912" behindDoc="0" locked="0" layoutInCell="1" allowOverlap="1" wp14:anchorId="7735E48C" wp14:editId="698DD8E0">
                      <wp:simplePos x="0" y="0"/>
                      <wp:positionH relativeFrom="column">
                        <wp:posOffset>19050</wp:posOffset>
                      </wp:positionH>
                      <wp:positionV relativeFrom="paragraph">
                        <wp:posOffset>352425</wp:posOffset>
                      </wp:positionV>
                      <wp:extent cx="9525" cy="9525"/>
                      <wp:effectExtent l="38100" t="38100" r="28575" b="28575"/>
                      <wp:wrapNone/>
                      <wp:docPr id="1282103717" name="Γραφή 1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1" name="Γραφή 50">
                                    <a:extLst>
                                      <a:ext uri="{FF2B5EF4-FFF2-40B4-BE49-F238E27FC236}">
                                        <a16:creationId xmlns:a16="http://schemas.microsoft.com/office/drawing/2014/main" id="{2F0646F1-4B7F-07C2-DF4D-50E14E368675}"/>
                                      </a:ext>
                                    </a:extLst>
                                  </a:cNvPr>
                                  <a:cNvPicPr>
                                    <a:picLocks noRot="1" noChangeAspect="1" noEditPoints="1" noChangeArrowheads="1" noChangeShapeType="1"/>
                                  </a:cNvPicPr>
                                </a:nvPicPr>
                                <a:blipFill>
                                  <a:blip xmlns:r="http://schemas.openxmlformats.org/officeDocument/2006/relationships" r:embed="rId23"/>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83BDE07" id="Γραφή 12" o:spid="_x0000_s1026" type="#_x0000_t75" style="position:absolute;margin-left:-7.5pt;margin-top:18.75pt;width:18.75pt;height:1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7936" behindDoc="0" locked="0" layoutInCell="1" allowOverlap="1" wp14:anchorId="01C5F9B2" wp14:editId="2308DFDB">
                      <wp:simplePos x="0" y="0"/>
                      <wp:positionH relativeFrom="column">
                        <wp:posOffset>19050</wp:posOffset>
                      </wp:positionH>
                      <wp:positionV relativeFrom="paragraph">
                        <wp:posOffset>352425</wp:posOffset>
                      </wp:positionV>
                      <wp:extent cx="9525" cy="9525"/>
                      <wp:effectExtent l="38100" t="38100" r="28575" b="28575"/>
                      <wp:wrapNone/>
                      <wp:docPr id="657177343" name="Γραφή 11"/>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4">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2" name="Γραφή 51">
                                    <a:extLst>
                                      <a:ext uri="{FF2B5EF4-FFF2-40B4-BE49-F238E27FC236}">
                                        <a16:creationId xmlns:a16="http://schemas.microsoft.com/office/drawing/2014/main" id="{A06CB9D4-D275-F150-FFD3-44177A072E41}"/>
                                      </a:ext>
                                    </a:extLst>
                                  </a:cNvPr>
                                  <a:cNvPicPr>
                                    <a:picLocks noRot="1" noChangeAspect="1" noEditPoints="1" noChangeArrowheads="1" noChangeShapeType="1"/>
                                  </a:cNvPicPr>
                                </a:nvPicPr>
                                <a:blipFill>
                                  <a:blip xmlns:r="http://schemas.openxmlformats.org/officeDocument/2006/relationships" r:embed="rId25"/>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863DCC5" id="Γραφή 11" o:spid="_x0000_s1026" type="#_x0000_t75" style="position:absolute;margin-left:-7.5pt;margin-top:18.75pt;width:18.75pt;height:1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8960" behindDoc="0" locked="0" layoutInCell="1" allowOverlap="1" wp14:anchorId="2680A543" wp14:editId="3050B782">
                      <wp:simplePos x="0" y="0"/>
                      <wp:positionH relativeFrom="column">
                        <wp:posOffset>19050</wp:posOffset>
                      </wp:positionH>
                      <wp:positionV relativeFrom="paragraph">
                        <wp:posOffset>352425</wp:posOffset>
                      </wp:positionV>
                      <wp:extent cx="9525" cy="9525"/>
                      <wp:effectExtent l="38100" t="38100" r="28575" b="28575"/>
                      <wp:wrapNone/>
                      <wp:docPr id="1517758276" name="Γραφή 1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6">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4" name="Γραφή 50">
                                    <a:extLst>
                                      <a:ext uri="{FF2B5EF4-FFF2-40B4-BE49-F238E27FC236}">
                                        <a16:creationId xmlns:a16="http://schemas.microsoft.com/office/drawing/2014/main" id="{DF7A0C99-31D7-242B-15E5-7413B55CDDF9}"/>
                                      </a:ext>
                                    </a:extLst>
                                  </a:cNvPr>
                                  <a:cNvPicPr>
                                    <a:picLocks noRot="1" noChangeAspect="1" noEditPoints="1" noChangeArrowheads="1" noChangeShapeType="1"/>
                                  </a:cNvPicPr>
                                </a:nvPicPr>
                                <a:blipFill>
                                  <a:blip xmlns:r="http://schemas.openxmlformats.org/officeDocument/2006/relationships" r:embed="rId27"/>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7424FD9" id="Γραφή 10" o:spid="_x0000_s1026" type="#_x0000_t75" style="position:absolute;margin-left:-7.5pt;margin-top:18.75pt;width:18.75pt;height:18.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89984" behindDoc="0" locked="0" layoutInCell="1" allowOverlap="1" wp14:anchorId="239CCA99" wp14:editId="5115174A">
                      <wp:simplePos x="0" y="0"/>
                      <wp:positionH relativeFrom="column">
                        <wp:posOffset>19050</wp:posOffset>
                      </wp:positionH>
                      <wp:positionV relativeFrom="paragraph">
                        <wp:posOffset>352425</wp:posOffset>
                      </wp:positionV>
                      <wp:extent cx="9525" cy="9525"/>
                      <wp:effectExtent l="38100" t="38100" r="28575" b="28575"/>
                      <wp:wrapNone/>
                      <wp:docPr id="546090633" name="Γραφή 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8">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5" name="Γραφή 51">
                                    <a:extLst>
                                      <a:ext uri="{FF2B5EF4-FFF2-40B4-BE49-F238E27FC236}">
                                        <a16:creationId xmlns:a16="http://schemas.microsoft.com/office/drawing/2014/main" id="{7F7B6B3B-F9DC-54E6-8E31-A739583A1717}"/>
                                      </a:ext>
                                    </a:extLst>
                                  </a:cNvPr>
                                  <a:cNvPicPr>
                                    <a:picLocks noRot="1" noChangeAspect="1" noEditPoints="1" noChangeArrowheads="1" noChangeShapeType="1"/>
                                  </a:cNvPicPr>
                                </a:nvPicPr>
                                <a:blipFill>
                                  <a:blip xmlns:r="http://schemas.openxmlformats.org/officeDocument/2006/relationships" r:embed="rId29"/>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1018035" id="Γραφή 9" o:spid="_x0000_s1026" type="#_x0000_t75" style="position:absolute;margin-left:-7.5pt;margin-top:18.75pt;width:18.7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">
                      <v:imagedata r:id="rId14" o:title=""/>
                      <o:lock v:ext="edit" rotation="t" verticies="t" shapetype="t"/>
                    </v:shape>
                  </w:pict>
                </mc:Fallback>
              </mc:AlternateContent>
            </w:r>
            <w:r w:rsidR="00AE658D" w:rsidRPr="00863729">
              <w:rPr>
                <w:rFonts w:eastAsia="NSimSun"/>
                <w:kern w:val="2"/>
                <w:sz w:val="18"/>
                <w:szCs w:val="18"/>
                <w:lang w:val="en-US" w:eastAsia="zh-CN"/>
              </w:rPr>
              <w:t>01-13-301</w:t>
            </w:r>
          </w:p>
          <w:p w14:paraId="528E0A47" w14:textId="0BC5B4D7" w:rsidR="00E55FAA" w:rsidRPr="00863729" w:rsidRDefault="00E55FAA" w:rsidP="0023032E">
            <w:pPr>
              <w:spacing w:after="0"/>
              <w:jc w:val="center"/>
              <w:rPr>
                <w:rFonts w:eastAsia="NSimSun"/>
                <w:kern w:val="2"/>
                <w:sz w:val="18"/>
                <w:szCs w:val="18"/>
                <w:lang w:val="el-GR"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2D1CF0" w14:textId="640AB5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ΠΕΡΙΣΚΕΛΙΔΑ ΜΗΡΟΥ ΤΡΙΩΝ ΘΑΛΑΜΩΝ MEDIUM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BE02F" w14:textId="15B9FC9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941902" w14:textId="040A2E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902277" w14:textId="3A07B64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18706AD" w14:textId="7238A8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417CD5A" w14:textId="69F58D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102DB983" w14:textId="2DA9A60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1.240,00 €</w:t>
            </w:r>
          </w:p>
        </w:tc>
      </w:tr>
      <w:tr w:rsidR="00E55FAA" w:rsidRPr="00863729" w14:paraId="3A9A6108"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D1744BC" w14:textId="74C251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84</w:t>
            </w:r>
          </w:p>
        </w:tc>
        <w:tc>
          <w:tcPr>
            <w:tcW w:w="1276" w:type="dxa"/>
            <w:tcBorders>
              <w:top w:val="single" w:sz="4" w:space="0" w:color="auto"/>
              <w:left w:val="nil"/>
              <w:bottom w:val="single" w:sz="4" w:space="0" w:color="auto"/>
              <w:right w:val="single" w:sz="4" w:space="0" w:color="auto"/>
            </w:tcBorders>
            <w:noWrap/>
            <w:vAlign w:val="center"/>
            <w:hideMark/>
          </w:tcPr>
          <w:p w14:paraId="40B4B3EB" w14:textId="72CF70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013-40-51</w:t>
            </w:r>
          </w:p>
        </w:tc>
        <w:tc>
          <w:tcPr>
            <w:tcW w:w="1843" w:type="dxa"/>
            <w:tcBorders>
              <w:top w:val="single" w:sz="4" w:space="0" w:color="auto"/>
              <w:left w:val="nil"/>
              <w:bottom w:val="single" w:sz="4" w:space="0" w:color="auto"/>
              <w:right w:val="single" w:sz="4" w:space="0" w:color="auto"/>
            </w:tcBorders>
            <w:vAlign w:val="center"/>
            <w:hideMark/>
          </w:tcPr>
          <w:p w14:paraId="6F670D1E" w14:textId="0C758F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ΕΠΙΘΕΜΑΤΩΝ ΜΕ ΣΥΣΤΗΜΑ ΑΡΝΗΤΙΚΗΣ ΠΙΕΣΗΣ, ΜΙΑΣ ΧΡΗΣΗΣ</w:t>
            </w:r>
          </w:p>
        </w:tc>
        <w:tc>
          <w:tcPr>
            <w:tcW w:w="992" w:type="dxa"/>
            <w:tcBorders>
              <w:top w:val="single" w:sz="4" w:space="0" w:color="auto"/>
              <w:left w:val="nil"/>
              <w:bottom w:val="single" w:sz="4" w:space="0" w:color="auto"/>
              <w:right w:val="single" w:sz="4" w:space="0" w:color="auto"/>
            </w:tcBorders>
            <w:vAlign w:val="center"/>
            <w:hideMark/>
          </w:tcPr>
          <w:p w14:paraId="5F6F346D" w14:textId="68DD3B2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483B359B" w14:textId="3F2540F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w:t>
            </w:r>
          </w:p>
        </w:tc>
        <w:tc>
          <w:tcPr>
            <w:tcW w:w="709" w:type="dxa"/>
            <w:tcBorders>
              <w:top w:val="single" w:sz="4" w:space="0" w:color="auto"/>
              <w:left w:val="nil"/>
              <w:bottom w:val="single" w:sz="4" w:space="0" w:color="auto"/>
              <w:right w:val="single" w:sz="4" w:space="0" w:color="auto"/>
            </w:tcBorders>
            <w:noWrap/>
            <w:vAlign w:val="center"/>
            <w:hideMark/>
          </w:tcPr>
          <w:p w14:paraId="22844664" w14:textId="192DB98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78D1DF4" w14:textId="7B646AF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860,0000 €</w:t>
            </w:r>
          </w:p>
        </w:tc>
        <w:tc>
          <w:tcPr>
            <w:tcW w:w="1418" w:type="dxa"/>
            <w:tcBorders>
              <w:top w:val="single" w:sz="4" w:space="0" w:color="auto"/>
              <w:left w:val="nil"/>
              <w:bottom w:val="single" w:sz="4" w:space="0" w:color="auto"/>
              <w:right w:val="single" w:sz="4" w:space="0" w:color="auto"/>
            </w:tcBorders>
            <w:noWrap/>
            <w:vAlign w:val="center"/>
            <w:hideMark/>
          </w:tcPr>
          <w:p w14:paraId="0BC2F941" w14:textId="029397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43.000,00 €</w:t>
            </w:r>
          </w:p>
        </w:tc>
        <w:tc>
          <w:tcPr>
            <w:tcW w:w="1334" w:type="dxa"/>
            <w:tcBorders>
              <w:top w:val="single" w:sz="4" w:space="0" w:color="auto"/>
              <w:left w:val="nil"/>
              <w:bottom w:val="single" w:sz="4" w:space="0" w:color="auto"/>
              <w:right w:val="single" w:sz="4" w:space="0" w:color="auto"/>
            </w:tcBorders>
            <w:noWrap/>
            <w:vAlign w:val="center"/>
            <w:hideMark/>
          </w:tcPr>
          <w:p w14:paraId="51E0DD66" w14:textId="43BF4F2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48.590,00 €</w:t>
            </w:r>
          </w:p>
        </w:tc>
      </w:tr>
      <w:tr w:rsidR="00E55FAA" w:rsidRPr="00863729" w14:paraId="20ABA718"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F89349D" w14:textId="330C0A0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DB45A87" w14:textId="5A3F02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013-40-022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01D1AB" w14:textId="4DA8807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ΔΟΧΕΙΟ ΣΥΛΛΟΓΗΣ ΕΚΚΡΙΣΕΩΝ 800ml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58B27" w14:textId="5D6F971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481EB9" w14:textId="4F3072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FCF8AF5" w14:textId="59B0A4E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8129446" w14:textId="2133E7D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130,0000 €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BCF0EE9" w14:textId="12CA6D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20.800,00 €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17BAD14" w14:textId="624D6C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25.792,00 €</w:t>
            </w:r>
          </w:p>
        </w:tc>
      </w:tr>
      <w:tr w:rsidR="00E55FAA" w:rsidRPr="00863729" w14:paraId="0F1E5C3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435FA7D" w14:textId="08D4FD1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64A1489" w14:textId="6DFE04C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2A6A8" w14:textId="445105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ΑΡΓΥΡΟΥ ΣΥΣΤΗΜΑΤΟΣ ΑΡΝΗΤΙΚΗΣ ΠΙΕΣΗΣ LARGE                         26cm Χ 15cm Χ 3,3cm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06188" w14:textId="69A562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A6A8AD5" w14:textId="597ED63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5CBA7D" w14:textId="2D0ED7A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46B0E39" w14:textId="76EEFB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143,0000 €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A0D7F1D" w14:textId="113910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8.580,00 €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2D276A4" w14:textId="25DB77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9.695,40 €</w:t>
            </w:r>
          </w:p>
        </w:tc>
      </w:tr>
      <w:tr w:rsidR="00E55FAA" w:rsidRPr="00863729" w14:paraId="0210189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AC3FCA7" w14:textId="0EEBFF9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w:t>
            </w:r>
          </w:p>
        </w:tc>
        <w:tc>
          <w:tcPr>
            <w:tcW w:w="1276" w:type="dxa"/>
            <w:tcBorders>
              <w:top w:val="single" w:sz="4" w:space="0" w:color="auto"/>
              <w:left w:val="nil"/>
              <w:bottom w:val="single" w:sz="4" w:space="0" w:color="auto"/>
              <w:right w:val="single" w:sz="4" w:space="0" w:color="auto"/>
            </w:tcBorders>
            <w:noWrap/>
            <w:vAlign w:val="center"/>
            <w:hideMark/>
          </w:tcPr>
          <w:p w14:paraId="6BC04A43" w14:textId="756BF9F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013-40-31</w:t>
            </w:r>
          </w:p>
        </w:tc>
        <w:tc>
          <w:tcPr>
            <w:tcW w:w="1843" w:type="dxa"/>
            <w:tcBorders>
              <w:top w:val="single" w:sz="4" w:space="0" w:color="auto"/>
              <w:left w:val="nil"/>
              <w:bottom w:val="single" w:sz="4" w:space="0" w:color="auto"/>
              <w:right w:val="single" w:sz="4" w:space="0" w:color="auto"/>
            </w:tcBorders>
            <w:vAlign w:val="center"/>
            <w:hideMark/>
          </w:tcPr>
          <w:p w14:paraId="4AEDE400" w14:textId="44F7396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ΑΡΓΥΡΟΥ ΣΥΣΤΗΜΑΤΟΣ ΑΡΝΗΤΙΚΗΣ ΠΙΕΣΗΣ MEDIUM          18cmΧ12,5cmΧ 3,3cm</w:t>
            </w:r>
          </w:p>
        </w:tc>
        <w:tc>
          <w:tcPr>
            <w:tcW w:w="992" w:type="dxa"/>
            <w:tcBorders>
              <w:top w:val="single" w:sz="4" w:space="0" w:color="auto"/>
              <w:left w:val="nil"/>
              <w:bottom w:val="single" w:sz="4" w:space="0" w:color="auto"/>
              <w:right w:val="single" w:sz="4" w:space="0" w:color="auto"/>
            </w:tcBorders>
            <w:vAlign w:val="center"/>
            <w:hideMark/>
          </w:tcPr>
          <w:p w14:paraId="2350B0FD" w14:textId="5EADDEB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69A29D58" w14:textId="678852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709" w:type="dxa"/>
            <w:tcBorders>
              <w:top w:val="single" w:sz="4" w:space="0" w:color="auto"/>
              <w:left w:val="nil"/>
              <w:bottom w:val="single" w:sz="4" w:space="0" w:color="auto"/>
              <w:right w:val="single" w:sz="4" w:space="0" w:color="auto"/>
            </w:tcBorders>
            <w:noWrap/>
            <w:vAlign w:val="center"/>
            <w:hideMark/>
          </w:tcPr>
          <w:p w14:paraId="1E7B2518" w14:textId="34CDE9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754AC150" w14:textId="634A6D7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121,0000 €</w:t>
            </w:r>
          </w:p>
        </w:tc>
        <w:tc>
          <w:tcPr>
            <w:tcW w:w="1418" w:type="dxa"/>
            <w:tcBorders>
              <w:top w:val="single" w:sz="4" w:space="0" w:color="auto"/>
              <w:left w:val="nil"/>
              <w:bottom w:val="single" w:sz="4" w:space="0" w:color="auto"/>
              <w:right w:val="single" w:sz="4" w:space="0" w:color="auto"/>
            </w:tcBorders>
            <w:noWrap/>
            <w:vAlign w:val="center"/>
            <w:hideMark/>
          </w:tcPr>
          <w:p w14:paraId="4FE711B9" w14:textId="48F62F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7.260,00 €</w:t>
            </w:r>
          </w:p>
        </w:tc>
        <w:tc>
          <w:tcPr>
            <w:tcW w:w="1334" w:type="dxa"/>
            <w:tcBorders>
              <w:top w:val="single" w:sz="4" w:space="0" w:color="auto"/>
              <w:left w:val="nil"/>
              <w:bottom w:val="single" w:sz="4" w:space="0" w:color="auto"/>
              <w:right w:val="single" w:sz="4" w:space="0" w:color="auto"/>
            </w:tcBorders>
            <w:noWrap/>
            <w:vAlign w:val="center"/>
            <w:hideMark/>
          </w:tcPr>
          <w:p w14:paraId="6E9FC331" w14:textId="148FF83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8.203,80 €</w:t>
            </w:r>
          </w:p>
        </w:tc>
      </w:tr>
      <w:tr w:rsidR="00E55FAA" w:rsidRPr="00863729" w14:paraId="22FC9C9A"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E8C91B4" w14:textId="2012E3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88</w:t>
            </w:r>
          </w:p>
        </w:tc>
        <w:tc>
          <w:tcPr>
            <w:tcW w:w="1276" w:type="dxa"/>
            <w:tcBorders>
              <w:top w:val="single" w:sz="4" w:space="0" w:color="auto"/>
              <w:left w:val="nil"/>
              <w:bottom w:val="single" w:sz="4" w:space="0" w:color="auto"/>
              <w:right w:val="single" w:sz="4" w:space="0" w:color="auto"/>
            </w:tcBorders>
            <w:noWrap/>
            <w:vAlign w:val="center"/>
            <w:hideMark/>
          </w:tcPr>
          <w:p w14:paraId="31BE845B" w14:textId="6C8D422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013-40-25</w:t>
            </w:r>
          </w:p>
        </w:tc>
        <w:tc>
          <w:tcPr>
            <w:tcW w:w="1843" w:type="dxa"/>
            <w:tcBorders>
              <w:top w:val="single" w:sz="4" w:space="0" w:color="auto"/>
              <w:left w:val="nil"/>
              <w:bottom w:val="single" w:sz="4" w:space="0" w:color="auto"/>
              <w:right w:val="single" w:sz="4" w:space="0" w:color="auto"/>
            </w:tcBorders>
            <w:vAlign w:val="center"/>
            <w:hideMark/>
          </w:tcPr>
          <w:p w14:paraId="74E858FE" w14:textId="2E06022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ΑΡΓΥΡΟΥ ΣΥΣΤΗΜΑΤΟΣ ΑΡΝΗΤΙΚΗΣ ΠΙΕΣΗΣ SMALL                        10cm X7,5cm Χ 3,3cm</w:t>
            </w:r>
          </w:p>
        </w:tc>
        <w:tc>
          <w:tcPr>
            <w:tcW w:w="992" w:type="dxa"/>
            <w:tcBorders>
              <w:top w:val="single" w:sz="4" w:space="0" w:color="auto"/>
              <w:left w:val="nil"/>
              <w:bottom w:val="single" w:sz="4" w:space="0" w:color="auto"/>
              <w:right w:val="single" w:sz="4" w:space="0" w:color="auto"/>
            </w:tcBorders>
            <w:vAlign w:val="center"/>
            <w:hideMark/>
          </w:tcPr>
          <w:p w14:paraId="10AB027C" w14:textId="392FF5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0B8B0C6B" w14:textId="6486B25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60</w:t>
            </w:r>
          </w:p>
        </w:tc>
        <w:tc>
          <w:tcPr>
            <w:tcW w:w="709" w:type="dxa"/>
            <w:tcBorders>
              <w:top w:val="single" w:sz="4" w:space="0" w:color="auto"/>
              <w:left w:val="nil"/>
              <w:bottom w:val="single" w:sz="4" w:space="0" w:color="auto"/>
              <w:right w:val="single" w:sz="4" w:space="0" w:color="auto"/>
            </w:tcBorders>
            <w:noWrap/>
            <w:vAlign w:val="center"/>
            <w:hideMark/>
          </w:tcPr>
          <w:p w14:paraId="70680F47" w14:textId="1122830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631F0FA7" w14:textId="4EED8DB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82,5000 €</w:t>
            </w:r>
          </w:p>
        </w:tc>
        <w:tc>
          <w:tcPr>
            <w:tcW w:w="1418" w:type="dxa"/>
            <w:tcBorders>
              <w:top w:val="single" w:sz="4" w:space="0" w:color="auto"/>
              <w:left w:val="nil"/>
              <w:bottom w:val="single" w:sz="4" w:space="0" w:color="auto"/>
              <w:right w:val="single" w:sz="4" w:space="0" w:color="auto"/>
            </w:tcBorders>
            <w:noWrap/>
            <w:vAlign w:val="center"/>
            <w:hideMark/>
          </w:tcPr>
          <w:p w14:paraId="39A8530F" w14:textId="0D06A55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4.950,00 €</w:t>
            </w:r>
          </w:p>
        </w:tc>
        <w:tc>
          <w:tcPr>
            <w:tcW w:w="1334" w:type="dxa"/>
            <w:tcBorders>
              <w:top w:val="single" w:sz="4" w:space="0" w:color="auto"/>
              <w:left w:val="nil"/>
              <w:bottom w:val="single" w:sz="4" w:space="0" w:color="auto"/>
              <w:right w:val="single" w:sz="4" w:space="0" w:color="auto"/>
            </w:tcBorders>
            <w:noWrap/>
            <w:vAlign w:val="center"/>
            <w:hideMark/>
          </w:tcPr>
          <w:p w14:paraId="098734AE" w14:textId="071AB84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5.593,50 €</w:t>
            </w:r>
          </w:p>
        </w:tc>
      </w:tr>
      <w:tr w:rsidR="00E55FAA" w:rsidRPr="00863729" w14:paraId="21C1ACAB"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4BD7D26" w14:textId="7B51480B"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i">
                  <w:drawing>
                    <wp:anchor distT="0" distB="0" distL="114300" distR="114300" simplePos="0" relativeHeight="251691008" behindDoc="0" locked="0" layoutInCell="1" allowOverlap="1" wp14:anchorId="7476CE21" wp14:editId="0CCEB217">
                      <wp:simplePos x="0" y="0"/>
                      <wp:positionH relativeFrom="column">
                        <wp:posOffset>0</wp:posOffset>
                      </wp:positionH>
                      <wp:positionV relativeFrom="paragraph">
                        <wp:posOffset>466725</wp:posOffset>
                      </wp:positionV>
                      <wp:extent cx="9525" cy="9525"/>
                      <wp:effectExtent l="38100" t="38100" r="28575" b="28575"/>
                      <wp:wrapNone/>
                      <wp:docPr id="9946832" name="Γραφή 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0">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2" name="Γραφή 12">
                                    <a:extLst>
                                      <a:ext uri="{FF2B5EF4-FFF2-40B4-BE49-F238E27FC236}">
                                        <a16:creationId xmlns:a16="http://schemas.microsoft.com/office/drawing/2014/main" id="{32D8C352-33DA-65E5-1E66-C1536CB0388F}"/>
                                      </a:ext>
                                    </a:extLst>
                                  </a:cNvPr>
                                  <a:cNvPicPr>
                                    <a:picLocks noRot="1" noChangeAspect="1" noEditPoints="1" noChangeArrowheads="1" noChangeShapeType="1"/>
                                  </a:cNvPicPr>
                                </a:nvPicPr>
                                <a:blipFill>
                                  <a:blip xmlns:r="http://schemas.openxmlformats.org/officeDocument/2006/relationships" r:embed="rId31"/>
                                  <a:stretch>
                                    <a:fillRect/>
                                  </a:stretch>
                                </a:blipFill>
                                <a:spPr>
                                  <a:xfrm>
                                    <a:off x="-114300" y="892397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D268549" id="Γραφή 8" o:spid="_x0000_s1026" type="#_x0000_t75" style="position:absolute;margin-left:-9pt;margin-top:27.75pt;width:18.75pt;height:18.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s">
                  <w:drawing>
                    <wp:anchor distT="0" distB="0" distL="114300" distR="114300" simplePos="0" relativeHeight="251692032" behindDoc="0" locked="0" layoutInCell="1" allowOverlap="1" wp14:anchorId="7092D79F" wp14:editId="4C66E29A">
                      <wp:simplePos x="0" y="0"/>
                      <wp:positionH relativeFrom="column">
                        <wp:posOffset>19050</wp:posOffset>
                      </wp:positionH>
                      <wp:positionV relativeFrom="paragraph">
                        <wp:posOffset>466725</wp:posOffset>
                      </wp:positionV>
                      <wp:extent cx="19050" cy="19050"/>
                      <wp:effectExtent l="0" t="0" r="19050" b="19050"/>
                      <wp:wrapNone/>
                      <wp:docPr id="836802628" name="Ορθογώνιο 7"/>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19050"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D482BEF" id="Ορθογώνιο 7" o:spid="_x0000_s1026" style="position:absolute;margin-left:1.5pt;margin-top:36.75pt;width:1.5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" filled="f" strokecolor="#849398" strokeweight=".25mm">
                      <v:stroke endcap="round"/>
                      <o:lock v:ext="edit" rotation="t" text="t"/>
                    </v:rect>
                  </w:pict>
                </mc:Fallback>
              </mc:AlternateContent>
            </w:r>
            <w:r w:rsidR="0037394E" w:rsidRPr="00863729">
              <w:rPr>
                <w:rFonts w:eastAsia="NSimSun"/>
                <w:kern w:val="2"/>
                <w:sz w:val="18"/>
                <w:szCs w:val="18"/>
                <w:lang w:val="en-US" w:eastAsia="zh-CN"/>
              </w:rPr>
              <w:t>89</w:t>
            </w:r>
          </w:p>
          <w:p w14:paraId="50108BEC" w14:textId="271C5389" w:rsidR="00E55FAA" w:rsidRPr="00863729" w:rsidRDefault="00E55FAA" w:rsidP="0023032E">
            <w:pPr>
              <w:spacing w:after="0"/>
              <w:jc w:val="center"/>
              <w:rPr>
                <w:rFonts w:eastAsia="NSimSun"/>
                <w:kern w:val="2"/>
                <w:sz w:val="18"/>
                <w:szCs w:val="18"/>
                <w:lang w:val="el-GR" w:eastAsia="zh-CN"/>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5D4BD9E" w14:textId="5AFF07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013-40-24S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B2AEA" w14:textId="56C072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ΠΟΛΥΟΥΡΕΘΑΝΗΣ ΜΕ ΑΡΓΥΡΟ SMALL</w:t>
            </w:r>
            <w:r w:rsidR="00AE658D" w:rsidRPr="00863729">
              <w:rPr>
                <w:rFonts w:eastAsia="NSimSun"/>
                <w:kern w:val="2"/>
                <w:sz w:val="18"/>
                <w:szCs w:val="18"/>
                <w:lang w:val="el-GR" w:eastAsia="zh-CN"/>
              </w:rPr>
              <w:t xml:space="preserve"> 10cm X7,5cm Χ 3,3cm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A4F04" w14:textId="7AC8BA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726179B" w14:textId="3385B3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B647643" w14:textId="4D3D7EF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819EA32" w14:textId="0116E90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129,5000 €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53A2B65" w14:textId="09A74B9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15.540,00 €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039FBA7B" w14:textId="30C3D1F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17.560,20 €</w:t>
            </w:r>
          </w:p>
        </w:tc>
      </w:tr>
      <w:tr w:rsidR="00E55FAA" w:rsidRPr="00863729" w14:paraId="5CB5C084"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E09E780" w14:textId="413EEC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554C38" w14:textId="5DC8E376" w:rsidR="00E55FAA" w:rsidRPr="00863729" w:rsidRDefault="00E55FAA" w:rsidP="0023032E">
            <w:pPr>
              <w:spacing w:after="0"/>
              <w:jc w:val="center"/>
              <w:rPr>
                <w:rFonts w:eastAsia="NSimSun"/>
                <w:kern w:val="2"/>
                <w:sz w:val="18"/>
                <w:szCs w:val="18"/>
                <w:lang w:val="en-US" w:eastAsia="zh-CN"/>
              </w:rPr>
            </w:pPr>
            <w:r w:rsidRPr="00863729">
              <w:rPr>
                <w:rFonts w:eastAsia="NSimSun"/>
                <w:noProof/>
                <w:kern w:val="2"/>
                <w:sz w:val="18"/>
                <w:szCs w:val="18"/>
                <w:lang w:val="el-GR" w:eastAsia="el-GR"/>
              </w:rPr>
              <mc:AlternateContent>
                <mc:Choice Requires="wps">
                  <w:drawing>
                    <wp:anchor distT="0" distB="0" distL="114300" distR="114300" simplePos="0" relativeHeight="251693056" behindDoc="0" locked="0" layoutInCell="1" allowOverlap="1" wp14:anchorId="0359B1E0" wp14:editId="23099453">
                      <wp:simplePos x="0" y="0"/>
                      <wp:positionH relativeFrom="column">
                        <wp:posOffset>304800</wp:posOffset>
                      </wp:positionH>
                      <wp:positionV relativeFrom="paragraph">
                        <wp:posOffset>28575</wp:posOffset>
                      </wp:positionV>
                      <wp:extent cx="19050" cy="19050"/>
                      <wp:effectExtent l="0" t="0" r="19050" b="19050"/>
                      <wp:wrapNone/>
                      <wp:docPr id="1026030659"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6C74D69" id="Ορθογώνιο 6" o:spid="_x0000_s1026" style="position:absolute;margin-left:24pt;margin-top:2.25pt;width:1.5pt;height: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" filled="f" strokecolor="#849398" strokeweight=".25mm">
                      <v:stroke endcap="round"/>
                      <o:lock v:ext="edit" rotation="t" text="t"/>
                    </v:rect>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5104" behindDoc="0" locked="0" layoutInCell="1" allowOverlap="1" wp14:anchorId="418C059A" wp14:editId="33BFA96E">
                      <wp:simplePos x="0" y="0"/>
                      <wp:positionH relativeFrom="column">
                        <wp:posOffset>552450</wp:posOffset>
                      </wp:positionH>
                      <wp:positionV relativeFrom="paragraph">
                        <wp:posOffset>57150</wp:posOffset>
                      </wp:positionV>
                      <wp:extent cx="9525" cy="9525"/>
                      <wp:effectExtent l="38100" t="38100" r="28575" b="28575"/>
                      <wp:wrapNone/>
                      <wp:docPr id="1351853788" name="Γραφή 5"/>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 name="Γραφή 5">
                                    <a:extLst>
                                      <a:ext uri="{FF2B5EF4-FFF2-40B4-BE49-F238E27FC236}">
                                        <a16:creationId xmlns:a16="http://schemas.microsoft.com/office/drawing/2014/main" id="{CCE7D4C1-D4AE-E98C-CF0B-721682C0FBF6}"/>
                                      </a:ext>
                                    </a:extLst>
                                  </a:cNvPr>
                                  <a:cNvPicPr>
                                    <a:picLocks noRot="1" noChangeAspect="1" noEditPoints="1" noChangeArrowheads="1" noChangeShapeType="1"/>
                                  </a:cNvPicPr>
                                </a:nvPicPr>
                                <a:blipFill>
                                  <a:blip xmlns:r="http://schemas.openxmlformats.org/officeDocument/2006/relationships" r:embed="rId33"/>
                                  <a:stretch>
                                    <a:fillRect/>
                                  </a:stretch>
                                </a:blipFill>
                                <a:spPr>
                                  <a:xfrm>
                                    <a:off x="1047750" y="904017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D55DEE8" id="Γραφή 5" o:spid="_x0000_s1026" type="#_x0000_t75" style="position:absolute;margin-left:34.5pt;margin-top:-4.5pt;width:18.75pt;height:18.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7152" behindDoc="0" locked="0" layoutInCell="1" allowOverlap="1" wp14:anchorId="5AD3BB8C" wp14:editId="07CEDADB">
                      <wp:simplePos x="0" y="0"/>
                      <wp:positionH relativeFrom="column">
                        <wp:posOffset>19050</wp:posOffset>
                      </wp:positionH>
                      <wp:positionV relativeFrom="paragraph">
                        <wp:posOffset>352425</wp:posOffset>
                      </wp:positionV>
                      <wp:extent cx="9525" cy="9525"/>
                      <wp:effectExtent l="38100" t="38100" r="28575" b="28575"/>
                      <wp:wrapNone/>
                      <wp:docPr id="277954920" name="Γραφή 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4">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8" name="Γραφή 50">
                                    <a:extLst>
                                      <a:ext uri="{FF2B5EF4-FFF2-40B4-BE49-F238E27FC236}">
                                        <a16:creationId xmlns:a16="http://schemas.microsoft.com/office/drawing/2014/main" id="{F9F3416C-D910-8E03-184D-34546DAF2070}"/>
                                      </a:ext>
                                    </a:extLst>
                                  </a:cNvPr>
                                  <a:cNvPicPr>
                                    <a:picLocks noRot="1" noChangeAspect="1" noEditPoints="1" noChangeArrowheads="1" noChangeShapeType="1"/>
                                  </a:cNvPicPr>
                                </a:nvPicPr>
                                <a:blipFill>
                                  <a:blip xmlns:r="http://schemas.openxmlformats.org/officeDocument/2006/relationships" r:embed="rId35"/>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C05D502" id="Γραφή 4" o:spid="_x0000_s1026" type="#_x0000_t75" style="position:absolute;margin-left:-7.5pt;margin-top:18.75pt;width:18.75pt;height:18.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8176" behindDoc="0" locked="0" layoutInCell="1" allowOverlap="1" wp14:anchorId="25AEB3BD" wp14:editId="3A322BA2">
                      <wp:simplePos x="0" y="0"/>
                      <wp:positionH relativeFrom="column">
                        <wp:posOffset>19050</wp:posOffset>
                      </wp:positionH>
                      <wp:positionV relativeFrom="paragraph">
                        <wp:posOffset>352425</wp:posOffset>
                      </wp:positionV>
                      <wp:extent cx="9525" cy="9525"/>
                      <wp:effectExtent l="38100" t="38100" r="28575" b="28575"/>
                      <wp:wrapNone/>
                      <wp:docPr id="268204621" name="Γραφή 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6">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9" name="Γραφή 51">
                                    <a:extLst>
                                      <a:ext uri="{FF2B5EF4-FFF2-40B4-BE49-F238E27FC236}">
                                        <a16:creationId xmlns:a16="http://schemas.microsoft.com/office/drawing/2014/main" id="{BF52FB2C-7F8B-19FB-A8DF-3F0B0025C1EF}"/>
                                      </a:ext>
                                    </a:extLst>
                                  </a:cNvPr>
                                  <a:cNvPicPr>
                                    <a:picLocks noRot="1" noChangeAspect="1" noEditPoints="1" noChangeArrowheads="1" noChangeShapeType="1"/>
                                  </a:cNvPicPr>
                                </a:nvPicPr>
                                <a:blipFill>
                                  <a:blip xmlns:r="http://schemas.openxmlformats.org/officeDocument/2006/relationships" r:embed="rId37"/>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08B83D7" id="Γραφή 3" o:spid="_x0000_s1026" type="#_x0000_t75" style="position:absolute;margin-left:-7.5pt;margin-top:18.75pt;width:18.75pt;height:18.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i">
                  <w:drawing>
                    <wp:anchor distT="0" distB="0" distL="114300" distR="114300" simplePos="0" relativeHeight="251696128" behindDoc="0" locked="0" layoutInCell="1" allowOverlap="1" wp14:anchorId="31C0B4C1" wp14:editId="48E30DDB">
                      <wp:simplePos x="0" y="0"/>
                      <wp:positionH relativeFrom="column">
                        <wp:posOffset>476250</wp:posOffset>
                      </wp:positionH>
                      <wp:positionV relativeFrom="paragraph">
                        <wp:posOffset>19050</wp:posOffset>
                      </wp:positionV>
                      <wp:extent cx="9525" cy="9525"/>
                      <wp:effectExtent l="38100" t="38100" r="28575" b="28575"/>
                      <wp:wrapNone/>
                      <wp:docPr id="2543691" name="Γραφή 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38">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1" name="Γραφή 6">
                                    <a:extLst>
                                      <a:ext uri="{FF2B5EF4-FFF2-40B4-BE49-F238E27FC236}">
                                        <a16:creationId xmlns:a16="http://schemas.microsoft.com/office/drawing/2014/main" id="{838F11ED-6F46-BC1D-FB00-9F415B76AAD0}"/>
                                      </a:ext>
                                    </a:extLst>
                                  </a:cNvPr>
                                  <a:cNvPicPr>
                                    <a:picLocks noRot="1" noChangeAspect="1" noEditPoints="1" noChangeArrowheads="1" noChangeShapeType="1"/>
                                  </a:cNvPicPr>
                                </a:nvPicPr>
                                <a:blipFill>
                                  <a:blip xmlns:r="http://schemas.openxmlformats.org/officeDocument/2006/relationships" r:embed="rId39"/>
                                  <a:stretch>
                                    <a:fillRect/>
                                  </a:stretch>
                                </a:blipFill>
                                <a:spPr>
                                  <a:xfrm>
                                    <a:off x="971550" y="903636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60C5870" id="Γραφή 2" o:spid="_x0000_s1026" type="#_x0000_t75" style="position:absolute;margin-left:28.5pt;margin-top:-7.5pt;width:18.75pt;height:1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">
                      <v:imagedata r:id="rId14" o:title=""/>
                      <o:lock v:ext="edit" rotation="t" verticies="t" shapetype="t"/>
                    </v:shape>
                  </w:pict>
                </mc:Fallback>
              </mc:AlternateContent>
            </w:r>
            <w:r w:rsidRPr="00863729">
              <w:rPr>
                <w:rFonts w:eastAsia="NSimSun"/>
                <w:noProof/>
                <w:kern w:val="2"/>
                <w:sz w:val="18"/>
                <w:szCs w:val="18"/>
                <w:lang w:val="el-GR" w:eastAsia="el-GR"/>
              </w:rPr>
              <mc:AlternateContent>
                <mc:Choice Requires="wps">
                  <w:drawing>
                    <wp:anchor distT="0" distB="0" distL="114300" distR="114300" simplePos="0" relativeHeight="251694080" behindDoc="0" locked="0" layoutInCell="1" allowOverlap="1" wp14:anchorId="499757CF" wp14:editId="4E108474">
                      <wp:simplePos x="0" y="0"/>
                      <wp:positionH relativeFrom="column">
                        <wp:posOffset>314325</wp:posOffset>
                      </wp:positionH>
                      <wp:positionV relativeFrom="paragraph">
                        <wp:posOffset>57150</wp:posOffset>
                      </wp:positionV>
                      <wp:extent cx="19050" cy="19050"/>
                      <wp:effectExtent l="0" t="0" r="19050" b="19050"/>
                      <wp:wrapNone/>
                      <wp:docPr id="52800303"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6F46631" id="Ορθογώνιο 1" o:spid="_x0000_s1026" style="position:absolute;margin-left:24.75pt;margin-top:4.5pt;width:1.5pt;height: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" filled="f" strokecolor="#849398" strokeweight=".25mm">
                      <v:stroke endcap="round"/>
                      <o:lock v:ext="edit" rotation="t" text="t"/>
                    </v:rect>
                  </w:pict>
                </mc:Fallback>
              </mc:AlternateContent>
            </w:r>
            <w:r w:rsidR="00AE658D" w:rsidRPr="00863729">
              <w:rPr>
                <w:rFonts w:eastAsia="NSimSun"/>
                <w:kern w:val="2"/>
                <w:sz w:val="18"/>
                <w:szCs w:val="18"/>
                <w:lang w:val="en-US" w:eastAsia="zh-CN"/>
              </w:rPr>
              <w:t>013-40-24L</w:t>
            </w:r>
          </w:p>
          <w:p w14:paraId="7D02E8FF" w14:textId="260B735C" w:rsidR="00E55FAA" w:rsidRPr="00863729" w:rsidRDefault="00E55FAA" w:rsidP="0023032E">
            <w:pPr>
              <w:spacing w:after="0"/>
              <w:jc w:val="center"/>
              <w:rPr>
                <w:rFonts w:eastAsia="NSimSun"/>
                <w:kern w:val="2"/>
                <w:sz w:val="18"/>
                <w:szCs w:val="18"/>
                <w:lang w:val="el-GR"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B1741F" w14:textId="0F5443C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ΠΟΛΥΟΥΡΕΘΑΝΗΣ ΜΕ ΑΡΓΥΡΟ LARGE</w:t>
            </w:r>
            <w:r w:rsidR="00AE658D" w:rsidRPr="00863729">
              <w:rPr>
                <w:rFonts w:eastAsia="NSimSun"/>
                <w:kern w:val="2"/>
                <w:sz w:val="18"/>
                <w:szCs w:val="18"/>
                <w:lang w:val="el-GR" w:eastAsia="zh-CN"/>
              </w:rPr>
              <w:t xml:space="preserve"> 15cm X25cm Χ 3,3cm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0C245" w14:textId="4C76E72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E9B864" w14:textId="620D68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53C0C1" w14:textId="4B4ABA9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716594C" w14:textId="6A0E2AC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169,1000 €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F6C8065" w14:textId="7479EB5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3.382,00 €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2086569E" w14:textId="14FA31F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3.821,70 €</w:t>
            </w:r>
          </w:p>
        </w:tc>
      </w:tr>
      <w:tr w:rsidR="00E55FAA" w:rsidRPr="00863729" w14:paraId="7EFF3077"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43A76EFB" w14:textId="2CF1475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91</w:t>
            </w:r>
          </w:p>
        </w:tc>
        <w:tc>
          <w:tcPr>
            <w:tcW w:w="1276" w:type="dxa"/>
            <w:tcBorders>
              <w:top w:val="single" w:sz="4" w:space="0" w:color="auto"/>
              <w:left w:val="nil"/>
              <w:bottom w:val="single" w:sz="4" w:space="0" w:color="auto"/>
              <w:right w:val="single" w:sz="4" w:space="0" w:color="auto"/>
            </w:tcBorders>
            <w:noWrap/>
            <w:vAlign w:val="center"/>
            <w:hideMark/>
          </w:tcPr>
          <w:p w14:paraId="095963A9" w14:textId="49620E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013-40-24M</w:t>
            </w:r>
          </w:p>
        </w:tc>
        <w:tc>
          <w:tcPr>
            <w:tcW w:w="1843" w:type="dxa"/>
            <w:tcBorders>
              <w:top w:val="single" w:sz="4" w:space="0" w:color="auto"/>
              <w:left w:val="nil"/>
              <w:bottom w:val="single" w:sz="4" w:space="0" w:color="auto"/>
              <w:right w:val="single" w:sz="4" w:space="0" w:color="auto"/>
            </w:tcBorders>
            <w:vAlign w:val="center"/>
            <w:hideMark/>
          </w:tcPr>
          <w:p w14:paraId="45510104" w14:textId="789673E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ΣΕΤ ΣΠΟΓΓΟΥ ΠΟΛΥΟΥΡΕΘΑΝΗΣ ΜΕ ΑΡΓΥΡΟ MEDIUM</w:t>
            </w:r>
            <w:r w:rsidR="00AE658D" w:rsidRPr="00863729">
              <w:rPr>
                <w:rFonts w:eastAsia="NSimSun"/>
                <w:kern w:val="2"/>
                <w:sz w:val="18"/>
                <w:szCs w:val="18"/>
                <w:lang w:val="el-GR" w:eastAsia="zh-CN"/>
              </w:rPr>
              <w:t xml:space="preserve"> 18cm X 12cm Χ 3,3cm</w:t>
            </w:r>
          </w:p>
        </w:tc>
        <w:tc>
          <w:tcPr>
            <w:tcW w:w="992" w:type="dxa"/>
            <w:tcBorders>
              <w:top w:val="single" w:sz="4" w:space="0" w:color="auto"/>
              <w:left w:val="nil"/>
              <w:bottom w:val="single" w:sz="4" w:space="0" w:color="auto"/>
              <w:right w:val="single" w:sz="4" w:space="0" w:color="auto"/>
            </w:tcBorders>
            <w:vAlign w:val="center"/>
            <w:hideMark/>
          </w:tcPr>
          <w:p w14:paraId="4FA0E040" w14:textId="710586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69C7E35F" w14:textId="0E5D51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120</w:t>
            </w:r>
          </w:p>
        </w:tc>
        <w:tc>
          <w:tcPr>
            <w:tcW w:w="709" w:type="dxa"/>
            <w:tcBorders>
              <w:top w:val="single" w:sz="4" w:space="0" w:color="auto"/>
              <w:left w:val="nil"/>
              <w:bottom w:val="single" w:sz="4" w:space="0" w:color="auto"/>
              <w:right w:val="single" w:sz="4" w:space="0" w:color="auto"/>
            </w:tcBorders>
            <w:noWrap/>
            <w:vAlign w:val="center"/>
            <w:hideMark/>
          </w:tcPr>
          <w:p w14:paraId="346A9179" w14:textId="543E801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775BA040" w14:textId="2FBEAE6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153,9000 €</w:t>
            </w:r>
          </w:p>
        </w:tc>
        <w:tc>
          <w:tcPr>
            <w:tcW w:w="1418" w:type="dxa"/>
            <w:tcBorders>
              <w:top w:val="single" w:sz="4" w:space="0" w:color="auto"/>
              <w:left w:val="nil"/>
              <w:bottom w:val="single" w:sz="4" w:space="0" w:color="auto"/>
              <w:right w:val="single" w:sz="4" w:space="0" w:color="auto"/>
            </w:tcBorders>
            <w:noWrap/>
            <w:vAlign w:val="center"/>
            <w:hideMark/>
          </w:tcPr>
          <w:p w14:paraId="111FBA87" w14:textId="29EA2D4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18.468,00 €</w:t>
            </w:r>
          </w:p>
        </w:tc>
        <w:tc>
          <w:tcPr>
            <w:tcW w:w="1334" w:type="dxa"/>
            <w:tcBorders>
              <w:top w:val="single" w:sz="4" w:space="0" w:color="auto"/>
              <w:left w:val="nil"/>
              <w:bottom w:val="single" w:sz="4" w:space="0" w:color="auto"/>
              <w:right w:val="single" w:sz="4" w:space="0" w:color="auto"/>
            </w:tcBorders>
            <w:noWrap/>
            <w:vAlign w:val="center"/>
            <w:hideMark/>
          </w:tcPr>
          <w:p w14:paraId="09438984" w14:textId="34F73A8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20.868,86 €</w:t>
            </w:r>
          </w:p>
        </w:tc>
      </w:tr>
      <w:tr w:rsidR="00E55FAA" w:rsidRPr="00863729" w14:paraId="3E779E6C"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0D762CD" w14:textId="0B8DAEF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92</w:t>
            </w:r>
          </w:p>
        </w:tc>
        <w:tc>
          <w:tcPr>
            <w:tcW w:w="1276" w:type="dxa"/>
            <w:tcBorders>
              <w:top w:val="nil"/>
              <w:left w:val="nil"/>
              <w:bottom w:val="single" w:sz="4" w:space="0" w:color="auto"/>
              <w:right w:val="single" w:sz="4" w:space="0" w:color="auto"/>
            </w:tcBorders>
            <w:noWrap/>
            <w:vAlign w:val="center"/>
            <w:hideMark/>
          </w:tcPr>
          <w:p w14:paraId="61F607F8" w14:textId="4D7A17C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013-40-32</w:t>
            </w:r>
          </w:p>
        </w:tc>
        <w:tc>
          <w:tcPr>
            <w:tcW w:w="1843" w:type="dxa"/>
            <w:tcBorders>
              <w:top w:val="nil"/>
              <w:left w:val="nil"/>
              <w:bottom w:val="single" w:sz="4" w:space="0" w:color="auto"/>
              <w:right w:val="single" w:sz="4" w:space="0" w:color="auto"/>
            </w:tcBorders>
            <w:vAlign w:val="center"/>
            <w:hideMark/>
          </w:tcPr>
          <w:p w14:paraId="369CA976" w14:textId="5B6DC14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ΔΟΧΕΙΟ ΣΥΛΛΟΓΗΣ ΕΞΙΔΡΩΜΑΤΟΣ ΜΕ ΧΩΡΗΤΙΚΟΤΗΤΑ 1100ML</w:t>
            </w:r>
          </w:p>
        </w:tc>
        <w:tc>
          <w:tcPr>
            <w:tcW w:w="992" w:type="dxa"/>
            <w:tcBorders>
              <w:top w:val="nil"/>
              <w:left w:val="nil"/>
              <w:bottom w:val="single" w:sz="4" w:space="0" w:color="auto"/>
              <w:right w:val="single" w:sz="4" w:space="0" w:color="auto"/>
            </w:tcBorders>
            <w:vAlign w:val="center"/>
            <w:hideMark/>
          </w:tcPr>
          <w:p w14:paraId="331DD62E" w14:textId="62D08CC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AAE7309" w14:textId="002F096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40</w:t>
            </w:r>
          </w:p>
        </w:tc>
        <w:tc>
          <w:tcPr>
            <w:tcW w:w="709" w:type="dxa"/>
            <w:tcBorders>
              <w:top w:val="nil"/>
              <w:left w:val="nil"/>
              <w:bottom w:val="single" w:sz="4" w:space="0" w:color="auto"/>
              <w:right w:val="single" w:sz="4" w:space="0" w:color="auto"/>
            </w:tcBorders>
            <w:noWrap/>
            <w:vAlign w:val="center"/>
            <w:hideMark/>
          </w:tcPr>
          <w:p w14:paraId="317FEF52" w14:textId="4DE306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nil"/>
              <w:left w:val="nil"/>
              <w:bottom w:val="single" w:sz="4" w:space="0" w:color="auto"/>
              <w:right w:val="single" w:sz="4" w:space="0" w:color="auto"/>
            </w:tcBorders>
            <w:noWrap/>
            <w:vAlign w:val="center"/>
            <w:hideMark/>
          </w:tcPr>
          <w:p w14:paraId="140CE878" w14:textId="47D6EF1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88,0000 €</w:t>
            </w:r>
          </w:p>
        </w:tc>
        <w:tc>
          <w:tcPr>
            <w:tcW w:w="1418" w:type="dxa"/>
            <w:tcBorders>
              <w:top w:val="nil"/>
              <w:left w:val="nil"/>
              <w:bottom w:val="single" w:sz="4" w:space="0" w:color="auto"/>
              <w:right w:val="single" w:sz="4" w:space="0" w:color="auto"/>
            </w:tcBorders>
            <w:noWrap/>
            <w:vAlign w:val="center"/>
            <w:hideMark/>
          </w:tcPr>
          <w:p w14:paraId="4E3F089A" w14:textId="2C1E94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3.520,00 €</w:t>
            </w:r>
          </w:p>
        </w:tc>
        <w:tc>
          <w:tcPr>
            <w:tcW w:w="1334" w:type="dxa"/>
            <w:tcBorders>
              <w:top w:val="nil"/>
              <w:left w:val="nil"/>
              <w:bottom w:val="single" w:sz="4" w:space="0" w:color="auto"/>
              <w:right w:val="single" w:sz="4" w:space="0" w:color="auto"/>
            </w:tcBorders>
            <w:noWrap/>
            <w:vAlign w:val="center"/>
            <w:hideMark/>
          </w:tcPr>
          <w:p w14:paraId="6339E0F2" w14:textId="150DD3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4.364,80 €</w:t>
            </w:r>
          </w:p>
        </w:tc>
      </w:tr>
      <w:tr w:rsidR="00E55FAA" w:rsidRPr="00863729" w14:paraId="5737B943"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E056E67" w14:textId="54D7F0A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93</w:t>
            </w:r>
          </w:p>
        </w:tc>
        <w:tc>
          <w:tcPr>
            <w:tcW w:w="1276" w:type="dxa"/>
            <w:tcBorders>
              <w:top w:val="nil"/>
              <w:left w:val="nil"/>
              <w:bottom w:val="single" w:sz="4" w:space="0" w:color="auto"/>
              <w:right w:val="single" w:sz="4" w:space="0" w:color="auto"/>
            </w:tcBorders>
            <w:noWrap/>
            <w:vAlign w:val="center"/>
            <w:hideMark/>
          </w:tcPr>
          <w:p w14:paraId="3AAD1B5A" w14:textId="7B38807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013-22-02</w:t>
            </w:r>
          </w:p>
        </w:tc>
        <w:tc>
          <w:tcPr>
            <w:tcW w:w="1843" w:type="dxa"/>
            <w:tcBorders>
              <w:top w:val="nil"/>
              <w:left w:val="nil"/>
              <w:bottom w:val="single" w:sz="4" w:space="0" w:color="auto"/>
              <w:right w:val="single" w:sz="4" w:space="0" w:color="auto"/>
            </w:tcBorders>
            <w:vAlign w:val="center"/>
            <w:hideMark/>
          </w:tcPr>
          <w:p w14:paraId="1DFF2FA7" w14:textId="62F5759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ΤΑΙΝΙΑ ΑΥΤΟΚΟΛΛΗΤΗ  ΑΠΟ ΥΦΑΣΜΑ  2,5cm Χ 5m</w:t>
            </w:r>
          </w:p>
        </w:tc>
        <w:tc>
          <w:tcPr>
            <w:tcW w:w="992" w:type="dxa"/>
            <w:tcBorders>
              <w:top w:val="nil"/>
              <w:left w:val="nil"/>
              <w:bottom w:val="single" w:sz="4" w:space="0" w:color="auto"/>
              <w:right w:val="single" w:sz="4" w:space="0" w:color="auto"/>
            </w:tcBorders>
            <w:vAlign w:val="center"/>
            <w:hideMark/>
          </w:tcPr>
          <w:p w14:paraId="61D3D8FB" w14:textId="77A6F8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73801AF" w14:textId="385C8BA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1.200</w:t>
            </w:r>
          </w:p>
        </w:tc>
        <w:tc>
          <w:tcPr>
            <w:tcW w:w="709" w:type="dxa"/>
            <w:tcBorders>
              <w:top w:val="nil"/>
              <w:left w:val="nil"/>
              <w:bottom w:val="single" w:sz="4" w:space="0" w:color="auto"/>
              <w:right w:val="single" w:sz="4" w:space="0" w:color="auto"/>
            </w:tcBorders>
            <w:noWrap/>
            <w:vAlign w:val="center"/>
            <w:hideMark/>
          </w:tcPr>
          <w:p w14:paraId="5AA54AA6" w14:textId="5524A63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22DA55D" w14:textId="6E2DFF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0,2286 €</w:t>
            </w:r>
          </w:p>
        </w:tc>
        <w:tc>
          <w:tcPr>
            <w:tcW w:w="1418" w:type="dxa"/>
            <w:tcBorders>
              <w:top w:val="nil"/>
              <w:left w:val="nil"/>
              <w:bottom w:val="single" w:sz="4" w:space="0" w:color="auto"/>
              <w:right w:val="single" w:sz="4" w:space="0" w:color="auto"/>
            </w:tcBorders>
            <w:noWrap/>
            <w:vAlign w:val="center"/>
            <w:hideMark/>
          </w:tcPr>
          <w:p w14:paraId="7C2D9934" w14:textId="0E2394E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274,32 €</w:t>
            </w:r>
          </w:p>
        </w:tc>
        <w:tc>
          <w:tcPr>
            <w:tcW w:w="1334" w:type="dxa"/>
            <w:tcBorders>
              <w:top w:val="nil"/>
              <w:left w:val="nil"/>
              <w:bottom w:val="single" w:sz="4" w:space="0" w:color="auto"/>
              <w:right w:val="single" w:sz="4" w:space="0" w:color="auto"/>
            </w:tcBorders>
            <w:noWrap/>
            <w:vAlign w:val="center"/>
            <w:hideMark/>
          </w:tcPr>
          <w:p w14:paraId="7C5B5779" w14:textId="5A5DAA6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309,96 €</w:t>
            </w:r>
          </w:p>
        </w:tc>
      </w:tr>
      <w:tr w:rsidR="00E55FAA" w:rsidRPr="00863729" w14:paraId="52E843F6"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0FCB265F" w14:textId="0B9DBAA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94</w:t>
            </w:r>
          </w:p>
        </w:tc>
        <w:tc>
          <w:tcPr>
            <w:tcW w:w="1276" w:type="dxa"/>
            <w:tcBorders>
              <w:top w:val="nil"/>
              <w:left w:val="nil"/>
              <w:bottom w:val="single" w:sz="4" w:space="0" w:color="auto"/>
              <w:right w:val="single" w:sz="4" w:space="0" w:color="auto"/>
            </w:tcBorders>
            <w:noWrap/>
            <w:vAlign w:val="center"/>
            <w:hideMark/>
          </w:tcPr>
          <w:p w14:paraId="7F8BB49E" w14:textId="4D6571D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013-23-01.α</w:t>
            </w:r>
          </w:p>
        </w:tc>
        <w:tc>
          <w:tcPr>
            <w:tcW w:w="1843" w:type="dxa"/>
            <w:tcBorders>
              <w:top w:val="nil"/>
              <w:left w:val="nil"/>
              <w:bottom w:val="single" w:sz="4" w:space="0" w:color="auto"/>
              <w:right w:val="single" w:sz="4" w:space="0" w:color="auto"/>
            </w:tcBorders>
            <w:vAlign w:val="center"/>
            <w:hideMark/>
          </w:tcPr>
          <w:p w14:paraId="2D9D14C0" w14:textId="0AA316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ΤΑΙΝΙΑ ΑΥΤΟΚΟΛΛΗΤΗ ΠΛΑΣΤΙΚΗ ΔΙΑΦΑΝΗ ΥΠΟΑΛΛΕΡΓΙΚΗ                   2,5cm Χ 9,14m</w:t>
            </w:r>
          </w:p>
        </w:tc>
        <w:tc>
          <w:tcPr>
            <w:tcW w:w="992" w:type="dxa"/>
            <w:tcBorders>
              <w:top w:val="nil"/>
              <w:left w:val="nil"/>
              <w:bottom w:val="single" w:sz="4" w:space="0" w:color="auto"/>
              <w:right w:val="single" w:sz="4" w:space="0" w:color="auto"/>
            </w:tcBorders>
            <w:vAlign w:val="center"/>
            <w:hideMark/>
          </w:tcPr>
          <w:p w14:paraId="7E31CD42" w14:textId="33C5AB7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79C5011" w14:textId="4B0C876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18.000</w:t>
            </w:r>
          </w:p>
        </w:tc>
        <w:tc>
          <w:tcPr>
            <w:tcW w:w="709" w:type="dxa"/>
            <w:tcBorders>
              <w:top w:val="nil"/>
              <w:left w:val="nil"/>
              <w:bottom w:val="single" w:sz="4" w:space="0" w:color="auto"/>
              <w:right w:val="single" w:sz="4" w:space="0" w:color="auto"/>
            </w:tcBorders>
            <w:noWrap/>
            <w:vAlign w:val="center"/>
            <w:hideMark/>
          </w:tcPr>
          <w:p w14:paraId="22B87604" w14:textId="6795253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9944921" w14:textId="0863B28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0,1747 €</w:t>
            </w:r>
          </w:p>
        </w:tc>
        <w:tc>
          <w:tcPr>
            <w:tcW w:w="1418" w:type="dxa"/>
            <w:tcBorders>
              <w:top w:val="nil"/>
              <w:left w:val="nil"/>
              <w:bottom w:val="single" w:sz="4" w:space="0" w:color="auto"/>
              <w:right w:val="single" w:sz="4" w:space="0" w:color="auto"/>
            </w:tcBorders>
            <w:noWrap/>
            <w:vAlign w:val="center"/>
            <w:hideMark/>
          </w:tcPr>
          <w:p w14:paraId="68C62A03" w14:textId="7581656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3.144,60 €</w:t>
            </w:r>
          </w:p>
        </w:tc>
        <w:tc>
          <w:tcPr>
            <w:tcW w:w="1334" w:type="dxa"/>
            <w:tcBorders>
              <w:top w:val="nil"/>
              <w:left w:val="nil"/>
              <w:bottom w:val="single" w:sz="4" w:space="0" w:color="auto"/>
              <w:right w:val="single" w:sz="4" w:space="0" w:color="auto"/>
            </w:tcBorders>
            <w:noWrap/>
            <w:vAlign w:val="center"/>
            <w:hideMark/>
          </w:tcPr>
          <w:p w14:paraId="1546A9AE" w14:textId="5C37511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3.553,20 €</w:t>
            </w:r>
          </w:p>
        </w:tc>
      </w:tr>
      <w:tr w:rsidR="00E55FAA" w:rsidRPr="00863729" w14:paraId="2A139AC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338426B5" w14:textId="2DD385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95</w:t>
            </w:r>
          </w:p>
        </w:tc>
        <w:tc>
          <w:tcPr>
            <w:tcW w:w="1276" w:type="dxa"/>
            <w:tcBorders>
              <w:top w:val="nil"/>
              <w:left w:val="nil"/>
              <w:bottom w:val="single" w:sz="4" w:space="0" w:color="auto"/>
              <w:right w:val="single" w:sz="4" w:space="0" w:color="auto"/>
            </w:tcBorders>
            <w:noWrap/>
            <w:vAlign w:val="center"/>
            <w:hideMark/>
          </w:tcPr>
          <w:p w14:paraId="6FCDCEA2" w14:textId="6D60666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013-23-010</w:t>
            </w:r>
          </w:p>
        </w:tc>
        <w:tc>
          <w:tcPr>
            <w:tcW w:w="1843" w:type="dxa"/>
            <w:tcBorders>
              <w:top w:val="nil"/>
              <w:left w:val="nil"/>
              <w:bottom w:val="single" w:sz="4" w:space="0" w:color="auto"/>
              <w:right w:val="single" w:sz="4" w:space="0" w:color="auto"/>
            </w:tcBorders>
            <w:vAlign w:val="center"/>
            <w:hideMark/>
          </w:tcPr>
          <w:p w14:paraId="457D17BC" w14:textId="27A2216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ΤΑΙΝΙΑ ΑΥΤΟΚΟΛΛΗΤΗ  ΑΠΌ ΜΕΤΑΞΙ                             2,50 cm Χ 10m</w:t>
            </w:r>
          </w:p>
        </w:tc>
        <w:tc>
          <w:tcPr>
            <w:tcW w:w="992" w:type="dxa"/>
            <w:tcBorders>
              <w:top w:val="nil"/>
              <w:left w:val="nil"/>
              <w:bottom w:val="single" w:sz="4" w:space="0" w:color="auto"/>
              <w:right w:val="single" w:sz="4" w:space="0" w:color="auto"/>
            </w:tcBorders>
            <w:vAlign w:val="center"/>
            <w:hideMark/>
          </w:tcPr>
          <w:p w14:paraId="6B045CF0" w14:textId="09825D6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216E54A2" w14:textId="558FA9C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8.000</w:t>
            </w:r>
          </w:p>
        </w:tc>
        <w:tc>
          <w:tcPr>
            <w:tcW w:w="709" w:type="dxa"/>
            <w:tcBorders>
              <w:top w:val="nil"/>
              <w:left w:val="nil"/>
              <w:bottom w:val="single" w:sz="4" w:space="0" w:color="auto"/>
              <w:right w:val="single" w:sz="4" w:space="0" w:color="auto"/>
            </w:tcBorders>
            <w:noWrap/>
            <w:vAlign w:val="center"/>
            <w:hideMark/>
          </w:tcPr>
          <w:p w14:paraId="20B17EA1" w14:textId="44E4B85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453ADAB" w14:textId="12DE294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0,2590 €</w:t>
            </w:r>
          </w:p>
        </w:tc>
        <w:tc>
          <w:tcPr>
            <w:tcW w:w="1418" w:type="dxa"/>
            <w:tcBorders>
              <w:top w:val="nil"/>
              <w:left w:val="nil"/>
              <w:bottom w:val="single" w:sz="4" w:space="0" w:color="auto"/>
              <w:right w:val="single" w:sz="4" w:space="0" w:color="auto"/>
            </w:tcBorders>
            <w:noWrap/>
            <w:vAlign w:val="center"/>
            <w:hideMark/>
          </w:tcPr>
          <w:p w14:paraId="293A6864" w14:textId="32B921A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2.072,00 €</w:t>
            </w:r>
          </w:p>
        </w:tc>
        <w:tc>
          <w:tcPr>
            <w:tcW w:w="1334" w:type="dxa"/>
            <w:tcBorders>
              <w:top w:val="nil"/>
              <w:left w:val="nil"/>
              <w:bottom w:val="single" w:sz="4" w:space="0" w:color="auto"/>
              <w:right w:val="single" w:sz="4" w:space="0" w:color="auto"/>
            </w:tcBorders>
            <w:noWrap/>
            <w:vAlign w:val="center"/>
            <w:hideMark/>
          </w:tcPr>
          <w:p w14:paraId="40C3940D" w14:textId="23B2B28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2.341,60 €</w:t>
            </w:r>
          </w:p>
        </w:tc>
      </w:tr>
      <w:tr w:rsidR="00E55FAA" w:rsidRPr="00863729" w14:paraId="3B3C48D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4D24A465" w14:textId="2352BC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96</w:t>
            </w:r>
          </w:p>
        </w:tc>
        <w:tc>
          <w:tcPr>
            <w:tcW w:w="1276" w:type="dxa"/>
            <w:tcBorders>
              <w:top w:val="nil"/>
              <w:left w:val="nil"/>
              <w:bottom w:val="single" w:sz="4" w:space="0" w:color="auto"/>
              <w:right w:val="single" w:sz="4" w:space="0" w:color="auto"/>
            </w:tcBorders>
            <w:noWrap/>
            <w:vAlign w:val="center"/>
            <w:hideMark/>
          </w:tcPr>
          <w:p w14:paraId="11C39F12" w14:textId="33839C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13-40-0428</w:t>
            </w:r>
          </w:p>
        </w:tc>
        <w:tc>
          <w:tcPr>
            <w:tcW w:w="1843" w:type="dxa"/>
            <w:tcBorders>
              <w:top w:val="nil"/>
              <w:left w:val="nil"/>
              <w:bottom w:val="single" w:sz="4" w:space="0" w:color="auto"/>
              <w:right w:val="single" w:sz="4" w:space="0" w:color="auto"/>
            </w:tcBorders>
            <w:vAlign w:val="center"/>
            <w:hideMark/>
          </w:tcPr>
          <w:p w14:paraId="18BA29FE" w14:textId="7F61E2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ΜΕΤΕΓΧΕΙΡΗΤΙΚΟ  ΕΠΙΘΕΜΑ ΜΑΛΑΚΗΣ ΣΙΛΙΚΟΝΗΣ ΕΚΤΑΤΟ  9cm Χ 10cm</w:t>
            </w:r>
          </w:p>
        </w:tc>
        <w:tc>
          <w:tcPr>
            <w:tcW w:w="992" w:type="dxa"/>
            <w:tcBorders>
              <w:top w:val="nil"/>
              <w:left w:val="nil"/>
              <w:bottom w:val="single" w:sz="4" w:space="0" w:color="auto"/>
              <w:right w:val="single" w:sz="4" w:space="0" w:color="auto"/>
            </w:tcBorders>
            <w:vAlign w:val="center"/>
            <w:hideMark/>
          </w:tcPr>
          <w:p w14:paraId="38E9AE72" w14:textId="2963798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77D61597" w14:textId="0B7089D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6B073B50" w14:textId="4B86758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0F7B56D7" w14:textId="22756CC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7,5000 €</w:t>
            </w:r>
          </w:p>
        </w:tc>
        <w:tc>
          <w:tcPr>
            <w:tcW w:w="1418" w:type="dxa"/>
            <w:tcBorders>
              <w:top w:val="nil"/>
              <w:left w:val="nil"/>
              <w:bottom w:val="single" w:sz="4" w:space="0" w:color="auto"/>
              <w:right w:val="single" w:sz="4" w:space="0" w:color="auto"/>
            </w:tcBorders>
            <w:noWrap/>
            <w:vAlign w:val="center"/>
            <w:hideMark/>
          </w:tcPr>
          <w:p w14:paraId="09BF2371" w14:textId="1BA1CA2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2.250,00 €</w:t>
            </w:r>
          </w:p>
        </w:tc>
        <w:tc>
          <w:tcPr>
            <w:tcW w:w="1334" w:type="dxa"/>
            <w:tcBorders>
              <w:top w:val="nil"/>
              <w:left w:val="nil"/>
              <w:bottom w:val="single" w:sz="4" w:space="0" w:color="auto"/>
              <w:right w:val="single" w:sz="4" w:space="0" w:color="auto"/>
            </w:tcBorders>
            <w:noWrap/>
            <w:vAlign w:val="center"/>
            <w:hideMark/>
          </w:tcPr>
          <w:p w14:paraId="04BF5569" w14:textId="69B92B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2.542,50 €</w:t>
            </w:r>
          </w:p>
        </w:tc>
      </w:tr>
      <w:tr w:rsidR="00E55FAA" w:rsidRPr="00863729" w14:paraId="03732091"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12C2C2E3" w14:textId="218A62A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97</w:t>
            </w:r>
          </w:p>
        </w:tc>
        <w:tc>
          <w:tcPr>
            <w:tcW w:w="1276" w:type="dxa"/>
            <w:tcBorders>
              <w:top w:val="nil"/>
              <w:left w:val="nil"/>
              <w:bottom w:val="single" w:sz="4" w:space="0" w:color="auto"/>
              <w:right w:val="single" w:sz="4" w:space="0" w:color="auto"/>
            </w:tcBorders>
            <w:noWrap/>
            <w:vAlign w:val="center"/>
            <w:hideMark/>
          </w:tcPr>
          <w:p w14:paraId="54BB3815" w14:textId="3C30CD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13-40-0426</w:t>
            </w:r>
          </w:p>
        </w:tc>
        <w:tc>
          <w:tcPr>
            <w:tcW w:w="1843" w:type="dxa"/>
            <w:tcBorders>
              <w:top w:val="nil"/>
              <w:left w:val="nil"/>
              <w:bottom w:val="single" w:sz="4" w:space="0" w:color="auto"/>
              <w:right w:val="single" w:sz="4" w:space="0" w:color="auto"/>
            </w:tcBorders>
            <w:vAlign w:val="center"/>
            <w:hideMark/>
          </w:tcPr>
          <w:p w14:paraId="2D63719F" w14:textId="7F12EF7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ΜΕΤΕΓΧΕΙΡΗΤΙΚΟ ΕΠΙΘΕΜΑ ΜΑΛΑΚΗΣ ΣΙΛΙΚΟΝΗΣ  10 cm x 15cm</w:t>
            </w:r>
          </w:p>
        </w:tc>
        <w:tc>
          <w:tcPr>
            <w:tcW w:w="992" w:type="dxa"/>
            <w:tcBorders>
              <w:top w:val="nil"/>
              <w:left w:val="nil"/>
              <w:bottom w:val="single" w:sz="4" w:space="0" w:color="auto"/>
              <w:right w:val="single" w:sz="4" w:space="0" w:color="auto"/>
            </w:tcBorders>
            <w:vAlign w:val="center"/>
            <w:hideMark/>
          </w:tcPr>
          <w:p w14:paraId="5B0A9B21" w14:textId="25A7F8A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0EE2DEF" w14:textId="54C5F5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300</w:t>
            </w:r>
          </w:p>
        </w:tc>
        <w:tc>
          <w:tcPr>
            <w:tcW w:w="709" w:type="dxa"/>
            <w:tcBorders>
              <w:top w:val="nil"/>
              <w:left w:val="nil"/>
              <w:bottom w:val="single" w:sz="4" w:space="0" w:color="auto"/>
              <w:right w:val="single" w:sz="4" w:space="0" w:color="auto"/>
            </w:tcBorders>
            <w:noWrap/>
            <w:vAlign w:val="center"/>
            <w:hideMark/>
          </w:tcPr>
          <w:p w14:paraId="0C6507B6" w14:textId="309AC81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AE59B73" w14:textId="72B0498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8,7000 €</w:t>
            </w:r>
          </w:p>
        </w:tc>
        <w:tc>
          <w:tcPr>
            <w:tcW w:w="1418" w:type="dxa"/>
            <w:tcBorders>
              <w:top w:val="nil"/>
              <w:left w:val="nil"/>
              <w:bottom w:val="single" w:sz="4" w:space="0" w:color="auto"/>
              <w:right w:val="single" w:sz="4" w:space="0" w:color="auto"/>
            </w:tcBorders>
            <w:noWrap/>
            <w:vAlign w:val="center"/>
            <w:hideMark/>
          </w:tcPr>
          <w:p w14:paraId="75894571" w14:textId="193CE3B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2.610,00 €</w:t>
            </w:r>
          </w:p>
        </w:tc>
        <w:tc>
          <w:tcPr>
            <w:tcW w:w="1334" w:type="dxa"/>
            <w:tcBorders>
              <w:top w:val="nil"/>
              <w:left w:val="nil"/>
              <w:bottom w:val="single" w:sz="4" w:space="0" w:color="auto"/>
              <w:right w:val="single" w:sz="4" w:space="0" w:color="auto"/>
            </w:tcBorders>
            <w:noWrap/>
            <w:vAlign w:val="center"/>
            <w:hideMark/>
          </w:tcPr>
          <w:p w14:paraId="2E3A08DF" w14:textId="6FC66B9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2.949,30 €</w:t>
            </w:r>
          </w:p>
        </w:tc>
      </w:tr>
      <w:tr w:rsidR="00E55FAA" w:rsidRPr="00863729" w14:paraId="31739250"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72B50E13" w14:textId="7525E6D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98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E9DFF9" w14:textId="24A6B5F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20AAD" w14:textId="69350E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ΤΡΙΩΝ (3) ΑΠΟΡΡΟΦΗΤΙΚΩΝ ΣΤΡΩΜΑΤΩΝ EKTATO 360</w:t>
            </w:r>
            <w:r w:rsidRPr="00863729">
              <w:rPr>
                <w:rFonts w:eastAsia="NSimSun"/>
                <w:kern w:val="2"/>
                <w:sz w:val="18"/>
                <w:szCs w:val="18"/>
                <w:vertAlign w:val="superscript"/>
                <w:lang w:val="el-GR" w:eastAsia="zh-CN"/>
              </w:rPr>
              <w:t>Ο</w:t>
            </w:r>
            <w:r w:rsidRPr="00863729">
              <w:rPr>
                <w:rFonts w:eastAsia="NSimSun"/>
                <w:kern w:val="2"/>
                <w:sz w:val="18"/>
                <w:szCs w:val="18"/>
                <w:lang w:val="el-GR" w:eastAsia="zh-CN"/>
              </w:rPr>
              <w:t xml:space="preserve"> 15CM  X  15CM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A08A09" w14:textId="76C8C2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6DC2010" w14:textId="701DB6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5C6C068" w14:textId="5E1E3A7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4D03CC4" w14:textId="5E0A45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3B831C6" w14:textId="10CDE07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7C5A5B75" w14:textId="3CDE987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1.909,70 €</w:t>
            </w:r>
          </w:p>
        </w:tc>
      </w:tr>
      <w:tr w:rsidR="00E55FAA" w:rsidRPr="00863729" w14:paraId="7890EE79"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9C0D5D0" w14:textId="67AB73A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lastRenderedPageBreak/>
              <w:t>99</w:t>
            </w:r>
          </w:p>
        </w:tc>
        <w:tc>
          <w:tcPr>
            <w:tcW w:w="1276" w:type="dxa"/>
            <w:tcBorders>
              <w:top w:val="single" w:sz="4" w:space="0" w:color="auto"/>
              <w:left w:val="nil"/>
              <w:bottom w:val="single" w:sz="4" w:space="0" w:color="auto"/>
              <w:right w:val="single" w:sz="4" w:space="0" w:color="auto"/>
            </w:tcBorders>
            <w:noWrap/>
            <w:vAlign w:val="center"/>
            <w:hideMark/>
          </w:tcPr>
          <w:p w14:paraId="35D762BB" w14:textId="59264BC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13-40-0435</w:t>
            </w:r>
          </w:p>
        </w:tc>
        <w:tc>
          <w:tcPr>
            <w:tcW w:w="1843" w:type="dxa"/>
            <w:tcBorders>
              <w:top w:val="single" w:sz="4" w:space="0" w:color="auto"/>
              <w:left w:val="nil"/>
              <w:bottom w:val="single" w:sz="4" w:space="0" w:color="auto"/>
              <w:right w:val="single" w:sz="4" w:space="0" w:color="auto"/>
            </w:tcBorders>
            <w:vAlign w:val="center"/>
            <w:hideMark/>
          </w:tcPr>
          <w:p w14:paraId="22F3756E" w14:textId="6C2A6FD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ΤΡΙΩΝ (3) ΑΠΟΡΡΟΦΗΤΙΚΩΝ ΣΤΡΩΜΑΤΩΝ ΑΔΙΑΒΡΟΧΟ ΓΙΑ ΚΟΚΚΥΓΑ 16CM X 20CM</w:t>
            </w:r>
          </w:p>
        </w:tc>
        <w:tc>
          <w:tcPr>
            <w:tcW w:w="992" w:type="dxa"/>
            <w:tcBorders>
              <w:top w:val="single" w:sz="4" w:space="0" w:color="auto"/>
              <w:left w:val="nil"/>
              <w:bottom w:val="single" w:sz="4" w:space="0" w:color="auto"/>
              <w:right w:val="single" w:sz="4" w:space="0" w:color="auto"/>
            </w:tcBorders>
            <w:vAlign w:val="center"/>
            <w:hideMark/>
          </w:tcPr>
          <w:p w14:paraId="70ECBA1A" w14:textId="2EA7B30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44AC59AD" w14:textId="772DFE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nil"/>
              <w:bottom w:val="single" w:sz="4" w:space="0" w:color="auto"/>
              <w:right w:val="single" w:sz="4" w:space="0" w:color="auto"/>
            </w:tcBorders>
            <w:noWrap/>
            <w:vAlign w:val="center"/>
            <w:hideMark/>
          </w:tcPr>
          <w:p w14:paraId="22F920C9" w14:textId="5374933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4A6B77D1" w14:textId="3C19295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17,7500 €</w:t>
            </w:r>
          </w:p>
        </w:tc>
        <w:tc>
          <w:tcPr>
            <w:tcW w:w="1418" w:type="dxa"/>
            <w:tcBorders>
              <w:top w:val="single" w:sz="4" w:space="0" w:color="auto"/>
              <w:left w:val="nil"/>
              <w:bottom w:val="single" w:sz="4" w:space="0" w:color="auto"/>
              <w:right w:val="single" w:sz="4" w:space="0" w:color="auto"/>
            </w:tcBorders>
            <w:noWrap/>
            <w:vAlign w:val="center"/>
            <w:hideMark/>
          </w:tcPr>
          <w:p w14:paraId="17E05AA1" w14:textId="044EAA6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1.775,00 €</w:t>
            </w:r>
          </w:p>
        </w:tc>
        <w:tc>
          <w:tcPr>
            <w:tcW w:w="1334" w:type="dxa"/>
            <w:tcBorders>
              <w:top w:val="single" w:sz="4" w:space="0" w:color="auto"/>
              <w:left w:val="nil"/>
              <w:bottom w:val="single" w:sz="4" w:space="0" w:color="auto"/>
              <w:right w:val="single" w:sz="4" w:space="0" w:color="auto"/>
            </w:tcBorders>
            <w:noWrap/>
            <w:vAlign w:val="center"/>
            <w:hideMark/>
          </w:tcPr>
          <w:p w14:paraId="150193D4" w14:textId="6D0C531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2.005,75 €</w:t>
            </w:r>
          </w:p>
        </w:tc>
      </w:tr>
      <w:tr w:rsidR="00E55FAA" w:rsidRPr="00863729" w14:paraId="34EA914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6B199C94" w14:textId="21FFB21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1276" w:type="dxa"/>
            <w:tcBorders>
              <w:top w:val="nil"/>
              <w:left w:val="nil"/>
              <w:bottom w:val="single" w:sz="4" w:space="0" w:color="auto"/>
              <w:right w:val="single" w:sz="4" w:space="0" w:color="auto"/>
            </w:tcBorders>
            <w:noWrap/>
            <w:vAlign w:val="center"/>
            <w:hideMark/>
          </w:tcPr>
          <w:p w14:paraId="5098C716" w14:textId="349F711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13-40-0432</w:t>
            </w:r>
          </w:p>
        </w:tc>
        <w:tc>
          <w:tcPr>
            <w:tcW w:w="1843" w:type="dxa"/>
            <w:tcBorders>
              <w:top w:val="nil"/>
              <w:left w:val="nil"/>
              <w:bottom w:val="single" w:sz="4" w:space="0" w:color="auto"/>
              <w:right w:val="single" w:sz="4" w:space="0" w:color="auto"/>
            </w:tcBorders>
            <w:vAlign w:val="center"/>
            <w:hideMark/>
          </w:tcPr>
          <w:p w14:paraId="101A716F" w14:textId="1E74E4B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3 ΑΠΟΡΡΟΦΗΤΙΚΩΝ ΣΤΡΩΜΑΤΩΝ  12,5 CM X 12,5CM</w:t>
            </w:r>
          </w:p>
        </w:tc>
        <w:tc>
          <w:tcPr>
            <w:tcW w:w="992" w:type="dxa"/>
            <w:tcBorders>
              <w:top w:val="nil"/>
              <w:left w:val="nil"/>
              <w:bottom w:val="single" w:sz="4" w:space="0" w:color="auto"/>
              <w:right w:val="single" w:sz="4" w:space="0" w:color="auto"/>
            </w:tcBorders>
            <w:vAlign w:val="center"/>
            <w:hideMark/>
          </w:tcPr>
          <w:p w14:paraId="617E6C04" w14:textId="2DDBBA9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4A02B43D" w14:textId="384ED93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64C95961" w14:textId="1269AA9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1B76DA8C" w14:textId="2E67F7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24,5000 €</w:t>
            </w:r>
          </w:p>
        </w:tc>
        <w:tc>
          <w:tcPr>
            <w:tcW w:w="1418" w:type="dxa"/>
            <w:tcBorders>
              <w:top w:val="nil"/>
              <w:left w:val="nil"/>
              <w:bottom w:val="single" w:sz="4" w:space="0" w:color="auto"/>
              <w:right w:val="single" w:sz="4" w:space="0" w:color="auto"/>
            </w:tcBorders>
            <w:noWrap/>
            <w:vAlign w:val="center"/>
            <w:hideMark/>
          </w:tcPr>
          <w:p w14:paraId="39AAED73" w14:textId="3436954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2.450,00 €</w:t>
            </w:r>
          </w:p>
        </w:tc>
        <w:tc>
          <w:tcPr>
            <w:tcW w:w="1334" w:type="dxa"/>
            <w:tcBorders>
              <w:top w:val="nil"/>
              <w:left w:val="nil"/>
              <w:bottom w:val="single" w:sz="4" w:space="0" w:color="auto"/>
              <w:right w:val="single" w:sz="4" w:space="0" w:color="auto"/>
            </w:tcBorders>
            <w:noWrap/>
            <w:vAlign w:val="center"/>
            <w:hideMark/>
          </w:tcPr>
          <w:p w14:paraId="6D641E48" w14:textId="4636A22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2.768,50 €</w:t>
            </w:r>
          </w:p>
        </w:tc>
      </w:tr>
      <w:tr w:rsidR="00E55FAA" w:rsidRPr="00863729" w14:paraId="32F614E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5D3A0C4" w14:textId="250C572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101</w:t>
            </w:r>
          </w:p>
        </w:tc>
        <w:tc>
          <w:tcPr>
            <w:tcW w:w="1276" w:type="dxa"/>
            <w:tcBorders>
              <w:top w:val="nil"/>
              <w:left w:val="nil"/>
              <w:bottom w:val="single" w:sz="4" w:space="0" w:color="auto"/>
              <w:right w:val="single" w:sz="4" w:space="0" w:color="auto"/>
            </w:tcBorders>
            <w:noWrap/>
            <w:vAlign w:val="center"/>
            <w:hideMark/>
          </w:tcPr>
          <w:p w14:paraId="42CB487C" w14:textId="595C104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13-40-0433</w:t>
            </w:r>
          </w:p>
        </w:tc>
        <w:tc>
          <w:tcPr>
            <w:tcW w:w="1843" w:type="dxa"/>
            <w:tcBorders>
              <w:top w:val="nil"/>
              <w:left w:val="nil"/>
              <w:bottom w:val="single" w:sz="4" w:space="0" w:color="auto"/>
              <w:right w:val="single" w:sz="4" w:space="0" w:color="auto"/>
            </w:tcBorders>
            <w:vAlign w:val="center"/>
            <w:hideMark/>
          </w:tcPr>
          <w:p w14:paraId="0BA88941" w14:textId="744A9C2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ΣΙΛΙΚΟΝΗΣ  ΜΕ ΑΡΓΥΡΟ 3 ΑΠΟΡΡΟΦΗΤΙΚΩΝ  ΣΤΡΩΜΑΤΩΝ  17,5CM X 17,5CM</w:t>
            </w:r>
          </w:p>
        </w:tc>
        <w:tc>
          <w:tcPr>
            <w:tcW w:w="992" w:type="dxa"/>
            <w:tcBorders>
              <w:top w:val="nil"/>
              <w:left w:val="nil"/>
              <w:bottom w:val="single" w:sz="4" w:space="0" w:color="auto"/>
              <w:right w:val="single" w:sz="4" w:space="0" w:color="auto"/>
            </w:tcBorders>
            <w:vAlign w:val="center"/>
            <w:hideMark/>
          </w:tcPr>
          <w:p w14:paraId="5BA62BAC" w14:textId="0B58767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10E65402" w14:textId="5188EA0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6F318121" w14:textId="3E5193B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5933B5DD" w14:textId="31AA323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33,4000 €</w:t>
            </w:r>
          </w:p>
        </w:tc>
        <w:tc>
          <w:tcPr>
            <w:tcW w:w="1418" w:type="dxa"/>
            <w:tcBorders>
              <w:top w:val="nil"/>
              <w:left w:val="nil"/>
              <w:bottom w:val="single" w:sz="4" w:space="0" w:color="auto"/>
              <w:right w:val="single" w:sz="4" w:space="0" w:color="auto"/>
            </w:tcBorders>
            <w:noWrap/>
            <w:vAlign w:val="center"/>
            <w:hideMark/>
          </w:tcPr>
          <w:p w14:paraId="2FD4C843" w14:textId="6E5C005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3.340,00 €</w:t>
            </w:r>
          </w:p>
        </w:tc>
        <w:tc>
          <w:tcPr>
            <w:tcW w:w="1334" w:type="dxa"/>
            <w:tcBorders>
              <w:top w:val="nil"/>
              <w:left w:val="nil"/>
              <w:bottom w:val="single" w:sz="4" w:space="0" w:color="auto"/>
              <w:right w:val="single" w:sz="4" w:space="0" w:color="auto"/>
            </w:tcBorders>
            <w:noWrap/>
            <w:vAlign w:val="center"/>
            <w:hideMark/>
          </w:tcPr>
          <w:p w14:paraId="1113782D" w14:textId="0FAFDB8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3.774,20 €</w:t>
            </w:r>
          </w:p>
        </w:tc>
      </w:tr>
      <w:tr w:rsidR="00E55FAA" w:rsidRPr="00863729" w14:paraId="4E6EDE37"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258D2230" w14:textId="1569D1E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102</w:t>
            </w:r>
          </w:p>
        </w:tc>
        <w:tc>
          <w:tcPr>
            <w:tcW w:w="1276" w:type="dxa"/>
            <w:tcBorders>
              <w:top w:val="nil"/>
              <w:left w:val="nil"/>
              <w:bottom w:val="single" w:sz="4" w:space="0" w:color="auto"/>
              <w:right w:val="single" w:sz="4" w:space="0" w:color="auto"/>
            </w:tcBorders>
            <w:noWrap/>
            <w:vAlign w:val="center"/>
            <w:hideMark/>
          </w:tcPr>
          <w:p w14:paraId="3265425C" w14:textId="59A1605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13-40-0431</w:t>
            </w:r>
          </w:p>
        </w:tc>
        <w:tc>
          <w:tcPr>
            <w:tcW w:w="1843" w:type="dxa"/>
            <w:tcBorders>
              <w:top w:val="nil"/>
              <w:left w:val="nil"/>
              <w:bottom w:val="single" w:sz="4" w:space="0" w:color="auto"/>
              <w:right w:val="single" w:sz="4" w:space="0" w:color="auto"/>
            </w:tcBorders>
            <w:vAlign w:val="center"/>
            <w:hideMark/>
          </w:tcPr>
          <w:p w14:paraId="71AFA2BA" w14:textId="5E24DD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 ΜΑΛΑΚΗΣ ΣΙΛΙΚ 3 ΑΠΟΡΡΟΦ ΣΤΡΩΜ ΕΚΤΑΤΟ 360o 15X20CM</w:t>
            </w:r>
          </w:p>
        </w:tc>
        <w:tc>
          <w:tcPr>
            <w:tcW w:w="992" w:type="dxa"/>
            <w:tcBorders>
              <w:top w:val="nil"/>
              <w:left w:val="nil"/>
              <w:bottom w:val="single" w:sz="4" w:space="0" w:color="auto"/>
              <w:right w:val="single" w:sz="4" w:space="0" w:color="auto"/>
            </w:tcBorders>
            <w:vAlign w:val="center"/>
            <w:hideMark/>
          </w:tcPr>
          <w:p w14:paraId="7A02BB91" w14:textId="65A0801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nil"/>
              <w:left w:val="nil"/>
              <w:bottom w:val="single" w:sz="4" w:space="0" w:color="auto"/>
              <w:right w:val="single" w:sz="4" w:space="0" w:color="auto"/>
            </w:tcBorders>
            <w:noWrap/>
            <w:vAlign w:val="center"/>
            <w:hideMark/>
          </w:tcPr>
          <w:p w14:paraId="55E2AF92" w14:textId="5734074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nil"/>
              <w:left w:val="nil"/>
              <w:bottom w:val="single" w:sz="4" w:space="0" w:color="auto"/>
              <w:right w:val="single" w:sz="4" w:space="0" w:color="auto"/>
            </w:tcBorders>
            <w:noWrap/>
            <w:vAlign w:val="center"/>
            <w:hideMark/>
          </w:tcPr>
          <w:p w14:paraId="747664A7" w14:textId="1EEEA6C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nil"/>
              <w:left w:val="nil"/>
              <w:bottom w:val="single" w:sz="4" w:space="0" w:color="auto"/>
              <w:right w:val="single" w:sz="4" w:space="0" w:color="auto"/>
            </w:tcBorders>
            <w:noWrap/>
            <w:vAlign w:val="center"/>
            <w:hideMark/>
          </w:tcPr>
          <w:p w14:paraId="7D005B17" w14:textId="3D3B054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19,4000 €</w:t>
            </w:r>
          </w:p>
        </w:tc>
        <w:tc>
          <w:tcPr>
            <w:tcW w:w="1418" w:type="dxa"/>
            <w:tcBorders>
              <w:top w:val="nil"/>
              <w:left w:val="nil"/>
              <w:bottom w:val="single" w:sz="4" w:space="0" w:color="auto"/>
              <w:right w:val="single" w:sz="4" w:space="0" w:color="auto"/>
            </w:tcBorders>
            <w:noWrap/>
            <w:vAlign w:val="center"/>
            <w:hideMark/>
          </w:tcPr>
          <w:p w14:paraId="11B38E73" w14:textId="7F0A93C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1.940,00 €</w:t>
            </w:r>
          </w:p>
        </w:tc>
        <w:tc>
          <w:tcPr>
            <w:tcW w:w="1334" w:type="dxa"/>
            <w:tcBorders>
              <w:top w:val="nil"/>
              <w:left w:val="nil"/>
              <w:bottom w:val="single" w:sz="4" w:space="0" w:color="auto"/>
              <w:right w:val="single" w:sz="4" w:space="0" w:color="auto"/>
            </w:tcBorders>
            <w:noWrap/>
            <w:vAlign w:val="center"/>
            <w:hideMark/>
          </w:tcPr>
          <w:p w14:paraId="306C8674" w14:textId="6462819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2.192,20 €</w:t>
            </w:r>
          </w:p>
        </w:tc>
      </w:tr>
      <w:tr w:rsidR="00E55FAA" w:rsidRPr="00863729" w14:paraId="2665C531"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E4FC82A" w14:textId="5EB8EF1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5BEA11E" w14:textId="28B183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013-40-18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37B5AC" w14:textId="3383D25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ΕΠΙΘΕΜΑΤΑ ΑΝΤΙΜΙΚΡΟΒΙΑΚΑ ΓΛΥΚΟΝΙΚΗΣ ΧΛΩΡΕΞΙΔΙΝΗΣ</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13CAE" w14:textId="7A881C8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C1DE10" w14:textId="545E644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70F996" w14:textId="248C31F1"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B23A6F1" w14:textId="7C29230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17,0000 €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1C82EEA" w14:textId="1A0D9B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1.700,00 €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47BC85CC" w14:textId="1376936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1.921,00 €</w:t>
            </w:r>
          </w:p>
        </w:tc>
      </w:tr>
      <w:tr w:rsidR="00E55FAA" w:rsidRPr="00863729" w14:paraId="6C10B22E"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294AB9BA" w14:textId="4744100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104</w:t>
            </w:r>
          </w:p>
        </w:tc>
        <w:tc>
          <w:tcPr>
            <w:tcW w:w="1276" w:type="dxa"/>
            <w:tcBorders>
              <w:top w:val="single" w:sz="4" w:space="0" w:color="auto"/>
              <w:left w:val="nil"/>
              <w:bottom w:val="single" w:sz="4" w:space="0" w:color="auto"/>
              <w:right w:val="single" w:sz="4" w:space="0" w:color="auto"/>
            </w:tcBorders>
            <w:noWrap/>
            <w:vAlign w:val="center"/>
            <w:hideMark/>
          </w:tcPr>
          <w:p w14:paraId="32C3CEA4" w14:textId="218456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024-15-18</w:t>
            </w:r>
          </w:p>
        </w:tc>
        <w:tc>
          <w:tcPr>
            <w:tcW w:w="1843" w:type="dxa"/>
            <w:tcBorders>
              <w:top w:val="single" w:sz="4" w:space="0" w:color="auto"/>
              <w:left w:val="nil"/>
              <w:bottom w:val="single" w:sz="4" w:space="0" w:color="auto"/>
              <w:right w:val="single" w:sz="4" w:space="0" w:color="auto"/>
            </w:tcBorders>
            <w:vAlign w:val="center"/>
            <w:hideMark/>
          </w:tcPr>
          <w:p w14:paraId="1CDB3AA7" w14:textId="7041A6D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ΚΡΕΜΑ ΜΕ ΥΑΛΟΥΡΟΝΙΚΟ ΝΑΤΡΙΟ 0,2% (30gr)</w:t>
            </w:r>
          </w:p>
        </w:tc>
        <w:tc>
          <w:tcPr>
            <w:tcW w:w="992" w:type="dxa"/>
            <w:tcBorders>
              <w:top w:val="single" w:sz="4" w:space="0" w:color="auto"/>
              <w:left w:val="nil"/>
              <w:bottom w:val="single" w:sz="4" w:space="0" w:color="auto"/>
              <w:right w:val="single" w:sz="4" w:space="0" w:color="auto"/>
            </w:tcBorders>
            <w:vAlign w:val="center"/>
            <w:hideMark/>
          </w:tcPr>
          <w:p w14:paraId="2165E0AD" w14:textId="7961579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ΤΕΜΑΧΙΟ</w:t>
            </w:r>
          </w:p>
        </w:tc>
        <w:tc>
          <w:tcPr>
            <w:tcW w:w="1134" w:type="dxa"/>
            <w:tcBorders>
              <w:top w:val="single" w:sz="4" w:space="0" w:color="auto"/>
              <w:left w:val="nil"/>
              <w:bottom w:val="single" w:sz="4" w:space="0" w:color="auto"/>
              <w:right w:val="single" w:sz="4" w:space="0" w:color="auto"/>
            </w:tcBorders>
            <w:noWrap/>
            <w:vAlign w:val="center"/>
            <w:hideMark/>
          </w:tcPr>
          <w:p w14:paraId="5C6915AD" w14:textId="6DF7D89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nil"/>
              <w:bottom w:val="single" w:sz="4" w:space="0" w:color="auto"/>
              <w:right w:val="single" w:sz="4" w:space="0" w:color="auto"/>
            </w:tcBorders>
            <w:noWrap/>
            <w:vAlign w:val="center"/>
            <w:hideMark/>
          </w:tcPr>
          <w:p w14:paraId="46717CF7" w14:textId="4DAEEE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13%</w:t>
            </w:r>
          </w:p>
        </w:tc>
        <w:tc>
          <w:tcPr>
            <w:tcW w:w="1417" w:type="dxa"/>
            <w:tcBorders>
              <w:top w:val="single" w:sz="4" w:space="0" w:color="auto"/>
              <w:left w:val="nil"/>
              <w:bottom w:val="single" w:sz="4" w:space="0" w:color="auto"/>
              <w:right w:val="single" w:sz="4" w:space="0" w:color="auto"/>
            </w:tcBorders>
            <w:noWrap/>
            <w:vAlign w:val="center"/>
            <w:hideMark/>
          </w:tcPr>
          <w:p w14:paraId="0AD3F7E2" w14:textId="7CCA86A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418" w:type="dxa"/>
            <w:tcBorders>
              <w:top w:val="single" w:sz="4" w:space="0" w:color="auto"/>
              <w:left w:val="nil"/>
              <w:bottom w:val="single" w:sz="4" w:space="0" w:color="auto"/>
              <w:right w:val="single" w:sz="4" w:space="0" w:color="auto"/>
            </w:tcBorders>
            <w:noWrap/>
            <w:vAlign w:val="center"/>
            <w:hideMark/>
          </w:tcPr>
          <w:p w14:paraId="00D95F04" w14:textId="42AC87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1.500,00 €</w:t>
            </w:r>
          </w:p>
        </w:tc>
        <w:tc>
          <w:tcPr>
            <w:tcW w:w="1334" w:type="dxa"/>
            <w:tcBorders>
              <w:top w:val="single" w:sz="4" w:space="0" w:color="auto"/>
              <w:left w:val="nil"/>
              <w:bottom w:val="single" w:sz="4" w:space="0" w:color="auto"/>
              <w:right w:val="single" w:sz="4" w:space="0" w:color="auto"/>
            </w:tcBorders>
            <w:noWrap/>
            <w:vAlign w:val="center"/>
            <w:hideMark/>
          </w:tcPr>
          <w:p w14:paraId="2E1EBBA0" w14:textId="1D6B6F3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1.695,00 €</w:t>
            </w:r>
          </w:p>
        </w:tc>
      </w:tr>
      <w:tr w:rsidR="00E55FAA" w:rsidRPr="00863729" w14:paraId="6BC763A4"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579077DF" w14:textId="59D2CA1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105</w:t>
            </w:r>
          </w:p>
        </w:tc>
        <w:tc>
          <w:tcPr>
            <w:tcW w:w="1276" w:type="dxa"/>
            <w:tcBorders>
              <w:top w:val="nil"/>
              <w:left w:val="nil"/>
              <w:bottom w:val="single" w:sz="4" w:space="0" w:color="auto"/>
              <w:right w:val="single" w:sz="4" w:space="0" w:color="auto"/>
            </w:tcBorders>
            <w:noWrap/>
            <w:vAlign w:val="center"/>
            <w:hideMark/>
          </w:tcPr>
          <w:p w14:paraId="5C53907C" w14:textId="5FF1ED4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01-13-170Α</w:t>
            </w:r>
          </w:p>
        </w:tc>
        <w:tc>
          <w:tcPr>
            <w:tcW w:w="1843" w:type="dxa"/>
            <w:tcBorders>
              <w:top w:val="nil"/>
              <w:left w:val="nil"/>
              <w:bottom w:val="single" w:sz="4" w:space="0" w:color="auto"/>
              <w:right w:val="single" w:sz="4" w:space="0" w:color="auto"/>
            </w:tcBorders>
            <w:vAlign w:val="center"/>
            <w:hideMark/>
          </w:tcPr>
          <w:p w14:paraId="0CDAC329" w14:textId="71AC13D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 xml:space="preserve">ΑΝΤΙΘΡΟΜΒΩΤΙΚΕΣ ΚΑΛΤΣΕΣ </w:t>
            </w:r>
            <w:r w:rsidR="001C07FE">
              <w:rPr>
                <w:rFonts w:eastAsia="NSimSun"/>
                <w:kern w:val="2"/>
                <w:sz w:val="18"/>
                <w:szCs w:val="18"/>
                <w:lang w:val="el-GR" w:eastAsia="zh-CN"/>
              </w:rPr>
              <w:t xml:space="preserve">Νο: </w:t>
            </w:r>
            <w:r w:rsidRPr="00863729">
              <w:rPr>
                <w:rFonts w:eastAsia="NSimSun"/>
                <w:kern w:val="2"/>
                <w:sz w:val="18"/>
                <w:szCs w:val="18"/>
                <w:lang w:val="el-GR" w:eastAsia="zh-CN"/>
              </w:rPr>
              <w:t>MEDIUM</w:t>
            </w:r>
          </w:p>
        </w:tc>
        <w:tc>
          <w:tcPr>
            <w:tcW w:w="992" w:type="dxa"/>
            <w:tcBorders>
              <w:top w:val="nil"/>
              <w:left w:val="nil"/>
              <w:bottom w:val="single" w:sz="4" w:space="0" w:color="auto"/>
              <w:right w:val="single" w:sz="4" w:space="0" w:color="auto"/>
            </w:tcBorders>
            <w:vAlign w:val="center"/>
            <w:hideMark/>
          </w:tcPr>
          <w:p w14:paraId="3F7DB4C4" w14:textId="3EB7ED6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ΖΕΥΓΟΣ</w:t>
            </w:r>
          </w:p>
        </w:tc>
        <w:tc>
          <w:tcPr>
            <w:tcW w:w="1134" w:type="dxa"/>
            <w:tcBorders>
              <w:top w:val="nil"/>
              <w:left w:val="nil"/>
              <w:bottom w:val="single" w:sz="4" w:space="0" w:color="auto"/>
              <w:right w:val="single" w:sz="4" w:space="0" w:color="auto"/>
            </w:tcBorders>
            <w:noWrap/>
            <w:vAlign w:val="center"/>
            <w:hideMark/>
          </w:tcPr>
          <w:p w14:paraId="548C97DF" w14:textId="28891A8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30AB2998" w14:textId="5072A43D"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nil"/>
              <w:left w:val="nil"/>
              <w:bottom w:val="single" w:sz="4" w:space="0" w:color="auto"/>
              <w:right w:val="single" w:sz="4" w:space="0" w:color="auto"/>
            </w:tcBorders>
            <w:noWrap/>
            <w:vAlign w:val="center"/>
            <w:hideMark/>
          </w:tcPr>
          <w:p w14:paraId="31676F0E" w14:textId="60E5C3E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418" w:type="dxa"/>
            <w:tcBorders>
              <w:top w:val="nil"/>
              <w:left w:val="nil"/>
              <w:bottom w:val="single" w:sz="4" w:space="0" w:color="auto"/>
              <w:right w:val="single" w:sz="4" w:space="0" w:color="auto"/>
            </w:tcBorders>
            <w:noWrap/>
            <w:vAlign w:val="center"/>
            <w:hideMark/>
          </w:tcPr>
          <w:p w14:paraId="681C46D2" w14:textId="1278BAEA"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500,00 €</w:t>
            </w:r>
          </w:p>
        </w:tc>
        <w:tc>
          <w:tcPr>
            <w:tcW w:w="1334" w:type="dxa"/>
            <w:tcBorders>
              <w:top w:val="nil"/>
              <w:left w:val="nil"/>
              <w:bottom w:val="single" w:sz="4" w:space="0" w:color="auto"/>
              <w:right w:val="single" w:sz="4" w:space="0" w:color="auto"/>
            </w:tcBorders>
            <w:noWrap/>
            <w:vAlign w:val="center"/>
            <w:hideMark/>
          </w:tcPr>
          <w:p w14:paraId="1FD5E538" w14:textId="793235C9"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620,00 €</w:t>
            </w:r>
          </w:p>
        </w:tc>
      </w:tr>
      <w:tr w:rsidR="00E55FAA" w:rsidRPr="00863729" w14:paraId="67FDF72A" w14:textId="77777777" w:rsidTr="00737B58">
        <w:trPr>
          <w:trHeight w:val="1399"/>
        </w:trPr>
        <w:tc>
          <w:tcPr>
            <w:tcW w:w="562" w:type="dxa"/>
            <w:tcBorders>
              <w:top w:val="nil"/>
              <w:left w:val="single" w:sz="4" w:space="0" w:color="auto"/>
              <w:bottom w:val="single" w:sz="4" w:space="0" w:color="auto"/>
              <w:right w:val="single" w:sz="4" w:space="0" w:color="auto"/>
            </w:tcBorders>
            <w:noWrap/>
            <w:vAlign w:val="center"/>
            <w:hideMark/>
          </w:tcPr>
          <w:p w14:paraId="5B4683A9" w14:textId="25DD7155"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106</w:t>
            </w:r>
          </w:p>
        </w:tc>
        <w:tc>
          <w:tcPr>
            <w:tcW w:w="1276" w:type="dxa"/>
            <w:tcBorders>
              <w:top w:val="nil"/>
              <w:left w:val="nil"/>
              <w:bottom w:val="single" w:sz="4" w:space="0" w:color="auto"/>
              <w:right w:val="single" w:sz="4" w:space="0" w:color="auto"/>
            </w:tcBorders>
            <w:noWrap/>
            <w:vAlign w:val="center"/>
            <w:hideMark/>
          </w:tcPr>
          <w:p w14:paraId="3B35D89D" w14:textId="459E000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01-13-170Β</w:t>
            </w:r>
          </w:p>
        </w:tc>
        <w:tc>
          <w:tcPr>
            <w:tcW w:w="1843" w:type="dxa"/>
            <w:tcBorders>
              <w:top w:val="nil"/>
              <w:left w:val="nil"/>
              <w:bottom w:val="single" w:sz="4" w:space="0" w:color="auto"/>
              <w:right w:val="single" w:sz="4" w:space="0" w:color="auto"/>
            </w:tcBorders>
            <w:vAlign w:val="center"/>
            <w:hideMark/>
          </w:tcPr>
          <w:p w14:paraId="1BC3E04B" w14:textId="2394E6A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ΑΝΤΙΘΡΟΜΒΩΤΙΚΕΣ ΚΑΛΤΣΕΣ</w:t>
            </w:r>
            <w:r w:rsidR="001C07FE">
              <w:rPr>
                <w:rFonts w:eastAsia="NSimSun"/>
                <w:kern w:val="2"/>
                <w:sz w:val="18"/>
                <w:szCs w:val="18"/>
                <w:lang w:val="el-GR" w:eastAsia="zh-CN"/>
              </w:rPr>
              <w:t xml:space="preserve">  Νο: </w:t>
            </w:r>
            <w:r w:rsidRPr="00863729">
              <w:rPr>
                <w:rFonts w:eastAsia="NSimSun"/>
                <w:kern w:val="2"/>
                <w:sz w:val="18"/>
                <w:szCs w:val="18"/>
                <w:lang w:val="el-GR" w:eastAsia="zh-CN"/>
              </w:rPr>
              <w:t>LARGE</w:t>
            </w:r>
          </w:p>
        </w:tc>
        <w:tc>
          <w:tcPr>
            <w:tcW w:w="992" w:type="dxa"/>
            <w:tcBorders>
              <w:top w:val="nil"/>
              <w:left w:val="nil"/>
              <w:bottom w:val="single" w:sz="4" w:space="0" w:color="auto"/>
              <w:right w:val="single" w:sz="4" w:space="0" w:color="auto"/>
            </w:tcBorders>
            <w:vAlign w:val="center"/>
            <w:hideMark/>
          </w:tcPr>
          <w:p w14:paraId="44806E3E" w14:textId="5540809F"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ΖΕΥΓΟΣ</w:t>
            </w:r>
          </w:p>
        </w:tc>
        <w:tc>
          <w:tcPr>
            <w:tcW w:w="1134" w:type="dxa"/>
            <w:tcBorders>
              <w:top w:val="nil"/>
              <w:left w:val="nil"/>
              <w:bottom w:val="single" w:sz="4" w:space="0" w:color="auto"/>
              <w:right w:val="single" w:sz="4" w:space="0" w:color="auto"/>
            </w:tcBorders>
            <w:noWrap/>
            <w:vAlign w:val="center"/>
            <w:hideMark/>
          </w:tcPr>
          <w:p w14:paraId="0E1227EE" w14:textId="7A03BF30"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200</w:t>
            </w:r>
          </w:p>
        </w:tc>
        <w:tc>
          <w:tcPr>
            <w:tcW w:w="709" w:type="dxa"/>
            <w:tcBorders>
              <w:top w:val="nil"/>
              <w:left w:val="nil"/>
              <w:bottom w:val="single" w:sz="4" w:space="0" w:color="auto"/>
              <w:right w:val="single" w:sz="4" w:space="0" w:color="auto"/>
            </w:tcBorders>
            <w:noWrap/>
            <w:vAlign w:val="center"/>
            <w:hideMark/>
          </w:tcPr>
          <w:p w14:paraId="69927C0C" w14:textId="020B90E2"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nil"/>
              <w:left w:val="nil"/>
              <w:bottom w:val="single" w:sz="4" w:space="0" w:color="auto"/>
              <w:right w:val="single" w:sz="4" w:space="0" w:color="auto"/>
            </w:tcBorders>
            <w:noWrap/>
            <w:vAlign w:val="center"/>
            <w:hideMark/>
          </w:tcPr>
          <w:p w14:paraId="33ADC71B" w14:textId="7ADAA6B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418" w:type="dxa"/>
            <w:tcBorders>
              <w:top w:val="nil"/>
              <w:left w:val="nil"/>
              <w:bottom w:val="single" w:sz="4" w:space="0" w:color="auto"/>
              <w:right w:val="single" w:sz="4" w:space="0" w:color="auto"/>
            </w:tcBorders>
            <w:noWrap/>
            <w:vAlign w:val="center"/>
            <w:hideMark/>
          </w:tcPr>
          <w:p w14:paraId="2CBC1C1E" w14:textId="2CB55DDB"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500,00 €</w:t>
            </w:r>
          </w:p>
        </w:tc>
        <w:tc>
          <w:tcPr>
            <w:tcW w:w="1334" w:type="dxa"/>
            <w:tcBorders>
              <w:top w:val="nil"/>
              <w:left w:val="nil"/>
              <w:bottom w:val="single" w:sz="4" w:space="0" w:color="auto"/>
              <w:right w:val="single" w:sz="4" w:space="0" w:color="auto"/>
            </w:tcBorders>
            <w:noWrap/>
            <w:vAlign w:val="center"/>
            <w:hideMark/>
          </w:tcPr>
          <w:p w14:paraId="478F8569" w14:textId="20BA918E"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620,00 €</w:t>
            </w:r>
          </w:p>
        </w:tc>
      </w:tr>
      <w:tr w:rsidR="00E55FAA" w:rsidRPr="00863729" w14:paraId="62FE3577" w14:textId="77777777" w:rsidTr="00737B58">
        <w:trPr>
          <w:trHeight w:val="139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500074A" w14:textId="216011E8"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D244D1E" w14:textId="5B1FE9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01-13-170Γ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AF4A52" w14:textId="34C98C16"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 xml:space="preserve">ΑΝΤΙΘΡΟΜΒΩΤΙΚΕΣ ΚΑΛΤΣΕΣ </w:t>
            </w:r>
            <w:r w:rsidR="001C07FE">
              <w:rPr>
                <w:rFonts w:eastAsia="NSimSun"/>
                <w:kern w:val="2"/>
                <w:sz w:val="18"/>
                <w:szCs w:val="18"/>
                <w:lang w:val="el-GR" w:eastAsia="zh-CN"/>
              </w:rPr>
              <w:t xml:space="preserve"> Νο: </w:t>
            </w:r>
            <w:r w:rsidRPr="00863729">
              <w:rPr>
                <w:rFonts w:eastAsia="NSimSun"/>
                <w:kern w:val="2"/>
                <w:sz w:val="18"/>
                <w:szCs w:val="18"/>
                <w:lang w:val="el-GR" w:eastAsia="zh-CN"/>
              </w:rPr>
              <w:t>Χ-LARGE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2FE23" w14:textId="5D9B23EC"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ΖΕΥΓΟΣ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9C5018" w14:textId="48736F3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B97838" w14:textId="6F226C44"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B45CB77" w14:textId="21E9845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F9B8D3D" w14:textId="4B214353"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250,00 €</w:t>
            </w:r>
          </w:p>
        </w:tc>
        <w:tc>
          <w:tcPr>
            <w:tcW w:w="1334" w:type="dxa"/>
            <w:tcBorders>
              <w:top w:val="single" w:sz="4" w:space="0" w:color="auto"/>
              <w:left w:val="single" w:sz="4" w:space="0" w:color="auto"/>
              <w:bottom w:val="single" w:sz="4" w:space="0" w:color="auto"/>
              <w:right w:val="single" w:sz="4" w:space="0" w:color="auto"/>
            </w:tcBorders>
            <w:noWrap/>
            <w:vAlign w:val="center"/>
            <w:hideMark/>
          </w:tcPr>
          <w:p w14:paraId="3D86447D" w14:textId="3A79FCB7" w:rsidR="00E55FAA" w:rsidRPr="00863729" w:rsidRDefault="00E55FAA" w:rsidP="0023032E">
            <w:pPr>
              <w:spacing w:after="0"/>
              <w:jc w:val="center"/>
              <w:rPr>
                <w:rFonts w:eastAsia="NSimSun"/>
                <w:kern w:val="2"/>
                <w:sz w:val="18"/>
                <w:szCs w:val="18"/>
                <w:lang w:val="el-GR" w:eastAsia="zh-CN"/>
              </w:rPr>
            </w:pPr>
            <w:r w:rsidRPr="00863729">
              <w:rPr>
                <w:rFonts w:eastAsia="NSimSun"/>
                <w:kern w:val="2"/>
                <w:sz w:val="18"/>
                <w:szCs w:val="18"/>
                <w:lang w:val="el-GR" w:eastAsia="zh-CN"/>
              </w:rPr>
              <w:t>310,00 €</w:t>
            </w:r>
          </w:p>
        </w:tc>
      </w:tr>
      <w:tr w:rsidR="00737B58" w:rsidRPr="00863729" w14:paraId="27834C78" w14:textId="77777777" w:rsidTr="00407C1A">
        <w:trPr>
          <w:trHeight w:val="984"/>
        </w:trPr>
        <w:tc>
          <w:tcPr>
            <w:tcW w:w="7933" w:type="dxa"/>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693C9BF4" w14:textId="02E237E1" w:rsidR="00737B58" w:rsidRPr="00737B58" w:rsidRDefault="00737B58" w:rsidP="00737B58">
            <w:pPr>
              <w:spacing w:after="0"/>
              <w:jc w:val="center"/>
              <w:rPr>
                <w:rFonts w:eastAsia="NSimSun"/>
                <w:b/>
                <w:bCs/>
                <w:kern w:val="2"/>
                <w:sz w:val="18"/>
                <w:szCs w:val="18"/>
                <w:lang w:val="el-GR" w:eastAsia="zh-CN"/>
              </w:rPr>
            </w:pPr>
            <w:r w:rsidRPr="00737B58">
              <w:rPr>
                <w:rFonts w:eastAsia="NSimSun"/>
                <w:b/>
                <w:bCs/>
                <w:kern w:val="2"/>
                <w:sz w:val="18"/>
                <w:szCs w:val="18"/>
                <w:lang w:val="el-GR" w:eastAsia="zh-CN"/>
              </w:rPr>
              <w:t>ΓΕΝΙΚΑ ΣΥΝΟΛΑ :</w:t>
            </w:r>
          </w:p>
        </w:tc>
        <w:tc>
          <w:tcPr>
            <w:tcW w:w="1418" w:type="dxa"/>
            <w:tcBorders>
              <w:top w:val="single" w:sz="4" w:space="0" w:color="auto"/>
              <w:left w:val="nil"/>
              <w:bottom w:val="single" w:sz="4" w:space="0" w:color="auto"/>
              <w:right w:val="single" w:sz="4" w:space="0" w:color="auto"/>
            </w:tcBorders>
            <w:shd w:val="clear" w:color="auto" w:fill="DEEAF6" w:themeFill="accent5" w:themeFillTint="33"/>
            <w:noWrap/>
            <w:vAlign w:val="center"/>
          </w:tcPr>
          <w:p w14:paraId="5537DB0C" w14:textId="22E09491" w:rsidR="00737B58" w:rsidRPr="00407C1A" w:rsidRDefault="00737B58" w:rsidP="00737B58">
            <w:pPr>
              <w:spacing w:after="0"/>
              <w:jc w:val="center"/>
              <w:rPr>
                <w:rFonts w:eastAsia="NSimSun"/>
                <w:b/>
                <w:bCs/>
                <w:kern w:val="2"/>
                <w:sz w:val="18"/>
                <w:szCs w:val="18"/>
                <w:lang w:val="el-GR" w:eastAsia="zh-CN"/>
              </w:rPr>
            </w:pPr>
            <w:r w:rsidRPr="00407C1A">
              <w:rPr>
                <w:b/>
                <w:bCs/>
                <w:sz w:val="18"/>
                <w:szCs w:val="18"/>
              </w:rPr>
              <w:t>436.040,80 €</w:t>
            </w:r>
          </w:p>
        </w:tc>
        <w:tc>
          <w:tcPr>
            <w:tcW w:w="1334" w:type="dxa"/>
            <w:tcBorders>
              <w:top w:val="single" w:sz="4" w:space="0" w:color="auto"/>
              <w:left w:val="nil"/>
              <w:bottom w:val="single" w:sz="4" w:space="0" w:color="auto"/>
              <w:right w:val="single" w:sz="4" w:space="0" w:color="auto"/>
            </w:tcBorders>
            <w:shd w:val="clear" w:color="auto" w:fill="DEEAF6" w:themeFill="accent5" w:themeFillTint="33"/>
            <w:noWrap/>
            <w:vAlign w:val="center"/>
          </w:tcPr>
          <w:p w14:paraId="5ADB3B6B" w14:textId="06A7F557" w:rsidR="00737B58" w:rsidRPr="00407C1A" w:rsidRDefault="003D4315" w:rsidP="00194ED3">
            <w:pPr>
              <w:keepNext/>
              <w:spacing w:after="0"/>
              <w:jc w:val="center"/>
              <w:rPr>
                <w:rFonts w:eastAsia="NSimSun"/>
                <w:b/>
                <w:bCs/>
                <w:kern w:val="2"/>
                <w:sz w:val="18"/>
                <w:szCs w:val="18"/>
                <w:lang w:val="el-GR" w:eastAsia="zh-CN"/>
              </w:rPr>
            </w:pPr>
            <w:r>
              <w:rPr>
                <w:b/>
                <w:bCs/>
                <w:sz w:val="18"/>
                <w:szCs w:val="18"/>
                <w:lang w:val="el-GR"/>
              </w:rPr>
              <w:t>502.462,08</w:t>
            </w:r>
            <w:r w:rsidR="00737B58" w:rsidRPr="00407C1A">
              <w:rPr>
                <w:b/>
                <w:bCs/>
                <w:sz w:val="18"/>
                <w:szCs w:val="18"/>
              </w:rPr>
              <w:t xml:space="preserve"> €</w:t>
            </w:r>
          </w:p>
        </w:tc>
      </w:tr>
      <w:bookmarkEnd w:id="11"/>
    </w:tbl>
    <w:p w14:paraId="4504CADD" w14:textId="77777777" w:rsidR="007A075F" w:rsidRPr="00863729" w:rsidRDefault="007A075F">
      <w:pPr>
        <w:pStyle w:val="af5"/>
        <w:spacing w:after="0"/>
        <w:rPr>
          <w:rFonts w:eastAsia="Calibri" w:cstheme="minorHAnsi"/>
          <w:szCs w:val="22"/>
          <w:lang w:val="en-US" w:eastAsia="el-GR"/>
        </w:rPr>
      </w:pPr>
    </w:p>
    <w:p w14:paraId="63E74CA3" w14:textId="78A0DC7F" w:rsidR="007A075F" w:rsidRPr="00A944D9" w:rsidRDefault="008619F7">
      <w:pPr>
        <w:pStyle w:val="af5"/>
        <w:spacing w:after="0"/>
        <w:rPr>
          <w:lang w:val="el-GR"/>
        </w:rPr>
      </w:pPr>
      <w:r>
        <w:rPr>
          <w:rFonts w:eastAsia="Calibri" w:cstheme="minorHAnsi"/>
          <w:szCs w:val="22"/>
          <w:lang w:val="el-GR" w:eastAsia="el-GR"/>
        </w:rPr>
        <w:t>Οι προσφορές υποβάλλονται ανά τμήμα</w:t>
      </w:r>
      <w:r w:rsidR="007D4F5E">
        <w:rPr>
          <w:rFonts w:eastAsia="Calibri" w:cstheme="minorHAnsi"/>
          <w:szCs w:val="22"/>
          <w:lang w:val="el-GR" w:eastAsia="el-GR"/>
        </w:rPr>
        <w:t>-είδος</w:t>
      </w:r>
      <w:r>
        <w:rPr>
          <w:rFonts w:eastAsia="Calibri" w:cstheme="minorHAnsi"/>
          <w:szCs w:val="22"/>
          <w:lang w:val="el-GR" w:eastAsia="el-GR"/>
        </w:rPr>
        <w:t xml:space="preserve"> για ένα</w:t>
      </w:r>
      <w:r w:rsidR="007D4F5E">
        <w:rPr>
          <w:rFonts w:eastAsia="Calibri" w:cstheme="minorHAnsi"/>
          <w:szCs w:val="22"/>
          <w:lang w:val="el-GR" w:eastAsia="el-GR"/>
        </w:rPr>
        <w:t>,</w:t>
      </w:r>
      <w:r>
        <w:rPr>
          <w:rFonts w:eastAsia="Calibri" w:cstheme="minorHAnsi"/>
          <w:szCs w:val="22"/>
          <w:lang w:val="el-GR" w:eastAsia="el-GR"/>
        </w:rPr>
        <w:t xml:space="preserve"> περισσότερα  </w:t>
      </w:r>
      <w:r w:rsidR="0072107D">
        <w:rPr>
          <w:rFonts w:eastAsia="Calibri" w:cstheme="minorHAnsi"/>
          <w:szCs w:val="22"/>
          <w:lang w:val="el-GR" w:eastAsia="el-GR"/>
        </w:rPr>
        <w:t>ή</w:t>
      </w:r>
      <w:r w:rsidR="007D4F5E">
        <w:rPr>
          <w:rFonts w:eastAsia="Calibri" w:cstheme="minorHAnsi"/>
          <w:szCs w:val="22"/>
          <w:lang w:val="el-GR" w:eastAsia="el-GR"/>
        </w:rPr>
        <w:t xml:space="preserve"> και για το σύνολο των τμημάτων-ειδών</w:t>
      </w:r>
      <w:r>
        <w:rPr>
          <w:rFonts w:eastAsia="Calibri" w:cstheme="minorHAnsi"/>
          <w:szCs w:val="22"/>
          <w:lang w:val="el-GR" w:eastAsia="el-GR"/>
        </w:rPr>
        <w:t xml:space="preserve">. Σε κάθε περίπτωση η προσφορά </w:t>
      </w:r>
      <w:r w:rsidR="007D4F5E">
        <w:rPr>
          <w:rFonts w:eastAsia="Calibri" w:cstheme="minorHAnsi"/>
          <w:szCs w:val="22"/>
          <w:lang w:val="el-GR" w:eastAsia="el-GR"/>
        </w:rPr>
        <w:t>για κάθε ένα</w:t>
      </w:r>
      <w:r>
        <w:rPr>
          <w:rFonts w:eastAsia="Calibri" w:cstheme="minorHAnsi"/>
          <w:szCs w:val="22"/>
          <w:lang w:val="el-GR" w:eastAsia="el-GR"/>
        </w:rPr>
        <w:t xml:space="preserve"> τμήμα</w:t>
      </w:r>
      <w:r w:rsidR="007D4F5E">
        <w:rPr>
          <w:rFonts w:eastAsia="Calibri" w:cstheme="minorHAnsi"/>
          <w:szCs w:val="22"/>
          <w:lang w:val="el-GR" w:eastAsia="el-GR"/>
        </w:rPr>
        <w:t>-είδος</w:t>
      </w:r>
      <w:r>
        <w:rPr>
          <w:rFonts w:eastAsia="Calibri" w:cstheme="minorHAnsi"/>
          <w:szCs w:val="22"/>
          <w:lang w:val="el-GR" w:eastAsia="el-GR"/>
        </w:rPr>
        <w:t xml:space="preserve"> θα πρέπει να καλύπτει το σύνολο της προκηρυχθείσας ποσότητας του τμήματος</w:t>
      </w:r>
      <w:r w:rsidR="007D4F5E">
        <w:rPr>
          <w:rFonts w:eastAsia="Calibri" w:cstheme="minorHAnsi"/>
          <w:szCs w:val="22"/>
          <w:lang w:val="el-GR" w:eastAsia="el-GR"/>
        </w:rPr>
        <w:t>-είδους</w:t>
      </w:r>
      <w:r>
        <w:rPr>
          <w:rFonts w:eastAsia="Calibri" w:cstheme="minorHAnsi"/>
          <w:szCs w:val="22"/>
          <w:lang w:val="el-GR" w:eastAsia="el-GR"/>
        </w:rPr>
        <w:t xml:space="preserve">. </w:t>
      </w:r>
      <w:r>
        <w:rPr>
          <w:rFonts w:eastAsia="TimesNewRomanPSMT"/>
          <w:b/>
          <w:bCs/>
          <w:color w:val="000000"/>
          <w:szCs w:val="22"/>
          <w:lang w:val="el-GR" w:eastAsia="en-US"/>
        </w:rPr>
        <w:t xml:space="preserve">Προσφορές που υποβάλλονται για μέρος </w:t>
      </w:r>
      <w:r>
        <w:rPr>
          <w:rFonts w:eastAsia="Calibri"/>
          <w:b/>
          <w:bCs/>
          <w:szCs w:val="22"/>
          <w:lang w:val="el-GR" w:eastAsia="en-US"/>
        </w:rPr>
        <w:t>της ζητούμενης ποσότητας του κάθε τμήματος</w:t>
      </w:r>
      <w:r w:rsidR="007D4F5E">
        <w:rPr>
          <w:rFonts w:eastAsia="Calibri"/>
          <w:b/>
          <w:bCs/>
          <w:szCs w:val="22"/>
          <w:lang w:val="el-GR" w:eastAsia="en-US"/>
        </w:rPr>
        <w:t>-είδους</w:t>
      </w:r>
      <w:r>
        <w:rPr>
          <w:rFonts w:eastAsia="Calibri"/>
          <w:b/>
          <w:bCs/>
          <w:szCs w:val="22"/>
          <w:lang w:val="el-GR" w:eastAsia="en-US"/>
        </w:rPr>
        <w:t xml:space="preserve">, </w:t>
      </w:r>
      <w:r>
        <w:rPr>
          <w:rFonts w:eastAsia="TimesNewRomanPSMT"/>
          <w:b/>
          <w:bCs/>
          <w:color w:val="000000"/>
          <w:szCs w:val="22"/>
          <w:lang w:val="el-GR" w:eastAsia="en-US"/>
        </w:rPr>
        <w:t>θα απορρίπτονται ως απαράδεκτες.</w:t>
      </w:r>
      <w:r>
        <w:rPr>
          <w:rFonts w:eastAsia="TimesNewRomanPSMT"/>
          <w:color w:val="000000"/>
          <w:szCs w:val="22"/>
          <w:lang w:val="el-GR" w:eastAsia="en-US"/>
        </w:rPr>
        <w:t xml:space="preserve"> </w:t>
      </w:r>
    </w:p>
    <w:p w14:paraId="3B73E693" w14:textId="65CD3FED" w:rsidR="007A075F" w:rsidRPr="00A944D9" w:rsidRDefault="00E96C39">
      <w:pPr>
        <w:pStyle w:val="af5"/>
        <w:spacing w:after="0"/>
        <w:rPr>
          <w:lang w:val="el-GR"/>
        </w:rPr>
      </w:pPr>
      <w:r>
        <w:rPr>
          <w:rFonts w:eastAsia="TimesNewRomanPSMT"/>
          <w:color w:val="000000"/>
          <w:szCs w:val="22"/>
          <w:lang w:val="el-GR" w:eastAsia="en-US"/>
        </w:rPr>
        <w:t xml:space="preserve">Οι προσφορές γίνονται </w:t>
      </w:r>
      <w:r w:rsidR="00A944D9">
        <w:rPr>
          <w:rFonts w:eastAsia="TimesNewRomanPSMT"/>
          <w:color w:val="000000"/>
          <w:szCs w:val="22"/>
          <w:lang w:val="el-GR" w:eastAsia="en-US"/>
        </w:rPr>
        <w:t>ανά</w:t>
      </w:r>
      <w:r>
        <w:rPr>
          <w:rFonts w:eastAsia="TimesNewRomanPSMT"/>
          <w:color w:val="000000"/>
          <w:szCs w:val="22"/>
          <w:lang w:val="el-GR" w:eastAsia="en-US"/>
        </w:rPr>
        <w:t xml:space="preserve"> είδος στην μονάδα μέτρησή τους μέχρι τέσσερα ψηφία με στρογγυλοποίηση  μέχρι το τέταρτο δεκαδικό ψηφίο. Ωστόσο στα γενικά σύνολα του κάθε είδους θα </w:t>
      </w:r>
      <w:r w:rsidR="00033528">
        <w:rPr>
          <w:rFonts w:eastAsia="TimesNewRomanPSMT"/>
          <w:color w:val="000000"/>
          <w:szCs w:val="22"/>
          <w:lang w:val="el-GR" w:eastAsia="en-US"/>
        </w:rPr>
        <w:t>γίνεται</w:t>
      </w:r>
      <w:r>
        <w:rPr>
          <w:rFonts w:eastAsia="TimesNewRomanPSMT"/>
          <w:color w:val="000000"/>
          <w:szCs w:val="22"/>
          <w:lang w:val="el-GR" w:eastAsia="en-US"/>
        </w:rPr>
        <w:t xml:space="preserve"> </w:t>
      </w:r>
      <w:r>
        <w:rPr>
          <w:lang w:val="el-GR" w:eastAsia="zh-CN"/>
        </w:rPr>
        <w:t>στρογγυλοποίηση στο δεύτερο δεκαδικό ψηφίο.</w:t>
      </w:r>
    </w:p>
    <w:p w14:paraId="68617BAD" w14:textId="77777777" w:rsidR="007A075F" w:rsidRDefault="007A075F">
      <w:pPr>
        <w:pStyle w:val="af5"/>
        <w:spacing w:after="0"/>
        <w:rPr>
          <w:rFonts w:eastAsia="Calibri" w:cstheme="minorHAnsi"/>
          <w:szCs w:val="22"/>
          <w:lang w:val="el-GR" w:eastAsia="el-GR"/>
        </w:rPr>
      </w:pPr>
    </w:p>
    <w:p w14:paraId="7ED299B9" w14:textId="77777777" w:rsidR="007A075F" w:rsidRPr="00A944D9" w:rsidRDefault="00E96C39">
      <w:pPr>
        <w:pStyle w:val="af5"/>
        <w:spacing w:after="0"/>
        <w:rPr>
          <w:b/>
          <w:bCs/>
          <w:lang w:val="el-GR"/>
        </w:rPr>
      </w:pPr>
      <w:r>
        <w:rPr>
          <w:rFonts w:eastAsia="Calibri" w:cstheme="minorHAnsi"/>
          <w:b/>
          <w:bCs/>
          <w:szCs w:val="22"/>
          <w:lang w:val="el-GR" w:eastAsia="el-GR"/>
        </w:rPr>
        <w:t>1.3.5 Διάρκεια της σύμβασης</w:t>
      </w:r>
    </w:p>
    <w:p w14:paraId="70605467" w14:textId="09CAE081" w:rsidR="007A075F" w:rsidRPr="00CF02E7" w:rsidRDefault="00E96C39" w:rsidP="00CF02E7">
      <w:pPr>
        <w:spacing w:after="0"/>
        <w:rPr>
          <w:szCs w:val="22"/>
          <w:lang w:val="el-GR"/>
        </w:rPr>
      </w:pPr>
      <w:r>
        <w:rPr>
          <w:rFonts w:eastAsia="Calibri" w:cstheme="minorHAnsi"/>
          <w:szCs w:val="22"/>
          <w:lang w:val="el-GR" w:eastAsia="el-GR"/>
        </w:rPr>
        <w:t xml:space="preserve">Η διάρκεια της σύμβασης ορίζεται </w:t>
      </w:r>
      <w:r w:rsidR="00C249F9" w:rsidRPr="00C249F9">
        <w:rPr>
          <w:rFonts w:eastAsia="Calibri" w:cstheme="minorHAnsi"/>
          <w:b/>
          <w:bCs/>
          <w:szCs w:val="22"/>
          <w:lang w:val="el-GR" w:eastAsia="el-GR"/>
        </w:rPr>
        <w:t>έως</w:t>
      </w:r>
      <w:r w:rsidR="006003A9">
        <w:rPr>
          <w:rFonts w:eastAsia="Calibri" w:cstheme="minorHAnsi"/>
          <w:b/>
          <w:bCs/>
          <w:szCs w:val="22"/>
          <w:lang w:val="el-GR" w:eastAsia="el-GR"/>
        </w:rPr>
        <w:t xml:space="preserve"> </w:t>
      </w:r>
      <w:r w:rsidR="00033528">
        <w:rPr>
          <w:rFonts w:eastAsia="Calibri" w:cstheme="minorHAnsi"/>
          <w:b/>
          <w:bCs/>
          <w:szCs w:val="22"/>
          <w:lang w:val="el-GR" w:eastAsia="el-GR"/>
        </w:rPr>
        <w:t>εικοσιτέσσερις (</w:t>
      </w:r>
      <w:r w:rsidR="007D4F5E">
        <w:rPr>
          <w:rFonts w:eastAsia="Calibri" w:cstheme="minorHAnsi"/>
          <w:b/>
          <w:bCs/>
          <w:szCs w:val="22"/>
          <w:lang w:val="el-GR" w:eastAsia="el-GR"/>
        </w:rPr>
        <w:t>24</w:t>
      </w:r>
      <w:r w:rsidR="00033528">
        <w:rPr>
          <w:rFonts w:eastAsia="Calibri" w:cstheme="minorHAnsi"/>
          <w:b/>
          <w:bCs/>
          <w:szCs w:val="22"/>
          <w:lang w:val="el-GR" w:eastAsia="el-GR"/>
        </w:rPr>
        <w:t>)</w:t>
      </w:r>
      <w:r w:rsidR="006003A9">
        <w:rPr>
          <w:rFonts w:eastAsia="Calibri" w:cstheme="minorHAnsi"/>
          <w:b/>
          <w:bCs/>
          <w:szCs w:val="22"/>
          <w:lang w:val="el-GR" w:eastAsia="el-GR"/>
        </w:rPr>
        <w:t xml:space="preserve"> μήνες </w:t>
      </w:r>
      <w:r>
        <w:rPr>
          <w:rFonts w:eastAsia="Calibri" w:cstheme="minorHAnsi"/>
          <w:b/>
          <w:bCs/>
          <w:szCs w:val="22"/>
          <w:lang w:val="el-GR" w:eastAsia="el-GR"/>
        </w:rPr>
        <w:t xml:space="preserve">από την υπογραφή </w:t>
      </w:r>
      <w:r w:rsidR="00CF02E7">
        <w:rPr>
          <w:rFonts w:eastAsia="Calibri" w:cstheme="minorHAnsi"/>
          <w:b/>
          <w:bCs/>
          <w:szCs w:val="22"/>
          <w:lang w:val="el-GR" w:eastAsia="el-GR"/>
        </w:rPr>
        <w:t xml:space="preserve">αυτής, </w:t>
      </w:r>
      <w:r w:rsidR="00CF02E7">
        <w:rPr>
          <w:szCs w:val="22"/>
          <w:lang w:val="el-GR"/>
        </w:rPr>
        <w:t>είτε έως εξα- ντλήσεως του οικονομικού ή  φυσικού αντικείμενου.</w:t>
      </w:r>
      <w:r w:rsidR="00CF02E7" w:rsidRPr="006003A9">
        <w:rPr>
          <w:szCs w:val="22"/>
          <w:lang w:val="el-GR"/>
        </w:rPr>
        <w:t xml:space="preserve">  </w:t>
      </w:r>
      <w:r>
        <w:rPr>
          <w:rFonts w:eastAsia="Calibri" w:cstheme="minorHAnsi"/>
          <w:szCs w:val="22"/>
          <w:lang w:val="el-GR" w:eastAsia="el-GR"/>
        </w:rPr>
        <w:t xml:space="preserve">Οι προσφερόμενες τιμές που θα κατακυρωθούν, </w:t>
      </w:r>
      <w:r w:rsidR="00982635" w:rsidRPr="00982635">
        <w:rPr>
          <w:rFonts w:eastAsia="Calibri" w:cstheme="minorHAnsi"/>
          <w:szCs w:val="22"/>
          <w:lang w:val="el-GR" w:eastAsia="el-GR"/>
        </w:rPr>
        <w:t>αναπροσαρμόζονται σύμφωνα με τα αναλυτικώς οριζόμενα στην παράγραφο 6.7 της παρούσας.</w:t>
      </w:r>
    </w:p>
    <w:p w14:paraId="3A92D98C" w14:textId="583C1879" w:rsidR="007A075F" w:rsidRPr="00A944D9" w:rsidRDefault="00E96C39" w:rsidP="00CF02E7">
      <w:pPr>
        <w:pStyle w:val="af5"/>
        <w:spacing w:after="0"/>
        <w:rPr>
          <w:lang w:val="el-GR"/>
        </w:rPr>
      </w:pPr>
      <w:r>
        <w:rPr>
          <w:rFonts w:eastAsia="Calibri" w:cs="Arial"/>
          <w:color w:val="000000"/>
          <w:szCs w:val="22"/>
          <w:lang w:val="el-GR" w:eastAsia="el-GR"/>
        </w:rPr>
        <w:t>Αναλυτική περιγραφή του φυσικού και οικονομικού αντικειμένου της σύμβασης δίδεται στ</w:t>
      </w:r>
      <w:r w:rsidR="00220357">
        <w:rPr>
          <w:rFonts w:eastAsia="Calibri" w:cs="Arial"/>
          <w:color w:val="000000"/>
          <w:szCs w:val="22"/>
          <w:lang w:val="el-GR" w:eastAsia="el-GR"/>
        </w:rPr>
        <w:t>ο άρθρο 1.3.4</w:t>
      </w:r>
      <w:r>
        <w:rPr>
          <w:rFonts w:eastAsia="Calibri" w:cs="Arial"/>
          <w:color w:val="000000"/>
          <w:szCs w:val="22"/>
          <w:lang w:val="el-GR" w:eastAsia="el-GR"/>
        </w:rPr>
        <w:t xml:space="preserve"> της παρούσας διακήρυξης. </w:t>
      </w:r>
      <w:r>
        <w:rPr>
          <w:rFonts w:eastAsia="Calibri" w:cstheme="minorHAnsi"/>
          <w:szCs w:val="22"/>
          <w:lang w:val="el-GR" w:eastAsia="el-GR"/>
        </w:rPr>
        <w:t xml:space="preserve">  </w:t>
      </w:r>
    </w:p>
    <w:p w14:paraId="47FE25A2" w14:textId="21FF34B5" w:rsidR="007A075F" w:rsidRDefault="00AB285D">
      <w:pPr>
        <w:pStyle w:val="af5"/>
        <w:spacing w:after="120"/>
        <w:rPr>
          <w:lang w:val="el-GR"/>
        </w:rPr>
      </w:pPr>
      <w:r w:rsidRPr="00AB285D">
        <w:rPr>
          <w:rFonts w:eastAsia="Calibri" w:cs="Arial"/>
          <w:color w:val="000000"/>
          <w:szCs w:val="22"/>
          <w:lang w:val="el-GR" w:eastAsia="el-GR"/>
        </w:rPr>
        <w:t>Η σύμβαση</w:t>
      </w:r>
      <w:r w:rsidR="0068739B">
        <w:rPr>
          <w:rFonts w:eastAsia="Calibri" w:cs="Arial"/>
          <w:color w:val="000000"/>
          <w:szCs w:val="22"/>
          <w:lang w:val="el-GR" w:eastAsia="el-GR"/>
        </w:rPr>
        <w:t xml:space="preserve"> ή τμήμα/τα </w:t>
      </w:r>
      <w:r w:rsidRPr="00AB285D">
        <w:rPr>
          <w:rFonts w:eastAsia="Calibri" w:cs="Arial"/>
          <w:color w:val="000000"/>
          <w:szCs w:val="22"/>
          <w:lang w:val="el-GR" w:eastAsia="el-GR"/>
        </w:rPr>
        <w:t xml:space="preserve"> δύναται</w:t>
      </w:r>
      <w:r w:rsidR="0068739B">
        <w:rPr>
          <w:rFonts w:eastAsia="Calibri" w:cs="Arial"/>
          <w:color w:val="000000"/>
          <w:szCs w:val="22"/>
          <w:lang w:val="el-GR" w:eastAsia="el-GR"/>
        </w:rPr>
        <w:t>/ονται</w:t>
      </w:r>
      <w:r w:rsidRPr="00AB285D">
        <w:rPr>
          <w:rFonts w:eastAsia="Calibri" w:cs="Arial"/>
          <w:color w:val="000000"/>
          <w:szCs w:val="22"/>
          <w:lang w:val="el-GR" w:eastAsia="el-GR"/>
        </w:rPr>
        <w:t xml:space="preserve"> να λυθεί</w:t>
      </w:r>
      <w:r w:rsidR="0068739B">
        <w:rPr>
          <w:rFonts w:eastAsia="Calibri" w:cs="Arial"/>
          <w:color w:val="000000"/>
          <w:szCs w:val="22"/>
          <w:lang w:val="el-GR" w:eastAsia="el-GR"/>
        </w:rPr>
        <w:t>/ούν</w:t>
      </w:r>
      <w:r w:rsidRPr="00AB285D">
        <w:rPr>
          <w:rFonts w:eastAsia="Calibri" w:cs="Arial"/>
          <w:color w:val="000000"/>
          <w:szCs w:val="22"/>
          <w:lang w:val="el-GR" w:eastAsia="el-GR"/>
        </w:rPr>
        <w:t xml:space="preserve"> σε οποιαδήποτε χρονική στιγμή της συμβατικής διάρκειας, εφόσον για τη συγκεκριμένη προμήθεια ειδών</w:t>
      </w:r>
      <w:r w:rsidR="007D4F5E">
        <w:rPr>
          <w:rFonts w:eastAsia="Calibri" w:cs="Arial"/>
          <w:color w:val="000000"/>
          <w:szCs w:val="22"/>
          <w:lang w:val="el-GR" w:eastAsia="el-GR"/>
        </w:rPr>
        <w:t xml:space="preserve"> ή τμήμα αυτών,</w:t>
      </w:r>
      <w:r w:rsidRPr="00AB285D">
        <w:rPr>
          <w:rFonts w:eastAsia="Calibri" w:cs="Arial"/>
          <w:color w:val="000000"/>
          <w:szCs w:val="22"/>
          <w:lang w:val="el-GR" w:eastAsia="el-GR"/>
        </w:rPr>
        <w:t xml:space="preserve"> υπογραφεί σύμβαση από Κεντρικό Φορέα (Υπουργείο Υγείας, Υπουργείο Ανάπτυξης και Επενδύσεων, Ε.Κ.Α.Π.Υ. </w:t>
      </w:r>
      <w:r w:rsidR="00DD0F04" w:rsidRPr="00AB285D">
        <w:rPr>
          <w:rFonts w:eastAsia="Calibri" w:cs="Arial"/>
          <w:color w:val="000000"/>
          <w:szCs w:val="22"/>
          <w:lang w:val="el-GR" w:eastAsia="el-GR"/>
        </w:rPr>
        <w:t>κ.λπ.</w:t>
      </w:r>
      <w:r w:rsidRPr="00AB285D">
        <w:rPr>
          <w:rFonts w:eastAsia="Calibri" w:cs="Arial"/>
          <w:color w:val="000000"/>
          <w:szCs w:val="22"/>
          <w:lang w:val="el-GR" w:eastAsia="el-GR"/>
        </w:rPr>
        <w:t>).</w:t>
      </w:r>
      <w:r w:rsidR="00033528">
        <w:rPr>
          <w:rFonts w:eastAsia="Calibri" w:cs="Arial"/>
          <w:color w:val="000000"/>
          <w:szCs w:val="22"/>
          <w:lang w:val="el-GR" w:eastAsia="el-GR"/>
        </w:rPr>
        <w:t xml:space="preserve"> Η διαδικασία δύναται να συνεχιστεί για τα υπόλοιπα τμήματα – είδη που δεν περιλαμβάνονται στην σύμβαση του Κεντρικού Φορέα με απόφαση της Αναθέτουσας Αρχής. </w:t>
      </w:r>
      <w:r w:rsidRPr="00AB285D">
        <w:rPr>
          <w:rFonts w:eastAsia="Calibri" w:cs="Arial"/>
          <w:color w:val="000000"/>
          <w:szCs w:val="22"/>
          <w:lang w:val="el-GR" w:eastAsia="el-GR"/>
        </w:rPr>
        <w:t xml:space="preserve"> </w:t>
      </w:r>
      <w:r w:rsidR="00033528">
        <w:rPr>
          <w:rFonts w:eastAsia="Calibri" w:cs="Arial"/>
          <w:color w:val="000000"/>
          <w:szCs w:val="22"/>
          <w:lang w:val="el-GR" w:eastAsia="el-GR"/>
        </w:rPr>
        <w:t>Στις</w:t>
      </w:r>
      <w:r w:rsidRPr="00AB285D">
        <w:rPr>
          <w:rFonts w:eastAsia="Calibri" w:cs="Arial"/>
          <w:color w:val="000000"/>
          <w:szCs w:val="22"/>
          <w:lang w:val="el-GR" w:eastAsia="el-GR"/>
        </w:rPr>
        <w:t xml:space="preserve"> </w:t>
      </w:r>
      <w:r w:rsidR="00033528">
        <w:rPr>
          <w:rFonts w:eastAsia="Calibri" w:cs="Arial"/>
          <w:color w:val="000000"/>
          <w:szCs w:val="22"/>
          <w:lang w:val="el-GR" w:eastAsia="el-GR"/>
        </w:rPr>
        <w:t>περιπτώσεις</w:t>
      </w:r>
      <w:r w:rsidRPr="00AB285D">
        <w:rPr>
          <w:rFonts w:eastAsia="Calibri" w:cs="Arial"/>
          <w:color w:val="000000"/>
          <w:szCs w:val="22"/>
          <w:lang w:val="el-GR" w:eastAsia="el-GR"/>
        </w:rPr>
        <w:t xml:space="preserve"> αυτ</w:t>
      </w:r>
      <w:r w:rsidR="00033528">
        <w:rPr>
          <w:rFonts w:eastAsia="Calibri" w:cs="Arial"/>
          <w:color w:val="000000"/>
          <w:szCs w:val="22"/>
          <w:lang w:val="el-GR" w:eastAsia="el-GR"/>
        </w:rPr>
        <w:t>ές</w:t>
      </w:r>
      <w:r w:rsidRPr="00AB285D">
        <w:rPr>
          <w:rFonts w:eastAsia="Calibri" w:cs="Arial"/>
          <w:color w:val="000000"/>
          <w:szCs w:val="22"/>
          <w:lang w:val="el-GR" w:eastAsia="el-GR"/>
        </w:rPr>
        <w:t>, της λύσης της παρούσας σύμβασης</w:t>
      </w:r>
      <w:r w:rsidR="007D4F5E">
        <w:rPr>
          <w:rFonts w:eastAsia="Calibri" w:cs="Arial"/>
          <w:color w:val="000000"/>
          <w:szCs w:val="22"/>
          <w:lang w:val="el-GR" w:eastAsia="el-GR"/>
        </w:rPr>
        <w:t xml:space="preserve"> ή τμήμα αυτής</w:t>
      </w:r>
      <w:r w:rsidRPr="00AB285D">
        <w:rPr>
          <w:rFonts w:eastAsia="Calibri" w:cs="Arial"/>
          <w:color w:val="000000"/>
          <w:szCs w:val="22"/>
          <w:lang w:val="el-GR" w:eastAsia="el-GR"/>
        </w:rPr>
        <w:t>, ουδεμία ευθύνη έχει το Νοσοκομείο έναντι του Αναδόχου για τη μη εκπλήρωση της σύμβασης</w:t>
      </w:r>
      <w:r w:rsidR="00033528">
        <w:rPr>
          <w:rFonts w:eastAsia="Calibri" w:cs="Arial"/>
          <w:color w:val="000000"/>
          <w:szCs w:val="22"/>
          <w:lang w:val="el-GR" w:eastAsia="el-GR"/>
        </w:rPr>
        <w:t xml:space="preserve"> ή τμήμα αυτής</w:t>
      </w:r>
      <w:r w:rsidRPr="00AB285D">
        <w:rPr>
          <w:rFonts w:eastAsia="Calibri" w:cs="Arial"/>
          <w:color w:val="000000"/>
          <w:szCs w:val="22"/>
          <w:lang w:val="el-GR" w:eastAsia="el-GR"/>
        </w:rPr>
        <w:t xml:space="preserve">.  </w:t>
      </w:r>
    </w:p>
    <w:p w14:paraId="3E59B84D" w14:textId="10C12CF6" w:rsidR="007A075F" w:rsidRDefault="00E96C39">
      <w:pPr>
        <w:pStyle w:val="af5"/>
        <w:spacing w:after="120"/>
        <w:jc w:val="left"/>
        <w:rPr>
          <w:rFonts w:eastAsia="Calibri" w:cs="Arial"/>
          <w:b/>
          <w:bCs/>
          <w:color w:val="000000"/>
          <w:szCs w:val="22"/>
          <w:lang w:val="el-GR" w:eastAsia="el-GR"/>
        </w:rPr>
      </w:pPr>
      <w:r>
        <w:rPr>
          <w:rFonts w:eastAsia="Calibri" w:cs="Arial"/>
          <w:b/>
          <w:bCs/>
          <w:color w:val="000000"/>
          <w:szCs w:val="22"/>
          <w:lang w:val="el-GR" w:eastAsia="el-GR"/>
        </w:rPr>
        <w:t xml:space="preserve">1.3.6 Κριτήριο Ανάθεσης                                                                                                                                                  </w:t>
      </w:r>
      <w:r w:rsidRPr="00033528">
        <w:rPr>
          <w:rFonts w:eastAsia="Calibri" w:cs="Arial"/>
          <w:color w:val="000000"/>
          <w:szCs w:val="22"/>
          <w:lang w:val="el-GR" w:eastAsia="el-GR"/>
        </w:rPr>
        <w:t xml:space="preserve">Η σύμβαση θα ανατεθεί με το κριτήριο της πλέον συμφέρουσας από οικονομική άποψη προσφοράς, </w:t>
      </w:r>
      <w:r w:rsidRPr="00033528">
        <w:rPr>
          <w:rFonts w:eastAsia="Calibri" w:cs="Arial"/>
          <w:b/>
          <w:bCs/>
          <w:color w:val="000000"/>
          <w:szCs w:val="22"/>
          <w:lang w:val="el-GR" w:eastAsia="el-GR"/>
        </w:rPr>
        <w:t>βάσει   τιμής (χαμηλότερη τιμή)  ανά μονάδα μέτρησης χωρίς να συμπεριλαμβάνετε ο ΦΠΑ για κάθε είδος - τμήμα .</w:t>
      </w:r>
    </w:p>
    <w:p w14:paraId="02555020" w14:textId="77777777" w:rsidR="00033528" w:rsidRPr="00601F4A" w:rsidRDefault="00033528">
      <w:pPr>
        <w:pStyle w:val="af5"/>
        <w:spacing w:after="120"/>
        <w:jc w:val="left"/>
        <w:rPr>
          <w:lang w:val="el-GR"/>
        </w:rPr>
      </w:pPr>
    </w:p>
    <w:p w14:paraId="13002722" w14:textId="4866B2E0" w:rsidR="007A075F" w:rsidRPr="00A944D9" w:rsidRDefault="00E96C39">
      <w:pPr>
        <w:jc w:val="left"/>
        <w:rPr>
          <w:lang w:val="el-GR"/>
        </w:rPr>
      </w:pPr>
      <w:r>
        <w:rPr>
          <w:b/>
          <w:bCs/>
          <w:color w:val="000000"/>
          <w:lang w:val="el-GR"/>
        </w:rPr>
        <w:t xml:space="preserve">1.3.7 Θεσμικό πλαίσιο                                                                                                                                                             </w:t>
      </w:r>
      <w:r>
        <w:rPr>
          <w:color w:val="000000"/>
          <w:lang w:val="el-GR"/>
        </w:rPr>
        <w:t xml:space="preserve">Η ανάθεση και εκτέλεση της σύμβασης διέπονται από την κείμενη νομοθεσία και τις </w:t>
      </w:r>
      <w:r w:rsidR="00A944D9">
        <w:rPr>
          <w:color w:val="000000"/>
          <w:lang w:val="el-GR"/>
        </w:rPr>
        <w:t>κατά</w:t>
      </w:r>
      <w:r>
        <w:rPr>
          <w:color w:val="000000"/>
          <w:lang w:val="el-GR"/>
        </w:rPr>
        <w:t>΄ εξουσιοδότηση αυτής εκδοθείσες κανονιστικές πράξεις, όπως ισχύουν, και ιδίως:</w:t>
      </w:r>
    </w:p>
    <w:p w14:paraId="07EA0FEF" w14:textId="77777777" w:rsidR="007A075F" w:rsidRDefault="00E96C39">
      <w:pPr>
        <w:pStyle w:val="normalwithoutspacing"/>
        <w:rPr>
          <w:b/>
          <w:bCs/>
          <w:i/>
          <w:iCs/>
        </w:rPr>
      </w:pPr>
      <w:r>
        <w:rPr>
          <w:b/>
          <w:bCs/>
          <w:i/>
          <w:iCs/>
        </w:rPr>
        <w:t>Γενικές διατάξεις δημοσίων συμβάσεων</w:t>
      </w:r>
    </w:p>
    <w:p w14:paraId="3971E95D" w14:textId="77777777" w:rsidR="007A075F" w:rsidRPr="00A944D9" w:rsidRDefault="00E96C39">
      <w:pPr>
        <w:numPr>
          <w:ilvl w:val="0"/>
          <w:numId w:val="5"/>
        </w:numPr>
        <w:ind w:left="284" w:hanging="284"/>
        <w:rPr>
          <w:lang w:val="el-GR"/>
        </w:rPr>
      </w:pPr>
      <w:r>
        <w:rPr>
          <w:lang w:val="el-GR"/>
        </w:rPr>
        <w:t>του ν. 4412/2016 (Α’ 147) “Δημόσιες Συμβάσεις Έργων, Προμηθειών και Υπηρεσιών (προσαρμογή στις Οδηγίες 2014/24/ ΕΕ και 2014/25/ΕΕ)»,</w:t>
      </w:r>
    </w:p>
    <w:p w14:paraId="62126EB3" w14:textId="77777777" w:rsidR="007A075F" w:rsidRDefault="00E96C39">
      <w:pPr>
        <w:numPr>
          <w:ilvl w:val="0"/>
          <w:numId w:val="5"/>
        </w:numPr>
        <w:ind w:left="284" w:hanging="284"/>
        <w:rPr>
          <w:lang w:val="el-GR"/>
        </w:rPr>
      </w:pPr>
      <w:r>
        <w:rPr>
          <w:lang w:val="el-GR"/>
        </w:rPr>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14:paraId="782DA1AA" w14:textId="77777777" w:rsidR="007A075F" w:rsidRPr="00A944D9" w:rsidRDefault="00E96C39">
      <w:pPr>
        <w:numPr>
          <w:ilvl w:val="0"/>
          <w:numId w:val="5"/>
        </w:numPr>
        <w:ind w:left="284" w:hanging="284"/>
        <w:rPr>
          <w:lang w:val="el-GR"/>
        </w:rPr>
      </w:pPr>
      <w:r>
        <w:rPr>
          <w:lang w:val="el-GR"/>
        </w:rPr>
        <w:t xml:space="preserve">του ν. 4622/2019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14:paraId="099FF265" w14:textId="77777777" w:rsidR="007A075F" w:rsidRPr="00A944D9" w:rsidRDefault="00E96C39">
      <w:pPr>
        <w:numPr>
          <w:ilvl w:val="0"/>
          <w:numId w:val="5"/>
        </w:numPr>
        <w:ind w:left="284" w:hanging="284"/>
        <w:rPr>
          <w:lang w:val="el-GR"/>
        </w:rPr>
      </w:pPr>
      <w:r>
        <w:rPr>
          <w:lang w:val="el-GR"/>
        </w:rPr>
        <w:t>του ν. 4601/2019 (Α’ 44) «</w:t>
      </w:r>
      <w:r>
        <w:rPr>
          <w:i/>
          <w:lang w:val="el-GR"/>
        </w:rPr>
        <w:t>Εταιρικοί μετασχηματισμοί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δημόσιων συμβάσεων και λοιπές διατάξεις»,</w:t>
      </w:r>
    </w:p>
    <w:p w14:paraId="5822B514" w14:textId="77777777" w:rsidR="007A075F" w:rsidRPr="00A944D9" w:rsidRDefault="00E96C39">
      <w:pPr>
        <w:numPr>
          <w:ilvl w:val="0"/>
          <w:numId w:val="5"/>
        </w:numPr>
        <w:ind w:left="284" w:hanging="284"/>
        <w:rPr>
          <w:lang w:val="el-GR"/>
        </w:rPr>
      </w:pPr>
      <w:r>
        <w:rPr>
          <w:lang w:val="el-GR"/>
        </w:rPr>
        <w:t>του άρθρου 11 του ν. 4013/2011 (Α’ 204) «Σύσταση ενιαίας Ανεξάρτητης Αρχής Δημοσίων Συμβάσεων και Κεντρικού Ηλεκτρονικού Μητρώου Δημοσίων Συμβάσεων…»,</w:t>
      </w:r>
    </w:p>
    <w:p w14:paraId="4689966F" w14:textId="77777777" w:rsidR="007A075F" w:rsidRPr="00A944D9" w:rsidRDefault="00E96C39">
      <w:pPr>
        <w:numPr>
          <w:ilvl w:val="0"/>
          <w:numId w:val="5"/>
        </w:numPr>
        <w:ind w:left="284" w:hanging="284"/>
        <w:rPr>
          <w:lang w:val="el-GR"/>
        </w:rPr>
      </w:pPr>
      <w:r>
        <w:rPr>
          <w:lang w:val="el-GR"/>
        </w:rPr>
        <w:t xml:space="preserve">του ν. 3548/2007 (Α’ 68) «Καταχώριση δημοσιεύσεων των φορέων του Δημοσίου στο νομαρχιακό και τοπικό Τύπο και άλλες διατάξεις», </w:t>
      </w:r>
    </w:p>
    <w:p w14:paraId="275CF5D2" w14:textId="77777777" w:rsidR="007A075F" w:rsidRPr="00033528" w:rsidRDefault="00E96C39">
      <w:pPr>
        <w:numPr>
          <w:ilvl w:val="0"/>
          <w:numId w:val="5"/>
        </w:numPr>
        <w:tabs>
          <w:tab w:val="left" w:pos="288"/>
        </w:tabs>
        <w:ind w:left="283" w:hanging="283"/>
        <w:rPr>
          <w:lang w:val="el-GR"/>
        </w:rPr>
      </w:pPr>
      <w:r>
        <w:rPr>
          <w:rFonts w:eastAsia="Calibri"/>
          <w:i/>
          <w:iCs/>
          <w:color w:val="000000"/>
          <w:szCs w:val="22"/>
          <w:lang w:val="el-GR"/>
        </w:rPr>
        <w:t xml:space="preserve">του άρθρου 4 του π.δ. 118/07 (Α’ 150) </w:t>
      </w:r>
      <w:r>
        <w:rPr>
          <w:i/>
          <w:iCs/>
          <w:color w:val="000000"/>
          <w:szCs w:val="22"/>
          <w:lang w:val="el-GR"/>
        </w:rPr>
        <w:t>«</w:t>
      </w:r>
      <w:r>
        <w:rPr>
          <w:i/>
          <w:iCs/>
          <w:color w:val="000000"/>
          <w:lang w:val="el-GR"/>
        </w:rPr>
        <w:t>Κανονισμός Προμηθειών Δημοσίου (Κ.Π.Δ.)»,</w:t>
      </w:r>
    </w:p>
    <w:p w14:paraId="04E263DB" w14:textId="77777777" w:rsidR="002736AF" w:rsidRDefault="00033528" w:rsidP="002736AF">
      <w:pPr>
        <w:numPr>
          <w:ilvl w:val="0"/>
          <w:numId w:val="5"/>
        </w:numPr>
        <w:tabs>
          <w:tab w:val="left" w:pos="288"/>
        </w:tabs>
        <w:ind w:left="283" w:hanging="283"/>
        <w:rPr>
          <w:lang w:val="el-GR"/>
        </w:rPr>
      </w:pPr>
      <w:r>
        <w:rPr>
          <w:lang w:val="el-GR"/>
        </w:rPr>
        <w:lastRenderedPageBreak/>
        <w:t>του άρθρου 5 της απόφασης με αριθμ. 11389/1993 (Β΄ 185) του Υπουργού Εσωτερικών,</w:t>
      </w:r>
    </w:p>
    <w:p w14:paraId="52F76B63" w14:textId="77777777" w:rsidR="002736AF" w:rsidRPr="00A944D9" w:rsidRDefault="002736AF" w:rsidP="002736AF">
      <w:pPr>
        <w:tabs>
          <w:tab w:val="left" w:pos="288"/>
        </w:tabs>
        <w:ind w:left="283"/>
        <w:rPr>
          <w:lang w:val="el-GR"/>
        </w:rPr>
      </w:pPr>
    </w:p>
    <w:p w14:paraId="344F366E" w14:textId="77777777" w:rsidR="007A075F" w:rsidRPr="00A944D9" w:rsidRDefault="00E96C39">
      <w:pPr>
        <w:numPr>
          <w:ilvl w:val="0"/>
          <w:numId w:val="5"/>
        </w:numPr>
        <w:tabs>
          <w:tab w:val="left" w:pos="288"/>
        </w:tabs>
        <w:ind w:left="283" w:hanging="283"/>
        <w:rPr>
          <w:lang w:val="el-GR"/>
        </w:rPr>
      </w:pPr>
      <w:r>
        <w:rPr>
          <w:i/>
          <w:iCs/>
          <w:color w:val="000000"/>
          <w:lang w:val="el-GR"/>
        </w:rPr>
        <w:t>του π.δ. 39/2017 (Α’ 64) «Κανονισμός εξέτασης προδικαστικών προσφυγών ενώπιων της Α.Ε.Π.Π.»,</w:t>
      </w:r>
    </w:p>
    <w:p w14:paraId="5DE7FC31" w14:textId="77777777" w:rsidR="007A075F" w:rsidRDefault="00E96C39">
      <w:pPr>
        <w:numPr>
          <w:ilvl w:val="0"/>
          <w:numId w:val="5"/>
        </w:numPr>
        <w:ind w:left="283" w:hanging="283"/>
        <w:rPr>
          <w:i/>
          <w:lang w:val="el-GR"/>
        </w:rPr>
      </w:pPr>
      <w:r>
        <w:rPr>
          <w:i/>
          <w:iCs/>
          <w:color w:val="000000"/>
          <w:lang w:val="el-GR"/>
        </w:rPr>
        <w:t>της υπ’ αριθμ. της υπ΄ αριθμ. Κ.Υ.Α. 52445 ΕΞ 2023 (B’ 2385/12.04.2023) «Υποχρέωση υποβολής ηλεκτρονικών τιμολογίων από τους οικονομικούς φορείς»,</w:t>
      </w:r>
    </w:p>
    <w:p w14:paraId="27C2C2A9" w14:textId="77777777" w:rsidR="007A075F" w:rsidRDefault="00E96C39">
      <w:pPr>
        <w:numPr>
          <w:ilvl w:val="0"/>
          <w:numId w:val="5"/>
        </w:numPr>
        <w:ind w:left="283" w:hanging="283"/>
        <w:rPr>
          <w:i/>
          <w:iCs/>
          <w:color w:val="5B9BD5"/>
          <w:lang w:val="el-GR"/>
        </w:rPr>
      </w:pPr>
      <w:r>
        <w:rPr>
          <w:i/>
          <w:iCs/>
          <w:color w:val="000000"/>
          <w:lang w:val="el-GR"/>
        </w:rPr>
        <w:t>της υπ’ αριθμ. 102080/24-10-2022 (Β΄5623/02.11.2022) απόφασης του Υπουργού Ανάπτυξης και</w:t>
      </w:r>
      <w:r>
        <w:rPr>
          <w:i/>
          <w:iCs/>
          <w:color w:val="5B9BD5"/>
          <w:lang w:val="el-GR"/>
        </w:rPr>
        <w:t xml:space="preserve"> </w:t>
      </w:r>
      <w:r>
        <w:rPr>
          <w:i/>
          <w:iCs/>
          <w:color w:val="000000"/>
          <w:lang w:val="el-GR"/>
        </w:rPr>
        <w:t>Επενδύσεων  «Ρύθμιση θεμάτων σχετικά με την εξέταση επανορθωτικών μέτρων από την Επιτροπή της παρ.  9 του άρθρου 73 του ν. 4412/2016»,</w:t>
      </w:r>
      <w:r>
        <w:rPr>
          <w:i/>
          <w:iCs/>
          <w:color w:val="5B9BD5"/>
          <w:lang w:val="el-GR"/>
        </w:rPr>
        <w:t xml:space="preserve"> </w:t>
      </w:r>
    </w:p>
    <w:p w14:paraId="75B2A595" w14:textId="77777777" w:rsidR="007A075F" w:rsidRPr="00A944D9" w:rsidRDefault="00E96C39">
      <w:pPr>
        <w:numPr>
          <w:ilvl w:val="0"/>
          <w:numId w:val="5"/>
        </w:numPr>
        <w:ind w:left="283" w:hanging="283"/>
        <w:rPr>
          <w:lang w:val="el-GR"/>
        </w:rPr>
      </w:pPr>
      <w:r>
        <w:rPr>
          <w:i/>
          <w:iCs/>
          <w:color w:val="000000"/>
          <w:lang w:val="el-GR"/>
        </w:rPr>
        <w:t>της υπ' αριθμ. 76928/13.07.2021 Απόφασης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(Β’ 3075),</w:t>
      </w:r>
    </w:p>
    <w:p w14:paraId="61873D50" w14:textId="77777777" w:rsidR="007A075F" w:rsidRDefault="00E96C39">
      <w:pPr>
        <w:numPr>
          <w:ilvl w:val="0"/>
          <w:numId w:val="5"/>
        </w:numPr>
        <w:ind w:left="283" w:hanging="283"/>
        <w:rPr>
          <w:i/>
          <w:lang w:val="el-GR"/>
        </w:rPr>
      </w:pPr>
      <w:r>
        <w:rPr>
          <w:i/>
          <w:iCs/>
          <w:color w:val="000000"/>
          <w:lang w:val="el-GR"/>
        </w:rPr>
        <w:t>της υπ΄αριθμ. 64233/08.06.2021 (Β΄2453/ 09.06.2021) Κοινής Απόφασης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14:paraId="1C480D64" w14:textId="77777777" w:rsidR="007A075F" w:rsidRDefault="00E96C39">
      <w:pPr>
        <w:numPr>
          <w:ilvl w:val="0"/>
          <w:numId w:val="5"/>
        </w:numPr>
        <w:ind w:left="283" w:hanging="283"/>
        <w:rPr>
          <w:i/>
          <w:lang w:val="el-GR"/>
        </w:rPr>
      </w:pPr>
      <w:r>
        <w:rPr>
          <w:lang w:val="el-GR"/>
        </w:rPr>
        <w:t>της</w:t>
      </w:r>
      <w:r>
        <w:rPr>
          <w:i/>
          <w:lang w:val="el-GR"/>
        </w:rPr>
        <w:t xml:space="preserve"> </w:t>
      </w:r>
      <w:r>
        <w:rPr>
          <w:lang w:val="el-GR"/>
        </w:rPr>
        <w:t>υπ’ αριθμ</w:t>
      </w:r>
      <w:r>
        <w:rPr>
          <w:i/>
          <w:lang w:val="el-GR"/>
        </w:rPr>
        <w:t>. 63446/2021 Κ.Υ.Α. (B’ 2338/02.06.2021) «Καθορισμός Εθνικού Μορφότυπου ηλεκτρονικού τιμολογίου στο πλαίσιο των Δημοσίων Συμβάσεων»,</w:t>
      </w:r>
    </w:p>
    <w:p w14:paraId="13367B50" w14:textId="77777777" w:rsidR="007A075F" w:rsidRDefault="00E96C39">
      <w:pPr>
        <w:numPr>
          <w:ilvl w:val="0"/>
          <w:numId w:val="5"/>
        </w:numPr>
        <w:ind w:left="283" w:hanging="283"/>
        <w:rPr>
          <w:i/>
          <w:lang w:val="el-GR"/>
        </w:rPr>
      </w:pPr>
      <w:r>
        <w:rPr>
          <w:i/>
          <w:iCs/>
          <w:color w:val="000000"/>
          <w:lang w:val="el-GR"/>
        </w:rPr>
        <w:t xml:space="preserve"> της υπ΄ αριθμ. Κ.Υ.Α. οικ. 98979 ΕΞ2021 (B’ 3766/13.08.2021) «Ηλεκτρονική Τιμολόγηση στο πλαίσιο των Δημόσιων Συμβάσεων δυνάμει του ν. 4601/2019» (Α΄44),</w:t>
      </w:r>
    </w:p>
    <w:p w14:paraId="2C257891" w14:textId="77777777" w:rsidR="007A075F" w:rsidRDefault="00E96C39">
      <w:pPr>
        <w:numPr>
          <w:ilvl w:val="0"/>
          <w:numId w:val="5"/>
        </w:numPr>
        <w:ind w:left="283" w:hanging="283"/>
        <w:rPr>
          <w:i/>
          <w:iCs/>
          <w:color w:val="5B9BD5"/>
          <w:lang w:val="el-GR"/>
        </w:rPr>
      </w:pPr>
      <w:r>
        <w:rPr>
          <w:i/>
          <w:iCs/>
          <w:color w:val="000000"/>
          <w:lang w:val="el-GR"/>
        </w:rPr>
        <w:t>της υπ’ αριθμ. Κ.Υ.Α. οικ. 14900/21 (Β’ 466): «Έγκριση σχεδίου Δράσης για τις Πράσινες Δημόσιες Συμβάσεις» (ΑΔΑ: ΨΡΤΟ46ΜΤΛΡ-Χ92).</w:t>
      </w:r>
    </w:p>
    <w:p w14:paraId="348F179C" w14:textId="77777777" w:rsidR="007A075F" w:rsidRDefault="00E96C39">
      <w:pPr>
        <w:rPr>
          <w:i/>
          <w:iCs/>
          <w:color w:val="5B9BD5"/>
          <w:lang w:val="el-GR"/>
        </w:rPr>
      </w:pPr>
      <w:r>
        <w:rPr>
          <w:iCs/>
          <w:color w:val="5B9BD5"/>
          <w:lang w:val="el-GR"/>
        </w:rPr>
        <w:t xml:space="preserve"> </w:t>
      </w:r>
      <w:r>
        <w:rPr>
          <w:b/>
          <w:bCs/>
          <w:i/>
          <w:iCs/>
          <w:color w:val="000000"/>
          <w:lang w:val="el-GR"/>
        </w:rPr>
        <w:t>Άλλο θεσμικό πλαίσιο</w:t>
      </w:r>
    </w:p>
    <w:p w14:paraId="708999B4" w14:textId="77777777" w:rsidR="007A075F" w:rsidRDefault="00E96C39">
      <w:pPr>
        <w:numPr>
          <w:ilvl w:val="0"/>
          <w:numId w:val="5"/>
        </w:numPr>
        <w:ind w:left="284" w:hanging="284"/>
        <w:rPr>
          <w:i/>
          <w:lang w:val="el-GR"/>
        </w:rPr>
      </w:pPr>
      <w:r>
        <w:rPr>
          <w:lang w:val="el-GR"/>
        </w:rPr>
        <w:t>του ν. 5005/2022 (Α’ 236) «</w:t>
      </w:r>
      <w:r>
        <w:rPr>
          <w:i/>
          <w:lang w:val="el-GR"/>
        </w:rPr>
        <w:t>Ενίσχυση δημοσιότητας και διαφάνειας στον έντυπο και ηλεκτρονικό Τύπο - Σύσταση ηλεκτρονικών μητρώων εντύπου και ηλεκτρονικού</w:t>
      </w:r>
      <w:r>
        <w:rPr>
          <w:i/>
        </w:rPr>
        <w:t> </w:t>
      </w:r>
      <w:r>
        <w:rPr>
          <w:i/>
          <w:lang w:val="el-GR"/>
        </w:rPr>
        <w:t>Τύπου - Διατάξεις αρμοδιότητας της Γενικής</w:t>
      </w:r>
      <w:r>
        <w:rPr>
          <w:i/>
        </w:rPr>
        <w:t> </w:t>
      </w:r>
      <w:r>
        <w:rPr>
          <w:i/>
          <w:lang w:val="el-GR"/>
        </w:rPr>
        <w:t>Γραμματείας Επικοινωνίας και Ενημέρωσης και</w:t>
      </w:r>
      <w:r>
        <w:rPr>
          <w:i/>
        </w:rPr>
        <w:t> </w:t>
      </w:r>
      <w:r>
        <w:rPr>
          <w:i/>
          <w:lang w:val="el-GR"/>
        </w:rPr>
        <w:t>λοιπές επείγουσες ρυθμίσεις</w:t>
      </w:r>
      <w:r>
        <w:rPr>
          <w:lang w:val="el-GR"/>
        </w:rPr>
        <w:t>»,</w:t>
      </w:r>
    </w:p>
    <w:p w14:paraId="69DA8D04" w14:textId="77777777" w:rsidR="007A075F" w:rsidRDefault="00E96C39">
      <w:pPr>
        <w:numPr>
          <w:ilvl w:val="0"/>
          <w:numId w:val="5"/>
        </w:numPr>
        <w:ind w:left="284" w:hanging="284"/>
        <w:rPr>
          <w:i/>
          <w:lang w:val="el-GR"/>
        </w:rPr>
      </w:pPr>
      <w:r>
        <w:rPr>
          <w:lang w:val="el-GR"/>
        </w:rPr>
        <w:t>του ν. 4919/2022 (Α’ 71)</w:t>
      </w:r>
      <w:r>
        <w:rPr>
          <w:i/>
          <w:lang w:val="el-GR"/>
        </w:rPr>
        <w:t xml:space="preserve"> «Σύσταση εταιρειών μέσω των Υπηρεσιών Μιας Στάσης (Υ.Μ.Σ.) και τήρηση του Γενικού Εμπορικού Μητρώου (Γ.Ε.ΜΗ.) - Ενσωμάτωση της Οδηγίας (ΕΕ) 2019/1151 του Ευρωπαϊκού Κοινοβουλίου και του Συμβουλίου της 20ής Ιουνίου 2019 για την τροποποίηση της </w:t>
      </w:r>
      <w:r>
        <w:rPr>
          <w:i/>
        </w:rPr>
        <w:t>O</w:t>
      </w:r>
      <w:r>
        <w:rPr>
          <w:i/>
          <w:lang w:val="el-GR"/>
        </w:rPr>
        <w:t>δηγίας (ΕΕ) 2017/1132, όσον αφορά τη χρήση ψηφιακών εργαλείων και διαδικασιών στον τομέα του εταιρικού δικαίου (</w:t>
      </w:r>
      <w:r>
        <w:rPr>
          <w:i/>
        </w:rPr>
        <w:t>L</w:t>
      </w:r>
      <w:r>
        <w:rPr>
          <w:i/>
          <w:lang w:val="el-GR"/>
        </w:rPr>
        <w:t xml:space="preserve"> 186) και λοιπές επείγουσες διατάξεις»,</w:t>
      </w:r>
    </w:p>
    <w:p w14:paraId="0060D1C3" w14:textId="77777777" w:rsidR="007A075F" w:rsidRDefault="00E96C39">
      <w:pPr>
        <w:numPr>
          <w:ilvl w:val="0"/>
          <w:numId w:val="5"/>
        </w:numPr>
        <w:ind w:left="284" w:hanging="284"/>
        <w:rPr>
          <w:i/>
          <w:lang w:val="el-GR"/>
        </w:rPr>
      </w:pPr>
      <w:r>
        <w:rPr>
          <w:i/>
          <w:lang w:val="el-GR"/>
        </w:rPr>
        <w:t xml:space="preserve">του ν. 4914/2022 (Α’61)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w:t>
      </w:r>
    </w:p>
    <w:p w14:paraId="1D5BCA42" w14:textId="77777777" w:rsidR="007A075F" w:rsidRDefault="00E96C39">
      <w:pPr>
        <w:numPr>
          <w:ilvl w:val="0"/>
          <w:numId w:val="5"/>
        </w:numPr>
        <w:ind w:left="284" w:hanging="284"/>
        <w:rPr>
          <w:lang w:val="el-GR"/>
        </w:rPr>
      </w:pPr>
      <w:r>
        <w:rPr>
          <w:lang w:val="el-GR"/>
        </w:rPr>
        <w:t xml:space="preserve">του  ν. 4727/2020 (Α’ 184) </w:t>
      </w:r>
      <w:r>
        <w:rPr>
          <w:i/>
          <w:lang w:val="el-GR"/>
        </w:rPr>
        <w:t>«Ψηφιακή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r>
        <w:rPr>
          <w:lang w:val="el-GR"/>
        </w:rPr>
        <w:t xml:space="preserve"> </w:t>
      </w:r>
    </w:p>
    <w:p w14:paraId="656B0417" w14:textId="77777777" w:rsidR="007A075F" w:rsidRDefault="00E96C39">
      <w:pPr>
        <w:numPr>
          <w:ilvl w:val="0"/>
          <w:numId w:val="5"/>
        </w:numPr>
        <w:ind w:left="284" w:hanging="284"/>
        <w:rPr>
          <w:i/>
          <w:lang w:val="el-GR"/>
        </w:rPr>
      </w:pPr>
      <w:r>
        <w:rPr>
          <w:lang w:val="el-GR"/>
        </w:rPr>
        <w:t xml:space="preserve">του ν. 4624/2019 (Α’ 137) </w:t>
      </w:r>
      <w:r>
        <w:rPr>
          <w:i/>
          <w:lang w:val="el-GR"/>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5588E4D5" w14:textId="77777777" w:rsidR="007A075F" w:rsidRDefault="00E96C39">
      <w:pPr>
        <w:numPr>
          <w:ilvl w:val="0"/>
          <w:numId w:val="5"/>
        </w:numPr>
        <w:ind w:left="284" w:hanging="284"/>
        <w:rPr>
          <w:lang w:val="el-GR"/>
        </w:rPr>
      </w:pPr>
      <w:r>
        <w:rPr>
          <w:lang w:val="el-GR"/>
        </w:rPr>
        <w:t xml:space="preserve">του ν. 4270/2014 (Α’ 143) </w:t>
      </w:r>
      <w:r>
        <w:rPr>
          <w:i/>
          <w:lang w:val="el-GR"/>
        </w:rPr>
        <w:t>«Αρχές δημοσιονομικής διαχείρισης και εποπτείας (ενσωμάτωση της Οδηγίας 2011/85/ΕΕ) – δημόσιο λογιστικό και άλλες διατάξεις»,</w:t>
      </w:r>
    </w:p>
    <w:p w14:paraId="7FBFB098" w14:textId="77777777" w:rsidR="007A075F" w:rsidRDefault="00E96C39">
      <w:pPr>
        <w:numPr>
          <w:ilvl w:val="0"/>
          <w:numId w:val="5"/>
        </w:numPr>
        <w:ind w:left="284" w:hanging="284"/>
        <w:rPr>
          <w:lang w:val="el-GR"/>
        </w:rPr>
      </w:pPr>
      <w:r>
        <w:rPr>
          <w:lang w:val="el-GR"/>
        </w:rPr>
        <w:lastRenderedPageBreak/>
        <w:t xml:space="preserve">της παρ. Ζ του ν. 4152/2013 (Α’ 107) </w:t>
      </w:r>
      <w:r>
        <w:rPr>
          <w:i/>
          <w:lang w:val="el-GR"/>
        </w:rPr>
        <w:t>«Προσαρμογή της ελληνικής νομοθεσίας στην Οδηγία 2011/7 της 16.2.2011 για την καταπολέμηση των καθυστερήσεων πληρωμών στις εμπορικές συναλλαγές»,</w:t>
      </w:r>
    </w:p>
    <w:p w14:paraId="77E6A2AA" w14:textId="77777777" w:rsidR="007A075F" w:rsidRDefault="00E96C39">
      <w:pPr>
        <w:numPr>
          <w:ilvl w:val="0"/>
          <w:numId w:val="5"/>
        </w:numPr>
        <w:ind w:left="284" w:hanging="284"/>
        <w:rPr>
          <w:i/>
          <w:lang w:val="el-GR"/>
        </w:rPr>
      </w:pPr>
      <w:r>
        <w:rPr>
          <w:lang w:val="el-GR"/>
        </w:rPr>
        <w:t xml:space="preserve">του ν. 3419/2005 (Α’ 297) </w:t>
      </w:r>
      <w:r>
        <w:rPr>
          <w:i/>
          <w:lang w:val="el-GR"/>
        </w:rPr>
        <w:t>«Γενικό Εμπορικό Μητρώο (Γ.Ε.ΜΗ.) και εκσυγχρονισμός της Επιμελητηριακής Νομοθεσίας»,</w:t>
      </w:r>
    </w:p>
    <w:p w14:paraId="65FB3FE1" w14:textId="77777777" w:rsidR="007A075F" w:rsidRDefault="00E96C39">
      <w:pPr>
        <w:numPr>
          <w:ilvl w:val="0"/>
          <w:numId w:val="5"/>
        </w:numPr>
        <w:ind w:left="284" w:hanging="284"/>
        <w:rPr>
          <w:lang w:val="el-GR"/>
        </w:rPr>
      </w:pPr>
      <w:r>
        <w:rPr>
          <w:lang w:val="el-GR"/>
        </w:rPr>
        <w:t xml:space="preserve">του ν. 2859/2000 (Α’ 248) </w:t>
      </w:r>
      <w:r>
        <w:rPr>
          <w:i/>
          <w:lang w:val="el-GR"/>
        </w:rPr>
        <w:t>«Κύρωση Κώδικα Φόρου Προστιθέμενης Αξίας»,</w:t>
      </w:r>
      <w:r>
        <w:rPr>
          <w:lang w:val="el-GR"/>
        </w:rPr>
        <w:t xml:space="preserve"> </w:t>
      </w:r>
    </w:p>
    <w:p w14:paraId="72CE78C5" w14:textId="77777777" w:rsidR="007A075F" w:rsidRDefault="00E96C39">
      <w:pPr>
        <w:numPr>
          <w:ilvl w:val="0"/>
          <w:numId w:val="5"/>
        </w:numPr>
        <w:ind w:left="284" w:hanging="284"/>
        <w:rPr>
          <w:lang w:val="el-GR"/>
        </w:rPr>
      </w:pPr>
      <w:r>
        <w:rPr>
          <w:lang w:val="el-GR"/>
        </w:rPr>
        <w:t xml:space="preserve">του ν.2690/1999 (Α’ 45) </w:t>
      </w:r>
      <w:r>
        <w:rPr>
          <w:i/>
          <w:lang w:val="el-GR"/>
        </w:rPr>
        <w:t>«Κύρωση του Κώδικα Διοικητικής Διαδικασίας και άλλες διατάξεις»</w:t>
      </w:r>
      <w:r>
        <w:rPr>
          <w:lang w:val="el-GR"/>
        </w:rPr>
        <w:t xml:space="preserve">  και ιδίως των άρθρων 1,2, 7, 11 και 13 έως 15,</w:t>
      </w:r>
    </w:p>
    <w:p w14:paraId="75FC1C31" w14:textId="77777777" w:rsidR="007A075F" w:rsidRDefault="00E96C39">
      <w:pPr>
        <w:numPr>
          <w:ilvl w:val="0"/>
          <w:numId w:val="5"/>
        </w:numPr>
        <w:ind w:left="284" w:hanging="284"/>
        <w:rPr>
          <w:lang w:val="el-GR"/>
        </w:rPr>
      </w:pPr>
      <w:r>
        <w:rPr>
          <w:lang w:val="el-GR"/>
        </w:rPr>
        <w:t xml:space="preserve">του ν. 2121/1993 (Α’ 25) </w:t>
      </w:r>
      <w:r>
        <w:rPr>
          <w:i/>
          <w:lang w:val="el-GR"/>
        </w:rPr>
        <w:t>«Πνευματική Ιδιοκτησία, Συγγενικά Δικαιώματα και Πολιτιστικά Θέματα»,</w:t>
      </w:r>
      <w:r>
        <w:rPr>
          <w:lang w:val="el-GR"/>
        </w:rPr>
        <w:t xml:space="preserve"> </w:t>
      </w:r>
    </w:p>
    <w:p w14:paraId="63D2831A" w14:textId="77777777" w:rsidR="007A075F" w:rsidRDefault="00E96C39">
      <w:pPr>
        <w:numPr>
          <w:ilvl w:val="0"/>
          <w:numId w:val="5"/>
        </w:numPr>
        <w:ind w:left="284" w:hanging="284"/>
        <w:rPr>
          <w:i/>
          <w:lang w:val="el-GR"/>
        </w:rPr>
      </w:pPr>
      <w:r>
        <w:rPr>
          <w:lang w:val="el-GR"/>
        </w:rPr>
        <w:t xml:space="preserve">του π.δ. 80/2016 (Α’ 145) </w:t>
      </w:r>
      <w:r>
        <w:rPr>
          <w:i/>
          <w:lang w:val="el-GR"/>
        </w:rPr>
        <w:t>«Ανάληψη υποχρεώσεων από τους Διατάκτες»,</w:t>
      </w:r>
    </w:p>
    <w:p w14:paraId="1DFC6DAA" w14:textId="77777777" w:rsidR="007A075F" w:rsidRDefault="00E96C39">
      <w:pPr>
        <w:numPr>
          <w:ilvl w:val="0"/>
          <w:numId w:val="5"/>
        </w:numPr>
        <w:ind w:left="284" w:hanging="284"/>
        <w:rPr>
          <w:i/>
          <w:szCs w:val="22"/>
          <w:lang w:val="el-GR"/>
        </w:rPr>
      </w:pPr>
      <w:r>
        <w:rPr>
          <w:szCs w:val="22"/>
          <w:lang w:val="el-GR"/>
        </w:rPr>
        <w:t xml:space="preserve">του π.δ 28/2015 (Α’ 34) </w:t>
      </w:r>
      <w:r>
        <w:rPr>
          <w:i/>
          <w:szCs w:val="22"/>
          <w:lang w:val="el-GR"/>
        </w:rPr>
        <w:t xml:space="preserve">«Κωδικοποίηση διατάξεων για την πρόσβαση σε δημόσια έγγραφα και στοιχεία», </w:t>
      </w:r>
    </w:p>
    <w:p w14:paraId="7807D7D7" w14:textId="77777777" w:rsidR="007A075F" w:rsidRDefault="00E96C39">
      <w:pPr>
        <w:numPr>
          <w:ilvl w:val="0"/>
          <w:numId w:val="5"/>
        </w:numPr>
        <w:ind w:left="284" w:hanging="284"/>
        <w:rPr>
          <w:lang w:val="el-GR"/>
        </w:rPr>
      </w:pPr>
      <w:r>
        <w:rPr>
          <w:lang w:val="el-GR"/>
        </w:rPr>
        <w:t>του Κανονισμού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5FF03F13" w14:textId="77777777" w:rsidR="007A075F" w:rsidRDefault="00E96C39">
      <w:pPr>
        <w:numPr>
          <w:ilvl w:val="0"/>
          <w:numId w:val="5"/>
        </w:numPr>
        <w:ind w:left="284" w:hanging="284"/>
        <w:rPr>
          <w:szCs w:val="22"/>
          <w:lang w:val="el-GR"/>
        </w:rPr>
      </w:pPr>
      <w:r>
        <w:rPr>
          <w:i/>
          <w:szCs w:val="22"/>
          <w:lang w:val="el-GR"/>
        </w:rPr>
        <w:t>του Κανονισμού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w:t>
      </w:r>
    </w:p>
    <w:p w14:paraId="1EB0B25E" w14:textId="77777777" w:rsidR="007A075F" w:rsidRPr="00A944D9" w:rsidRDefault="00E96C39">
      <w:pPr>
        <w:ind w:left="284"/>
        <w:rPr>
          <w:b/>
          <w:bCs/>
          <w:lang w:val="el-GR"/>
        </w:rPr>
      </w:pPr>
      <w:r>
        <w:rPr>
          <w:b/>
          <w:bCs/>
          <w:i/>
          <w:iCs/>
          <w:color w:val="000000"/>
          <w:szCs w:val="22"/>
          <w:lang w:val="el-GR"/>
        </w:rPr>
        <w:t>Ειδικό κανονιστικό πλαίσιο που διέπει την ανάθεση και εκτέλεση της προκηρυσσόμενης σύμβασης:</w:t>
      </w:r>
    </w:p>
    <w:p w14:paraId="7BB77A4A" w14:textId="0C2BF692" w:rsidR="007A075F" w:rsidRPr="00A944D9" w:rsidRDefault="00E96C39">
      <w:pPr>
        <w:numPr>
          <w:ilvl w:val="0"/>
          <w:numId w:val="5"/>
        </w:numPr>
        <w:ind w:left="284" w:hanging="284"/>
        <w:rPr>
          <w:lang w:val="el-GR"/>
        </w:rPr>
      </w:pPr>
      <w:r>
        <w:rPr>
          <w:i/>
          <w:iCs/>
          <w:color w:val="000000"/>
          <w:szCs w:val="22"/>
          <w:lang w:val="el-GR"/>
        </w:rPr>
        <w:t xml:space="preserve">των σε εκτέλεση των ανωτέρω νόμων </w:t>
      </w:r>
      <w:r w:rsidR="008D0E97">
        <w:rPr>
          <w:i/>
          <w:iCs/>
          <w:color w:val="000000"/>
          <w:szCs w:val="22"/>
          <w:lang w:val="el-GR"/>
        </w:rPr>
        <w:t>εκδοθεισών</w:t>
      </w:r>
      <w:r>
        <w:rPr>
          <w:i/>
          <w:iCs/>
          <w:color w:val="000000"/>
          <w:szCs w:val="22"/>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48DB6749" w14:textId="12B6282F" w:rsidR="007A075F" w:rsidRPr="008D0E97" w:rsidRDefault="00E96C39">
      <w:pPr>
        <w:numPr>
          <w:ilvl w:val="0"/>
          <w:numId w:val="5"/>
        </w:numPr>
        <w:tabs>
          <w:tab w:val="left" w:pos="288"/>
        </w:tabs>
        <w:ind w:left="283" w:hanging="283"/>
        <w:rPr>
          <w:lang w:val="el-GR"/>
        </w:rPr>
      </w:pPr>
      <w:r>
        <w:rPr>
          <w:szCs w:val="22"/>
          <w:lang w:val="el-GR" w:eastAsia="zh-CN"/>
        </w:rPr>
        <w:t>της υπ</w:t>
      </w:r>
      <w:r w:rsidR="007E3936">
        <w:rPr>
          <w:szCs w:val="22"/>
          <w:lang w:val="el-GR" w:eastAsia="zh-CN"/>
        </w:rPr>
        <w:t>’</w:t>
      </w:r>
      <w:r>
        <w:rPr>
          <w:szCs w:val="22"/>
          <w:lang w:val="el-GR" w:eastAsia="zh-CN"/>
        </w:rPr>
        <w:t xml:space="preserve"> αριθμ. Πρωτ.  2501/03-08-2022 </w:t>
      </w:r>
      <w:r w:rsidR="008D0E97">
        <w:rPr>
          <w:szCs w:val="22"/>
          <w:lang w:val="el-GR" w:eastAsia="zh-CN"/>
        </w:rPr>
        <w:t xml:space="preserve">Έγγραφο ΕΑΔΗΣΥ με θέμα </w:t>
      </w:r>
      <w:r>
        <w:rPr>
          <w:i/>
          <w:iCs/>
          <w:szCs w:val="22"/>
          <w:lang w:val="el-GR" w:eastAsia="zh-CN"/>
        </w:rPr>
        <w:t>«Εναρμόνιση των φορέων υγείας με τον Κανονισμό  (ΕΕ) 2017/745 σχετικά με τα ιατροτεχνολογικά προϊόντα»,</w:t>
      </w:r>
    </w:p>
    <w:p w14:paraId="75B91A96" w14:textId="4535CF3B" w:rsidR="008D0E97" w:rsidRPr="008D0E97" w:rsidRDefault="008D0E97" w:rsidP="008D0E97">
      <w:pPr>
        <w:numPr>
          <w:ilvl w:val="0"/>
          <w:numId w:val="5"/>
        </w:numPr>
        <w:tabs>
          <w:tab w:val="left" w:pos="288"/>
        </w:tabs>
        <w:ind w:left="283" w:hanging="283"/>
        <w:rPr>
          <w:lang w:val="el-GR"/>
        </w:rPr>
      </w:pPr>
      <w:r>
        <w:rPr>
          <w:szCs w:val="22"/>
          <w:lang w:val="el-GR" w:eastAsia="zh-CN"/>
        </w:rPr>
        <w:t>της υπ</w:t>
      </w:r>
      <w:r w:rsidR="007E3936">
        <w:rPr>
          <w:szCs w:val="22"/>
          <w:lang w:val="el-GR" w:eastAsia="zh-CN"/>
        </w:rPr>
        <w:t>’</w:t>
      </w:r>
      <w:r>
        <w:rPr>
          <w:szCs w:val="22"/>
          <w:lang w:val="el-GR" w:eastAsia="zh-CN"/>
        </w:rPr>
        <w:t xml:space="preserve"> αριθμ. Πρωτ.  8822/30.09.2025</w:t>
      </w:r>
      <w:r w:rsidRPr="008D0E97">
        <w:rPr>
          <w:szCs w:val="22"/>
          <w:lang w:val="el-GR" w:eastAsia="zh-CN"/>
        </w:rPr>
        <w:t xml:space="preserve"> (</w:t>
      </w:r>
      <w:r>
        <w:rPr>
          <w:szCs w:val="22"/>
          <w:lang w:val="en-US" w:eastAsia="zh-CN"/>
        </w:rPr>
        <w:t>A</w:t>
      </w:r>
      <w:r>
        <w:rPr>
          <w:szCs w:val="22"/>
          <w:lang w:val="el-GR" w:eastAsia="zh-CN"/>
        </w:rPr>
        <w:t xml:space="preserve">ΔΑ: 97Β2ΟΞΤΒ-ΝΓ9) Εγγράφου της Ε.Α.ΔΗ.ΣΥ. </w:t>
      </w:r>
      <w:r>
        <w:rPr>
          <w:i/>
          <w:iCs/>
          <w:szCs w:val="22"/>
          <w:lang w:val="el-GR" w:eastAsia="zh-CN"/>
        </w:rPr>
        <w:t>«Υποχρέωση ελέγχου ποινικής ευθύνης νομικών προσώπων για αδικήματα δωροδοκίας. Έκδοση Επικαιροποιημένο υποδείγματος αποδεικτικών μέσων για συμβάσεις προμηθειών-υπηρεσιών»,</w:t>
      </w:r>
    </w:p>
    <w:p w14:paraId="0294227A" w14:textId="77777777" w:rsidR="00601F4A" w:rsidRDefault="00E96C39" w:rsidP="00601F4A">
      <w:pPr>
        <w:numPr>
          <w:ilvl w:val="0"/>
          <w:numId w:val="5"/>
        </w:numPr>
        <w:tabs>
          <w:tab w:val="left" w:pos="288"/>
        </w:tabs>
        <w:ind w:left="283" w:hanging="283"/>
        <w:rPr>
          <w:lang w:val="el-GR"/>
        </w:rPr>
      </w:pPr>
      <w:r w:rsidRPr="000D02A2">
        <w:rPr>
          <w:lang w:val="el-GR"/>
        </w:rPr>
        <w:t xml:space="preserve">την υπ’ αριθμ. </w:t>
      </w:r>
      <w:r w:rsidR="00601F4A" w:rsidRPr="005E5BED">
        <w:rPr>
          <w:lang w:val="el-GR"/>
        </w:rPr>
        <w:t xml:space="preserve">Γ4β/Γ.Π.οικ. </w:t>
      </w:r>
      <w:r w:rsidR="00601F4A">
        <w:rPr>
          <w:lang w:val="el-GR"/>
        </w:rPr>
        <w:t>36221</w:t>
      </w:r>
      <w:r w:rsidR="00601F4A" w:rsidRPr="005E5BED">
        <w:rPr>
          <w:lang w:val="el-GR"/>
        </w:rPr>
        <w:t>/</w:t>
      </w:r>
      <w:r w:rsidR="00601F4A">
        <w:rPr>
          <w:lang w:val="el-GR"/>
        </w:rPr>
        <w:t>13</w:t>
      </w:r>
      <w:r w:rsidR="00601F4A" w:rsidRPr="005E5BED">
        <w:rPr>
          <w:lang w:val="el-GR"/>
        </w:rPr>
        <w:t>-</w:t>
      </w:r>
      <w:r w:rsidR="00601F4A">
        <w:rPr>
          <w:lang w:val="el-GR"/>
        </w:rPr>
        <w:t>08</w:t>
      </w:r>
      <w:r w:rsidR="00601F4A" w:rsidRPr="005E5BED">
        <w:rPr>
          <w:lang w:val="el-GR"/>
        </w:rPr>
        <w:t>-</w:t>
      </w:r>
      <w:r w:rsidR="00601F4A">
        <w:rPr>
          <w:lang w:val="el-GR"/>
        </w:rPr>
        <w:t>2025</w:t>
      </w:r>
      <w:r w:rsidR="00601F4A" w:rsidRPr="005E5BED">
        <w:rPr>
          <w:lang w:val="el-GR"/>
        </w:rPr>
        <w:t xml:space="preserve"> (Φ.Ε.Κ. </w:t>
      </w:r>
      <w:r w:rsidR="00601F4A">
        <w:rPr>
          <w:lang w:val="el-GR"/>
        </w:rPr>
        <w:t>1046</w:t>
      </w:r>
      <w:r w:rsidR="00601F4A" w:rsidRPr="005E5BED">
        <w:rPr>
          <w:lang w:val="el-GR"/>
        </w:rPr>
        <w:t>/18-</w:t>
      </w:r>
      <w:r w:rsidR="00601F4A">
        <w:rPr>
          <w:lang w:val="el-GR"/>
        </w:rPr>
        <w:t>08</w:t>
      </w:r>
      <w:r w:rsidR="00601F4A" w:rsidRPr="005E5BED">
        <w:rPr>
          <w:lang w:val="el-GR"/>
        </w:rPr>
        <w:t>-</w:t>
      </w:r>
      <w:r w:rsidR="00601F4A">
        <w:rPr>
          <w:lang w:val="el-GR"/>
        </w:rPr>
        <w:t>2025</w:t>
      </w:r>
      <w:r w:rsidR="00601F4A" w:rsidRPr="005E5BED">
        <w:rPr>
          <w:lang w:val="el-GR"/>
        </w:rPr>
        <w:t xml:space="preserve"> τ΄. Υ.Ο.Δ.Δ.)</w:t>
      </w:r>
      <w:r w:rsidR="00601F4A">
        <w:rPr>
          <w:lang w:val="el-GR"/>
        </w:rPr>
        <w:t xml:space="preserve">. </w:t>
      </w:r>
      <w:r w:rsidRPr="000D02A2">
        <w:rPr>
          <w:lang w:val="el-GR"/>
        </w:rPr>
        <w:t>Απόφαση του Υπουργείου Υγείας, περί διορισμού του Διοικητή του Γενικού Νοσοκομείου Σερρών,</w:t>
      </w:r>
      <w:bookmarkStart w:id="12" w:name="_Toc129004398"/>
    </w:p>
    <w:p w14:paraId="6826C89F" w14:textId="0F57D789" w:rsidR="00601F4A" w:rsidRPr="007E3936" w:rsidRDefault="002736AF" w:rsidP="00601F4A">
      <w:pPr>
        <w:numPr>
          <w:ilvl w:val="0"/>
          <w:numId w:val="5"/>
        </w:numPr>
        <w:tabs>
          <w:tab w:val="left" w:pos="288"/>
        </w:tabs>
        <w:ind w:left="283" w:hanging="283"/>
        <w:rPr>
          <w:lang w:val="el-GR"/>
        </w:rPr>
      </w:pPr>
      <w:r>
        <w:rPr>
          <w:rFonts w:eastAsia="Calibri"/>
          <w:bCs/>
          <w:color w:val="000000"/>
          <w:szCs w:val="22"/>
          <w:lang w:val="el-GR"/>
        </w:rPr>
        <w:t>τ</w:t>
      </w:r>
      <w:r w:rsidR="00601F4A" w:rsidRPr="00601F4A">
        <w:rPr>
          <w:rFonts w:eastAsia="Calibri"/>
          <w:bCs/>
          <w:color w:val="000000"/>
          <w:szCs w:val="22"/>
          <w:lang w:val="el-GR"/>
        </w:rPr>
        <w:t xml:space="preserve">ις υπ’ </w:t>
      </w:r>
      <w:r w:rsidR="00601F4A" w:rsidRPr="00A177AE">
        <w:rPr>
          <w:rFonts w:eastAsia="Calibri"/>
          <w:bCs/>
          <w:color w:val="000000"/>
          <w:szCs w:val="22"/>
          <w:lang w:val="el-GR"/>
        </w:rPr>
        <w:t>αριθμ. Γ4β/10115 (</w:t>
      </w:r>
      <w:r w:rsidR="00601F4A" w:rsidRPr="00A177AE">
        <w:rPr>
          <w:szCs w:val="22"/>
          <w:lang w:val="el-GR"/>
        </w:rPr>
        <w:t xml:space="preserve">ΦΕΚ 1082/20-08-2025) και </w:t>
      </w:r>
      <w:r w:rsidR="00601F4A" w:rsidRPr="00A177AE">
        <w:rPr>
          <w:rFonts w:eastAsia="Calibri"/>
          <w:bCs/>
          <w:color w:val="000000"/>
          <w:szCs w:val="22"/>
          <w:lang w:val="el-GR"/>
        </w:rPr>
        <w:t>υπ’ αριθμ. Γ4β/οικ 37792 (</w:t>
      </w:r>
      <w:r w:rsidR="00601F4A" w:rsidRPr="00A177AE">
        <w:rPr>
          <w:szCs w:val="22"/>
          <w:lang w:val="el-GR"/>
        </w:rPr>
        <w:t>ΦΕΚ 1152/04-09-2025) Υπουργικές Αποφάσεις, περί διορισμού μελών του Διοικητικού Συμβουλίου για το Γενικό Νοσοκομείο Σερρών.</w:t>
      </w:r>
    </w:p>
    <w:p w14:paraId="65A8F6E4" w14:textId="180E73B5" w:rsidR="007E3936" w:rsidRPr="007E3936" w:rsidRDefault="007E3936" w:rsidP="007E3936">
      <w:pPr>
        <w:numPr>
          <w:ilvl w:val="0"/>
          <w:numId w:val="5"/>
        </w:numPr>
        <w:tabs>
          <w:tab w:val="left" w:pos="288"/>
        </w:tabs>
        <w:ind w:left="283" w:hanging="283"/>
        <w:rPr>
          <w:lang w:val="el-GR"/>
        </w:rPr>
      </w:pPr>
      <w:r w:rsidRPr="00601F4A">
        <w:rPr>
          <w:color w:val="000000"/>
          <w:spacing w:val="2"/>
          <w:szCs w:val="22"/>
          <w:shd w:val="clear" w:color="auto" w:fill="FFFFFF"/>
          <w:lang w:val="el-GR"/>
        </w:rPr>
        <w:t>Το γεγονός της ένταξης του διαγωνισμού στην επόμενη τροποποίηση του Πίνακα Προγραμματισμού για το Διαχειριστικό Έτος 2025, του Γενικού Νοσοκομείου Σερρών.</w:t>
      </w:r>
    </w:p>
    <w:p w14:paraId="3854A7C6" w14:textId="6DF49FD6" w:rsidR="00601F4A" w:rsidRPr="00BB3C1C" w:rsidRDefault="002736AF" w:rsidP="00601F4A">
      <w:pPr>
        <w:numPr>
          <w:ilvl w:val="0"/>
          <w:numId w:val="5"/>
        </w:numPr>
        <w:tabs>
          <w:tab w:val="left" w:pos="288"/>
        </w:tabs>
        <w:ind w:left="283" w:hanging="283"/>
        <w:rPr>
          <w:lang w:val="el-GR"/>
        </w:rPr>
      </w:pPr>
      <w:r w:rsidRPr="00BB3C1C">
        <w:rPr>
          <w:color w:val="000000"/>
          <w:szCs w:val="22"/>
          <w:lang w:val="el-GR"/>
        </w:rPr>
        <w:t>τ</w:t>
      </w:r>
      <w:r w:rsidR="00601F4A" w:rsidRPr="00BB3C1C">
        <w:rPr>
          <w:bCs/>
          <w:color w:val="000000"/>
          <w:szCs w:val="22"/>
          <w:lang w:val="el-GR"/>
        </w:rPr>
        <w:t xml:space="preserve">ην υπ’ αριθμ. 666/22-09-2025 (ΑΔΑ: ) Απόφαση του Διοικητή του </w:t>
      </w:r>
      <w:r w:rsidR="00601F4A" w:rsidRPr="00BB3C1C">
        <w:rPr>
          <w:bCs/>
          <w:color w:val="000000"/>
          <w:spacing w:val="2"/>
          <w:szCs w:val="22"/>
          <w:lang w:val="el-GR"/>
        </w:rPr>
        <w:t xml:space="preserve">Γ.Ν. Σερρών με θέμα </w:t>
      </w:r>
      <w:r w:rsidR="00601F4A" w:rsidRPr="00BB3C1C">
        <w:rPr>
          <w:i/>
          <w:iCs/>
          <w:color w:val="000000"/>
          <w:spacing w:val="2"/>
          <w:szCs w:val="22"/>
          <w:lang w:val="el-GR"/>
        </w:rPr>
        <w:t>«Συγκρότηση επιτροπής σύνταξης τεχνικών προδιαγραφών και πρόσκλησής της στα πλαίσια του   Ανοικτού Ηλεκτρονικού Άνω των Ορίων Διαγωνισμού (άρθρο 27 του ν. 4412/2016) για την προμήθεια των ειδών</w:t>
      </w:r>
      <w:bookmarkStart w:id="13" w:name="_Hlk209597952"/>
      <w:r w:rsidR="00601F4A" w:rsidRPr="00BB3C1C">
        <w:rPr>
          <w:i/>
          <w:iCs/>
          <w:color w:val="000000"/>
          <w:spacing w:val="2"/>
          <w:szCs w:val="22"/>
          <w:lang w:val="el-GR"/>
        </w:rPr>
        <w:t xml:space="preserve">: </w:t>
      </w:r>
      <w:r w:rsidR="00601F4A" w:rsidRPr="00BB3C1C">
        <w:rPr>
          <w:i/>
          <w:iCs/>
          <w:szCs w:val="22"/>
          <w:lang w:val="el-GR"/>
        </w:rPr>
        <w:t xml:space="preserve">“ ΕΠΙΔΕΣΜΙΚΟ ΥΛΙΚΟ &amp; ΙΑΤΡΙΚΕΣ ΓΑΖΕΣ” με </w:t>
      </w:r>
      <w:r w:rsidR="00601F4A" w:rsidRPr="00BB3C1C">
        <w:rPr>
          <w:i/>
          <w:iCs/>
          <w:color w:val="000000"/>
          <w:szCs w:val="22"/>
          <w:lang w:eastAsia="en-US"/>
        </w:rPr>
        <w:t>CPV</w:t>
      </w:r>
      <w:r w:rsidR="00601F4A" w:rsidRPr="00BB3C1C">
        <w:rPr>
          <w:i/>
          <w:iCs/>
          <w:color w:val="000000"/>
          <w:szCs w:val="22"/>
          <w:lang w:val="el-GR" w:eastAsia="en-US"/>
        </w:rPr>
        <w:t xml:space="preserve">:33141110-4 και </w:t>
      </w:r>
      <w:r w:rsidR="00601F4A" w:rsidRPr="00BB3C1C">
        <w:rPr>
          <w:i/>
          <w:iCs/>
          <w:color w:val="000000"/>
          <w:szCs w:val="22"/>
          <w:lang w:val="en-US" w:eastAsia="en-US"/>
        </w:rPr>
        <w:t>CPV</w:t>
      </w:r>
      <w:r w:rsidR="00601F4A" w:rsidRPr="00BB3C1C">
        <w:rPr>
          <w:i/>
          <w:iCs/>
          <w:color w:val="000000"/>
          <w:szCs w:val="22"/>
          <w:lang w:val="el-GR" w:eastAsia="en-US"/>
        </w:rPr>
        <w:t>:33141114-2 αντίστοιχα,</w:t>
      </w:r>
      <w:r w:rsidR="00601F4A" w:rsidRPr="00BB3C1C">
        <w:rPr>
          <w:b/>
          <w:bCs/>
          <w:i/>
          <w:iCs/>
          <w:color w:val="000000"/>
          <w:szCs w:val="22"/>
          <w:lang w:val="el-GR" w:eastAsia="en-US"/>
        </w:rPr>
        <w:t xml:space="preserve"> </w:t>
      </w:r>
      <w:bookmarkEnd w:id="13"/>
      <w:r w:rsidR="00601F4A" w:rsidRPr="00BB3C1C">
        <w:rPr>
          <w:b/>
          <w:bCs/>
          <w:i/>
          <w:iCs/>
          <w:szCs w:val="22"/>
          <w:lang w:val="el-GR"/>
        </w:rPr>
        <w:t xml:space="preserve"> </w:t>
      </w:r>
      <w:r w:rsidR="00601F4A" w:rsidRPr="00BB3C1C">
        <w:rPr>
          <w:i/>
          <w:iCs/>
          <w:szCs w:val="22"/>
          <w:lang w:val="el-GR"/>
        </w:rPr>
        <w:t>για δύο (2) έτη</w:t>
      </w:r>
      <w:r w:rsidR="00601F4A" w:rsidRPr="00BB3C1C">
        <w:rPr>
          <w:b/>
          <w:bCs/>
          <w:i/>
          <w:iCs/>
          <w:szCs w:val="22"/>
          <w:lang w:val="el-GR"/>
        </w:rPr>
        <w:t xml:space="preserve"> </w:t>
      </w:r>
      <w:r w:rsidR="00601F4A" w:rsidRPr="00BB3C1C">
        <w:rPr>
          <w:i/>
          <w:iCs/>
          <w:color w:val="000000"/>
          <w:spacing w:val="2"/>
          <w:szCs w:val="22"/>
          <w:lang w:val="el-GR" w:eastAsia="en-US"/>
        </w:rPr>
        <w:t xml:space="preserve"> </w:t>
      </w:r>
      <w:r w:rsidR="00601F4A" w:rsidRPr="00BB3C1C">
        <w:rPr>
          <w:i/>
          <w:iCs/>
          <w:color w:val="000000"/>
          <w:spacing w:val="2"/>
          <w:szCs w:val="22"/>
          <w:lang w:val="el-GR"/>
        </w:rPr>
        <w:t>προκειμένου να καλυφθούν οι ανάγκες του Γενικού Νοσοκομείου Σερρών».</w:t>
      </w:r>
    </w:p>
    <w:p w14:paraId="7373BAAD" w14:textId="365A0CA9" w:rsidR="007E3936" w:rsidRPr="00821EBC" w:rsidRDefault="007E3936" w:rsidP="007E3936">
      <w:pPr>
        <w:numPr>
          <w:ilvl w:val="0"/>
          <w:numId w:val="5"/>
        </w:numPr>
        <w:tabs>
          <w:tab w:val="left" w:pos="288"/>
        </w:tabs>
        <w:ind w:left="283" w:hanging="283"/>
        <w:rPr>
          <w:lang w:val="el-GR"/>
        </w:rPr>
      </w:pPr>
      <w:r w:rsidRPr="00601F4A">
        <w:rPr>
          <w:rFonts w:asciiTheme="minorHAnsi" w:hAnsiTheme="minorHAnsi" w:cstheme="minorHAnsi"/>
          <w:szCs w:val="22"/>
          <w:lang w:val="el-GR"/>
        </w:rPr>
        <w:t>Το υπ</w:t>
      </w:r>
      <w:r>
        <w:rPr>
          <w:rFonts w:asciiTheme="minorHAnsi" w:hAnsiTheme="minorHAnsi" w:cstheme="minorHAnsi"/>
          <w:szCs w:val="22"/>
          <w:lang w:val="el-GR"/>
        </w:rPr>
        <w:t>’</w:t>
      </w:r>
      <w:r w:rsidRPr="00601F4A">
        <w:rPr>
          <w:rFonts w:asciiTheme="minorHAnsi" w:hAnsiTheme="minorHAnsi" w:cstheme="minorHAnsi"/>
          <w:szCs w:val="22"/>
          <w:lang w:val="el-GR"/>
        </w:rPr>
        <w:t xml:space="preserve"> αριθμ. </w:t>
      </w:r>
      <w:r>
        <w:rPr>
          <w:rFonts w:asciiTheme="minorHAnsi" w:hAnsiTheme="minorHAnsi" w:cstheme="minorHAnsi"/>
          <w:szCs w:val="22"/>
          <w:lang w:val="el-GR"/>
        </w:rPr>
        <w:t>16716</w:t>
      </w:r>
      <w:r w:rsidRPr="00601F4A">
        <w:rPr>
          <w:rFonts w:asciiTheme="minorHAnsi" w:hAnsiTheme="minorHAnsi" w:cstheme="minorHAnsi"/>
          <w:szCs w:val="22"/>
          <w:lang w:val="el-GR"/>
        </w:rPr>
        <w:t>/</w:t>
      </w:r>
      <w:r>
        <w:rPr>
          <w:rFonts w:asciiTheme="minorHAnsi" w:hAnsiTheme="minorHAnsi" w:cstheme="minorHAnsi"/>
          <w:szCs w:val="22"/>
          <w:lang w:val="el-GR"/>
        </w:rPr>
        <w:t>01</w:t>
      </w:r>
      <w:r w:rsidRPr="00601F4A">
        <w:rPr>
          <w:rFonts w:asciiTheme="minorHAnsi" w:hAnsiTheme="minorHAnsi" w:cstheme="minorHAnsi"/>
          <w:szCs w:val="22"/>
          <w:lang w:val="el-GR"/>
        </w:rPr>
        <w:t>-</w:t>
      </w:r>
      <w:r>
        <w:rPr>
          <w:rFonts w:asciiTheme="minorHAnsi" w:hAnsiTheme="minorHAnsi" w:cstheme="minorHAnsi"/>
          <w:szCs w:val="22"/>
          <w:lang w:val="el-GR"/>
        </w:rPr>
        <w:t>10</w:t>
      </w:r>
      <w:r w:rsidRPr="00601F4A">
        <w:rPr>
          <w:rFonts w:asciiTheme="minorHAnsi" w:hAnsiTheme="minorHAnsi" w:cstheme="minorHAnsi"/>
          <w:szCs w:val="22"/>
          <w:lang w:val="el-GR"/>
        </w:rPr>
        <w:t xml:space="preserve">-2025 </w:t>
      </w:r>
      <w:r>
        <w:rPr>
          <w:rFonts w:asciiTheme="minorHAnsi" w:hAnsiTheme="minorHAnsi" w:cstheme="minorHAnsi"/>
          <w:szCs w:val="22"/>
          <w:lang w:val="el-GR"/>
        </w:rPr>
        <w:t>Π</w:t>
      </w:r>
      <w:r w:rsidRPr="00601F4A">
        <w:rPr>
          <w:rFonts w:asciiTheme="minorHAnsi" w:hAnsiTheme="minorHAnsi" w:cstheme="minorHAnsi"/>
          <w:szCs w:val="22"/>
          <w:lang w:val="el-GR"/>
        </w:rPr>
        <w:t>ρωτογενές</w:t>
      </w:r>
      <w:r w:rsidRPr="00601F4A">
        <w:rPr>
          <w:rFonts w:asciiTheme="minorHAnsi" w:hAnsiTheme="minorHAnsi" w:cstheme="minorHAnsi"/>
          <w:color w:val="000000"/>
          <w:szCs w:val="22"/>
          <w:lang w:val="el-GR"/>
        </w:rPr>
        <w:t xml:space="preserve"> </w:t>
      </w:r>
      <w:r>
        <w:rPr>
          <w:rFonts w:asciiTheme="minorHAnsi" w:hAnsiTheme="minorHAnsi" w:cstheme="minorHAnsi"/>
          <w:color w:val="000000"/>
          <w:szCs w:val="22"/>
          <w:lang w:val="el-GR"/>
        </w:rPr>
        <w:t>Α</w:t>
      </w:r>
      <w:r w:rsidRPr="00601F4A">
        <w:rPr>
          <w:rFonts w:asciiTheme="minorHAnsi" w:hAnsiTheme="minorHAnsi" w:cstheme="minorHAnsi"/>
          <w:color w:val="000000"/>
          <w:szCs w:val="22"/>
          <w:lang w:val="el-GR"/>
        </w:rPr>
        <w:t xml:space="preserve">ίτημα της </w:t>
      </w:r>
      <w:r>
        <w:rPr>
          <w:rFonts w:asciiTheme="minorHAnsi" w:hAnsiTheme="minorHAnsi" w:cstheme="minorHAnsi"/>
          <w:color w:val="000000"/>
          <w:szCs w:val="22"/>
          <w:lang w:val="el-GR"/>
        </w:rPr>
        <w:t>Δ</w:t>
      </w:r>
      <w:r w:rsidRPr="00601F4A">
        <w:rPr>
          <w:rFonts w:asciiTheme="minorHAnsi" w:hAnsiTheme="minorHAnsi" w:cstheme="minorHAnsi"/>
          <w:color w:val="000000"/>
          <w:szCs w:val="22"/>
          <w:lang w:val="el-GR"/>
        </w:rPr>
        <w:t xml:space="preserve">ιαχείρισης  </w:t>
      </w:r>
      <w:r>
        <w:rPr>
          <w:rFonts w:asciiTheme="minorHAnsi" w:hAnsiTheme="minorHAnsi" w:cstheme="minorHAnsi"/>
          <w:color w:val="000000"/>
          <w:szCs w:val="22"/>
          <w:lang w:val="el-GR"/>
        </w:rPr>
        <w:t>Α</w:t>
      </w:r>
      <w:r w:rsidRPr="00601F4A">
        <w:rPr>
          <w:rFonts w:asciiTheme="minorHAnsi" w:hAnsiTheme="minorHAnsi" w:cstheme="minorHAnsi"/>
          <w:color w:val="000000"/>
          <w:szCs w:val="22"/>
          <w:lang w:val="el-GR"/>
        </w:rPr>
        <w:t xml:space="preserve">ναλωσίμων,  </w:t>
      </w:r>
    </w:p>
    <w:p w14:paraId="66490613" w14:textId="31BC690A" w:rsidR="00821EBC" w:rsidRPr="00821EBC" w:rsidRDefault="00821EBC" w:rsidP="00821EBC">
      <w:pPr>
        <w:numPr>
          <w:ilvl w:val="0"/>
          <w:numId w:val="5"/>
        </w:numPr>
        <w:tabs>
          <w:tab w:val="left" w:pos="288"/>
        </w:tabs>
        <w:ind w:left="283" w:hanging="283"/>
        <w:rPr>
          <w:lang w:val="el-GR"/>
        </w:rPr>
      </w:pPr>
      <w:r>
        <w:rPr>
          <w:rFonts w:asciiTheme="minorHAnsi" w:hAnsiTheme="minorHAnsi" w:cstheme="minorHAnsi"/>
          <w:szCs w:val="22"/>
          <w:lang w:val="el-GR"/>
        </w:rPr>
        <w:t>Το από 08-10-2025 Πρακτικό Σύνταξης Τεχνικών Προδιαγραφών για την προμήθεια των ειδών «Επιδεσμικό Υλικό και Ιατρική Γάζα».</w:t>
      </w:r>
    </w:p>
    <w:p w14:paraId="24B10657" w14:textId="31BD8EC5" w:rsidR="007E3936" w:rsidRPr="00821EBC" w:rsidRDefault="007E3936" w:rsidP="007E3936">
      <w:pPr>
        <w:numPr>
          <w:ilvl w:val="0"/>
          <w:numId w:val="5"/>
        </w:numPr>
        <w:tabs>
          <w:tab w:val="left" w:pos="288"/>
        </w:tabs>
        <w:ind w:left="283" w:hanging="283"/>
        <w:rPr>
          <w:lang w:val="el-GR"/>
        </w:rPr>
      </w:pPr>
      <w:r w:rsidRPr="00601F4A">
        <w:rPr>
          <w:lang w:val="el-GR"/>
        </w:rPr>
        <w:lastRenderedPageBreak/>
        <w:t xml:space="preserve">το Απόσπασμα Πρακτικών της 13ης/26-09-2025 (Θέμα οικονομικό 98ο) Τακτικής Συνεδρίασης του Δ.Σ. του Γενικού Νοσοκομείου Σερρών, περί </w:t>
      </w:r>
      <w:r w:rsidRPr="00601F4A">
        <w:rPr>
          <w:i/>
          <w:iCs/>
          <w:lang w:val="el-GR"/>
        </w:rPr>
        <w:t>«</w:t>
      </w:r>
      <w:r w:rsidRPr="00601F4A">
        <w:rPr>
          <w:rFonts w:asciiTheme="minorHAnsi" w:hAnsiTheme="minorHAnsi"/>
          <w:i/>
          <w:iCs/>
          <w:szCs w:val="22"/>
          <w:lang w:val="el-GR"/>
        </w:rPr>
        <w:t>Έγκριση 1</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Πρωτογενούς Αιτήματος, 2</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Πρακτικού Τεχνικών Προδιαγραφών και 3</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xml:space="preserve">) Διενέργειας Διαδικασίας Ανοικτό Δημόσιο Διαγωνισμό μέσω ΕΣΗΔΗΣ, </w:t>
      </w:r>
      <w:r w:rsidRPr="00601F4A">
        <w:rPr>
          <w:i/>
          <w:iCs/>
          <w:color w:val="000000"/>
          <w:szCs w:val="22"/>
          <w:lang w:val="el-GR"/>
        </w:rPr>
        <w:t>για την</w:t>
      </w:r>
      <w:r w:rsidRPr="00601F4A">
        <w:rPr>
          <w:i/>
          <w:iCs/>
          <w:szCs w:val="22"/>
          <w:lang w:val="el-GR"/>
        </w:rPr>
        <w:t xml:space="preserve"> προμήθεια των  ειδών “ΕΠΙΔΕΣΜΙΚΟ ΥΛΙΚΟ &amp; ΓΑΖΕΣ”  με </w:t>
      </w:r>
      <w:r w:rsidRPr="00601F4A">
        <w:rPr>
          <w:i/>
          <w:iCs/>
          <w:szCs w:val="22"/>
        </w:rPr>
        <w:t>CPV</w:t>
      </w:r>
      <w:r w:rsidRPr="00601F4A">
        <w:rPr>
          <w:i/>
          <w:iCs/>
          <w:szCs w:val="22"/>
          <w:lang w:val="el-GR"/>
        </w:rPr>
        <w:t xml:space="preserve">:33141110-4 και </w:t>
      </w:r>
      <w:r w:rsidRPr="00601F4A">
        <w:rPr>
          <w:i/>
          <w:iCs/>
          <w:szCs w:val="22"/>
        </w:rPr>
        <w:t>CPV</w:t>
      </w:r>
      <w:r w:rsidRPr="00601F4A">
        <w:rPr>
          <w:i/>
          <w:iCs/>
          <w:szCs w:val="22"/>
          <w:lang w:val="el-GR"/>
        </w:rPr>
        <w:t xml:space="preserve">:33141114-2 </w:t>
      </w:r>
      <w:r w:rsidRPr="00601F4A">
        <w:rPr>
          <w:rFonts w:eastAsiaTheme="minorEastAsia"/>
          <w:i/>
          <w:iCs/>
          <w:szCs w:val="22"/>
          <w:lang w:val="el-GR"/>
        </w:rPr>
        <w:t>αντίστοιχα</w:t>
      </w:r>
      <w:r w:rsidRPr="00601F4A">
        <w:rPr>
          <w:i/>
          <w:iCs/>
          <w:szCs w:val="22"/>
          <w:lang w:val="el-GR"/>
        </w:rPr>
        <w:t>, για την κάλυψη αναγκών  του Γενικού Νοσοκομείου Σερρών, σύμφωνα με τις διατάξεις του άρθρου 27 του νόμου 4412/2016»</w:t>
      </w:r>
      <w:r w:rsidR="00653AFE">
        <w:rPr>
          <w:i/>
          <w:iCs/>
          <w:szCs w:val="22"/>
          <w:lang w:val="el-GR"/>
        </w:rPr>
        <w:t>,</w:t>
      </w:r>
    </w:p>
    <w:p w14:paraId="385ADE7A" w14:textId="661912A4" w:rsidR="00821EBC" w:rsidRPr="00821EBC" w:rsidRDefault="00653AFE" w:rsidP="00821EBC">
      <w:pPr>
        <w:numPr>
          <w:ilvl w:val="0"/>
          <w:numId w:val="5"/>
        </w:numPr>
        <w:tabs>
          <w:tab w:val="left" w:pos="288"/>
        </w:tabs>
        <w:ind w:left="283" w:hanging="283"/>
        <w:rPr>
          <w:lang w:val="el-GR"/>
        </w:rPr>
      </w:pPr>
      <w:bookmarkStart w:id="14" w:name="_Hlk215732248"/>
      <w:r>
        <w:rPr>
          <w:rFonts w:asciiTheme="minorHAnsi" w:hAnsiTheme="minorHAnsi" w:cstheme="minorHAnsi"/>
          <w:szCs w:val="22"/>
          <w:lang w:val="el-GR"/>
        </w:rPr>
        <w:t>τ</w:t>
      </w:r>
      <w:r w:rsidR="00821EBC" w:rsidRPr="00601F4A">
        <w:rPr>
          <w:rFonts w:asciiTheme="minorHAnsi" w:hAnsiTheme="minorHAnsi" w:cstheme="minorHAnsi"/>
          <w:szCs w:val="22"/>
          <w:lang w:val="el-GR"/>
        </w:rPr>
        <w:t>ο</w:t>
      </w:r>
      <w:r w:rsidR="00821EBC">
        <w:rPr>
          <w:rFonts w:asciiTheme="minorHAnsi" w:hAnsiTheme="minorHAnsi" w:cstheme="minorHAnsi"/>
          <w:szCs w:val="22"/>
          <w:lang w:val="el-GR"/>
        </w:rPr>
        <w:t xml:space="preserve"> εκ νέου</w:t>
      </w:r>
      <w:r w:rsidR="00821EBC" w:rsidRPr="00601F4A">
        <w:rPr>
          <w:rFonts w:asciiTheme="minorHAnsi" w:hAnsiTheme="minorHAnsi" w:cstheme="minorHAnsi"/>
          <w:szCs w:val="22"/>
          <w:lang w:val="el-GR"/>
        </w:rPr>
        <w:t xml:space="preserve"> υπ</w:t>
      </w:r>
      <w:r w:rsidR="00821EBC">
        <w:rPr>
          <w:rFonts w:asciiTheme="minorHAnsi" w:hAnsiTheme="minorHAnsi" w:cstheme="minorHAnsi"/>
          <w:szCs w:val="22"/>
          <w:lang w:val="el-GR"/>
        </w:rPr>
        <w:t>’</w:t>
      </w:r>
      <w:r w:rsidR="00821EBC" w:rsidRPr="00601F4A">
        <w:rPr>
          <w:rFonts w:asciiTheme="minorHAnsi" w:hAnsiTheme="minorHAnsi" w:cstheme="minorHAnsi"/>
          <w:szCs w:val="22"/>
          <w:lang w:val="el-GR"/>
        </w:rPr>
        <w:t xml:space="preserve"> αριθμ. </w:t>
      </w:r>
      <w:bookmarkStart w:id="15" w:name="_Hlk210222399"/>
      <w:r w:rsidR="00821EBC" w:rsidRPr="00601F4A">
        <w:rPr>
          <w:rFonts w:asciiTheme="minorHAnsi" w:hAnsiTheme="minorHAnsi" w:cstheme="minorHAnsi"/>
          <w:szCs w:val="22"/>
          <w:lang w:val="el-GR"/>
        </w:rPr>
        <w:t xml:space="preserve">20053/17-11-2025 </w:t>
      </w:r>
      <w:bookmarkEnd w:id="15"/>
      <w:r w:rsidR="00821EBC">
        <w:rPr>
          <w:rFonts w:asciiTheme="minorHAnsi" w:hAnsiTheme="minorHAnsi" w:cstheme="minorHAnsi"/>
          <w:szCs w:val="22"/>
          <w:lang w:val="el-GR"/>
        </w:rPr>
        <w:t>Π</w:t>
      </w:r>
      <w:r w:rsidR="00821EBC" w:rsidRPr="00601F4A">
        <w:rPr>
          <w:rFonts w:asciiTheme="minorHAnsi" w:hAnsiTheme="minorHAnsi" w:cstheme="minorHAnsi"/>
          <w:szCs w:val="22"/>
          <w:lang w:val="el-GR"/>
        </w:rPr>
        <w:t>ρωτογενές</w:t>
      </w:r>
      <w:r w:rsidR="00821EBC" w:rsidRPr="00601F4A">
        <w:rPr>
          <w:rFonts w:asciiTheme="minorHAnsi" w:hAnsiTheme="minorHAnsi" w:cstheme="minorHAnsi"/>
          <w:color w:val="000000"/>
          <w:szCs w:val="22"/>
          <w:lang w:val="el-GR"/>
        </w:rPr>
        <w:t xml:space="preserve"> </w:t>
      </w:r>
      <w:r w:rsidR="00821EBC">
        <w:rPr>
          <w:rFonts w:asciiTheme="minorHAnsi" w:hAnsiTheme="minorHAnsi" w:cstheme="minorHAnsi"/>
          <w:color w:val="000000"/>
          <w:szCs w:val="22"/>
          <w:lang w:val="el-GR"/>
        </w:rPr>
        <w:t>Α</w:t>
      </w:r>
      <w:r w:rsidR="00821EBC" w:rsidRPr="00601F4A">
        <w:rPr>
          <w:rFonts w:asciiTheme="minorHAnsi" w:hAnsiTheme="minorHAnsi" w:cstheme="minorHAnsi"/>
          <w:color w:val="000000"/>
          <w:szCs w:val="22"/>
          <w:lang w:val="el-GR"/>
        </w:rPr>
        <w:t xml:space="preserve">ίτημα της </w:t>
      </w:r>
      <w:r w:rsidR="00821EBC">
        <w:rPr>
          <w:rFonts w:asciiTheme="minorHAnsi" w:hAnsiTheme="minorHAnsi" w:cstheme="minorHAnsi"/>
          <w:color w:val="000000"/>
          <w:szCs w:val="22"/>
          <w:lang w:val="el-GR"/>
        </w:rPr>
        <w:t>Δ</w:t>
      </w:r>
      <w:r w:rsidR="00821EBC" w:rsidRPr="00601F4A">
        <w:rPr>
          <w:rFonts w:asciiTheme="minorHAnsi" w:hAnsiTheme="minorHAnsi" w:cstheme="minorHAnsi"/>
          <w:color w:val="000000"/>
          <w:szCs w:val="22"/>
          <w:lang w:val="el-GR"/>
        </w:rPr>
        <w:t xml:space="preserve">ιαχείρισης  </w:t>
      </w:r>
      <w:r w:rsidR="00821EBC">
        <w:rPr>
          <w:rFonts w:asciiTheme="minorHAnsi" w:hAnsiTheme="minorHAnsi" w:cstheme="minorHAnsi"/>
          <w:color w:val="000000"/>
          <w:szCs w:val="22"/>
          <w:lang w:val="el-GR"/>
        </w:rPr>
        <w:t>Α</w:t>
      </w:r>
      <w:r w:rsidR="00821EBC" w:rsidRPr="00601F4A">
        <w:rPr>
          <w:rFonts w:asciiTheme="minorHAnsi" w:hAnsiTheme="minorHAnsi" w:cstheme="minorHAnsi"/>
          <w:color w:val="000000"/>
          <w:szCs w:val="22"/>
          <w:lang w:val="el-GR"/>
        </w:rPr>
        <w:t xml:space="preserve">ναλωσίμων, </w:t>
      </w:r>
      <w:r w:rsidR="00273054" w:rsidRPr="00601F4A">
        <w:rPr>
          <w:rFonts w:asciiTheme="minorEastAsia" w:hAnsiTheme="minorEastAsia" w:cstheme="minorEastAsia"/>
          <w:color w:val="000000"/>
          <w:szCs w:val="22"/>
          <w:lang w:val="el-GR" w:eastAsia="en-US"/>
        </w:rPr>
        <w:t>κατόπιν της δημόσιας ανοικτής διαβούλευσης στο ΕΣΗΔΗΣ με μοναδικό αριθμό κωδικό διαβούλευσης : 2025</w:t>
      </w:r>
      <w:r w:rsidR="00273054" w:rsidRPr="00601F4A">
        <w:rPr>
          <w:rFonts w:asciiTheme="minorEastAsia" w:hAnsiTheme="minorEastAsia" w:cstheme="minorEastAsia"/>
          <w:color w:val="000000"/>
          <w:szCs w:val="22"/>
          <w:lang w:eastAsia="en-US"/>
        </w:rPr>
        <w:t>DIAB</w:t>
      </w:r>
      <w:r w:rsidR="00273054" w:rsidRPr="00601F4A">
        <w:rPr>
          <w:rFonts w:asciiTheme="minorEastAsia" w:hAnsiTheme="minorEastAsia" w:cstheme="minorEastAsia"/>
          <w:color w:val="000000"/>
          <w:szCs w:val="22"/>
          <w:lang w:val="el-GR" w:eastAsia="en-US"/>
        </w:rPr>
        <w:t>31439,</w:t>
      </w:r>
      <w:r w:rsidR="00273054" w:rsidRPr="00601F4A">
        <w:rPr>
          <w:rFonts w:asciiTheme="minorEastAsia" w:hAnsiTheme="minorEastAsia" w:cstheme="minorEastAsia" w:hint="eastAsia"/>
          <w:b/>
          <w:bCs/>
          <w:color w:val="000000"/>
          <w:szCs w:val="22"/>
          <w:lang w:val="el-GR" w:eastAsia="en-US"/>
        </w:rPr>
        <w:t xml:space="preserve"> </w:t>
      </w:r>
    </w:p>
    <w:p w14:paraId="52D89E4C" w14:textId="6AED0367" w:rsidR="007E3936" w:rsidRPr="00273054" w:rsidRDefault="00653AFE" w:rsidP="00273054">
      <w:pPr>
        <w:numPr>
          <w:ilvl w:val="0"/>
          <w:numId w:val="5"/>
        </w:numPr>
        <w:tabs>
          <w:tab w:val="left" w:pos="288"/>
        </w:tabs>
        <w:ind w:left="283" w:hanging="283"/>
        <w:rPr>
          <w:lang w:val="el-GR"/>
        </w:rPr>
      </w:pPr>
      <w:r>
        <w:rPr>
          <w:rFonts w:asciiTheme="minorHAnsi" w:hAnsiTheme="minorHAnsi" w:cstheme="minorHAnsi"/>
          <w:szCs w:val="22"/>
          <w:lang w:val="el-GR"/>
        </w:rPr>
        <w:t>τ</w:t>
      </w:r>
      <w:r w:rsidR="00821EBC">
        <w:rPr>
          <w:rFonts w:asciiTheme="minorHAnsi" w:hAnsiTheme="minorHAnsi" w:cstheme="minorHAnsi"/>
          <w:szCs w:val="22"/>
          <w:lang w:val="el-GR"/>
        </w:rPr>
        <w:t>ο από 18-11-2025 εκ νέου Πρακτικό Σύνταξης Τεχνικών Προδιαγραφών για την προμήθεια των ειδών «Επιδεσμικό Υλικό και Ιατρική Γάζα»</w:t>
      </w:r>
      <w:bookmarkEnd w:id="14"/>
      <w:r w:rsidR="00273054">
        <w:rPr>
          <w:rFonts w:asciiTheme="minorHAnsi" w:hAnsiTheme="minorHAnsi" w:cstheme="minorHAnsi"/>
          <w:szCs w:val="22"/>
          <w:lang w:val="el-GR"/>
        </w:rPr>
        <w:t xml:space="preserve">, </w:t>
      </w:r>
      <w:r w:rsidR="00273054" w:rsidRPr="00601F4A">
        <w:rPr>
          <w:rFonts w:asciiTheme="minorEastAsia" w:hAnsiTheme="minorEastAsia" w:cstheme="minorEastAsia"/>
          <w:color w:val="000000"/>
          <w:szCs w:val="22"/>
          <w:lang w:val="el-GR" w:eastAsia="en-US"/>
        </w:rPr>
        <w:t>κατόπιν της δημόσιας ανοικτής διαβούλευσης στο ΕΣΗΔΗΣ με μοναδικό αριθμό κωδικό διαβούλευσης : 2025</w:t>
      </w:r>
      <w:r w:rsidR="00273054" w:rsidRPr="00601F4A">
        <w:rPr>
          <w:rFonts w:asciiTheme="minorEastAsia" w:hAnsiTheme="minorEastAsia" w:cstheme="minorEastAsia"/>
          <w:color w:val="000000"/>
          <w:szCs w:val="22"/>
          <w:lang w:eastAsia="en-US"/>
        </w:rPr>
        <w:t>DIAB</w:t>
      </w:r>
      <w:r w:rsidR="00273054" w:rsidRPr="00601F4A">
        <w:rPr>
          <w:rFonts w:asciiTheme="minorEastAsia" w:hAnsiTheme="minorEastAsia" w:cstheme="minorEastAsia"/>
          <w:color w:val="000000"/>
          <w:szCs w:val="22"/>
          <w:lang w:val="el-GR" w:eastAsia="en-US"/>
        </w:rPr>
        <w:t>31439,</w:t>
      </w:r>
      <w:r w:rsidR="00273054" w:rsidRPr="00601F4A">
        <w:rPr>
          <w:rFonts w:asciiTheme="minorEastAsia" w:hAnsiTheme="minorEastAsia" w:cstheme="minorEastAsia" w:hint="eastAsia"/>
          <w:b/>
          <w:bCs/>
          <w:color w:val="000000"/>
          <w:szCs w:val="22"/>
          <w:lang w:val="el-GR" w:eastAsia="en-US"/>
        </w:rPr>
        <w:t xml:space="preserve"> </w:t>
      </w:r>
    </w:p>
    <w:p w14:paraId="52DA3072" w14:textId="4843D950" w:rsidR="007E3936" w:rsidRPr="00273054" w:rsidRDefault="007E3936" w:rsidP="00273054">
      <w:pPr>
        <w:numPr>
          <w:ilvl w:val="0"/>
          <w:numId w:val="5"/>
        </w:numPr>
        <w:tabs>
          <w:tab w:val="left" w:pos="288"/>
        </w:tabs>
        <w:ind w:left="283" w:hanging="283"/>
        <w:rPr>
          <w:lang w:val="el-GR"/>
        </w:rPr>
      </w:pPr>
      <w:bookmarkStart w:id="16" w:name="_Hlk215732340"/>
      <w:r w:rsidRPr="00601F4A">
        <w:rPr>
          <w:lang w:val="el-GR"/>
        </w:rPr>
        <w:t>το Απόσπασμα Πρακτικών της 1</w:t>
      </w:r>
      <w:r w:rsidR="00273054">
        <w:rPr>
          <w:lang w:val="el-GR"/>
        </w:rPr>
        <w:t>9</w:t>
      </w:r>
      <w:r w:rsidRPr="00601F4A">
        <w:rPr>
          <w:lang w:val="el-GR"/>
        </w:rPr>
        <w:t>ης/</w:t>
      </w:r>
      <w:r w:rsidR="00273054">
        <w:rPr>
          <w:lang w:val="el-GR"/>
        </w:rPr>
        <w:t>25</w:t>
      </w:r>
      <w:r w:rsidRPr="00601F4A">
        <w:rPr>
          <w:lang w:val="el-GR"/>
        </w:rPr>
        <w:t>-</w:t>
      </w:r>
      <w:r w:rsidR="00273054">
        <w:rPr>
          <w:lang w:val="el-GR"/>
        </w:rPr>
        <w:t>11</w:t>
      </w:r>
      <w:r w:rsidRPr="00601F4A">
        <w:rPr>
          <w:lang w:val="el-GR"/>
        </w:rPr>
        <w:t xml:space="preserve">-2025 (Θέμα οικονομικό 8ο) Τακτικής Συνεδρίασης του Δ.Σ. του Γενικού Νοσοκομείου Σερρών, περί </w:t>
      </w:r>
      <w:r w:rsidR="00273054">
        <w:rPr>
          <w:i/>
          <w:iCs/>
          <w:lang w:val="el-GR"/>
        </w:rPr>
        <w:t>εκ νέου «</w:t>
      </w:r>
      <w:r w:rsidRPr="00601F4A">
        <w:rPr>
          <w:rFonts w:asciiTheme="minorHAnsi" w:hAnsiTheme="minorHAnsi"/>
          <w:i/>
          <w:iCs/>
          <w:szCs w:val="22"/>
          <w:lang w:val="el-GR"/>
        </w:rPr>
        <w:t>Έγκριση 1</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Πρωτογενούς Αιτήματος, 2</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Πρακτικού Τεχνικών Προδιαγραφών και 3</w:t>
      </w:r>
      <w:r w:rsidRPr="00601F4A">
        <w:rPr>
          <w:rFonts w:asciiTheme="minorHAnsi" w:hAnsiTheme="minorHAnsi"/>
          <w:i/>
          <w:iCs/>
          <w:szCs w:val="22"/>
          <w:vertAlign w:val="superscript"/>
          <w:lang w:val="el-GR"/>
        </w:rPr>
        <w:t>ον</w:t>
      </w:r>
      <w:r w:rsidRPr="00601F4A">
        <w:rPr>
          <w:rFonts w:asciiTheme="minorHAnsi" w:hAnsiTheme="minorHAnsi"/>
          <w:i/>
          <w:iCs/>
          <w:szCs w:val="22"/>
          <w:lang w:val="el-GR"/>
        </w:rPr>
        <w:t xml:space="preserve">) Διενέργειας Διαδικασίας Ανοικτό Δημόσιο Διαγωνισμό μέσω ΕΣΗΔΗΣ, </w:t>
      </w:r>
      <w:r w:rsidRPr="00601F4A">
        <w:rPr>
          <w:i/>
          <w:iCs/>
          <w:color w:val="000000"/>
          <w:szCs w:val="22"/>
          <w:lang w:val="el-GR"/>
        </w:rPr>
        <w:t>για την</w:t>
      </w:r>
      <w:r w:rsidRPr="00601F4A">
        <w:rPr>
          <w:i/>
          <w:iCs/>
          <w:szCs w:val="22"/>
          <w:lang w:val="el-GR"/>
        </w:rPr>
        <w:t xml:space="preserve"> προμήθεια των  ειδών “ΕΠΙΔΕΣΜΙΚΟ ΥΛΙΚΟ &amp; ΓΑΖΕΣ”  με </w:t>
      </w:r>
      <w:r w:rsidRPr="00601F4A">
        <w:rPr>
          <w:i/>
          <w:iCs/>
          <w:szCs w:val="22"/>
        </w:rPr>
        <w:t>CPV</w:t>
      </w:r>
      <w:r w:rsidRPr="00601F4A">
        <w:rPr>
          <w:i/>
          <w:iCs/>
          <w:szCs w:val="22"/>
          <w:lang w:val="el-GR"/>
        </w:rPr>
        <w:t xml:space="preserve">:33141110-4 και </w:t>
      </w:r>
      <w:r w:rsidRPr="00601F4A">
        <w:rPr>
          <w:i/>
          <w:iCs/>
          <w:szCs w:val="22"/>
        </w:rPr>
        <w:t>CPV</w:t>
      </w:r>
      <w:r w:rsidRPr="00601F4A">
        <w:rPr>
          <w:i/>
          <w:iCs/>
          <w:szCs w:val="22"/>
          <w:lang w:val="el-GR"/>
        </w:rPr>
        <w:t xml:space="preserve">:33141114-2 </w:t>
      </w:r>
      <w:r w:rsidRPr="00601F4A">
        <w:rPr>
          <w:rFonts w:eastAsiaTheme="minorEastAsia"/>
          <w:i/>
          <w:iCs/>
          <w:szCs w:val="22"/>
          <w:lang w:val="el-GR"/>
        </w:rPr>
        <w:t>αντίστοιχα</w:t>
      </w:r>
      <w:r w:rsidRPr="00601F4A">
        <w:rPr>
          <w:i/>
          <w:iCs/>
          <w:szCs w:val="22"/>
          <w:lang w:val="el-GR"/>
        </w:rPr>
        <w:t>, για την κάλυψη αναγκών  του Γενικού Νοσοκομείου Σερρών, σύμφωνα με τις διατάξεις του άρθρου 27 του νόμου 4412/2016»</w:t>
      </w:r>
      <w:r w:rsidR="00273054">
        <w:rPr>
          <w:i/>
          <w:iCs/>
          <w:szCs w:val="22"/>
          <w:lang w:val="el-GR"/>
        </w:rPr>
        <w:t xml:space="preserve">, </w:t>
      </w:r>
      <w:r w:rsidR="00273054" w:rsidRPr="00601F4A">
        <w:rPr>
          <w:rFonts w:asciiTheme="minorEastAsia" w:hAnsiTheme="minorEastAsia" w:cstheme="minorEastAsia"/>
          <w:color w:val="000000"/>
          <w:szCs w:val="22"/>
          <w:lang w:val="el-GR" w:eastAsia="en-US"/>
        </w:rPr>
        <w:t>κατόπιν της δημόσιας ανοικτής διαβούλευσης στο ΕΣΗΔΗΣ με μοναδικό κωδικό</w:t>
      </w:r>
      <w:r w:rsidR="00653AFE">
        <w:rPr>
          <w:rFonts w:asciiTheme="minorEastAsia" w:hAnsiTheme="minorEastAsia" w:cstheme="minorEastAsia"/>
          <w:color w:val="000000"/>
          <w:szCs w:val="22"/>
          <w:lang w:val="el-GR" w:eastAsia="en-US"/>
        </w:rPr>
        <w:t xml:space="preserve"> αριθμό</w:t>
      </w:r>
      <w:r w:rsidR="00273054" w:rsidRPr="00601F4A">
        <w:rPr>
          <w:rFonts w:asciiTheme="minorEastAsia" w:hAnsiTheme="minorEastAsia" w:cstheme="minorEastAsia"/>
          <w:color w:val="000000"/>
          <w:szCs w:val="22"/>
          <w:lang w:val="el-GR" w:eastAsia="en-US"/>
        </w:rPr>
        <w:t xml:space="preserve"> διαβούλευσης : 2025</w:t>
      </w:r>
      <w:r w:rsidR="00273054" w:rsidRPr="00601F4A">
        <w:rPr>
          <w:rFonts w:asciiTheme="minorEastAsia" w:hAnsiTheme="minorEastAsia" w:cstheme="minorEastAsia"/>
          <w:color w:val="000000"/>
          <w:szCs w:val="22"/>
          <w:lang w:eastAsia="en-US"/>
        </w:rPr>
        <w:t>DIAB</w:t>
      </w:r>
      <w:r w:rsidR="00273054" w:rsidRPr="00601F4A">
        <w:rPr>
          <w:rFonts w:asciiTheme="minorEastAsia" w:hAnsiTheme="minorEastAsia" w:cstheme="minorEastAsia"/>
          <w:color w:val="000000"/>
          <w:szCs w:val="22"/>
          <w:lang w:val="el-GR" w:eastAsia="en-US"/>
        </w:rPr>
        <w:t>31439</w:t>
      </w:r>
      <w:r w:rsidR="00653AFE">
        <w:rPr>
          <w:rFonts w:asciiTheme="minorEastAsia" w:hAnsiTheme="minorEastAsia" w:cstheme="minorEastAsia"/>
          <w:color w:val="000000"/>
          <w:szCs w:val="22"/>
          <w:lang w:val="el-GR" w:eastAsia="en-US"/>
        </w:rPr>
        <w:t>.</w:t>
      </w:r>
      <w:r w:rsidR="00273054" w:rsidRPr="00601F4A">
        <w:rPr>
          <w:rFonts w:asciiTheme="minorEastAsia" w:hAnsiTheme="minorEastAsia" w:cstheme="minorEastAsia" w:hint="eastAsia"/>
          <w:b/>
          <w:bCs/>
          <w:color w:val="000000"/>
          <w:szCs w:val="22"/>
          <w:lang w:val="el-GR" w:eastAsia="en-US"/>
        </w:rPr>
        <w:t xml:space="preserve"> </w:t>
      </w:r>
    </w:p>
    <w:bookmarkEnd w:id="16"/>
    <w:p w14:paraId="7D662659" w14:textId="77777777" w:rsidR="007E3936" w:rsidRPr="007E3936" w:rsidRDefault="007E3936" w:rsidP="007E3936">
      <w:pPr>
        <w:tabs>
          <w:tab w:val="left" w:pos="288"/>
        </w:tabs>
        <w:ind w:left="283"/>
        <w:rPr>
          <w:lang w:val="el-GR"/>
        </w:rPr>
      </w:pPr>
    </w:p>
    <w:p w14:paraId="3E1A29A4" w14:textId="77777777" w:rsidR="007A075F" w:rsidRPr="00A944D9" w:rsidRDefault="00E96C39">
      <w:pPr>
        <w:pStyle w:val="2"/>
        <w:rPr>
          <w:lang w:val="el-GR"/>
        </w:rPr>
      </w:pPr>
      <w:bookmarkStart w:id="17" w:name="_Toc217222167"/>
      <w:r w:rsidRPr="00A944D9">
        <w:rPr>
          <w:lang w:val="el-GR"/>
        </w:rPr>
        <w:t>1.4</w:t>
      </w:r>
      <w:r w:rsidRPr="00A944D9">
        <w:rPr>
          <w:lang w:val="el-GR"/>
        </w:rPr>
        <w:tab/>
      </w:r>
      <w:bookmarkEnd w:id="12"/>
      <w:r>
        <w:rPr>
          <w:bCs/>
          <w:lang w:val="el-GR"/>
        </w:rPr>
        <w:t>Προθεσμία παραλαβής προσφορών</w:t>
      </w:r>
      <w:bookmarkEnd w:id="17"/>
      <w:r>
        <w:rPr>
          <w:bCs/>
          <w:lang w:val="el-GR"/>
        </w:rPr>
        <w:t xml:space="preserve"> </w:t>
      </w:r>
      <w:bookmarkStart w:id="18" w:name="_Toc129004397"/>
      <w:bookmarkEnd w:id="18"/>
    </w:p>
    <w:p w14:paraId="0CBC3F64" w14:textId="6A1E39FF" w:rsidR="007A075F" w:rsidRDefault="00E96C39">
      <w:pPr>
        <w:rPr>
          <w:lang w:val="el-GR" w:eastAsia="el-GR"/>
        </w:rPr>
      </w:pPr>
      <w:r>
        <w:rPr>
          <w:lang w:val="el-GR" w:eastAsia="el-GR"/>
        </w:rPr>
        <w:t xml:space="preserve">Η καταληκτική ημερομηνία παραλαβής των προσφορών είναι </w:t>
      </w:r>
      <w:r w:rsidRPr="004C2EED">
        <w:rPr>
          <w:lang w:val="el-GR" w:eastAsia="el-GR"/>
        </w:rPr>
        <w:t xml:space="preserve">η </w:t>
      </w:r>
      <w:r w:rsidR="004B36CE" w:rsidRPr="004C2EED">
        <w:rPr>
          <w:lang w:val="el-GR" w:eastAsia="el-GR"/>
        </w:rPr>
        <w:t xml:space="preserve"> </w:t>
      </w:r>
      <w:r w:rsidR="004C2EED" w:rsidRPr="004C2EED">
        <w:rPr>
          <w:b/>
          <w:bCs/>
          <w:lang w:val="el-GR" w:eastAsia="el-GR"/>
        </w:rPr>
        <w:t>Πέμπτη</w:t>
      </w:r>
      <w:r w:rsidR="004B36CE" w:rsidRPr="004C2EED">
        <w:rPr>
          <w:lang w:val="el-GR" w:eastAsia="el-GR"/>
        </w:rPr>
        <w:t xml:space="preserve"> </w:t>
      </w:r>
      <w:r w:rsidR="004C2EED" w:rsidRPr="004C2EED">
        <w:rPr>
          <w:b/>
          <w:bCs/>
          <w:lang w:val="el-GR" w:eastAsia="el-GR"/>
        </w:rPr>
        <w:t>05</w:t>
      </w:r>
      <w:r w:rsidRPr="004C2EED">
        <w:rPr>
          <w:b/>
          <w:bCs/>
          <w:lang w:val="el-GR" w:eastAsia="el-GR"/>
        </w:rPr>
        <w:t>/</w:t>
      </w:r>
      <w:r w:rsidR="004C2EED" w:rsidRPr="004C2EED">
        <w:rPr>
          <w:b/>
          <w:bCs/>
          <w:lang w:val="el-GR" w:eastAsia="el-GR"/>
        </w:rPr>
        <w:t>03</w:t>
      </w:r>
      <w:r w:rsidRPr="004C2EED">
        <w:rPr>
          <w:b/>
          <w:bCs/>
          <w:lang w:val="el-GR" w:eastAsia="el-GR"/>
        </w:rPr>
        <w:t>/</w:t>
      </w:r>
      <w:r w:rsidR="004C2EED" w:rsidRPr="004C2EED">
        <w:rPr>
          <w:b/>
          <w:bCs/>
          <w:lang w:val="el-GR" w:eastAsia="el-GR"/>
        </w:rPr>
        <w:t>2026</w:t>
      </w:r>
      <w:r w:rsidRPr="004C2EED">
        <w:rPr>
          <w:b/>
          <w:bCs/>
          <w:lang w:val="el-GR" w:eastAsia="el-GR"/>
        </w:rPr>
        <w:t xml:space="preserve"> και ώρα </w:t>
      </w:r>
      <w:r w:rsidR="004B36CE" w:rsidRPr="004C2EED">
        <w:rPr>
          <w:b/>
          <w:bCs/>
          <w:lang w:val="el-GR" w:eastAsia="el-GR"/>
        </w:rPr>
        <w:t>1</w:t>
      </w:r>
      <w:r w:rsidR="004C2EED" w:rsidRPr="004C2EED">
        <w:rPr>
          <w:b/>
          <w:bCs/>
          <w:lang w:val="el-GR" w:eastAsia="el-GR"/>
        </w:rPr>
        <w:t>2</w:t>
      </w:r>
      <w:r w:rsidR="004B36CE" w:rsidRPr="004C2EED">
        <w:rPr>
          <w:b/>
          <w:bCs/>
          <w:lang w:val="el-GR" w:eastAsia="el-GR"/>
        </w:rPr>
        <w:t xml:space="preserve">:30 </w:t>
      </w:r>
      <w:r w:rsidR="000C3D36">
        <w:rPr>
          <w:b/>
          <w:bCs/>
          <w:lang w:val="el-GR" w:eastAsia="el-GR"/>
        </w:rPr>
        <w:t>μ</w:t>
      </w:r>
      <w:r w:rsidR="004B36CE" w:rsidRPr="004C2EED">
        <w:rPr>
          <w:b/>
          <w:bCs/>
          <w:lang w:val="el-GR" w:eastAsia="el-GR"/>
        </w:rPr>
        <w:t>.μ.</w:t>
      </w:r>
    </w:p>
    <w:p w14:paraId="2CD88565" w14:textId="77777777" w:rsidR="007A075F" w:rsidRDefault="007A075F">
      <w:pPr>
        <w:rPr>
          <w:lang w:val="el-GR" w:eastAsia="el-GR"/>
        </w:rPr>
      </w:pPr>
    </w:p>
    <w:tbl>
      <w:tblPr>
        <w:tblW w:w="9735" w:type="dxa"/>
        <w:jc w:val="right"/>
        <w:tblLayout w:type="fixed"/>
        <w:tblCellMar>
          <w:top w:w="28" w:type="dxa"/>
          <w:bottom w:w="28" w:type="dxa"/>
          <w:right w:w="0" w:type="dxa"/>
        </w:tblCellMar>
        <w:tblLook w:val="04A0" w:firstRow="1" w:lastRow="0" w:firstColumn="1" w:lastColumn="0" w:noHBand="0" w:noVBand="1"/>
      </w:tblPr>
      <w:tblGrid>
        <w:gridCol w:w="3085"/>
        <w:gridCol w:w="3600"/>
        <w:gridCol w:w="3050"/>
      </w:tblGrid>
      <w:tr w:rsidR="007A075F" w14:paraId="642E5D76" w14:textId="77777777">
        <w:trPr>
          <w:trHeight w:val="735"/>
          <w:jc w:val="right"/>
        </w:trPr>
        <w:tc>
          <w:tcPr>
            <w:tcW w:w="3085" w:type="dxa"/>
            <w:tcBorders>
              <w:top w:val="single" w:sz="2" w:space="0" w:color="000000"/>
              <w:left w:val="single" w:sz="2" w:space="0" w:color="000000"/>
              <w:bottom w:val="single" w:sz="2" w:space="0" w:color="000000"/>
            </w:tcBorders>
          </w:tcPr>
          <w:p w14:paraId="098231A9" w14:textId="77777777" w:rsidR="007A075F" w:rsidRDefault="00E96C39">
            <w:pPr>
              <w:pStyle w:val="afd"/>
              <w:spacing w:before="57" w:after="57"/>
              <w:jc w:val="center"/>
              <w:rPr>
                <w:b/>
                <w:bCs/>
              </w:rPr>
            </w:pPr>
            <w:r>
              <w:rPr>
                <w:b/>
                <w:bCs/>
                <w:color w:val="000000"/>
                <w:sz w:val="18"/>
              </w:rPr>
              <w:t>ΤΟΠΟΣ ΥΠΟΒΟΛΗΣ</w:t>
            </w:r>
          </w:p>
          <w:p w14:paraId="62B7DC2F" w14:textId="77777777" w:rsidR="007A075F" w:rsidRDefault="00E96C39">
            <w:pPr>
              <w:pStyle w:val="afd"/>
              <w:jc w:val="center"/>
              <w:rPr>
                <w:b/>
                <w:bCs/>
              </w:rPr>
            </w:pPr>
            <w:r>
              <w:rPr>
                <w:b/>
                <w:bCs/>
                <w:color w:val="000000"/>
                <w:sz w:val="18"/>
              </w:rPr>
              <w:t>ΠΡΟΣΦΟΡΩΝ</w:t>
            </w:r>
          </w:p>
        </w:tc>
        <w:tc>
          <w:tcPr>
            <w:tcW w:w="3600" w:type="dxa"/>
            <w:tcBorders>
              <w:top w:val="single" w:sz="2" w:space="0" w:color="000000"/>
              <w:left w:val="single" w:sz="2" w:space="0" w:color="000000"/>
              <w:bottom w:val="single" w:sz="2" w:space="0" w:color="000000"/>
            </w:tcBorders>
          </w:tcPr>
          <w:p w14:paraId="4286F554" w14:textId="77777777" w:rsidR="007A075F" w:rsidRDefault="00E96C39">
            <w:pPr>
              <w:pStyle w:val="afd"/>
              <w:spacing w:before="57"/>
              <w:jc w:val="center"/>
              <w:rPr>
                <w:b/>
                <w:bCs/>
              </w:rPr>
            </w:pPr>
            <w:r>
              <w:rPr>
                <w:b/>
                <w:bCs/>
                <w:color w:val="000000"/>
                <w:sz w:val="18"/>
                <w:lang w:val="el-GR"/>
              </w:rPr>
              <w:t>ΗΜΕΡΟΜΗΝΙΑ ΛΗΞΗΣ ΥΠΟΒΟΛΗΣ ΠΡΟΣΦΟΡΩΝ</w:t>
            </w:r>
          </w:p>
        </w:tc>
        <w:tc>
          <w:tcPr>
            <w:tcW w:w="3050" w:type="dxa"/>
            <w:tcBorders>
              <w:top w:val="single" w:sz="2" w:space="0" w:color="000000"/>
              <w:left w:val="single" w:sz="2" w:space="0" w:color="000000"/>
              <w:bottom w:val="single" w:sz="2" w:space="0" w:color="000000"/>
              <w:right w:val="single" w:sz="2" w:space="0" w:color="000000"/>
            </w:tcBorders>
            <w:tcMar>
              <w:right w:w="108" w:type="dxa"/>
            </w:tcMar>
          </w:tcPr>
          <w:p w14:paraId="4E7E73D4" w14:textId="77777777" w:rsidR="007A075F" w:rsidRDefault="00E96C39">
            <w:pPr>
              <w:pStyle w:val="afd"/>
              <w:spacing w:before="57" w:after="177"/>
              <w:jc w:val="center"/>
              <w:rPr>
                <w:b/>
                <w:bCs/>
              </w:rPr>
            </w:pPr>
            <w:r>
              <w:rPr>
                <w:b/>
                <w:bCs/>
                <w:color w:val="000000"/>
                <w:sz w:val="18"/>
              </w:rPr>
              <w:t xml:space="preserve">ΗΜΕΡΟΜΗΝΙΑ </w:t>
            </w:r>
            <w:r>
              <w:rPr>
                <w:b/>
                <w:bCs/>
                <w:color w:val="000000"/>
                <w:sz w:val="18"/>
                <w:lang w:val="el-GR"/>
              </w:rPr>
              <w:t>ΗΛΕΚΤΡΟΝΙΚΗΣ ΑΠΟΣΦΡΑΓΙΣΗΣ ΠΡΟΣΦΟΡΩΝ</w:t>
            </w:r>
          </w:p>
        </w:tc>
      </w:tr>
      <w:tr w:rsidR="007A075F" w:rsidRPr="001317C0" w14:paraId="5EEB01F9" w14:textId="77777777" w:rsidTr="00E835C3">
        <w:trPr>
          <w:trHeight w:val="1245"/>
          <w:jc w:val="right"/>
        </w:trPr>
        <w:tc>
          <w:tcPr>
            <w:tcW w:w="3085" w:type="dxa"/>
            <w:tcBorders>
              <w:top w:val="single" w:sz="2" w:space="0" w:color="000000"/>
              <w:left w:val="single" w:sz="2" w:space="0" w:color="000000"/>
              <w:bottom w:val="single" w:sz="2" w:space="0" w:color="000000"/>
            </w:tcBorders>
            <w:shd w:val="clear" w:color="auto" w:fill="E2EFD9" w:themeFill="accent6" w:themeFillTint="33"/>
          </w:tcPr>
          <w:p w14:paraId="61C462B7" w14:textId="77777777" w:rsidR="007A075F" w:rsidRDefault="00E96C39">
            <w:pPr>
              <w:pStyle w:val="afd"/>
              <w:spacing w:after="0"/>
              <w:jc w:val="center"/>
              <w:rPr>
                <w:color w:val="000000"/>
                <w:sz w:val="20"/>
                <w:lang w:val="el-GR"/>
              </w:rPr>
            </w:pPr>
            <w:r>
              <w:rPr>
                <w:color w:val="000000"/>
                <w:sz w:val="20"/>
                <w:lang w:val="el-GR"/>
              </w:rPr>
              <w:t>Διαδικτυακή πύλη</w:t>
            </w:r>
          </w:p>
          <w:p w14:paraId="460BE112" w14:textId="77777777" w:rsidR="007A075F" w:rsidRPr="003C15E2" w:rsidRDefault="007A075F" w:rsidP="00E835C3">
            <w:pPr>
              <w:pStyle w:val="afd"/>
              <w:shd w:val="clear" w:color="auto" w:fill="E2EFD9" w:themeFill="accent6" w:themeFillTint="33"/>
              <w:spacing w:after="0"/>
              <w:jc w:val="center"/>
              <w:rPr>
                <w:lang w:val="el-GR"/>
              </w:rPr>
            </w:pPr>
            <w:hyperlink r:id="rId40">
              <w:r>
                <w:rPr>
                  <w:rStyle w:val="-0"/>
                  <w:color w:val="000000"/>
                  <w:sz w:val="20"/>
                </w:rPr>
                <w:t>www</w:t>
              </w:r>
            </w:hyperlink>
            <w:hyperlink r:id="rId41">
              <w:r>
                <w:rPr>
                  <w:rStyle w:val="-0"/>
                  <w:color w:val="000000"/>
                  <w:sz w:val="20"/>
                  <w:lang w:val="el-GR"/>
                </w:rPr>
                <w:t>.</w:t>
              </w:r>
            </w:hyperlink>
            <w:hyperlink r:id="rId42">
              <w:r>
                <w:rPr>
                  <w:rStyle w:val="-0"/>
                  <w:color w:val="000000"/>
                  <w:sz w:val="20"/>
                </w:rPr>
                <w:t>promitheus</w:t>
              </w:r>
            </w:hyperlink>
            <w:hyperlink r:id="rId43">
              <w:r>
                <w:rPr>
                  <w:rStyle w:val="-0"/>
                  <w:color w:val="000000"/>
                  <w:sz w:val="20"/>
                  <w:lang w:val="el-GR"/>
                </w:rPr>
                <w:t>.</w:t>
              </w:r>
            </w:hyperlink>
            <w:hyperlink r:id="rId44">
              <w:r>
                <w:rPr>
                  <w:rStyle w:val="-0"/>
                  <w:color w:val="000000"/>
                  <w:sz w:val="20"/>
                </w:rPr>
                <w:t>gov</w:t>
              </w:r>
            </w:hyperlink>
            <w:hyperlink r:id="rId45">
              <w:r>
                <w:rPr>
                  <w:rStyle w:val="-0"/>
                  <w:color w:val="000000"/>
                  <w:sz w:val="20"/>
                  <w:lang w:val="el-GR"/>
                </w:rPr>
                <w:t>.</w:t>
              </w:r>
            </w:hyperlink>
            <w:hyperlink r:id="rId46">
              <w:r>
                <w:rPr>
                  <w:rStyle w:val="-0"/>
                  <w:color w:val="000000"/>
                  <w:sz w:val="20"/>
                </w:rPr>
                <w:t>gr</w:t>
              </w:r>
            </w:hyperlink>
            <w:r w:rsidRPr="003C15E2">
              <w:rPr>
                <w:color w:val="000000"/>
                <w:lang w:val="el-GR"/>
              </w:rPr>
              <w:t xml:space="preserve"> </w:t>
            </w:r>
            <w:r>
              <w:rPr>
                <w:color w:val="000000"/>
                <w:sz w:val="20"/>
                <w:lang w:val="el-GR"/>
              </w:rPr>
              <w:t>του Ε.Σ.Η.ΔΗ.Σ.</w:t>
            </w:r>
          </w:p>
          <w:p w14:paraId="50C63A2B" w14:textId="21B3D1E5" w:rsidR="007A075F" w:rsidRPr="003C15E2" w:rsidRDefault="00E96C39" w:rsidP="00E835C3">
            <w:pPr>
              <w:pStyle w:val="afd"/>
              <w:shd w:val="clear" w:color="auto" w:fill="E2EFD9" w:themeFill="accent6" w:themeFillTint="33"/>
              <w:jc w:val="center"/>
              <w:rPr>
                <w:lang w:val="el-GR"/>
              </w:rPr>
            </w:pPr>
            <w:r w:rsidRPr="00E835C3">
              <w:rPr>
                <w:color w:val="000000"/>
                <w:sz w:val="20"/>
                <w:shd w:val="clear" w:color="auto" w:fill="E2EFD9" w:themeFill="accent6" w:themeFillTint="33"/>
                <w:lang w:val="el-GR"/>
              </w:rPr>
              <w:t>(Συστημικός αριθμός</w:t>
            </w:r>
            <w:r w:rsidR="00AE7EDF" w:rsidRPr="00E835C3">
              <w:rPr>
                <w:color w:val="000000"/>
                <w:sz w:val="20"/>
                <w:shd w:val="clear" w:color="auto" w:fill="E2EFD9" w:themeFill="accent6" w:themeFillTint="33"/>
                <w:lang w:val="el-GR"/>
              </w:rPr>
              <w:t>:</w:t>
            </w:r>
            <w:r w:rsidR="008B198F" w:rsidRPr="00E835C3">
              <w:rPr>
                <w:color w:val="000000"/>
                <w:sz w:val="20"/>
                <w:shd w:val="clear" w:color="auto" w:fill="E2EFD9" w:themeFill="accent6" w:themeFillTint="33"/>
                <w:lang w:val="el-GR"/>
              </w:rPr>
              <w:t>388390</w:t>
            </w:r>
            <w:r w:rsidRPr="00E835C3">
              <w:rPr>
                <w:shd w:val="clear" w:color="auto" w:fill="E2EFD9" w:themeFill="accent6" w:themeFillTint="33"/>
                <w:lang w:val="el-GR"/>
              </w:rPr>
              <w:t>)</w:t>
            </w:r>
          </w:p>
        </w:tc>
        <w:tc>
          <w:tcPr>
            <w:tcW w:w="3600" w:type="dxa"/>
            <w:tcBorders>
              <w:top w:val="single" w:sz="2" w:space="0" w:color="000000"/>
              <w:left w:val="single" w:sz="2" w:space="0" w:color="000000"/>
              <w:bottom w:val="single" w:sz="2" w:space="0" w:color="000000"/>
            </w:tcBorders>
            <w:shd w:val="clear" w:color="auto" w:fill="F1C8BD"/>
          </w:tcPr>
          <w:p w14:paraId="5FB25A29" w14:textId="0C08A2A3" w:rsidR="007A075F" w:rsidRPr="004C2EED" w:rsidRDefault="004C2EED" w:rsidP="00DC617F">
            <w:pPr>
              <w:spacing w:after="0"/>
              <w:jc w:val="center"/>
              <w:rPr>
                <w:lang w:val="el-GR"/>
              </w:rPr>
            </w:pPr>
            <w:r w:rsidRPr="004C2EED">
              <w:rPr>
                <w:lang w:val="el-GR"/>
              </w:rPr>
              <w:t>05</w:t>
            </w:r>
            <w:r w:rsidR="00DC617F" w:rsidRPr="004C2EED">
              <w:rPr>
                <w:lang w:val="el-GR"/>
              </w:rPr>
              <w:t>-</w:t>
            </w:r>
            <w:r w:rsidRPr="004C2EED">
              <w:rPr>
                <w:lang w:val="el-GR"/>
              </w:rPr>
              <w:t>03</w:t>
            </w:r>
            <w:r w:rsidR="00DC617F" w:rsidRPr="004C2EED">
              <w:rPr>
                <w:lang w:val="el-GR"/>
              </w:rPr>
              <w:t>-202</w:t>
            </w:r>
            <w:r w:rsidRPr="004C2EED">
              <w:rPr>
                <w:lang w:val="el-GR"/>
              </w:rPr>
              <w:t>6</w:t>
            </w:r>
          </w:p>
          <w:p w14:paraId="5839CF3A" w14:textId="77777777" w:rsidR="007A075F" w:rsidRPr="004C2EED" w:rsidRDefault="00E96C39" w:rsidP="00DC617F">
            <w:pPr>
              <w:spacing w:after="0"/>
              <w:jc w:val="center"/>
              <w:rPr>
                <w:lang w:val="el-GR"/>
              </w:rPr>
            </w:pPr>
            <w:r w:rsidRPr="004C2EED">
              <w:rPr>
                <w:lang w:val="el-GR"/>
              </w:rPr>
              <w:t>ημέρα</w:t>
            </w:r>
          </w:p>
          <w:p w14:paraId="3CCFD955" w14:textId="3C065644" w:rsidR="007A075F" w:rsidRPr="00D06A70" w:rsidRDefault="004C2EED" w:rsidP="00DC617F">
            <w:pPr>
              <w:spacing w:after="0"/>
              <w:jc w:val="center"/>
              <w:rPr>
                <w:lang w:val="el-GR"/>
              </w:rPr>
            </w:pPr>
            <w:r w:rsidRPr="004C2EED">
              <w:rPr>
                <w:lang w:val="el-GR"/>
              </w:rPr>
              <w:t>Πέμπτη</w:t>
            </w:r>
            <w:r w:rsidR="00DC617F" w:rsidRPr="004C2EED">
              <w:rPr>
                <w:lang w:val="el-GR"/>
              </w:rPr>
              <w:br/>
              <w:t>και ώρα 1</w:t>
            </w:r>
            <w:r w:rsidRPr="004C2EED">
              <w:rPr>
                <w:lang w:val="el-GR"/>
              </w:rPr>
              <w:t>2</w:t>
            </w:r>
            <w:r w:rsidR="00DC617F" w:rsidRPr="004C2EED">
              <w:rPr>
                <w:lang w:val="el-GR"/>
              </w:rPr>
              <w:t>:30</w:t>
            </w:r>
            <w:r w:rsidR="00D06A70" w:rsidRPr="004C2EED">
              <w:rPr>
                <w:lang w:val="el-GR"/>
              </w:rPr>
              <w:t xml:space="preserve"> </w:t>
            </w:r>
            <w:r w:rsidR="000C3D36">
              <w:rPr>
                <w:lang w:val="el-GR"/>
              </w:rPr>
              <w:t>μ</w:t>
            </w:r>
            <w:r w:rsidR="00D06A70" w:rsidRPr="004C2EED">
              <w:rPr>
                <w:lang w:val="el-GR"/>
              </w:rPr>
              <w:t>.μ.</w:t>
            </w:r>
          </w:p>
        </w:tc>
        <w:tc>
          <w:tcPr>
            <w:tcW w:w="3050" w:type="dxa"/>
            <w:tcBorders>
              <w:top w:val="single" w:sz="2" w:space="0" w:color="000000"/>
              <w:left w:val="single" w:sz="2" w:space="0" w:color="000000"/>
              <w:bottom w:val="single" w:sz="2" w:space="0" w:color="000000"/>
              <w:right w:val="single" w:sz="2" w:space="0" w:color="000000"/>
            </w:tcBorders>
            <w:shd w:val="clear" w:color="auto" w:fill="FFFFCC"/>
            <w:tcMar>
              <w:right w:w="108" w:type="dxa"/>
            </w:tcMar>
          </w:tcPr>
          <w:p w14:paraId="0CD175FD" w14:textId="4503D56B" w:rsidR="007A075F" w:rsidRPr="00E835C3" w:rsidRDefault="004C2EED">
            <w:pPr>
              <w:pStyle w:val="afd"/>
              <w:spacing w:after="0"/>
              <w:jc w:val="center"/>
              <w:rPr>
                <w:szCs w:val="22"/>
                <w:lang w:val="el-GR"/>
              </w:rPr>
            </w:pPr>
            <w:r w:rsidRPr="00E835C3">
              <w:rPr>
                <w:szCs w:val="22"/>
                <w:lang w:val="el-GR"/>
              </w:rPr>
              <w:t>10</w:t>
            </w:r>
            <w:r w:rsidR="00DC617F" w:rsidRPr="00E835C3">
              <w:rPr>
                <w:szCs w:val="22"/>
                <w:lang w:val="el-GR"/>
              </w:rPr>
              <w:t>-</w:t>
            </w:r>
            <w:r w:rsidRPr="00E835C3">
              <w:rPr>
                <w:szCs w:val="22"/>
                <w:lang w:val="el-GR"/>
              </w:rPr>
              <w:t>03</w:t>
            </w:r>
            <w:r w:rsidR="00DC617F" w:rsidRPr="00E835C3">
              <w:rPr>
                <w:szCs w:val="22"/>
                <w:lang w:val="el-GR"/>
              </w:rPr>
              <w:t>-202</w:t>
            </w:r>
            <w:r w:rsidRPr="00E835C3">
              <w:rPr>
                <w:szCs w:val="22"/>
                <w:lang w:val="el-GR"/>
              </w:rPr>
              <w:t>6</w:t>
            </w:r>
          </w:p>
          <w:p w14:paraId="5AA811CC" w14:textId="77777777" w:rsidR="007A075F" w:rsidRPr="00E835C3" w:rsidRDefault="00E96C39">
            <w:pPr>
              <w:pStyle w:val="afd"/>
              <w:spacing w:after="0"/>
              <w:jc w:val="center"/>
              <w:rPr>
                <w:szCs w:val="22"/>
                <w:lang w:val="el-GR"/>
              </w:rPr>
            </w:pPr>
            <w:r w:rsidRPr="00E835C3">
              <w:rPr>
                <w:szCs w:val="22"/>
                <w:lang w:val="el-GR"/>
              </w:rPr>
              <w:t>ημέρα</w:t>
            </w:r>
          </w:p>
          <w:p w14:paraId="7CBFA35C" w14:textId="66016E26" w:rsidR="007A075F" w:rsidRPr="00A944D9" w:rsidRDefault="000C3D36">
            <w:pPr>
              <w:pStyle w:val="afd"/>
              <w:jc w:val="center"/>
              <w:rPr>
                <w:lang w:val="el-GR"/>
              </w:rPr>
            </w:pPr>
            <w:r w:rsidRPr="00E835C3">
              <w:rPr>
                <w:szCs w:val="22"/>
                <w:lang w:val="el-GR"/>
              </w:rPr>
              <w:t>Τρίτη</w:t>
            </w:r>
            <w:r w:rsidR="00DC617F" w:rsidRPr="00E835C3">
              <w:rPr>
                <w:szCs w:val="22"/>
                <w:lang w:val="el-GR"/>
              </w:rPr>
              <w:br/>
              <w:t>και ώρα 1</w:t>
            </w:r>
            <w:r w:rsidRPr="00E835C3">
              <w:rPr>
                <w:szCs w:val="22"/>
                <w:lang w:val="el-GR"/>
              </w:rPr>
              <w:t>2</w:t>
            </w:r>
            <w:r w:rsidR="00DC617F" w:rsidRPr="00E835C3">
              <w:rPr>
                <w:szCs w:val="22"/>
                <w:lang w:val="el-GR"/>
              </w:rPr>
              <w:t>:30</w:t>
            </w:r>
            <w:r w:rsidR="00D06A70" w:rsidRPr="00E835C3">
              <w:rPr>
                <w:szCs w:val="22"/>
                <w:lang w:val="el-GR"/>
              </w:rPr>
              <w:t xml:space="preserve"> </w:t>
            </w:r>
            <w:r w:rsidRPr="00E835C3">
              <w:rPr>
                <w:szCs w:val="22"/>
                <w:lang w:val="el-GR"/>
              </w:rPr>
              <w:t>μ</w:t>
            </w:r>
            <w:r w:rsidR="00D06A70" w:rsidRPr="00E835C3">
              <w:rPr>
                <w:szCs w:val="22"/>
                <w:lang w:val="el-GR"/>
              </w:rPr>
              <w:t>.μ.</w:t>
            </w:r>
          </w:p>
        </w:tc>
      </w:tr>
    </w:tbl>
    <w:p w14:paraId="78B7898A" w14:textId="77777777" w:rsidR="007A075F" w:rsidRDefault="007A075F">
      <w:pPr>
        <w:rPr>
          <w:lang w:val="el-GR" w:eastAsia="el-GR"/>
        </w:rPr>
      </w:pPr>
    </w:p>
    <w:p w14:paraId="34247C67" w14:textId="77777777" w:rsidR="007A075F" w:rsidRDefault="00E96C39">
      <w:pPr>
        <w:rPr>
          <w:lang w:val="el-GR" w:eastAsia="el-GR"/>
        </w:rPr>
      </w:pPr>
      <w:r>
        <w:rPr>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47">
        <w:r w:rsidR="007A075F">
          <w:rPr>
            <w:rStyle w:val="-0"/>
            <w:lang w:val="el-GR" w:eastAsia="el-GR"/>
          </w:rPr>
          <w:t>www.promitheus.gov.gr</w:t>
        </w:r>
      </w:hyperlink>
      <w:r>
        <w:rPr>
          <w:lang w:val="el-GR" w:eastAsia="el-GR"/>
        </w:rPr>
        <w:t>) https://portal.eprocurement.gov.gr/webcenter/portal/TestPortal.</w:t>
      </w:r>
    </w:p>
    <w:p w14:paraId="76C54C43" w14:textId="77777777" w:rsidR="007A075F" w:rsidRDefault="007A075F">
      <w:pPr>
        <w:rPr>
          <w:lang w:val="el-GR"/>
        </w:rPr>
      </w:pPr>
    </w:p>
    <w:p w14:paraId="0A0BA62C" w14:textId="77777777" w:rsidR="007A075F" w:rsidRDefault="00E96C39">
      <w:pPr>
        <w:pStyle w:val="2"/>
        <w:rPr>
          <w:lang w:val="el-GR"/>
        </w:rPr>
      </w:pPr>
      <w:bookmarkStart w:id="19" w:name="_Toc217222168"/>
      <w:r>
        <w:rPr>
          <w:lang w:val="el-GR"/>
        </w:rPr>
        <w:t>1.6 Δημοσιότητα</w:t>
      </w:r>
      <w:bookmarkEnd w:id="19"/>
    </w:p>
    <w:p w14:paraId="38BB1EE2" w14:textId="3E4AAEBE" w:rsidR="00BF5587" w:rsidRDefault="00BF5587" w:rsidP="00BF5587">
      <w:pPr>
        <w:tabs>
          <w:tab w:val="left" w:pos="709"/>
        </w:tabs>
        <w:rPr>
          <w:lang w:val="el-GR"/>
        </w:rPr>
      </w:pPr>
      <w:r>
        <w:rPr>
          <w:b/>
          <w:lang w:val="el-GR"/>
        </w:rPr>
        <w:t>Α.</w:t>
      </w:r>
      <w:r>
        <w:rPr>
          <w:b/>
          <w:lang w:val="el-GR"/>
        </w:rPr>
        <w:tab/>
        <w:t>Δημοσίευση στην Επίσημη Εφημερίδα της Ευρωπαϊκής Ένωσης</w:t>
      </w:r>
    </w:p>
    <w:p w14:paraId="7D9C874F" w14:textId="495BF3A2" w:rsidR="00BF5587" w:rsidRDefault="00BF5587" w:rsidP="00BF5587">
      <w:pPr>
        <w:rPr>
          <w:lang w:val="el-GR"/>
        </w:rPr>
      </w:pPr>
      <w:r>
        <w:rPr>
          <w:lang w:val="el-GR"/>
        </w:rPr>
        <w:t xml:space="preserve">Προκήρυξη της παρούσας σύμβασης απεστάλη με ηλεκτρονικά μέσα για δημοσίευση στις </w:t>
      </w:r>
      <w:r w:rsidR="000C3D36">
        <w:rPr>
          <w:lang w:val="el-GR"/>
        </w:rPr>
        <w:t>14.01.2026</w:t>
      </w:r>
      <w:r>
        <w:rPr>
          <w:lang w:val="el-GR"/>
        </w:rPr>
        <w:t xml:space="preserve"> στην Υπηρεσία Εκδόσεων της Ευρωπαϊκής Ένωση</w:t>
      </w:r>
      <w:r w:rsidR="000C3D36">
        <w:rPr>
          <w:lang w:val="el-GR"/>
        </w:rPr>
        <w:t>ς, η οποία δημοσιεύτηκε στις 15.01.2026 λαμβάνοντας αριθμό δημοσίευσης: 27981/2026.</w:t>
      </w:r>
    </w:p>
    <w:p w14:paraId="7BF294F6" w14:textId="79CEE8F1" w:rsidR="007A075F" w:rsidRDefault="00BF5587">
      <w:pPr>
        <w:tabs>
          <w:tab w:val="left" w:pos="709"/>
        </w:tabs>
        <w:rPr>
          <w:lang w:val="el-GR"/>
        </w:rPr>
      </w:pPr>
      <w:r>
        <w:rPr>
          <w:b/>
          <w:lang w:val="el-GR"/>
        </w:rPr>
        <w:t>Β.1.</w:t>
      </w:r>
      <w:r>
        <w:rPr>
          <w:b/>
          <w:lang w:val="el-GR"/>
        </w:rPr>
        <w:tab/>
        <w:t>Δημοσίευση σε εθνικό επίπεδο</w:t>
      </w:r>
    </w:p>
    <w:p w14:paraId="24499D4D" w14:textId="77777777" w:rsidR="007A075F" w:rsidRDefault="00E96C39">
      <w:pPr>
        <w:rPr>
          <w:lang w:val="el-GR"/>
        </w:rPr>
      </w:pPr>
      <w:r>
        <w:rPr>
          <w:lang w:val="el-GR"/>
        </w:rPr>
        <w:t xml:space="preserve">Το πλήρες κείμενο της παρούσας Διακήρυξης καταχωρίσθηκε στο Κεντρικό Ηλεκτρονικό Μητρώο Δημοσίων Συμβάσεων (ΚΗΜΔΗΣ). </w:t>
      </w:r>
    </w:p>
    <w:p w14:paraId="3724573C" w14:textId="13A732C7" w:rsidR="007A075F" w:rsidRDefault="00E96C39">
      <w:pPr>
        <w:spacing w:line="276" w:lineRule="auto"/>
        <w:rPr>
          <w:lang w:val="el-GR"/>
        </w:rPr>
      </w:pPr>
      <w:r>
        <w:rPr>
          <w:lang w:val="el-GR"/>
        </w:rPr>
        <w:lastRenderedPageBreak/>
        <w:t xml:space="preserve">Τα έγγραφα της σύμβασης της παρούσας Διακήρυξης καταχωρίσθηκαν στη σχετική ηλεκτρονική </w:t>
      </w:r>
      <w:r>
        <w:rPr>
          <w:shd w:val="clear" w:color="auto" w:fill="FFFFFF"/>
          <w:lang w:val="el-GR"/>
        </w:rPr>
        <w:t>διαδικασία σύναψης δημόσιας σύμβασης στο ΕΣΗΔΗΣ, η οποία έλαβε Συστημικό Αύξοντα Αριθμό:</w:t>
      </w:r>
      <w:r w:rsidRPr="00B462A3">
        <w:rPr>
          <w:lang w:val="el-GR"/>
        </w:rPr>
        <w:t xml:space="preserve"> </w:t>
      </w:r>
      <w:r w:rsidR="002B0770" w:rsidRPr="002B0770">
        <w:rPr>
          <w:lang w:val="el-GR"/>
        </w:rPr>
        <w:t>388390</w:t>
      </w:r>
      <w:r w:rsidR="002B0770">
        <w:rPr>
          <w:lang w:val="el-GR"/>
        </w:rPr>
        <w:t xml:space="preserve"> </w:t>
      </w:r>
      <w:r>
        <w:rPr>
          <w:shd w:val="clear" w:color="auto" w:fill="FFFFFF"/>
          <w:lang w:val="el-GR"/>
        </w:rPr>
        <w:t xml:space="preserve">και αναρτήθηκαν στη Διαδικτυακή Πύλη (www.promitheus.gov.gr) του ΟΠΣ ΕΣΗΔΗΣ. </w:t>
      </w:r>
    </w:p>
    <w:p w14:paraId="08335E7C" w14:textId="2C8FC2F1" w:rsidR="007A075F" w:rsidRDefault="00E96C39">
      <w:pPr>
        <w:spacing w:line="276" w:lineRule="auto"/>
        <w:rPr>
          <w:lang w:val="el-GR"/>
        </w:rPr>
      </w:pPr>
      <w:r>
        <w:rPr>
          <w:shd w:val="clear" w:color="auto" w:fill="FFFFFF"/>
          <w:lang w:val="el-GR"/>
        </w:rPr>
        <w:t xml:space="preserve">Περίληψη της παρούσας Διακήρυξης δημοσιεύεται και </w:t>
      </w:r>
      <w:r w:rsidRPr="00361BEF">
        <w:rPr>
          <w:shd w:val="clear" w:color="auto" w:fill="FFFFFF"/>
          <w:lang w:val="el-GR"/>
        </w:rPr>
        <w:t>στον Ελληνικό Τύπο, σύμφων</w:t>
      </w:r>
      <w:r w:rsidRPr="00361BEF">
        <w:rPr>
          <w:lang w:val="el-GR"/>
        </w:rPr>
        <w:t xml:space="preserve">α με το άρθρο 66 του Ν. 4412/2016 και πιο συγκεκριμένα στις εφημερίδες: </w:t>
      </w:r>
      <w:r w:rsidRPr="00361BEF">
        <w:rPr>
          <w:b/>
          <w:bCs/>
          <w:lang w:val="el-GR"/>
        </w:rPr>
        <w:t>«</w:t>
      </w:r>
      <w:r w:rsidR="00361BEF" w:rsidRPr="00361BEF">
        <w:rPr>
          <w:rFonts w:eastAsia="Times New Roman"/>
          <w:b/>
          <w:lang w:val="el-GR"/>
        </w:rPr>
        <w:t>ΣΕΡΑΪΚΟ ΘΑΡΡΟΣ</w:t>
      </w:r>
      <w:r w:rsidRPr="00361BEF">
        <w:rPr>
          <w:b/>
          <w:bCs/>
          <w:lang w:val="el-GR"/>
        </w:rPr>
        <w:t>» και «</w:t>
      </w:r>
      <w:r w:rsidR="00361BEF" w:rsidRPr="00361BEF">
        <w:rPr>
          <w:b/>
          <w:bCs/>
          <w:lang w:val="el-GR"/>
        </w:rPr>
        <w:t>ΝΙΓΡΙΤΑ</w:t>
      </w:r>
      <w:r w:rsidRPr="00361BEF">
        <w:rPr>
          <w:b/>
          <w:bCs/>
          <w:lang w:val="el-GR"/>
        </w:rPr>
        <w:t>».</w:t>
      </w:r>
    </w:p>
    <w:p w14:paraId="35BC6BAD" w14:textId="77777777" w:rsidR="007A075F" w:rsidRDefault="00E96C39">
      <w:pPr>
        <w:spacing w:line="276" w:lineRule="auto"/>
        <w:rPr>
          <w:lang w:val="el-GR"/>
        </w:rPr>
      </w:pPr>
      <w:r>
        <w:rPr>
          <w:lang w:val="el-GR"/>
        </w:rPr>
        <w:t xml:space="preserve">Περίληψη της παρούσας Διακήρυξης, </w:t>
      </w:r>
      <w:r>
        <w:rPr>
          <w:lang w:val="el-GR" w:eastAsia="el-GR"/>
        </w:rPr>
        <w:t xml:space="preserve">όπως προβλέπεται στην περίπτωση (ιστ΄) της παραγράφου 3 του άρθρου 76 του Ν.4727/2020, αναρτήθηκε στο διαδίκτυο, στον ιστότοπο </w:t>
      </w:r>
      <w:hyperlink r:id="rId48">
        <w:r w:rsidR="007A075F">
          <w:rPr>
            <w:rStyle w:val="-0"/>
            <w:color w:val="000000"/>
            <w:szCs w:val="22"/>
            <w:lang w:val="el-GR" w:eastAsia="el-GR"/>
          </w:rPr>
          <w:t>http://et.diavgeia.gov.gr/</w:t>
        </w:r>
      </w:hyperlink>
      <w:r>
        <w:rPr>
          <w:lang w:val="el-GR" w:eastAsia="el-GR"/>
        </w:rPr>
        <w:t xml:space="preserve"> (ΠΡΟΓΡΑΜΜΑ ΔΙΑΥΓΕΙΑ).</w:t>
      </w:r>
      <w:r>
        <w:rPr>
          <w:rStyle w:val="WW-0"/>
          <w:lang w:val="el-GR" w:eastAsia="el-GR"/>
        </w:rPr>
        <w:t xml:space="preserve"> </w:t>
      </w:r>
      <w:hyperlink r:id="rId49">
        <w:r w:rsidR="007A075F">
          <w:rPr>
            <w:lang w:val="el-GR" w:eastAsia="el-GR"/>
          </w:rPr>
          <w:t xml:space="preserve"> </w:t>
        </w:r>
      </w:hyperlink>
    </w:p>
    <w:p w14:paraId="59E68A3D" w14:textId="363FEBD2" w:rsidR="007A075F" w:rsidRPr="00ED01A8" w:rsidRDefault="00E96C39" w:rsidP="00B40115">
      <w:pPr>
        <w:spacing w:before="120" w:line="276" w:lineRule="auto"/>
        <w:rPr>
          <w:lang w:val="el-GR"/>
        </w:rPr>
      </w:pPr>
      <w:r>
        <w:rPr>
          <w:szCs w:val="22"/>
          <w:lang w:val="el-GR"/>
        </w:rPr>
        <w:t>Η Διακήρυξη καταχωρίσθηκε στο διαδίκτυο, στην ιστοσελίδα της αναθέτουσας αρχής, στη διεύθυνση (</w:t>
      </w:r>
      <w:r>
        <w:rPr>
          <w:szCs w:val="22"/>
        </w:rPr>
        <w:t>URL</w:t>
      </w:r>
      <w:r>
        <w:rPr>
          <w:szCs w:val="22"/>
          <w:lang w:val="el-GR"/>
        </w:rPr>
        <w:t xml:space="preserve">): </w:t>
      </w:r>
      <w:r>
        <w:rPr>
          <w:color w:val="000000"/>
          <w:szCs w:val="22"/>
        </w:rPr>
        <w:t>ww</w:t>
      </w:r>
      <w:r>
        <w:rPr>
          <w:color w:val="000000"/>
          <w:szCs w:val="22"/>
          <w:lang w:val="el-GR"/>
        </w:rPr>
        <w:t>w.</w:t>
      </w:r>
      <w:r>
        <w:rPr>
          <w:color w:val="000000"/>
          <w:szCs w:val="22"/>
        </w:rPr>
        <w:t>hospse</w:t>
      </w:r>
      <w:r>
        <w:rPr>
          <w:color w:val="000000"/>
          <w:szCs w:val="22"/>
          <w:lang w:val="el-GR"/>
        </w:rPr>
        <w:t>r.</w:t>
      </w:r>
      <w:r>
        <w:rPr>
          <w:color w:val="000000"/>
          <w:szCs w:val="22"/>
        </w:rPr>
        <w:t>g</w:t>
      </w:r>
      <w:r>
        <w:rPr>
          <w:color w:val="000000"/>
          <w:szCs w:val="22"/>
          <w:lang w:val="el-GR"/>
        </w:rPr>
        <w:t xml:space="preserve">r στη διαδρομή: Γενικό Νοσοκομείο Σερρών </w:t>
      </w:r>
      <w:r>
        <w:rPr>
          <w:rFonts w:eastAsia="Calibri"/>
          <w:b/>
          <w:bCs/>
          <w:color w:val="000000"/>
          <w:szCs w:val="22"/>
          <w:lang w:val="el-GR"/>
        </w:rPr>
        <w:t>→</w:t>
      </w:r>
      <w:bookmarkStart w:id="20" w:name="_Hlk147832608"/>
      <w:bookmarkEnd w:id="20"/>
      <w:r>
        <w:rPr>
          <w:rFonts w:ascii="Arial" w:hAnsi="Arial"/>
          <w:smallCaps/>
          <w:szCs w:val="22"/>
          <w:lang w:val="el-GR"/>
        </w:rPr>
        <w:t xml:space="preserve"> </w:t>
      </w:r>
      <w:r>
        <w:rPr>
          <w:bCs/>
          <w:szCs w:val="22"/>
          <w:lang w:val="el-GR" w:eastAsia="el-GR"/>
        </w:rPr>
        <w:t>Ανακοινώσεις- Νέα</w:t>
      </w:r>
      <w:r>
        <w:rPr>
          <w:rFonts w:ascii="Arial" w:hAnsi="Arial"/>
          <w:smallCaps/>
          <w:szCs w:val="22"/>
          <w:lang w:val="el-GR"/>
        </w:rPr>
        <w:t xml:space="preserve"> </w:t>
      </w:r>
      <w:r>
        <w:rPr>
          <w:rFonts w:eastAsia="Calibri"/>
          <w:b/>
          <w:bCs/>
          <w:smallCaps/>
          <w:szCs w:val="22"/>
          <w:lang w:val="el-GR"/>
        </w:rPr>
        <w:t>→</w:t>
      </w:r>
      <w:r>
        <w:rPr>
          <w:rFonts w:ascii="Arial" w:hAnsi="Arial"/>
          <w:smallCaps/>
          <w:sz w:val="18"/>
          <w:szCs w:val="18"/>
          <w:lang w:val="el-GR"/>
        </w:rPr>
        <w:t xml:space="preserve"> </w:t>
      </w:r>
      <w:r>
        <w:rPr>
          <w:color w:val="000000"/>
          <w:szCs w:val="22"/>
          <w:lang w:val="el-GR"/>
        </w:rPr>
        <w:t>Προμήθειες- Διαγωνισμοί</w:t>
      </w:r>
      <w:r>
        <w:rPr>
          <w:szCs w:val="22"/>
          <w:lang w:val="el-GR"/>
        </w:rPr>
        <w:t>.</w:t>
      </w:r>
    </w:p>
    <w:p w14:paraId="7C522C82" w14:textId="61843BA0" w:rsidR="007A075F" w:rsidRDefault="00E96C39">
      <w:pPr>
        <w:spacing w:before="240"/>
        <w:rPr>
          <w:rFonts w:eastAsia="ArialMT"/>
          <w:lang w:val="el-GR"/>
        </w:rPr>
      </w:pPr>
      <w:r>
        <w:rPr>
          <w:b/>
          <w:lang w:val="el-GR" w:eastAsia="el-GR"/>
        </w:rPr>
        <w:t>Β.</w:t>
      </w:r>
      <w:r w:rsidR="00BF5587">
        <w:rPr>
          <w:b/>
          <w:lang w:val="el-GR" w:eastAsia="el-GR"/>
        </w:rPr>
        <w:t xml:space="preserve">2. </w:t>
      </w:r>
      <w:r>
        <w:rPr>
          <w:b/>
          <w:lang w:val="el-GR" w:eastAsia="el-GR"/>
        </w:rPr>
        <w:t xml:space="preserve"> Έξοδα δημοσιεύσεων</w:t>
      </w:r>
    </w:p>
    <w:p w14:paraId="77827C12" w14:textId="29111A99" w:rsidR="007A075F" w:rsidRDefault="00E96C39">
      <w:pPr>
        <w:rPr>
          <w:lang w:val="el-GR"/>
        </w:rPr>
      </w:pPr>
      <w:r>
        <w:rPr>
          <w:lang w:val="el-GR"/>
        </w:rPr>
        <w:t xml:space="preserve">Οι δαπάνες δημοσίευσης, καταβάλλονται από τον φορέα που έδωσε την εντολή καταχώρισης στην εφημερίδα, εντός των προθεσμιών του άρθρου 69Ζ του ν. 4270/2014 (Α’ 143). Σε περίπτωση ανακήρυξης αναδόχου της δημοσιευόμενης διαδικασίας, οι ως άνω δαπάνες παρακρατούνται από τον φορέα και αφαιρούνται από το τίμημα </w:t>
      </w:r>
      <w:r w:rsidRPr="00725CB0">
        <w:rPr>
          <w:lang w:val="el-GR"/>
        </w:rPr>
        <w:t xml:space="preserve">που οφείλει στον ανάδοχο για την προμήθεια. Η ποσοστιαία κατανομή της κάθε </w:t>
      </w:r>
      <w:r w:rsidRPr="002A6B57">
        <w:rPr>
          <w:szCs w:val="22"/>
          <w:lang w:val="el-GR"/>
        </w:rPr>
        <w:t>δημοσίευσης</w:t>
      </w:r>
      <w:r w:rsidRPr="00725CB0">
        <w:rPr>
          <w:lang w:val="el-GR"/>
        </w:rPr>
        <w:t xml:space="preserve"> </w:t>
      </w:r>
      <w:r w:rsidR="00620131" w:rsidRPr="00725CB0">
        <w:rPr>
          <w:lang w:val="el-GR"/>
        </w:rPr>
        <w:t>ανά</w:t>
      </w:r>
      <w:r w:rsidRPr="00725CB0">
        <w:rPr>
          <w:lang w:val="el-GR"/>
        </w:rPr>
        <w:t xml:space="preserve"> είδος διακρίνεται στον παρακάτω πίνακα:</w:t>
      </w:r>
    </w:p>
    <w:p w14:paraId="244D1333" w14:textId="77777777" w:rsidR="00BF5587" w:rsidRDefault="00BF5587">
      <w:pPr>
        <w:rPr>
          <w:lang w:val="el-GR"/>
        </w:rPr>
      </w:pPr>
    </w:p>
    <w:tbl>
      <w:tblPr>
        <w:tblStyle w:val="aff5"/>
        <w:tblW w:w="0" w:type="auto"/>
        <w:jc w:val="center"/>
        <w:tblLook w:val="04A0" w:firstRow="1" w:lastRow="0" w:firstColumn="1" w:lastColumn="0" w:noHBand="0" w:noVBand="1"/>
      </w:tblPr>
      <w:tblGrid>
        <w:gridCol w:w="704"/>
        <w:gridCol w:w="1701"/>
        <w:gridCol w:w="3260"/>
        <w:gridCol w:w="1701"/>
        <w:gridCol w:w="2127"/>
      </w:tblGrid>
      <w:tr w:rsidR="00245602" w:rsidRPr="001317C0" w14:paraId="31FFAACB" w14:textId="77777777" w:rsidTr="00911452">
        <w:trPr>
          <w:trHeight w:hRule="exact" w:val="1005"/>
          <w:jc w:val="center"/>
        </w:trPr>
        <w:tc>
          <w:tcPr>
            <w:tcW w:w="704" w:type="dxa"/>
            <w:shd w:val="clear" w:color="auto" w:fill="FFFFCC"/>
            <w:vAlign w:val="center"/>
          </w:tcPr>
          <w:p w14:paraId="49D82F03" w14:textId="46923170" w:rsidR="00245602" w:rsidRPr="00407C1A" w:rsidRDefault="00245602" w:rsidP="003D5F94">
            <w:pPr>
              <w:jc w:val="center"/>
              <w:rPr>
                <w:rFonts w:asciiTheme="minorEastAsia" w:hAnsiTheme="minorEastAsia" w:cstheme="minorEastAsia"/>
                <w:b/>
                <w:bCs/>
                <w:sz w:val="18"/>
                <w:szCs w:val="18"/>
                <w:lang w:val="el-GR"/>
              </w:rPr>
            </w:pPr>
            <w:r w:rsidRPr="00407C1A">
              <w:rPr>
                <w:rFonts w:asciiTheme="minorEastAsia" w:hAnsiTheme="minorEastAsia" w:cstheme="minorEastAsia" w:hint="eastAsia"/>
                <w:b/>
                <w:bCs/>
                <w:sz w:val="18"/>
                <w:szCs w:val="18"/>
              </w:rPr>
              <w:t>A/A</w:t>
            </w:r>
          </w:p>
        </w:tc>
        <w:tc>
          <w:tcPr>
            <w:tcW w:w="1701" w:type="dxa"/>
            <w:shd w:val="clear" w:color="auto" w:fill="FFFFCC"/>
            <w:vAlign w:val="center"/>
          </w:tcPr>
          <w:p w14:paraId="05905930" w14:textId="48BB6B2C" w:rsidR="00245602" w:rsidRPr="00EA6807" w:rsidRDefault="00245602" w:rsidP="003D5F94">
            <w:pPr>
              <w:jc w:val="center"/>
              <w:rPr>
                <w:b/>
                <w:bCs/>
                <w:sz w:val="18"/>
                <w:szCs w:val="18"/>
                <w:lang w:val="el-GR"/>
              </w:rPr>
            </w:pPr>
            <w:r w:rsidRPr="00EA6807">
              <w:rPr>
                <w:b/>
                <w:bCs/>
                <w:sz w:val="18"/>
                <w:szCs w:val="18"/>
              </w:rPr>
              <w:t>ΚΩΔΙΚΟΣ ΕΙΔΟΥΣ ΑΠΟΘΗΚΗΣ ΝΟΣΟΚΟΜΕΙΟΥ</w:t>
            </w:r>
          </w:p>
        </w:tc>
        <w:tc>
          <w:tcPr>
            <w:tcW w:w="3260" w:type="dxa"/>
            <w:shd w:val="clear" w:color="auto" w:fill="FFFFCC"/>
            <w:vAlign w:val="center"/>
          </w:tcPr>
          <w:p w14:paraId="0DBA4AC7" w14:textId="7C12413F" w:rsidR="00245602" w:rsidRPr="00EA6807" w:rsidRDefault="00245602" w:rsidP="003D5F94">
            <w:pPr>
              <w:jc w:val="center"/>
              <w:rPr>
                <w:b/>
                <w:bCs/>
                <w:sz w:val="18"/>
                <w:szCs w:val="18"/>
                <w:lang w:val="el-GR"/>
              </w:rPr>
            </w:pPr>
            <w:r w:rsidRPr="00EA6807">
              <w:rPr>
                <w:b/>
                <w:bCs/>
                <w:sz w:val="18"/>
                <w:szCs w:val="18"/>
              </w:rPr>
              <w:t>ΠΕΡΙΓΡΑΦΗ ΕΙΔΟΥΣ</w:t>
            </w:r>
          </w:p>
        </w:tc>
        <w:tc>
          <w:tcPr>
            <w:tcW w:w="1701" w:type="dxa"/>
            <w:shd w:val="clear" w:color="auto" w:fill="FFFFCC"/>
            <w:vAlign w:val="center"/>
          </w:tcPr>
          <w:p w14:paraId="3ED35A95" w14:textId="13130F9F" w:rsidR="00245602" w:rsidRPr="00194ED3" w:rsidRDefault="00245602" w:rsidP="003D5F94">
            <w:pPr>
              <w:jc w:val="center"/>
              <w:rPr>
                <w:b/>
                <w:bCs/>
                <w:sz w:val="18"/>
                <w:szCs w:val="18"/>
                <w:lang w:val="el-GR"/>
              </w:rPr>
            </w:pPr>
            <w:r w:rsidRPr="00194ED3">
              <w:rPr>
                <w:b/>
                <w:bCs/>
                <w:sz w:val="18"/>
                <w:szCs w:val="18"/>
                <w:lang w:val="el-GR"/>
              </w:rPr>
              <w:t>ΣΥΝΟΛΙΚΗ  ΕΚΤΙΜΩΜΕΝΗ ΔΑΠΑΝΗ  ΑΝΑ  ΕΙΔΟΣ ΧΩΡΙΣ ΦΠΑ</w:t>
            </w:r>
          </w:p>
        </w:tc>
        <w:tc>
          <w:tcPr>
            <w:tcW w:w="2127" w:type="dxa"/>
            <w:shd w:val="clear" w:color="auto" w:fill="FFFFCC"/>
            <w:vAlign w:val="center"/>
          </w:tcPr>
          <w:p w14:paraId="4D46D900" w14:textId="32E5D161" w:rsidR="00245602" w:rsidRPr="00407C1A" w:rsidRDefault="00245602" w:rsidP="003D5F94">
            <w:pPr>
              <w:jc w:val="center"/>
              <w:rPr>
                <w:b/>
                <w:bCs/>
                <w:sz w:val="18"/>
                <w:szCs w:val="18"/>
                <w:lang w:val="el-GR"/>
              </w:rPr>
            </w:pPr>
            <w:r w:rsidRPr="00407C1A">
              <w:rPr>
                <w:b/>
                <w:bCs/>
                <w:sz w:val="18"/>
                <w:szCs w:val="18"/>
                <w:lang w:val="el-GR"/>
              </w:rPr>
              <w:t>ΕΚΤΙΜΩΜΕΝΗ ΔΑΠΑΝΗ ΔΗΜΟΣΙΕΥΣΗΣ ΑΝΑ ΤΜΗΜΑ</w:t>
            </w:r>
          </w:p>
        </w:tc>
      </w:tr>
      <w:tr w:rsidR="00911452" w:rsidRPr="00245602" w14:paraId="7F2C42E6" w14:textId="77777777" w:rsidTr="00911452">
        <w:trPr>
          <w:trHeight w:hRule="exact" w:val="851"/>
          <w:jc w:val="center"/>
        </w:trPr>
        <w:tc>
          <w:tcPr>
            <w:tcW w:w="704" w:type="dxa"/>
            <w:vAlign w:val="center"/>
          </w:tcPr>
          <w:p w14:paraId="384806C3" w14:textId="717F822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w:t>
            </w:r>
          </w:p>
        </w:tc>
        <w:tc>
          <w:tcPr>
            <w:tcW w:w="1701" w:type="dxa"/>
            <w:vAlign w:val="center"/>
          </w:tcPr>
          <w:p w14:paraId="3E383896" w14:textId="590B40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13-01-06</w:t>
            </w:r>
          </w:p>
        </w:tc>
        <w:tc>
          <w:tcPr>
            <w:tcW w:w="3260" w:type="dxa"/>
            <w:vAlign w:val="center"/>
          </w:tcPr>
          <w:p w14:paraId="0DDFB2DA" w14:textId="4141BFC7" w:rsidR="00911452" w:rsidRPr="00EA6807" w:rsidRDefault="00911452" w:rsidP="00911452">
            <w:pPr>
              <w:jc w:val="center"/>
              <w:rPr>
                <w:sz w:val="18"/>
                <w:szCs w:val="18"/>
                <w:lang w:val="el-GR"/>
              </w:rPr>
            </w:pPr>
            <w:r w:rsidRPr="00EA6807">
              <w:rPr>
                <w:sz w:val="18"/>
                <w:szCs w:val="18"/>
                <w:lang w:val="el-GR"/>
              </w:rPr>
              <w:t>ΓΑΖΑ ΑΙΜΟΣΤΑΤΙΚΗ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p>
        </w:tc>
        <w:tc>
          <w:tcPr>
            <w:tcW w:w="1701" w:type="dxa"/>
            <w:vAlign w:val="center"/>
          </w:tcPr>
          <w:p w14:paraId="59DD1F4C" w14:textId="5D4B04F3" w:rsidR="00911452" w:rsidRPr="00194ED3" w:rsidRDefault="00911452" w:rsidP="00911452">
            <w:pPr>
              <w:jc w:val="center"/>
              <w:rPr>
                <w:sz w:val="18"/>
                <w:szCs w:val="18"/>
                <w:lang w:val="el-GR"/>
              </w:rPr>
            </w:pPr>
            <w:r w:rsidRPr="00194ED3">
              <w:rPr>
                <w:sz w:val="18"/>
                <w:szCs w:val="18"/>
              </w:rPr>
              <w:t>9.900,00 €</w:t>
            </w:r>
          </w:p>
        </w:tc>
        <w:tc>
          <w:tcPr>
            <w:tcW w:w="2127" w:type="dxa"/>
            <w:vAlign w:val="center"/>
          </w:tcPr>
          <w:p w14:paraId="1306991A" w14:textId="4ED9568F" w:rsidR="00911452" w:rsidRPr="00911452" w:rsidRDefault="00911452" w:rsidP="00911452">
            <w:pPr>
              <w:jc w:val="center"/>
              <w:rPr>
                <w:sz w:val="18"/>
                <w:szCs w:val="18"/>
                <w:lang w:val="el-GR"/>
              </w:rPr>
            </w:pPr>
            <w:r w:rsidRPr="00911452">
              <w:rPr>
                <w:sz w:val="18"/>
                <w:szCs w:val="18"/>
              </w:rPr>
              <w:t>0,054%</w:t>
            </w:r>
          </w:p>
        </w:tc>
      </w:tr>
      <w:tr w:rsidR="00911452" w:rsidRPr="00245602" w14:paraId="14031E48" w14:textId="77777777" w:rsidTr="00911452">
        <w:trPr>
          <w:trHeight w:hRule="exact" w:val="851"/>
          <w:jc w:val="center"/>
        </w:trPr>
        <w:tc>
          <w:tcPr>
            <w:tcW w:w="704" w:type="dxa"/>
            <w:vAlign w:val="center"/>
          </w:tcPr>
          <w:p w14:paraId="600F6431" w14:textId="43B21F8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w:t>
            </w:r>
          </w:p>
        </w:tc>
        <w:tc>
          <w:tcPr>
            <w:tcW w:w="1701" w:type="dxa"/>
            <w:vAlign w:val="center"/>
          </w:tcPr>
          <w:p w14:paraId="4983A8B5" w14:textId="1FB2FCA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24-24-40</w:t>
            </w:r>
          </w:p>
        </w:tc>
        <w:tc>
          <w:tcPr>
            <w:tcW w:w="3260" w:type="dxa"/>
            <w:vAlign w:val="center"/>
          </w:tcPr>
          <w:p w14:paraId="5AEBF9B9" w14:textId="2807D448" w:rsidR="00911452" w:rsidRPr="00EA6807" w:rsidRDefault="00911452" w:rsidP="00911452">
            <w:pPr>
              <w:jc w:val="center"/>
              <w:rPr>
                <w:sz w:val="18"/>
                <w:szCs w:val="18"/>
                <w:lang w:val="el-GR"/>
              </w:rPr>
            </w:pPr>
            <w:r w:rsidRPr="00EA6807">
              <w:rPr>
                <w:sz w:val="18"/>
                <w:szCs w:val="18"/>
                <w:lang w:val="el-GR"/>
              </w:rPr>
              <w:t>ΓΑΖΑ ΥΔΡΟΦΙΛΗ  ΑΚΤΙΝΟΣΚΙΕΡΗ     5</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5 </w:t>
            </w:r>
            <w:r w:rsidRPr="00EA6807">
              <w:rPr>
                <w:sz w:val="18"/>
                <w:szCs w:val="18"/>
              </w:rPr>
              <w:t>cm</w:t>
            </w:r>
            <w:r w:rsidRPr="00EA6807">
              <w:rPr>
                <w:sz w:val="18"/>
                <w:szCs w:val="18"/>
                <w:lang w:val="el-GR"/>
              </w:rPr>
              <w:t xml:space="preserve">    </w:t>
            </w:r>
            <w:r w:rsidRPr="00EA6807">
              <w:rPr>
                <w:sz w:val="18"/>
                <w:szCs w:val="18"/>
              </w:rPr>
              <w:t>ATOMIKH</w:t>
            </w:r>
          </w:p>
        </w:tc>
        <w:tc>
          <w:tcPr>
            <w:tcW w:w="1701" w:type="dxa"/>
            <w:vAlign w:val="center"/>
          </w:tcPr>
          <w:p w14:paraId="29D82379" w14:textId="2209D557" w:rsidR="00911452" w:rsidRPr="00194ED3" w:rsidRDefault="00911452" w:rsidP="00911452">
            <w:pPr>
              <w:jc w:val="center"/>
              <w:rPr>
                <w:sz w:val="18"/>
                <w:szCs w:val="18"/>
                <w:lang w:val="el-GR"/>
              </w:rPr>
            </w:pPr>
            <w:r w:rsidRPr="00194ED3">
              <w:rPr>
                <w:sz w:val="18"/>
                <w:szCs w:val="18"/>
              </w:rPr>
              <w:t>270,00€</w:t>
            </w:r>
          </w:p>
        </w:tc>
        <w:tc>
          <w:tcPr>
            <w:tcW w:w="2127" w:type="dxa"/>
            <w:vAlign w:val="center"/>
          </w:tcPr>
          <w:p w14:paraId="63D596B2" w14:textId="02DA935B" w:rsidR="00911452" w:rsidRPr="00911452" w:rsidRDefault="00911452" w:rsidP="00911452">
            <w:pPr>
              <w:jc w:val="center"/>
              <w:rPr>
                <w:sz w:val="18"/>
                <w:szCs w:val="18"/>
                <w:lang w:val="el-GR"/>
              </w:rPr>
            </w:pPr>
            <w:r w:rsidRPr="00911452">
              <w:rPr>
                <w:sz w:val="18"/>
                <w:szCs w:val="18"/>
              </w:rPr>
              <w:t>0,0012%</w:t>
            </w:r>
          </w:p>
        </w:tc>
      </w:tr>
      <w:tr w:rsidR="00911452" w:rsidRPr="00245602" w14:paraId="1AAE7E21" w14:textId="77777777" w:rsidTr="00911452">
        <w:trPr>
          <w:trHeight w:hRule="exact" w:val="851"/>
          <w:jc w:val="center"/>
        </w:trPr>
        <w:tc>
          <w:tcPr>
            <w:tcW w:w="704" w:type="dxa"/>
            <w:vAlign w:val="center"/>
          </w:tcPr>
          <w:p w14:paraId="56AD6E0C" w14:textId="236FC7B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w:t>
            </w:r>
          </w:p>
        </w:tc>
        <w:tc>
          <w:tcPr>
            <w:tcW w:w="1701" w:type="dxa"/>
            <w:vAlign w:val="center"/>
          </w:tcPr>
          <w:p w14:paraId="56639D8C" w14:textId="3093337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013-05-07.</w:t>
            </w:r>
            <w:r w:rsidRPr="003D5F94">
              <w:rPr>
                <w:rFonts w:asciiTheme="minorEastAsia" w:hAnsiTheme="minorEastAsia" w:cstheme="minorEastAsia" w:hint="eastAsia"/>
                <w:sz w:val="18"/>
                <w:szCs w:val="18"/>
              </w:rPr>
              <w:t>α</w:t>
            </w:r>
          </w:p>
        </w:tc>
        <w:tc>
          <w:tcPr>
            <w:tcW w:w="3260" w:type="dxa"/>
            <w:vAlign w:val="center"/>
          </w:tcPr>
          <w:p w14:paraId="469FDFDF" w14:textId="4F67A021" w:rsidR="00911452" w:rsidRPr="00EA6807" w:rsidRDefault="00911452" w:rsidP="00911452">
            <w:pPr>
              <w:jc w:val="center"/>
              <w:rPr>
                <w:sz w:val="18"/>
                <w:szCs w:val="18"/>
                <w:lang w:val="el-GR"/>
              </w:rPr>
            </w:pPr>
            <w:r w:rsidRPr="00EA6807">
              <w:rPr>
                <w:sz w:val="18"/>
                <w:szCs w:val="18"/>
                <w:lang w:val="el-GR"/>
              </w:rPr>
              <w:t>ΓΑΖΑ ΕΚ ΒΑΜΒΑΚΟΣ ΑΠΟΡΡΟΦΗΤΙΚΗ ΜΕ ΤΟ ΜΕΤΡΟ ΑΠΛΗ ΥΔΡΟΦΙΛΗ ΚΟΜΜΑΤΙΑΣΜΕΝΗ</w:t>
            </w:r>
          </w:p>
        </w:tc>
        <w:tc>
          <w:tcPr>
            <w:tcW w:w="1701" w:type="dxa"/>
            <w:vAlign w:val="center"/>
          </w:tcPr>
          <w:p w14:paraId="7E5C49F2" w14:textId="6E4A3621" w:rsidR="00911452" w:rsidRPr="00194ED3" w:rsidRDefault="00911452" w:rsidP="00911452">
            <w:pPr>
              <w:jc w:val="center"/>
              <w:rPr>
                <w:sz w:val="18"/>
                <w:szCs w:val="18"/>
                <w:lang w:val="el-GR"/>
              </w:rPr>
            </w:pPr>
            <w:r w:rsidRPr="00194ED3">
              <w:rPr>
                <w:sz w:val="18"/>
                <w:szCs w:val="18"/>
              </w:rPr>
              <w:t>30.520,00 €</w:t>
            </w:r>
          </w:p>
        </w:tc>
        <w:tc>
          <w:tcPr>
            <w:tcW w:w="2127" w:type="dxa"/>
            <w:vAlign w:val="center"/>
          </w:tcPr>
          <w:p w14:paraId="358DC43F" w14:textId="1653B0A6" w:rsidR="00911452" w:rsidRPr="00911452" w:rsidRDefault="00911452" w:rsidP="00911452">
            <w:pPr>
              <w:jc w:val="center"/>
              <w:rPr>
                <w:sz w:val="18"/>
                <w:szCs w:val="18"/>
                <w:lang w:val="el-GR"/>
              </w:rPr>
            </w:pPr>
            <w:r w:rsidRPr="00911452">
              <w:rPr>
                <w:sz w:val="18"/>
                <w:szCs w:val="18"/>
              </w:rPr>
              <w:t>0,14%</w:t>
            </w:r>
          </w:p>
        </w:tc>
      </w:tr>
      <w:tr w:rsidR="00911452" w:rsidRPr="00245602" w14:paraId="43D0872D" w14:textId="77777777" w:rsidTr="00911452">
        <w:trPr>
          <w:trHeight w:hRule="exact" w:val="851"/>
          <w:jc w:val="center"/>
        </w:trPr>
        <w:tc>
          <w:tcPr>
            <w:tcW w:w="704" w:type="dxa"/>
            <w:vAlign w:val="center"/>
          </w:tcPr>
          <w:p w14:paraId="33297847" w14:textId="124DC39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w:t>
            </w:r>
          </w:p>
        </w:tc>
        <w:tc>
          <w:tcPr>
            <w:tcW w:w="1701" w:type="dxa"/>
            <w:vAlign w:val="center"/>
          </w:tcPr>
          <w:p w14:paraId="58F80FC9" w14:textId="21158AF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13-01-10</w:t>
            </w:r>
          </w:p>
        </w:tc>
        <w:tc>
          <w:tcPr>
            <w:tcW w:w="3260" w:type="dxa"/>
            <w:vAlign w:val="center"/>
          </w:tcPr>
          <w:p w14:paraId="3F82839C" w14:textId="00652FF8" w:rsidR="00911452" w:rsidRPr="00EA6807" w:rsidRDefault="00911452" w:rsidP="00911452">
            <w:pPr>
              <w:jc w:val="center"/>
              <w:rPr>
                <w:sz w:val="18"/>
                <w:szCs w:val="18"/>
                <w:lang w:val="el-GR"/>
              </w:rPr>
            </w:pPr>
            <w:r w:rsidRPr="00EA6807">
              <w:rPr>
                <w:sz w:val="18"/>
                <w:szCs w:val="18"/>
                <w:lang w:val="el-GR"/>
              </w:rPr>
              <w:t>ΓΑΖΑ ΜΗ ΚΟΛΛΗΤΙΚΗ  ΠΑΡΑΦΙΝΗΣ ΥΠΟΑΛΛΕΡΓΙΚΗ  ΧΑΜΗΛΗΣ ΠΡΟΣΦΥΣΗΣ ΑΠΟΣΤΕΙΡΩΜΕΝΗ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p>
        </w:tc>
        <w:tc>
          <w:tcPr>
            <w:tcW w:w="1701" w:type="dxa"/>
            <w:vAlign w:val="center"/>
          </w:tcPr>
          <w:p w14:paraId="0CFFDF9A" w14:textId="300B93CA" w:rsidR="00911452" w:rsidRPr="00194ED3" w:rsidRDefault="00911452" w:rsidP="00911452">
            <w:pPr>
              <w:jc w:val="center"/>
              <w:rPr>
                <w:sz w:val="18"/>
                <w:szCs w:val="18"/>
                <w:lang w:val="el-GR"/>
              </w:rPr>
            </w:pPr>
            <w:r w:rsidRPr="00194ED3">
              <w:rPr>
                <w:sz w:val="18"/>
                <w:szCs w:val="18"/>
              </w:rPr>
              <w:t>20.970,00 €</w:t>
            </w:r>
          </w:p>
        </w:tc>
        <w:tc>
          <w:tcPr>
            <w:tcW w:w="2127" w:type="dxa"/>
            <w:vAlign w:val="center"/>
          </w:tcPr>
          <w:p w14:paraId="4F31C7F3" w14:textId="23AC98B1" w:rsidR="00911452" w:rsidRPr="00911452" w:rsidRDefault="00911452" w:rsidP="00911452">
            <w:pPr>
              <w:jc w:val="center"/>
              <w:rPr>
                <w:sz w:val="18"/>
                <w:szCs w:val="18"/>
                <w:lang w:val="el-GR"/>
              </w:rPr>
            </w:pPr>
            <w:r w:rsidRPr="00911452">
              <w:rPr>
                <w:sz w:val="18"/>
                <w:szCs w:val="18"/>
              </w:rPr>
              <w:t>0,0962%</w:t>
            </w:r>
          </w:p>
        </w:tc>
      </w:tr>
      <w:tr w:rsidR="00911452" w:rsidRPr="00245602" w14:paraId="0B77D1CE" w14:textId="77777777" w:rsidTr="00911452">
        <w:trPr>
          <w:trHeight w:hRule="exact" w:val="851"/>
          <w:jc w:val="center"/>
        </w:trPr>
        <w:tc>
          <w:tcPr>
            <w:tcW w:w="704" w:type="dxa"/>
            <w:vAlign w:val="center"/>
          </w:tcPr>
          <w:p w14:paraId="31DE9148" w14:textId="4C5591A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w:t>
            </w:r>
          </w:p>
        </w:tc>
        <w:tc>
          <w:tcPr>
            <w:tcW w:w="1701" w:type="dxa"/>
            <w:vAlign w:val="center"/>
          </w:tcPr>
          <w:p w14:paraId="42783905" w14:textId="0746688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013-04-08</w:t>
            </w:r>
          </w:p>
        </w:tc>
        <w:tc>
          <w:tcPr>
            <w:tcW w:w="3260" w:type="dxa"/>
            <w:vAlign w:val="center"/>
          </w:tcPr>
          <w:p w14:paraId="193041B2" w14:textId="7B33D983" w:rsidR="00911452" w:rsidRPr="00EA6807" w:rsidRDefault="00911452" w:rsidP="00911452">
            <w:pPr>
              <w:jc w:val="center"/>
              <w:rPr>
                <w:sz w:val="18"/>
                <w:szCs w:val="18"/>
                <w:lang w:val="el-GR"/>
              </w:rPr>
            </w:pPr>
            <w:r w:rsidRPr="00EA6807">
              <w:rPr>
                <w:sz w:val="18"/>
                <w:szCs w:val="18"/>
                <w:lang w:val="el-GR"/>
              </w:rPr>
              <w:t>ΓΑΖΑ  ΛΑΠΑΡΟΤΟΜΙΑΣ 30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30</w:t>
            </w:r>
            <w:r w:rsidRPr="00EA6807">
              <w:rPr>
                <w:sz w:val="18"/>
                <w:szCs w:val="18"/>
              </w:rPr>
              <w:t>cm</w:t>
            </w:r>
            <w:r w:rsidRPr="00EA6807">
              <w:rPr>
                <w:sz w:val="18"/>
                <w:szCs w:val="18"/>
                <w:lang w:val="el-GR"/>
              </w:rPr>
              <w:t xml:space="preserve"> (Χ- </w:t>
            </w:r>
            <w:r w:rsidRPr="00EA6807">
              <w:rPr>
                <w:sz w:val="18"/>
                <w:szCs w:val="18"/>
              </w:rPr>
              <w:t>RAY</w:t>
            </w:r>
            <w:r w:rsidRPr="00EA6807">
              <w:rPr>
                <w:sz w:val="18"/>
                <w:szCs w:val="18"/>
                <w:lang w:val="el-GR"/>
              </w:rPr>
              <w:t>,  ΑΚΤΙΝΟΣΚΙΕΡΗ, 8</w:t>
            </w:r>
            <w:r w:rsidRPr="00EA6807">
              <w:rPr>
                <w:sz w:val="18"/>
                <w:szCs w:val="18"/>
              </w:rPr>
              <w:t>PLY</w:t>
            </w:r>
            <w:r w:rsidRPr="00EA6807">
              <w:rPr>
                <w:sz w:val="18"/>
                <w:szCs w:val="18"/>
                <w:lang w:val="el-GR"/>
              </w:rPr>
              <w:t>)</w:t>
            </w:r>
          </w:p>
        </w:tc>
        <w:tc>
          <w:tcPr>
            <w:tcW w:w="1701" w:type="dxa"/>
            <w:vAlign w:val="center"/>
          </w:tcPr>
          <w:p w14:paraId="6B550B13" w14:textId="47317357" w:rsidR="00911452" w:rsidRPr="00194ED3" w:rsidRDefault="00911452" w:rsidP="00911452">
            <w:pPr>
              <w:jc w:val="center"/>
              <w:rPr>
                <w:sz w:val="18"/>
                <w:szCs w:val="18"/>
                <w:lang w:val="el-GR"/>
              </w:rPr>
            </w:pPr>
            <w:r w:rsidRPr="00194ED3">
              <w:rPr>
                <w:sz w:val="18"/>
                <w:szCs w:val="18"/>
              </w:rPr>
              <w:t>5.754,00 €</w:t>
            </w:r>
          </w:p>
        </w:tc>
        <w:tc>
          <w:tcPr>
            <w:tcW w:w="2127" w:type="dxa"/>
            <w:vAlign w:val="center"/>
          </w:tcPr>
          <w:p w14:paraId="3896C7B2" w14:textId="2F6A7440" w:rsidR="00911452" w:rsidRPr="00911452" w:rsidRDefault="00911452" w:rsidP="00911452">
            <w:pPr>
              <w:jc w:val="center"/>
              <w:rPr>
                <w:sz w:val="18"/>
                <w:szCs w:val="18"/>
                <w:lang w:val="el-GR"/>
              </w:rPr>
            </w:pPr>
            <w:r w:rsidRPr="00911452">
              <w:rPr>
                <w:sz w:val="18"/>
                <w:szCs w:val="18"/>
              </w:rPr>
              <w:t>0,0264%</w:t>
            </w:r>
          </w:p>
        </w:tc>
      </w:tr>
      <w:tr w:rsidR="00911452" w:rsidRPr="00245602" w14:paraId="351A2E55" w14:textId="77777777" w:rsidTr="00911452">
        <w:trPr>
          <w:trHeight w:hRule="exact" w:val="851"/>
          <w:jc w:val="center"/>
        </w:trPr>
        <w:tc>
          <w:tcPr>
            <w:tcW w:w="704" w:type="dxa"/>
            <w:vAlign w:val="center"/>
          </w:tcPr>
          <w:p w14:paraId="0EB89305" w14:textId="09C2BCE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w:t>
            </w:r>
          </w:p>
        </w:tc>
        <w:tc>
          <w:tcPr>
            <w:tcW w:w="1701" w:type="dxa"/>
            <w:vAlign w:val="center"/>
          </w:tcPr>
          <w:p w14:paraId="59ECEFB8" w14:textId="44B63E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13-01-09</w:t>
            </w:r>
          </w:p>
        </w:tc>
        <w:tc>
          <w:tcPr>
            <w:tcW w:w="3260" w:type="dxa"/>
            <w:vAlign w:val="center"/>
          </w:tcPr>
          <w:p w14:paraId="71B55BEE" w14:textId="28E8C4D3" w:rsidR="00911452" w:rsidRPr="00EA6807" w:rsidRDefault="00911452" w:rsidP="00911452">
            <w:pPr>
              <w:jc w:val="center"/>
              <w:rPr>
                <w:sz w:val="18"/>
                <w:szCs w:val="18"/>
                <w:lang w:val="el-GR"/>
              </w:rPr>
            </w:pPr>
            <w:r w:rsidRPr="00EA6807">
              <w:rPr>
                <w:sz w:val="18"/>
                <w:szCs w:val="18"/>
                <w:lang w:val="el-GR"/>
              </w:rPr>
              <w:t>ΓΑΖΑ ΤΡΑΧΕΙΟΣΤΟΜΙΑΣ ΑΠΟΣΤΕΙΡΩΜΕΝΗ 8</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9 </w:t>
            </w:r>
            <w:r w:rsidRPr="00EA6807">
              <w:rPr>
                <w:sz w:val="18"/>
                <w:szCs w:val="18"/>
              </w:rPr>
              <w:t>cm</w:t>
            </w:r>
          </w:p>
        </w:tc>
        <w:tc>
          <w:tcPr>
            <w:tcW w:w="1701" w:type="dxa"/>
            <w:vAlign w:val="center"/>
          </w:tcPr>
          <w:p w14:paraId="55949D7D" w14:textId="4F22AAF8" w:rsidR="00911452" w:rsidRPr="00194ED3" w:rsidRDefault="00911452" w:rsidP="00911452">
            <w:pPr>
              <w:jc w:val="center"/>
              <w:rPr>
                <w:sz w:val="18"/>
                <w:szCs w:val="18"/>
                <w:lang w:val="el-GR"/>
              </w:rPr>
            </w:pPr>
            <w:r w:rsidRPr="00194ED3">
              <w:rPr>
                <w:sz w:val="18"/>
                <w:szCs w:val="18"/>
              </w:rPr>
              <w:t>643.50 €</w:t>
            </w:r>
          </w:p>
        </w:tc>
        <w:tc>
          <w:tcPr>
            <w:tcW w:w="2127" w:type="dxa"/>
            <w:vAlign w:val="center"/>
          </w:tcPr>
          <w:p w14:paraId="416AB122" w14:textId="21FA8CB3" w:rsidR="00911452" w:rsidRPr="00911452" w:rsidRDefault="00911452" w:rsidP="00911452">
            <w:pPr>
              <w:jc w:val="center"/>
              <w:rPr>
                <w:sz w:val="18"/>
                <w:szCs w:val="18"/>
                <w:lang w:val="el-GR"/>
              </w:rPr>
            </w:pPr>
            <w:r w:rsidRPr="00911452">
              <w:rPr>
                <w:sz w:val="18"/>
                <w:szCs w:val="18"/>
              </w:rPr>
              <w:t>0,003%</w:t>
            </w:r>
          </w:p>
        </w:tc>
      </w:tr>
      <w:tr w:rsidR="00911452" w:rsidRPr="00245602" w14:paraId="61F32147" w14:textId="77777777" w:rsidTr="00911452">
        <w:trPr>
          <w:trHeight w:hRule="exact" w:val="851"/>
          <w:jc w:val="center"/>
        </w:trPr>
        <w:tc>
          <w:tcPr>
            <w:tcW w:w="704" w:type="dxa"/>
            <w:vAlign w:val="center"/>
          </w:tcPr>
          <w:p w14:paraId="48704992" w14:textId="0ED55A4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w:t>
            </w:r>
          </w:p>
        </w:tc>
        <w:tc>
          <w:tcPr>
            <w:tcW w:w="1701" w:type="dxa"/>
            <w:vAlign w:val="center"/>
          </w:tcPr>
          <w:p w14:paraId="16C345F3" w14:textId="7C8FBD7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013-05-01</w:t>
            </w:r>
          </w:p>
        </w:tc>
        <w:tc>
          <w:tcPr>
            <w:tcW w:w="3260" w:type="dxa"/>
            <w:vAlign w:val="center"/>
          </w:tcPr>
          <w:p w14:paraId="5C5F41EF" w14:textId="3167E4D5" w:rsidR="00911452" w:rsidRPr="00EA6807" w:rsidRDefault="00911452" w:rsidP="00911452">
            <w:pPr>
              <w:jc w:val="center"/>
              <w:rPr>
                <w:sz w:val="18"/>
                <w:szCs w:val="18"/>
                <w:lang w:val="el-GR"/>
              </w:rPr>
            </w:pPr>
            <w:r w:rsidRPr="00EA6807">
              <w:rPr>
                <w:sz w:val="18"/>
                <w:szCs w:val="18"/>
                <w:lang w:val="el-GR"/>
              </w:rPr>
              <w:t>ΕΠΙΘΕΜΑ ΓΑΖΑΣ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r w:rsidRPr="00EA6807">
              <w:rPr>
                <w:sz w:val="18"/>
                <w:szCs w:val="18"/>
                <w:lang w:val="el-GR"/>
              </w:rPr>
              <w:t xml:space="preserve">  (12</w:t>
            </w:r>
            <w:r w:rsidRPr="00EA6807">
              <w:rPr>
                <w:sz w:val="18"/>
                <w:szCs w:val="18"/>
              </w:rPr>
              <w:t>PLY</w:t>
            </w:r>
            <w:r w:rsidRPr="00EA6807">
              <w:rPr>
                <w:sz w:val="18"/>
                <w:szCs w:val="18"/>
                <w:lang w:val="el-GR"/>
              </w:rPr>
              <w:t xml:space="preserve"> ΑΠΛΗ)</w:t>
            </w:r>
          </w:p>
        </w:tc>
        <w:tc>
          <w:tcPr>
            <w:tcW w:w="1701" w:type="dxa"/>
            <w:vAlign w:val="center"/>
          </w:tcPr>
          <w:p w14:paraId="4D7152AD" w14:textId="0005C82F" w:rsidR="00911452" w:rsidRPr="00194ED3" w:rsidRDefault="00911452" w:rsidP="00911452">
            <w:pPr>
              <w:jc w:val="center"/>
              <w:rPr>
                <w:sz w:val="18"/>
                <w:szCs w:val="18"/>
                <w:lang w:val="el-GR"/>
              </w:rPr>
            </w:pPr>
            <w:r w:rsidRPr="00194ED3">
              <w:rPr>
                <w:sz w:val="18"/>
                <w:szCs w:val="18"/>
              </w:rPr>
              <w:t>247,00 €</w:t>
            </w:r>
          </w:p>
        </w:tc>
        <w:tc>
          <w:tcPr>
            <w:tcW w:w="2127" w:type="dxa"/>
            <w:vAlign w:val="center"/>
          </w:tcPr>
          <w:p w14:paraId="0F7DA36C" w14:textId="23F47384" w:rsidR="00911452" w:rsidRPr="00911452" w:rsidRDefault="00911452" w:rsidP="00911452">
            <w:pPr>
              <w:jc w:val="center"/>
              <w:rPr>
                <w:sz w:val="18"/>
                <w:szCs w:val="18"/>
                <w:lang w:val="el-GR"/>
              </w:rPr>
            </w:pPr>
            <w:r w:rsidRPr="00911452">
              <w:rPr>
                <w:sz w:val="18"/>
                <w:szCs w:val="18"/>
              </w:rPr>
              <w:t>0,0011%</w:t>
            </w:r>
          </w:p>
        </w:tc>
      </w:tr>
      <w:tr w:rsidR="00911452" w:rsidRPr="00245602" w14:paraId="2278A483" w14:textId="77777777" w:rsidTr="00911452">
        <w:trPr>
          <w:trHeight w:hRule="exact" w:val="851"/>
          <w:jc w:val="center"/>
        </w:trPr>
        <w:tc>
          <w:tcPr>
            <w:tcW w:w="704" w:type="dxa"/>
            <w:vAlign w:val="center"/>
          </w:tcPr>
          <w:p w14:paraId="47507FBA" w14:textId="29F4713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8</w:t>
            </w:r>
          </w:p>
        </w:tc>
        <w:tc>
          <w:tcPr>
            <w:tcW w:w="1701" w:type="dxa"/>
            <w:vAlign w:val="center"/>
          </w:tcPr>
          <w:p w14:paraId="7640E1BA" w14:textId="3163F0F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013-04-06</w:t>
            </w:r>
          </w:p>
        </w:tc>
        <w:tc>
          <w:tcPr>
            <w:tcW w:w="3260" w:type="dxa"/>
            <w:vAlign w:val="center"/>
          </w:tcPr>
          <w:p w14:paraId="322090A3" w14:textId="79C288F5" w:rsidR="00911452" w:rsidRPr="00EA6807" w:rsidRDefault="00911452" w:rsidP="00911452">
            <w:pPr>
              <w:jc w:val="center"/>
              <w:rPr>
                <w:sz w:val="18"/>
                <w:szCs w:val="18"/>
                <w:lang w:val="el-GR"/>
              </w:rPr>
            </w:pPr>
            <w:r w:rsidRPr="00EA6807">
              <w:rPr>
                <w:sz w:val="18"/>
                <w:szCs w:val="18"/>
                <w:lang w:val="el-GR"/>
              </w:rPr>
              <w:t>ΕΠΙΘΕΜΑ ΓΑΖΑΣ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r w:rsidRPr="00EA6807">
              <w:rPr>
                <w:sz w:val="18"/>
                <w:szCs w:val="18"/>
                <w:lang w:val="el-GR"/>
              </w:rPr>
              <w:t xml:space="preserve">  (12</w:t>
            </w:r>
            <w:r w:rsidRPr="00EA6807">
              <w:rPr>
                <w:sz w:val="18"/>
                <w:szCs w:val="18"/>
              </w:rPr>
              <w:t>PLY</w:t>
            </w:r>
            <w:r w:rsidRPr="00EA6807">
              <w:rPr>
                <w:sz w:val="18"/>
                <w:szCs w:val="18"/>
                <w:lang w:val="el-GR"/>
              </w:rPr>
              <w:t xml:space="preserve">, </w:t>
            </w:r>
            <w:r w:rsidRPr="00EA6807">
              <w:rPr>
                <w:sz w:val="18"/>
                <w:szCs w:val="18"/>
              </w:rPr>
              <w:t>X</w:t>
            </w:r>
            <w:r w:rsidRPr="00EA6807">
              <w:rPr>
                <w:sz w:val="18"/>
                <w:szCs w:val="18"/>
                <w:lang w:val="el-GR"/>
              </w:rPr>
              <w:t>-</w:t>
            </w:r>
            <w:r w:rsidRPr="00EA6807">
              <w:rPr>
                <w:sz w:val="18"/>
                <w:szCs w:val="18"/>
              </w:rPr>
              <w:t>RAY</w:t>
            </w:r>
            <w:r w:rsidRPr="00EA6807">
              <w:rPr>
                <w:sz w:val="18"/>
                <w:szCs w:val="18"/>
                <w:lang w:val="el-GR"/>
              </w:rPr>
              <w:t xml:space="preserve"> (ΑΚΤΙΝΟΣΚΙΕΡΗ)</w:t>
            </w:r>
          </w:p>
        </w:tc>
        <w:tc>
          <w:tcPr>
            <w:tcW w:w="1701" w:type="dxa"/>
            <w:vAlign w:val="center"/>
          </w:tcPr>
          <w:p w14:paraId="26597EA1" w14:textId="78DD6F9D" w:rsidR="00911452" w:rsidRPr="00194ED3" w:rsidRDefault="00911452" w:rsidP="00911452">
            <w:pPr>
              <w:jc w:val="center"/>
              <w:rPr>
                <w:sz w:val="18"/>
                <w:szCs w:val="18"/>
                <w:lang w:val="el-GR"/>
              </w:rPr>
            </w:pPr>
            <w:r w:rsidRPr="00194ED3">
              <w:rPr>
                <w:sz w:val="18"/>
                <w:szCs w:val="18"/>
              </w:rPr>
              <w:t>7.424,00 €</w:t>
            </w:r>
          </w:p>
        </w:tc>
        <w:tc>
          <w:tcPr>
            <w:tcW w:w="2127" w:type="dxa"/>
            <w:vAlign w:val="center"/>
          </w:tcPr>
          <w:p w14:paraId="525BAFEB" w14:textId="7400432D" w:rsidR="00911452" w:rsidRPr="00911452" w:rsidRDefault="00911452" w:rsidP="00911452">
            <w:pPr>
              <w:jc w:val="center"/>
              <w:rPr>
                <w:sz w:val="18"/>
                <w:szCs w:val="18"/>
                <w:lang w:val="el-GR"/>
              </w:rPr>
            </w:pPr>
            <w:r w:rsidRPr="00911452">
              <w:rPr>
                <w:sz w:val="18"/>
                <w:szCs w:val="18"/>
              </w:rPr>
              <w:t>0,0141%</w:t>
            </w:r>
          </w:p>
        </w:tc>
      </w:tr>
      <w:tr w:rsidR="00911452" w:rsidRPr="00245602" w14:paraId="5367F223" w14:textId="77777777" w:rsidTr="00911452">
        <w:trPr>
          <w:trHeight w:hRule="exact" w:val="851"/>
          <w:jc w:val="center"/>
        </w:trPr>
        <w:tc>
          <w:tcPr>
            <w:tcW w:w="704" w:type="dxa"/>
            <w:vAlign w:val="center"/>
          </w:tcPr>
          <w:p w14:paraId="094BFCC6" w14:textId="21A9142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w:t>
            </w:r>
          </w:p>
        </w:tc>
        <w:tc>
          <w:tcPr>
            <w:tcW w:w="1701" w:type="dxa"/>
            <w:vAlign w:val="center"/>
          </w:tcPr>
          <w:p w14:paraId="432D00D6" w14:textId="62202E3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013-05-04</w:t>
            </w:r>
          </w:p>
        </w:tc>
        <w:tc>
          <w:tcPr>
            <w:tcW w:w="3260" w:type="dxa"/>
            <w:vAlign w:val="center"/>
          </w:tcPr>
          <w:p w14:paraId="3085E178" w14:textId="370D0715" w:rsidR="00911452" w:rsidRPr="00EA6807" w:rsidRDefault="00911452" w:rsidP="00911452">
            <w:pPr>
              <w:jc w:val="center"/>
              <w:rPr>
                <w:sz w:val="18"/>
                <w:szCs w:val="18"/>
                <w:lang w:val="el-GR"/>
              </w:rPr>
            </w:pPr>
            <w:r w:rsidRPr="00EA6807">
              <w:rPr>
                <w:sz w:val="18"/>
                <w:szCs w:val="18"/>
                <w:lang w:val="el-GR"/>
              </w:rPr>
              <w:t>ΕΠΙΘΕΜΑ ΓΑΖΑΣ  5</w:t>
            </w:r>
            <w:r w:rsidRPr="00EA6807">
              <w:rPr>
                <w:sz w:val="18"/>
                <w:szCs w:val="18"/>
              </w:rPr>
              <w:t>cm</w:t>
            </w:r>
            <w:r w:rsidRPr="00EA6807">
              <w:rPr>
                <w:sz w:val="18"/>
                <w:szCs w:val="18"/>
                <w:lang w:val="el-GR"/>
              </w:rPr>
              <w:t xml:space="preserve"> Χ 5</w:t>
            </w:r>
            <w:r w:rsidRPr="00EA6807">
              <w:rPr>
                <w:sz w:val="18"/>
                <w:szCs w:val="18"/>
              </w:rPr>
              <w:t>cm</w:t>
            </w:r>
            <w:r w:rsidRPr="00EA6807">
              <w:rPr>
                <w:sz w:val="18"/>
                <w:szCs w:val="18"/>
                <w:lang w:val="el-GR"/>
              </w:rPr>
              <w:t xml:space="preserve">     (12</w:t>
            </w:r>
            <w:r w:rsidRPr="00EA6807">
              <w:rPr>
                <w:sz w:val="18"/>
                <w:szCs w:val="18"/>
              </w:rPr>
              <w:t>PLY</w:t>
            </w:r>
            <w:r w:rsidRPr="00EA6807">
              <w:rPr>
                <w:sz w:val="18"/>
                <w:szCs w:val="18"/>
                <w:lang w:val="el-GR"/>
              </w:rPr>
              <w:t xml:space="preserve"> ΑΠΛΗ)</w:t>
            </w:r>
          </w:p>
        </w:tc>
        <w:tc>
          <w:tcPr>
            <w:tcW w:w="1701" w:type="dxa"/>
            <w:vAlign w:val="center"/>
          </w:tcPr>
          <w:p w14:paraId="1B277643" w14:textId="620FD13F" w:rsidR="00911452" w:rsidRPr="00194ED3" w:rsidRDefault="00911452" w:rsidP="00911452">
            <w:pPr>
              <w:jc w:val="center"/>
              <w:rPr>
                <w:sz w:val="18"/>
                <w:szCs w:val="18"/>
                <w:lang w:val="el-GR"/>
              </w:rPr>
            </w:pPr>
            <w:r w:rsidRPr="00194ED3">
              <w:rPr>
                <w:sz w:val="18"/>
                <w:szCs w:val="18"/>
              </w:rPr>
              <w:t>67,50 €</w:t>
            </w:r>
          </w:p>
        </w:tc>
        <w:tc>
          <w:tcPr>
            <w:tcW w:w="2127" w:type="dxa"/>
            <w:vAlign w:val="center"/>
          </w:tcPr>
          <w:p w14:paraId="53F0AE9F" w14:textId="491E0657" w:rsidR="00911452" w:rsidRPr="00911452" w:rsidRDefault="00911452" w:rsidP="00911452">
            <w:pPr>
              <w:jc w:val="center"/>
              <w:rPr>
                <w:sz w:val="18"/>
                <w:szCs w:val="18"/>
                <w:lang w:val="el-GR"/>
              </w:rPr>
            </w:pPr>
            <w:r w:rsidRPr="00911452">
              <w:rPr>
                <w:sz w:val="18"/>
                <w:szCs w:val="18"/>
              </w:rPr>
              <w:t>0,0003%</w:t>
            </w:r>
          </w:p>
        </w:tc>
      </w:tr>
      <w:tr w:rsidR="00911452" w:rsidRPr="00245602" w14:paraId="76A3E01E" w14:textId="77777777" w:rsidTr="00911452">
        <w:trPr>
          <w:trHeight w:hRule="exact" w:val="851"/>
          <w:jc w:val="center"/>
        </w:trPr>
        <w:tc>
          <w:tcPr>
            <w:tcW w:w="704" w:type="dxa"/>
            <w:vAlign w:val="center"/>
          </w:tcPr>
          <w:p w14:paraId="55C10387" w14:textId="6E7680E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w:t>
            </w:r>
          </w:p>
        </w:tc>
        <w:tc>
          <w:tcPr>
            <w:tcW w:w="1701" w:type="dxa"/>
            <w:vAlign w:val="center"/>
          </w:tcPr>
          <w:p w14:paraId="68B13193" w14:textId="54DE56D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013-04-04</w:t>
            </w:r>
          </w:p>
        </w:tc>
        <w:tc>
          <w:tcPr>
            <w:tcW w:w="3260" w:type="dxa"/>
            <w:vAlign w:val="center"/>
          </w:tcPr>
          <w:p w14:paraId="70C7C4F1" w14:textId="09D56FA6" w:rsidR="00911452" w:rsidRPr="00EA6807" w:rsidRDefault="00911452" w:rsidP="00911452">
            <w:pPr>
              <w:jc w:val="center"/>
              <w:rPr>
                <w:sz w:val="18"/>
                <w:szCs w:val="18"/>
                <w:lang w:val="el-GR"/>
              </w:rPr>
            </w:pPr>
            <w:r w:rsidRPr="00EA6807">
              <w:rPr>
                <w:sz w:val="18"/>
                <w:szCs w:val="18"/>
                <w:lang w:val="el-GR"/>
              </w:rPr>
              <w:t>ΤΟΛΥΠΙΑ ΓΑΖΑΣ ΑΚΤΙΝΟΣΚΙΕΡΑ  30</w:t>
            </w:r>
            <w:r w:rsidRPr="00EA6807">
              <w:rPr>
                <w:sz w:val="18"/>
                <w:szCs w:val="18"/>
              </w:rPr>
              <w:t>cm</w:t>
            </w:r>
            <w:r w:rsidRPr="00EA6807">
              <w:rPr>
                <w:sz w:val="18"/>
                <w:szCs w:val="18"/>
                <w:lang w:val="el-GR"/>
              </w:rPr>
              <w:t xml:space="preserve"> Χ 30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w:t>
            </w:r>
            <w:r w:rsidRPr="00EA6807">
              <w:rPr>
                <w:sz w:val="18"/>
                <w:szCs w:val="18"/>
              </w:rPr>
              <w:t>RAY</w:t>
            </w:r>
            <w:r w:rsidRPr="00EA6807">
              <w:rPr>
                <w:sz w:val="18"/>
                <w:szCs w:val="18"/>
                <w:lang w:val="el-GR"/>
              </w:rPr>
              <w:t>)</w:t>
            </w:r>
          </w:p>
        </w:tc>
        <w:tc>
          <w:tcPr>
            <w:tcW w:w="1701" w:type="dxa"/>
            <w:vAlign w:val="center"/>
          </w:tcPr>
          <w:p w14:paraId="3ADB4B03" w14:textId="13DB4537" w:rsidR="00911452" w:rsidRPr="00194ED3" w:rsidRDefault="00911452" w:rsidP="00911452">
            <w:pPr>
              <w:jc w:val="center"/>
              <w:rPr>
                <w:sz w:val="18"/>
                <w:szCs w:val="18"/>
                <w:lang w:val="el-GR"/>
              </w:rPr>
            </w:pPr>
            <w:r w:rsidRPr="00194ED3">
              <w:rPr>
                <w:sz w:val="18"/>
                <w:szCs w:val="18"/>
              </w:rPr>
              <w:t>1.590,00 €</w:t>
            </w:r>
          </w:p>
        </w:tc>
        <w:tc>
          <w:tcPr>
            <w:tcW w:w="2127" w:type="dxa"/>
            <w:vAlign w:val="center"/>
          </w:tcPr>
          <w:p w14:paraId="09D97681" w14:textId="1FE60E26" w:rsidR="00911452" w:rsidRPr="00911452" w:rsidRDefault="00911452" w:rsidP="00911452">
            <w:pPr>
              <w:jc w:val="center"/>
              <w:rPr>
                <w:sz w:val="18"/>
                <w:szCs w:val="18"/>
                <w:lang w:val="el-GR"/>
              </w:rPr>
            </w:pPr>
            <w:r w:rsidRPr="00911452">
              <w:rPr>
                <w:sz w:val="18"/>
                <w:szCs w:val="18"/>
              </w:rPr>
              <w:t>0,0073%</w:t>
            </w:r>
          </w:p>
        </w:tc>
      </w:tr>
      <w:tr w:rsidR="00911452" w:rsidRPr="00245602" w14:paraId="0B14C14B" w14:textId="77777777" w:rsidTr="00911452">
        <w:trPr>
          <w:trHeight w:hRule="exact" w:val="851"/>
          <w:jc w:val="center"/>
        </w:trPr>
        <w:tc>
          <w:tcPr>
            <w:tcW w:w="704" w:type="dxa"/>
            <w:vAlign w:val="center"/>
          </w:tcPr>
          <w:p w14:paraId="07D9D404" w14:textId="533BA68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11</w:t>
            </w:r>
          </w:p>
        </w:tc>
        <w:tc>
          <w:tcPr>
            <w:tcW w:w="1701" w:type="dxa"/>
            <w:vAlign w:val="center"/>
          </w:tcPr>
          <w:p w14:paraId="4AA74D55" w14:textId="1723EDC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013-04-12</w:t>
            </w:r>
          </w:p>
        </w:tc>
        <w:tc>
          <w:tcPr>
            <w:tcW w:w="3260" w:type="dxa"/>
            <w:vAlign w:val="center"/>
          </w:tcPr>
          <w:p w14:paraId="0F4E9258" w14:textId="5C28DD90" w:rsidR="00911452" w:rsidRPr="00EA6807" w:rsidRDefault="00911452" w:rsidP="00911452">
            <w:pPr>
              <w:jc w:val="center"/>
              <w:rPr>
                <w:sz w:val="18"/>
                <w:szCs w:val="18"/>
                <w:lang w:val="el-GR"/>
              </w:rPr>
            </w:pPr>
            <w:r w:rsidRPr="00EA6807">
              <w:rPr>
                <w:sz w:val="18"/>
                <w:szCs w:val="18"/>
                <w:lang w:val="el-GR"/>
              </w:rPr>
              <w:t>ΤΟΛΥΠΙΑ ΓΑΖΑΣ ΑΚΤΙΝΟΣΚΙΕΡΑ   8</w:t>
            </w:r>
            <w:r w:rsidRPr="00EA6807">
              <w:rPr>
                <w:sz w:val="18"/>
                <w:szCs w:val="18"/>
              </w:rPr>
              <w:t>cm</w:t>
            </w:r>
            <w:r w:rsidRPr="00EA6807">
              <w:rPr>
                <w:sz w:val="18"/>
                <w:szCs w:val="18"/>
                <w:lang w:val="el-GR"/>
              </w:rPr>
              <w:t xml:space="preserve"> Χ 8</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w:t>
            </w:r>
            <w:r w:rsidRPr="00EA6807">
              <w:rPr>
                <w:sz w:val="18"/>
                <w:szCs w:val="18"/>
              </w:rPr>
              <w:t>RAY</w:t>
            </w:r>
            <w:r w:rsidRPr="00EA6807">
              <w:rPr>
                <w:sz w:val="18"/>
                <w:szCs w:val="18"/>
                <w:lang w:val="el-GR"/>
              </w:rPr>
              <w:t>)</w:t>
            </w:r>
          </w:p>
        </w:tc>
        <w:tc>
          <w:tcPr>
            <w:tcW w:w="1701" w:type="dxa"/>
            <w:vAlign w:val="center"/>
          </w:tcPr>
          <w:p w14:paraId="5450F2FD" w14:textId="7F3B1DD5" w:rsidR="00911452" w:rsidRPr="00194ED3" w:rsidRDefault="00911452" w:rsidP="00911452">
            <w:pPr>
              <w:jc w:val="center"/>
              <w:rPr>
                <w:sz w:val="18"/>
                <w:szCs w:val="18"/>
                <w:lang w:val="el-GR"/>
              </w:rPr>
            </w:pPr>
            <w:r w:rsidRPr="00194ED3">
              <w:rPr>
                <w:sz w:val="18"/>
                <w:szCs w:val="18"/>
              </w:rPr>
              <w:t>387.50 €</w:t>
            </w:r>
          </w:p>
        </w:tc>
        <w:tc>
          <w:tcPr>
            <w:tcW w:w="2127" w:type="dxa"/>
            <w:vAlign w:val="center"/>
          </w:tcPr>
          <w:p w14:paraId="4086B684" w14:textId="0A11AA72" w:rsidR="00911452" w:rsidRPr="00911452" w:rsidRDefault="00911452" w:rsidP="00911452">
            <w:pPr>
              <w:jc w:val="center"/>
              <w:rPr>
                <w:sz w:val="18"/>
                <w:szCs w:val="18"/>
                <w:lang w:val="el-GR"/>
              </w:rPr>
            </w:pPr>
            <w:r w:rsidRPr="00911452">
              <w:rPr>
                <w:sz w:val="18"/>
                <w:szCs w:val="18"/>
              </w:rPr>
              <w:t>0,0018%</w:t>
            </w:r>
          </w:p>
        </w:tc>
      </w:tr>
      <w:tr w:rsidR="00911452" w:rsidRPr="00245602" w14:paraId="22C4B650" w14:textId="77777777" w:rsidTr="00911452">
        <w:trPr>
          <w:trHeight w:hRule="exact" w:val="851"/>
          <w:jc w:val="center"/>
        </w:trPr>
        <w:tc>
          <w:tcPr>
            <w:tcW w:w="704" w:type="dxa"/>
            <w:vAlign w:val="center"/>
          </w:tcPr>
          <w:p w14:paraId="36481DD5" w14:textId="3270AB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12</w:t>
            </w:r>
          </w:p>
        </w:tc>
        <w:tc>
          <w:tcPr>
            <w:tcW w:w="1701" w:type="dxa"/>
            <w:vAlign w:val="center"/>
          </w:tcPr>
          <w:p w14:paraId="07AD4814" w14:textId="502F1EB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01-13-012</w:t>
            </w:r>
          </w:p>
        </w:tc>
        <w:tc>
          <w:tcPr>
            <w:tcW w:w="3260" w:type="dxa"/>
            <w:vAlign w:val="center"/>
          </w:tcPr>
          <w:p w14:paraId="1DB2D69F" w14:textId="6F26AF14" w:rsidR="00911452" w:rsidRPr="00EA6807" w:rsidRDefault="00911452" w:rsidP="00911452">
            <w:pPr>
              <w:jc w:val="center"/>
              <w:rPr>
                <w:sz w:val="18"/>
                <w:szCs w:val="18"/>
                <w:lang w:val="el-GR"/>
              </w:rPr>
            </w:pPr>
            <w:r w:rsidRPr="00EA6807">
              <w:rPr>
                <w:sz w:val="18"/>
                <w:szCs w:val="18"/>
              </w:rPr>
              <w:t>ΕΠΙΔΕΣΜΟΣ ΑΠΛΟΣ  8cmΧ 2m</w:t>
            </w:r>
          </w:p>
        </w:tc>
        <w:tc>
          <w:tcPr>
            <w:tcW w:w="1701" w:type="dxa"/>
            <w:vAlign w:val="center"/>
          </w:tcPr>
          <w:p w14:paraId="70E063CE" w14:textId="19F47F4C" w:rsidR="00911452" w:rsidRPr="00194ED3" w:rsidRDefault="00911452" w:rsidP="00911452">
            <w:pPr>
              <w:jc w:val="center"/>
              <w:rPr>
                <w:sz w:val="18"/>
                <w:szCs w:val="18"/>
                <w:lang w:val="el-GR"/>
              </w:rPr>
            </w:pPr>
            <w:r w:rsidRPr="00194ED3">
              <w:rPr>
                <w:sz w:val="18"/>
                <w:szCs w:val="18"/>
              </w:rPr>
              <w:t>20,46 €</w:t>
            </w:r>
          </w:p>
        </w:tc>
        <w:tc>
          <w:tcPr>
            <w:tcW w:w="2127" w:type="dxa"/>
            <w:vAlign w:val="center"/>
          </w:tcPr>
          <w:p w14:paraId="6B61D211" w14:textId="62C48F4F" w:rsidR="00911452" w:rsidRPr="00911452" w:rsidRDefault="00911452" w:rsidP="00911452">
            <w:pPr>
              <w:jc w:val="center"/>
              <w:rPr>
                <w:sz w:val="18"/>
                <w:szCs w:val="18"/>
                <w:lang w:val="el-GR"/>
              </w:rPr>
            </w:pPr>
            <w:r w:rsidRPr="00911452">
              <w:rPr>
                <w:sz w:val="18"/>
                <w:szCs w:val="18"/>
              </w:rPr>
              <w:t>0,0001%</w:t>
            </w:r>
          </w:p>
        </w:tc>
      </w:tr>
      <w:tr w:rsidR="00911452" w:rsidRPr="00245602" w14:paraId="2236B2B0" w14:textId="77777777" w:rsidTr="00911452">
        <w:trPr>
          <w:trHeight w:hRule="exact" w:val="851"/>
          <w:jc w:val="center"/>
        </w:trPr>
        <w:tc>
          <w:tcPr>
            <w:tcW w:w="704" w:type="dxa"/>
            <w:vAlign w:val="center"/>
          </w:tcPr>
          <w:p w14:paraId="6F92D055" w14:textId="276CCC9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w:t>
            </w:r>
          </w:p>
        </w:tc>
        <w:tc>
          <w:tcPr>
            <w:tcW w:w="1701" w:type="dxa"/>
            <w:vAlign w:val="center"/>
          </w:tcPr>
          <w:p w14:paraId="6E4F52B3" w14:textId="16EC2D4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13-20-05</w:t>
            </w:r>
          </w:p>
        </w:tc>
        <w:tc>
          <w:tcPr>
            <w:tcW w:w="3260" w:type="dxa"/>
            <w:vAlign w:val="center"/>
          </w:tcPr>
          <w:p w14:paraId="742486C0" w14:textId="7FB6875A" w:rsidR="00911452" w:rsidRPr="00EA6807" w:rsidRDefault="00911452" w:rsidP="00911452">
            <w:pPr>
              <w:jc w:val="center"/>
              <w:rPr>
                <w:sz w:val="18"/>
                <w:szCs w:val="18"/>
                <w:lang w:val="el-GR"/>
              </w:rPr>
            </w:pPr>
            <w:r w:rsidRPr="00EA6807">
              <w:rPr>
                <w:sz w:val="18"/>
                <w:szCs w:val="18"/>
                <w:lang w:val="el-GR"/>
              </w:rPr>
              <w:t>ΕΠΙΔΕΣΜΟΣ ΓΥΨΟΥ ΑΠΛΟΣ 20</w:t>
            </w:r>
            <w:r w:rsidRPr="00EA6807">
              <w:rPr>
                <w:sz w:val="18"/>
                <w:szCs w:val="18"/>
              </w:rPr>
              <w:t>cm</w:t>
            </w:r>
            <w:r w:rsidRPr="00EA6807">
              <w:rPr>
                <w:sz w:val="18"/>
                <w:szCs w:val="18"/>
                <w:lang w:val="el-GR"/>
              </w:rPr>
              <w:t xml:space="preserve"> Χ 2</w:t>
            </w:r>
            <w:r w:rsidRPr="00EA6807">
              <w:rPr>
                <w:sz w:val="18"/>
                <w:szCs w:val="18"/>
              </w:rPr>
              <w:t>m</w:t>
            </w:r>
          </w:p>
        </w:tc>
        <w:tc>
          <w:tcPr>
            <w:tcW w:w="1701" w:type="dxa"/>
            <w:vAlign w:val="center"/>
          </w:tcPr>
          <w:p w14:paraId="385258FB" w14:textId="53C45775" w:rsidR="00911452" w:rsidRPr="00194ED3" w:rsidRDefault="00911452" w:rsidP="00911452">
            <w:pPr>
              <w:jc w:val="center"/>
              <w:rPr>
                <w:sz w:val="18"/>
                <w:szCs w:val="18"/>
                <w:lang w:val="el-GR"/>
              </w:rPr>
            </w:pPr>
            <w:r w:rsidRPr="00194ED3">
              <w:rPr>
                <w:sz w:val="18"/>
                <w:szCs w:val="18"/>
              </w:rPr>
              <w:t>66,34 €</w:t>
            </w:r>
          </w:p>
        </w:tc>
        <w:tc>
          <w:tcPr>
            <w:tcW w:w="2127" w:type="dxa"/>
            <w:vAlign w:val="center"/>
          </w:tcPr>
          <w:p w14:paraId="4A2C57F2" w14:textId="29BAB6DF" w:rsidR="00911452" w:rsidRPr="00911452" w:rsidRDefault="00911452" w:rsidP="00911452">
            <w:pPr>
              <w:jc w:val="center"/>
              <w:rPr>
                <w:sz w:val="18"/>
                <w:szCs w:val="18"/>
                <w:lang w:val="el-GR"/>
              </w:rPr>
            </w:pPr>
            <w:r w:rsidRPr="00911452">
              <w:rPr>
                <w:sz w:val="18"/>
                <w:szCs w:val="18"/>
              </w:rPr>
              <w:t>0,0003%</w:t>
            </w:r>
          </w:p>
        </w:tc>
      </w:tr>
      <w:tr w:rsidR="00911452" w:rsidRPr="00245602" w14:paraId="4FFC1695" w14:textId="77777777" w:rsidTr="00911452">
        <w:trPr>
          <w:trHeight w:hRule="exact" w:val="851"/>
          <w:jc w:val="center"/>
        </w:trPr>
        <w:tc>
          <w:tcPr>
            <w:tcW w:w="704" w:type="dxa"/>
            <w:vAlign w:val="center"/>
          </w:tcPr>
          <w:p w14:paraId="2771C043" w14:textId="13F1707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14</w:t>
            </w:r>
          </w:p>
        </w:tc>
        <w:tc>
          <w:tcPr>
            <w:tcW w:w="1701" w:type="dxa"/>
            <w:vAlign w:val="center"/>
          </w:tcPr>
          <w:p w14:paraId="51E99844" w14:textId="01344B4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13-20-04</w:t>
            </w:r>
          </w:p>
        </w:tc>
        <w:tc>
          <w:tcPr>
            <w:tcW w:w="3260" w:type="dxa"/>
            <w:vAlign w:val="center"/>
          </w:tcPr>
          <w:p w14:paraId="09833EF3" w14:textId="18737492" w:rsidR="00911452" w:rsidRPr="00EA6807" w:rsidRDefault="00911452" w:rsidP="00911452">
            <w:pPr>
              <w:jc w:val="center"/>
              <w:rPr>
                <w:sz w:val="18"/>
                <w:szCs w:val="18"/>
                <w:lang w:val="el-GR"/>
              </w:rPr>
            </w:pPr>
            <w:r w:rsidRPr="00EA6807">
              <w:rPr>
                <w:sz w:val="18"/>
                <w:szCs w:val="18"/>
                <w:lang w:val="el-GR"/>
              </w:rPr>
              <w:t>ΕΠΙΔΕΣΜΟΣ ΓΥΨΟΥ ΑΠΛΟΣ 15</w:t>
            </w:r>
            <w:r w:rsidRPr="00EA6807">
              <w:rPr>
                <w:sz w:val="18"/>
                <w:szCs w:val="18"/>
              </w:rPr>
              <w:t>cm</w:t>
            </w:r>
            <w:r w:rsidRPr="00EA6807">
              <w:rPr>
                <w:sz w:val="18"/>
                <w:szCs w:val="18"/>
                <w:lang w:val="el-GR"/>
              </w:rPr>
              <w:t xml:space="preserve"> Χ 2</w:t>
            </w:r>
            <w:r w:rsidRPr="00EA6807">
              <w:rPr>
                <w:sz w:val="18"/>
                <w:szCs w:val="18"/>
              </w:rPr>
              <w:t>m</w:t>
            </w:r>
          </w:p>
        </w:tc>
        <w:tc>
          <w:tcPr>
            <w:tcW w:w="1701" w:type="dxa"/>
            <w:vAlign w:val="center"/>
          </w:tcPr>
          <w:p w14:paraId="0B12A661" w14:textId="2E5BFCF8" w:rsidR="00911452" w:rsidRPr="00194ED3" w:rsidRDefault="00911452" w:rsidP="00911452">
            <w:pPr>
              <w:jc w:val="center"/>
              <w:rPr>
                <w:sz w:val="18"/>
                <w:szCs w:val="18"/>
                <w:lang w:val="el-GR"/>
              </w:rPr>
            </w:pPr>
            <w:r w:rsidRPr="00194ED3">
              <w:rPr>
                <w:sz w:val="18"/>
                <w:szCs w:val="18"/>
              </w:rPr>
              <w:t>94,80 €</w:t>
            </w:r>
          </w:p>
        </w:tc>
        <w:tc>
          <w:tcPr>
            <w:tcW w:w="2127" w:type="dxa"/>
            <w:vAlign w:val="center"/>
          </w:tcPr>
          <w:p w14:paraId="65859042" w14:textId="7B06556F" w:rsidR="00911452" w:rsidRPr="00911452" w:rsidRDefault="00911452" w:rsidP="00911452">
            <w:pPr>
              <w:jc w:val="center"/>
              <w:rPr>
                <w:sz w:val="18"/>
                <w:szCs w:val="18"/>
                <w:lang w:val="el-GR"/>
              </w:rPr>
            </w:pPr>
            <w:r w:rsidRPr="00911452">
              <w:rPr>
                <w:sz w:val="18"/>
                <w:szCs w:val="18"/>
              </w:rPr>
              <w:t>0,0004%</w:t>
            </w:r>
          </w:p>
        </w:tc>
      </w:tr>
      <w:tr w:rsidR="00911452" w:rsidRPr="00245602" w14:paraId="442D4E09" w14:textId="77777777" w:rsidTr="00911452">
        <w:trPr>
          <w:trHeight w:hRule="exact" w:val="851"/>
          <w:jc w:val="center"/>
        </w:trPr>
        <w:tc>
          <w:tcPr>
            <w:tcW w:w="704" w:type="dxa"/>
            <w:vAlign w:val="center"/>
          </w:tcPr>
          <w:p w14:paraId="14FB2D78" w14:textId="3074FE4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15</w:t>
            </w:r>
          </w:p>
        </w:tc>
        <w:tc>
          <w:tcPr>
            <w:tcW w:w="1701" w:type="dxa"/>
            <w:vAlign w:val="center"/>
          </w:tcPr>
          <w:p w14:paraId="030C182F" w14:textId="183E282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13-20-02</w:t>
            </w:r>
          </w:p>
        </w:tc>
        <w:tc>
          <w:tcPr>
            <w:tcW w:w="3260" w:type="dxa"/>
            <w:vAlign w:val="center"/>
          </w:tcPr>
          <w:p w14:paraId="02087069" w14:textId="38DF8425" w:rsidR="00911452" w:rsidRPr="00EA6807" w:rsidRDefault="00911452" w:rsidP="00911452">
            <w:pPr>
              <w:jc w:val="center"/>
              <w:rPr>
                <w:sz w:val="18"/>
                <w:szCs w:val="18"/>
                <w:lang w:val="el-GR"/>
              </w:rPr>
            </w:pPr>
            <w:r w:rsidRPr="00EA6807">
              <w:rPr>
                <w:sz w:val="18"/>
                <w:szCs w:val="18"/>
                <w:lang w:val="el-GR"/>
              </w:rPr>
              <w:t>ΕΠΙΔΕΣΜΟΣ ΓΥΨΟΥ 10</w:t>
            </w:r>
            <w:r w:rsidRPr="00EA6807">
              <w:rPr>
                <w:sz w:val="18"/>
                <w:szCs w:val="18"/>
              </w:rPr>
              <w:t>cm</w:t>
            </w:r>
            <w:r w:rsidRPr="00EA6807">
              <w:rPr>
                <w:sz w:val="18"/>
                <w:szCs w:val="18"/>
                <w:lang w:val="el-GR"/>
              </w:rPr>
              <w:t xml:space="preserve"> Χ 2</w:t>
            </w:r>
            <w:r w:rsidRPr="00EA6807">
              <w:rPr>
                <w:sz w:val="18"/>
                <w:szCs w:val="18"/>
              </w:rPr>
              <w:t>m</w:t>
            </w:r>
          </w:p>
        </w:tc>
        <w:tc>
          <w:tcPr>
            <w:tcW w:w="1701" w:type="dxa"/>
            <w:vAlign w:val="center"/>
          </w:tcPr>
          <w:p w14:paraId="18CD1B81" w14:textId="1A048B4A" w:rsidR="00911452" w:rsidRPr="00194ED3" w:rsidRDefault="00911452" w:rsidP="00911452">
            <w:pPr>
              <w:jc w:val="center"/>
              <w:rPr>
                <w:sz w:val="18"/>
                <w:szCs w:val="18"/>
                <w:lang w:val="el-GR"/>
              </w:rPr>
            </w:pPr>
            <w:r w:rsidRPr="00194ED3">
              <w:rPr>
                <w:sz w:val="18"/>
                <w:szCs w:val="18"/>
              </w:rPr>
              <w:t>135,20 €</w:t>
            </w:r>
          </w:p>
        </w:tc>
        <w:tc>
          <w:tcPr>
            <w:tcW w:w="2127" w:type="dxa"/>
            <w:vAlign w:val="center"/>
          </w:tcPr>
          <w:p w14:paraId="0FA4E68C" w14:textId="3D088E04" w:rsidR="00911452" w:rsidRPr="00911452" w:rsidRDefault="00911452" w:rsidP="00911452">
            <w:pPr>
              <w:jc w:val="center"/>
              <w:rPr>
                <w:sz w:val="18"/>
                <w:szCs w:val="18"/>
                <w:lang w:val="el-GR"/>
              </w:rPr>
            </w:pPr>
            <w:r w:rsidRPr="00911452">
              <w:rPr>
                <w:sz w:val="18"/>
                <w:szCs w:val="18"/>
              </w:rPr>
              <w:t>0,0006%</w:t>
            </w:r>
          </w:p>
        </w:tc>
      </w:tr>
      <w:tr w:rsidR="00911452" w:rsidRPr="00245602" w14:paraId="4A32CB2A" w14:textId="77777777" w:rsidTr="00911452">
        <w:trPr>
          <w:trHeight w:hRule="exact" w:val="851"/>
          <w:jc w:val="center"/>
        </w:trPr>
        <w:tc>
          <w:tcPr>
            <w:tcW w:w="704" w:type="dxa"/>
            <w:vAlign w:val="center"/>
          </w:tcPr>
          <w:p w14:paraId="19179A5D" w14:textId="134C546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16</w:t>
            </w:r>
          </w:p>
        </w:tc>
        <w:tc>
          <w:tcPr>
            <w:tcW w:w="1701" w:type="dxa"/>
            <w:vAlign w:val="center"/>
          </w:tcPr>
          <w:p w14:paraId="3989A30C" w14:textId="0829BFB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01-13-014</w:t>
            </w:r>
          </w:p>
        </w:tc>
        <w:tc>
          <w:tcPr>
            <w:tcW w:w="3260" w:type="dxa"/>
            <w:vAlign w:val="center"/>
          </w:tcPr>
          <w:p w14:paraId="7040E537" w14:textId="3B673716" w:rsidR="00911452" w:rsidRPr="00EA6807" w:rsidRDefault="00911452" w:rsidP="00911452">
            <w:pPr>
              <w:jc w:val="center"/>
              <w:rPr>
                <w:sz w:val="18"/>
                <w:szCs w:val="18"/>
                <w:lang w:val="el-GR"/>
              </w:rPr>
            </w:pPr>
            <w:r w:rsidRPr="00EA6807">
              <w:rPr>
                <w:sz w:val="18"/>
                <w:szCs w:val="18"/>
              </w:rPr>
              <w:t>ΕΠΙΔΕΣΜΟΣ ΓΥΨΟΥ 12cmΧ 2m</w:t>
            </w:r>
          </w:p>
        </w:tc>
        <w:tc>
          <w:tcPr>
            <w:tcW w:w="1701" w:type="dxa"/>
            <w:vAlign w:val="center"/>
          </w:tcPr>
          <w:p w14:paraId="04A6515E" w14:textId="3B605D84" w:rsidR="00911452" w:rsidRPr="00194ED3" w:rsidRDefault="00911452" w:rsidP="00911452">
            <w:pPr>
              <w:jc w:val="center"/>
              <w:rPr>
                <w:sz w:val="18"/>
                <w:szCs w:val="18"/>
                <w:lang w:val="el-GR"/>
              </w:rPr>
            </w:pPr>
            <w:r w:rsidRPr="00194ED3">
              <w:rPr>
                <w:sz w:val="18"/>
                <w:szCs w:val="18"/>
              </w:rPr>
              <w:t>76,40 €</w:t>
            </w:r>
          </w:p>
        </w:tc>
        <w:tc>
          <w:tcPr>
            <w:tcW w:w="2127" w:type="dxa"/>
            <w:vAlign w:val="center"/>
          </w:tcPr>
          <w:p w14:paraId="7B8C234A" w14:textId="0C3D11B0" w:rsidR="00911452" w:rsidRPr="00911452" w:rsidRDefault="00911452" w:rsidP="00911452">
            <w:pPr>
              <w:jc w:val="center"/>
              <w:rPr>
                <w:sz w:val="18"/>
                <w:szCs w:val="18"/>
                <w:lang w:val="el-GR"/>
              </w:rPr>
            </w:pPr>
            <w:r w:rsidRPr="00911452">
              <w:rPr>
                <w:sz w:val="18"/>
                <w:szCs w:val="18"/>
              </w:rPr>
              <w:t>0,0004%</w:t>
            </w:r>
          </w:p>
        </w:tc>
      </w:tr>
      <w:tr w:rsidR="00911452" w:rsidRPr="00245602" w14:paraId="79C62C42" w14:textId="77777777" w:rsidTr="00911452">
        <w:trPr>
          <w:trHeight w:hRule="exact" w:val="851"/>
          <w:jc w:val="center"/>
        </w:trPr>
        <w:tc>
          <w:tcPr>
            <w:tcW w:w="704" w:type="dxa"/>
            <w:vAlign w:val="center"/>
          </w:tcPr>
          <w:p w14:paraId="19A8D8B6" w14:textId="724E75A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17</w:t>
            </w:r>
          </w:p>
        </w:tc>
        <w:tc>
          <w:tcPr>
            <w:tcW w:w="1701" w:type="dxa"/>
            <w:vAlign w:val="center"/>
          </w:tcPr>
          <w:p w14:paraId="7D8E7868" w14:textId="7FAB808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13-09-03</w:t>
            </w:r>
          </w:p>
        </w:tc>
        <w:tc>
          <w:tcPr>
            <w:tcW w:w="3260" w:type="dxa"/>
            <w:vAlign w:val="center"/>
          </w:tcPr>
          <w:p w14:paraId="5DAE3A1F" w14:textId="788A28AB" w:rsidR="00911452" w:rsidRPr="00EA6807" w:rsidRDefault="00911452" w:rsidP="00911452">
            <w:pPr>
              <w:jc w:val="center"/>
              <w:rPr>
                <w:sz w:val="18"/>
                <w:szCs w:val="18"/>
                <w:lang w:val="el-GR"/>
              </w:rPr>
            </w:pPr>
            <w:r w:rsidRPr="00EA6807">
              <w:rPr>
                <w:sz w:val="18"/>
                <w:szCs w:val="18"/>
                <w:lang w:val="el-GR"/>
              </w:rPr>
              <w:t>ΕΠΙΔΕΣΜΟΣ ΕΛΑΣΤΙΚΟΣ ΑΥΤΟΚΟΛΛΗΤΟΣ            10</w:t>
            </w:r>
            <w:r w:rsidRPr="00EA6807">
              <w:rPr>
                <w:sz w:val="18"/>
                <w:szCs w:val="18"/>
              </w:rPr>
              <w:t>cm</w:t>
            </w:r>
            <w:r w:rsidRPr="00EA6807">
              <w:rPr>
                <w:sz w:val="18"/>
                <w:szCs w:val="18"/>
                <w:lang w:val="el-GR"/>
              </w:rPr>
              <w:t xml:space="preserve"> Χ 4,5</w:t>
            </w:r>
            <w:r w:rsidRPr="00EA6807">
              <w:rPr>
                <w:sz w:val="18"/>
                <w:szCs w:val="18"/>
              </w:rPr>
              <w:t>m</w:t>
            </w:r>
            <w:r w:rsidRPr="00EA6807">
              <w:rPr>
                <w:sz w:val="18"/>
                <w:szCs w:val="18"/>
                <w:lang w:val="el-GR"/>
              </w:rPr>
              <w:t xml:space="preserve">  (ΤΥΠΟΥ </w:t>
            </w:r>
            <w:r w:rsidRPr="00EA6807">
              <w:rPr>
                <w:sz w:val="18"/>
                <w:szCs w:val="18"/>
              </w:rPr>
              <w:t>TENSOPLAST</w:t>
            </w:r>
            <w:r w:rsidRPr="00EA6807">
              <w:rPr>
                <w:sz w:val="18"/>
                <w:szCs w:val="18"/>
                <w:lang w:val="el-GR"/>
              </w:rPr>
              <w:t>)</w:t>
            </w:r>
          </w:p>
        </w:tc>
        <w:tc>
          <w:tcPr>
            <w:tcW w:w="1701" w:type="dxa"/>
            <w:vAlign w:val="center"/>
          </w:tcPr>
          <w:p w14:paraId="7FF89957" w14:textId="7AF05D4D" w:rsidR="00911452" w:rsidRPr="00194ED3" w:rsidRDefault="00911452" w:rsidP="00911452">
            <w:pPr>
              <w:jc w:val="center"/>
              <w:rPr>
                <w:sz w:val="18"/>
                <w:szCs w:val="18"/>
                <w:lang w:val="el-GR"/>
              </w:rPr>
            </w:pPr>
            <w:r w:rsidRPr="00194ED3">
              <w:rPr>
                <w:sz w:val="18"/>
                <w:szCs w:val="18"/>
              </w:rPr>
              <w:t>106,40 €</w:t>
            </w:r>
          </w:p>
        </w:tc>
        <w:tc>
          <w:tcPr>
            <w:tcW w:w="2127" w:type="dxa"/>
            <w:vAlign w:val="center"/>
          </w:tcPr>
          <w:p w14:paraId="7F1F95E3" w14:textId="1DDC4570" w:rsidR="00911452" w:rsidRPr="00911452" w:rsidRDefault="00911452" w:rsidP="00911452">
            <w:pPr>
              <w:jc w:val="center"/>
              <w:rPr>
                <w:sz w:val="18"/>
                <w:szCs w:val="18"/>
                <w:lang w:val="el-GR"/>
              </w:rPr>
            </w:pPr>
            <w:r w:rsidRPr="00911452">
              <w:rPr>
                <w:sz w:val="18"/>
                <w:szCs w:val="18"/>
              </w:rPr>
              <w:t>0,0005%</w:t>
            </w:r>
          </w:p>
        </w:tc>
      </w:tr>
      <w:tr w:rsidR="00911452" w:rsidRPr="00245602" w14:paraId="02C7CDD1" w14:textId="77777777" w:rsidTr="00911452">
        <w:trPr>
          <w:trHeight w:hRule="exact" w:val="851"/>
          <w:jc w:val="center"/>
        </w:trPr>
        <w:tc>
          <w:tcPr>
            <w:tcW w:w="704" w:type="dxa"/>
            <w:vAlign w:val="center"/>
          </w:tcPr>
          <w:p w14:paraId="429CD77D" w14:textId="4704E5D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18</w:t>
            </w:r>
          </w:p>
        </w:tc>
        <w:tc>
          <w:tcPr>
            <w:tcW w:w="1701" w:type="dxa"/>
            <w:vAlign w:val="center"/>
          </w:tcPr>
          <w:p w14:paraId="1603A576" w14:textId="4550955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13-10-03</w:t>
            </w:r>
          </w:p>
        </w:tc>
        <w:tc>
          <w:tcPr>
            <w:tcW w:w="3260" w:type="dxa"/>
            <w:vAlign w:val="center"/>
          </w:tcPr>
          <w:p w14:paraId="24EF6B8C" w14:textId="67470E79" w:rsidR="00911452" w:rsidRPr="00EA6807" w:rsidRDefault="00911452" w:rsidP="00911452">
            <w:pPr>
              <w:jc w:val="center"/>
              <w:rPr>
                <w:sz w:val="18"/>
                <w:szCs w:val="18"/>
                <w:lang w:val="el-GR"/>
              </w:rPr>
            </w:pPr>
            <w:r w:rsidRPr="00EA6807">
              <w:rPr>
                <w:sz w:val="18"/>
                <w:szCs w:val="18"/>
              </w:rPr>
              <w:t>ΕΠΙΔΕΣΜΟΣ ΕΛΑΣΤΙΚΟΣ  No:10cm</w:t>
            </w:r>
          </w:p>
        </w:tc>
        <w:tc>
          <w:tcPr>
            <w:tcW w:w="1701" w:type="dxa"/>
            <w:vAlign w:val="center"/>
          </w:tcPr>
          <w:p w14:paraId="0FFD9EDF" w14:textId="723856B2" w:rsidR="00911452" w:rsidRPr="00194ED3" w:rsidRDefault="00911452" w:rsidP="00911452">
            <w:pPr>
              <w:jc w:val="center"/>
              <w:rPr>
                <w:sz w:val="18"/>
                <w:szCs w:val="18"/>
                <w:lang w:val="el-GR"/>
              </w:rPr>
            </w:pPr>
            <w:r w:rsidRPr="00194ED3">
              <w:rPr>
                <w:sz w:val="18"/>
                <w:szCs w:val="18"/>
              </w:rPr>
              <w:t>525,00 €</w:t>
            </w:r>
          </w:p>
        </w:tc>
        <w:tc>
          <w:tcPr>
            <w:tcW w:w="2127" w:type="dxa"/>
            <w:vAlign w:val="center"/>
          </w:tcPr>
          <w:p w14:paraId="0FC48FA8" w14:textId="26608B84" w:rsidR="00911452" w:rsidRPr="00911452" w:rsidRDefault="00911452" w:rsidP="00911452">
            <w:pPr>
              <w:jc w:val="center"/>
              <w:rPr>
                <w:sz w:val="18"/>
                <w:szCs w:val="18"/>
                <w:lang w:val="el-GR"/>
              </w:rPr>
            </w:pPr>
            <w:r w:rsidRPr="00911452">
              <w:rPr>
                <w:sz w:val="18"/>
                <w:szCs w:val="18"/>
              </w:rPr>
              <w:t>0,0024%</w:t>
            </w:r>
          </w:p>
        </w:tc>
      </w:tr>
      <w:tr w:rsidR="00911452" w:rsidRPr="00245602" w14:paraId="321B3232" w14:textId="77777777" w:rsidTr="00911452">
        <w:trPr>
          <w:trHeight w:hRule="exact" w:val="851"/>
          <w:jc w:val="center"/>
        </w:trPr>
        <w:tc>
          <w:tcPr>
            <w:tcW w:w="704" w:type="dxa"/>
            <w:vAlign w:val="center"/>
          </w:tcPr>
          <w:p w14:paraId="462F7DBA" w14:textId="21F1E59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19</w:t>
            </w:r>
          </w:p>
        </w:tc>
        <w:tc>
          <w:tcPr>
            <w:tcW w:w="1701" w:type="dxa"/>
            <w:vAlign w:val="center"/>
          </w:tcPr>
          <w:p w14:paraId="26F72842" w14:textId="39531E2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13-10-04</w:t>
            </w:r>
          </w:p>
        </w:tc>
        <w:tc>
          <w:tcPr>
            <w:tcW w:w="3260" w:type="dxa"/>
            <w:vAlign w:val="center"/>
          </w:tcPr>
          <w:p w14:paraId="72D034BB" w14:textId="2C031698" w:rsidR="00911452" w:rsidRPr="00EA6807" w:rsidRDefault="00911452" w:rsidP="00911452">
            <w:pPr>
              <w:jc w:val="center"/>
              <w:rPr>
                <w:sz w:val="18"/>
                <w:szCs w:val="18"/>
                <w:lang w:val="el-GR"/>
              </w:rPr>
            </w:pPr>
            <w:r w:rsidRPr="00EA6807">
              <w:rPr>
                <w:sz w:val="18"/>
                <w:szCs w:val="18"/>
              </w:rPr>
              <w:t>ΕΠΙΔΕΣΜΟΣ ΕΛΑΣΤΙΚΟΣ  No:12cm</w:t>
            </w:r>
          </w:p>
        </w:tc>
        <w:tc>
          <w:tcPr>
            <w:tcW w:w="1701" w:type="dxa"/>
            <w:vAlign w:val="center"/>
          </w:tcPr>
          <w:p w14:paraId="3883D216" w14:textId="7662D117" w:rsidR="00911452" w:rsidRPr="00194ED3" w:rsidRDefault="00911452" w:rsidP="00911452">
            <w:pPr>
              <w:jc w:val="center"/>
              <w:rPr>
                <w:sz w:val="18"/>
                <w:szCs w:val="18"/>
                <w:lang w:val="el-GR"/>
              </w:rPr>
            </w:pPr>
            <w:r w:rsidRPr="00194ED3">
              <w:rPr>
                <w:sz w:val="18"/>
                <w:szCs w:val="18"/>
              </w:rPr>
              <w:t>543,20 €</w:t>
            </w:r>
          </w:p>
        </w:tc>
        <w:tc>
          <w:tcPr>
            <w:tcW w:w="2127" w:type="dxa"/>
            <w:vAlign w:val="center"/>
          </w:tcPr>
          <w:p w14:paraId="341F5C0D" w14:textId="60D518C6" w:rsidR="00911452" w:rsidRPr="00911452" w:rsidRDefault="00911452" w:rsidP="00911452">
            <w:pPr>
              <w:jc w:val="center"/>
              <w:rPr>
                <w:sz w:val="18"/>
                <w:szCs w:val="18"/>
                <w:lang w:val="el-GR"/>
              </w:rPr>
            </w:pPr>
            <w:r w:rsidRPr="00911452">
              <w:rPr>
                <w:sz w:val="18"/>
                <w:szCs w:val="18"/>
              </w:rPr>
              <w:t>0,0025%</w:t>
            </w:r>
          </w:p>
        </w:tc>
      </w:tr>
      <w:tr w:rsidR="00911452" w:rsidRPr="00245602" w14:paraId="735CC12D" w14:textId="77777777" w:rsidTr="00911452">
        <w:trPr>
          <w:trHeight w:hRule="exact" w:val="851"/>
          <w:jc w:val="center"/>
        </w:trPr>
        <w:tc>
          <w:tcPr>
            <w:tcW w:w="704" w:type="dxa"/>
            <w:vAlign w:val="center"/>
          </w:tcPr>
          <w:p w14:paraId="586168FA" w14:textId="580170B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20</w:t>
            </w:r>
          </w:p>
        </w:tc>
        <w:tc>
          <w:tcPr>
            <w:tcW w:w="1701" w:type="dxa"/>
            <w:vAlign w:val="center"/>
          </w:tcPr>
          <w:p w14:paraId="2C051D3B" w14:textId="194D9E9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13-10-05</w:t>
            </w:r>
          </w:p>
        </w:tc>
        <w:tc>
          <w:tcPr>
            <w:tcW w:w="3260" w:type="dxa"/>
            <w:vAlign w:val="center"/>
          </w:tcPr>
          <w:p w14:paraId="5B3F352D" w14:textId="0D868882" w:rsidR="00911452" w:rsidRPr="00EA6807" w:rsidRDefault="00911452" w:rsidP="00911452">
            <w:pPr>
              <w:jc w:val="center"/>
              <w:rPr>
                <w:sz w:val="18"/>
                <w:szCs w:val="18"/>
                <w:lang w:val="el-GR"/>
              </w:rPr>
            </w:pPr>
            <w:r w:rsidRPr="00EA6807">
              <w:rPr>
                <w:sz w:val="18"/>
                <w:szCs w:val="18"/>
              </w:rPr>
              <w:t>ΕΠΙΔΕΣΜΟΣ ΕΛΑΣΤΙΚΟΣ  No:15cm</w:t>
            </w:r>
          </w:p>
        </w:tc>
        <w:tc>
          <w:tcPr>
            <w:tcW w:w="1701" w:type="dxa"/>
            <w:vAlign w:val="center"/>
          </w:tcPr>
          <w:p w14:paraId="22E7E9E6" w14:textId="47FC44E2" w:rsidR="00911452" w:rsidRPr="00194ED3" w:rsidRDefault="00911452" w:rsidP="00911452">
            <w:pPr>
              <w:jc w:val="center"/>
              <w:rPr>
                <w:sz w:val="18"/>
                <w:szCs w:val="18"/>
                <w:lang w:val="el-GR"/>
              </w:rPr>
            </w:pPr>
            <w:r w:rsidRPr="00194ED3">
              <w:rPr>
                <w:sz w:val="18"/>
                <w:szCs w:val="18"/>
              </w:rPr>
              <w:t>652,00 €</w:t>
            </w:r>
          </w:p>
        </w:tc>
        <w:tc>
          <w:tcPr>
            <w:tcW w:w="2127" w:type="dxa"/>
            <w:vAlign w:val="center"/>
          </w:tcPr>
          <w:p w14:paraId="3604DB45" w14:textId="6A244B41" w:rsidR="00911452" w:rsidRPr="00911452" w:rsidRDefault="00911452" w:rsidP="00911452">
            <w:pPr>
              <w:jc w:val="center"/>
              <w:rPr>
                <w:sz w:val="18"/>
                <w:szCs w:val="18"/>
                <w:lang w:val="el-GR"/>
              </w:rPr>
            </w:pPr>
            <w:r w:rsidRPr="00911452">
              <w:rPr>
                <w:sz w:val="18"/>
                <w:szCs w:val="18"/>
              </w:rPr>
              <w:t>0,0030%</w:t>
            </w:r>
          </w:p>
        </w:tc>
      </w:tr>
      <w:tr w:rsidR="00911452" w:rsidRPr="00245602" w14:paraId="6EE4B3AD" w14:textId="77777777" w:rsidTr="00911452">
        <w:trPr>
          <w:trHeight w:hRule="exact" w:val="851"/>
          <w:jc w:val="center"/>
        </w:trPr>
        <w:tc>
          <w:tcPr>
            <w:tcW w:w="704" w:type="dxa"/>
            <w:vAlign w:val="center"/>
          </w:tcPr>
          <w:p w14:paraId="486BD6C1" w14:textId="4A4E631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21</w:t>
            </w:r>
          </w:p>
        </w:tc>
        <w:tc>
          <w:tcPr>
            <w:tcW w:w="1701" w:type="dxa"/>
            <w:vAlign w:val="center"/>
          </w:tcPr>
          <w:p w14:paraId="6C1A8A3E" w14:textId="367630E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13-10-06</w:t>
            </w:r>
          </w:p>
        </w:tc>
        <w:tc>
          <w:tcPr>
            <w:tcW w:w="3260" w:type="dxa"/>
            <w:vAlign w:val="center"/>
          </w:tcPr>
          <w:p w14:paraId="51366E73" w14:textId="69F00595" w:rsidR="00911452" w:rsidRPr="00EA6807" w:rsidRDefault="00911452" w:rsidP="00911452">
            <w:pPr>
              <w:jc w:val="center"/>
              <w:rPr>
                <w:sz w:val="18"/>
                <w:szCs w:val="18"/>
                <w:lang w:val="el-GR"/>
              </w:rPr>
            </w:pPr>
            <w:r w:rsidRPr="00EA6807">
              <w:rPr>
                <w:sz w:val="18"/>
                <w:szCs w:val="18"/>
              </w:rPr>
              <w:t>ΕΠΙΔΕΣΜΟΣ ΕΛΑΣΤΙΚΟΣ  No: 20cm</w:t>
            </w:r>
          </w:p>
        </w:tc>
        <w:tc>
          <w:tcPr>
            <w:tcW w:w="1701" w:type="dxa"/>
            <w:vAlign w:val="center"/>
          </w:tcPr>
          <w:p w14:paraId="30380A6B" w14:textId="33EB70BD" w:rsidR="00911452" w:rsidRPr="00194ED3" w:rsidRDefault="00911452" w:rsidP="00911452">
            <w:pPr>
              <w:jc w:val="center"/>
              <w:rPr>
                <w:sz w:val="18"/>
                <w:szCs w:val="18"/>
                <w:lang w:val="el-GR"/>
              </w:rPr>
            </w:pPr>
            <w:r w:rsidRPr="00194ED3">
              <w:rPr>
                <w:sz w:val="18"/>
                <w:szCs w:val="18"/>
              </w:rPr>
              <w:t>525,00 €</w:t>
            </w:r>
          </w:p>
        </w:tc>
        <w:tc>
          <w:tcPr>
            <w:tcW w:w="2127" w:type="dxa"/>
            <w:vAlign w:val="center"/>
          </w:tcPr>
          <w:p w14:paraId="70F48023" w14:textId="0D67E8F7" w:rsidR="00911452" w:rsidRPr="00911452" w:rsidRDefault="00911452" w:rsidP="00911452">
            <w:pPr>
              <w:jc w:val="center"/>
              <w:rPr>
                <w:sz w:val="18"/>
                <w:szCs w:val="18"/>
                <w:lang w:val="el-GR"/>
              </w:rPr>
            </w:pPr>
            <w:r w:rsidRPr="00911452">
              <w:rPr>
                <w:sz w:val="18"/>
                <w:szCs w:val="18"/>
              </w:rPr>
              <w:t>0,0024%</w:t>
            </w:r>
          </w:p>
        </w:tc>
      </w:tr>
      <w:tr w:rsidR="00911452" w:rsidRPr="00245602" w14:paraId="52C413AB" w14:textId="77777777" w:rsidTr="00911452">
        <w:trPr>
          <w:trHeight w:hRule="exact" w:val="851"/>
          <w:jc w:val="center"/>
        </w:trPr>
        <w:tc>
          <w:tcPr>
            <w:tcW w:w="704" w:type="dxa"/>
            <w:vAlign w:val="center"/>
          </w:tcPr>
          <w:p w14:paraId="23360922" w14:textId="3C3D3DA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22</w:t>
            </w:r>
          </w:p>
        </w:tc>
        <w:tc>
          <w:tcPr>
            <w:tcW w:w="1701" w:type="dxa"/>
            <w:vAlign w:val="center"/>
          </w:tcPr>
          <w:p w14:paraId="6B091ED6" w14:textId="48B9992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13-10-02</w:t>
            </w:r>
          </w:p>
        </w:tc>
        <w:tc>
          <w:tcPr>
            <w:tcW w:w="3260" w:type="dxa"/>
            <w:vAlign w:val="center"/>
          </w:tcPr>
          <w:p w14:paraId="57F0EE81" w14:textId="6A5F63D8" w:rsidR="00911452" w:rsidRPr="00EA6807" w:rsidRDefault="00911452" w:rsidP="00911452">
            <w:pPr>
              <w:jc w:val="center"/>
              <w:rPr>
                <w:sz w:val="18"/>
                <w:szCs w:val="18"/>
                <w:lang w:val="el-GR"/>
              </w:rPr>
            </w:pPr>
            <w:r w:rsidRPr="00EA6807">
              <w:rPr>
                <w:sz w:val="18"/>
                <w:szCs w:val="18"/>
              </w:rPr>
              <w:t>ΕΠΙΔΕΣΜΟΣ ΕΛΑΣΤΙΚΟΣ  No: 8cm</w:t>
            </w:r>
          </w:p>
        </w:tc>
        <w:tc>
          <w:tcPr>
            <w:tcW w:w="1701" w:type="dxa"/>
            <w:vAlign w:val="center"/>
          </w:tcPr>
          <w:p w14:paraId="50FAA0F5" w14:textId="6A50C5F2" w:rsidR="00911452" w:rsidRPr="00194ED3" w:rsidRDefault="00911452" w:rsidP="00911452">
            <w:pPr>
              <w:jc w:val="center"/>
              <w:rPr>
                <w:sz w:val="18"/>
                <w:szCs w:val="18"/>
                <w:lang w:val="el-GR"/>
              </w:rPr>
            </w:pPr>
            <w:r w:rsidRPr="00194ED3">
              <w:rPr>
                <w:sz w:val="18"/>
                <w:szCs w:val="18"/>
              </w:rPr>
              <w:t>360,00 €</w:t>
            </w:r>
          </w:p>
        </w:tc>
        <w:tc>
          <w:tcPr>
            <w:tcW w:w="2127" w:type="dxa"/>
            <w:vAlign w:val="center"/>
          </w:tcPr>
          <w:p w14:paraId="39FDA588" w14:textId="6660F1DE" w:rsidR="00911452" w:rsidRPr="00911452" w:rsidRDefault="00911452" w:rsidP="00911452">
            <w:pPr>
              <w:jc w:val="center"/>
              <w:rPr>
                <w:sz w:val="18"/>
                <w:szCs w:val="18"/>
                <w:lang w:val="el-GR"/>
              </w:rPr>
            </w:pPr>
            <w:r w:rsidRPr="00911452">
              <w:rPr>
                <w:sz w:val="18"/>
                <w:szCs w:val="18"/>
              </w:rPr>
              <w:t>0,0017%</w:t>
            </w:r>
          </w:p>
        </w:tc>
      </w:tr>
      <w:tr w:rsidR="00911452" w:rsidRPr="00245602" w14:paraId="231357BD" w14:textId="77777777" w:rsidTr="00911452">
        <w:trPr>
          <w:trHeight w:hRule="exact" w:val="851"/>
          <w:jc w:val="center"/>
        </w:trPr>
        <w:tc>
          <w:tcPr>
            <w:tcW w:w="704" w:type="dxa"/>
            <w:vAlign w:val="center"/>
          </w:tcPr>
          <w:p w14:paraId="473368FA" w14:textId="1474168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23</w:t>
            </w:r>
          </w:p>
        </w:tc>
        <w:tc>
          <w:tcPr>
            <w:tcW w:w="1701" w:type="dxa"/>
            <w:vAlign w:val="center"/>
          </w:tcPr>
          <w:p w14:paraId="1A4F2134" w14:textId="133479A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13-12-03</w:t>
            </w:r>
          </w:p>
        </w:tc>
        <w:tc>
          <w:tcPr>
            <w:tcW w:w="3260" w:type="dxa"/>
            <w:vAlign w:val="center"/>
          </w:tcPr>
          <w:p w14:paraId="68B98E52" w14:textId="0B5AE1CF" w:rsidR="00911452" w:rsidRPr="00EA6807" w:rsidRDefault="00911452" w:rsidP="00911452">
            <w:pPr>
              <w:jc w:val="center"/>
              <w:rPr>
                <w:sz w:val="18"/>
                <w:szCs w:val="18"/>
                <w:lang w:val="el-GR"/>
              </w:rPr>
            </w:pPr>
            <w:r w:rsidRPr="00EA6807">
              <w:rPr>
                <w:sz w:val="18"/>
                <w:szCs w:val="18"/>
              </w:rPr>
              <w:t>ΕΠΙΔΕΣΜΟΣ ΔΙΚΤΥΩΤΟΣ  Νo: 2cm</w:t>
            </w:r>
          </w:p>
        </w:tc>
        <w:tc>
          <w:tcPr>
            <w:tcW w:w="1701" w:type="dxa"/>
            <w:vAlign w:val="center"/>
          </w:tcPr>
          <w:p w14:paraId="3195D61A" w14:textId="37C6B31A" w:rsidR="00911452" w:rsidRPr="00194ED3" w:rsidRDefault="00911452" w:rsidP="00911452">
            <w:pPr>
              <w:jc w:val="center"/>
              <w:rPr>
                <w:sz w:val="18"/>
                <w:szCs w:val="18"/>
                <w:lang w:val="el-GR"/>
              </w:rPr>
            </w:pPr>
            <w:r w:rsidRPr="00194ED3">
              <w:rPr>
                <w:sz w:val="18"/>
                <w:szCs w:val="18"/>
              </w:rPr>
              <w:t>43,20 €</w:t>
            </w:r>
          </w:p>
        </w:tc>
        <w:tc>
          <w:tcPr>
            <w:tcW w:w="2127" w:type="dxa"/>
            <w:vAlign w:val="center"/>
          </w:tcPr>
          <w:p w14:paraId="5C437604" w14:textId="302BBCF2" w:rsidR="00911452" w:rsidRPr="00911452" w:rsidRDefault="00911452" w:rsidP="00911452">
            <w:pPr>
              <w:jc w:val="center"/>
              <w:rPr>
                <w:sz w:val="18"/>
                <w:szCs w:val="18"/>
                <w:lang w:val="el-GR"/>
              </w:rPr>
            </w:pPr>
            <w:r w:rsidRPr="00911452">
              <w:rPr>
                <w:sz w:val="18"/>
                <w:szCs w:val="18"/>
              </w:rPr>
              <w:t>0,0002%</w:t>
            </w:r>
          </w:p>
        </w:tc>
      </w:tr>
      <w:tr w:rsidR="00911452" w:rsidRPr="00245602" w14:paraId="23B275DB" w14:textId="77777777" w:rsidTr="00911452">
        <w:trPr>
          <w:trHeight w:hRule="exact" w:val="851"/>
          <w:jc w:val="center"/>
        </w:trPr>
        <w:tc>
          <w:tcPr>
            <w:tcW w:w="704" w:type="dxa"/>
            <w:vAlign w:val="center"/>
          </w:tcPr>
          <w:p w14:paraId="3819B0CC" w14:textId="4490019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24</w:t>
            </w:r>
          </w:p>
        </w:tc>
        <w:tc>
          <w:tcPr>
            <w:tcW w:w="1701" w:type="dxa"/>
            <w:vAlign w:val="center"/>
          </w:tcPr>
          <w:p w14:paraId="4CA0525B" w14:textId="5F2AEBE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13-12-04</w:t>
            </w:r>
          </w:p>
        </w:tc>
        <w:tc>
          <w:tcPr>
            <w:tcW w:w="3260" w:type="dxa"/>
            <w:vAlign w:val="center"/>
          </w:tcPr>
          <w:p w14:paraId="3D845B81" w14:textId="282DE701" w:rsidR="00911452" w:rsidRPr="00EA6807" w:rsidRDefault="00911452" w:rsidP="00911452">
            <w:pPr>
              <w:jc w:val="center"/>
              <w:rPr>
                <w:sz w:val="18"/>
                <w:szCs w:val="18"/>
                <w:lang w:val="el-GR"/>
              </w:rPr>
            </w:pPr>
            <w:r w:rsidRPr="00EA6807">
              <w:rPr>
                <w:sz w:val="18"/>
                <w:szCs w:val="18"/>
              </w:rPr>
              <w:t>ΕΠΙΔΕΣΜΟΣ ΔΙΚΤΥΩΤΟΣ  Νo: 3cm</w:t>
            </w:r>
          </w:p>
        </w:tc>
        <w:tc>
          <w:tcPr>
            <w:tcW w:w="1701" w:type="dxa"/>
            <w:vAlign w:val="center"/>
          </w:tcPr>
          <w:p w14:paraId="19B733AA" w14:textId="5CD1AC48" w:rsidR="00911452" w:rsidRPr="00194ED3" w:rsidRDefault="00911452" w:rsidP="00911452">
            <w:pPr>
              <w:jc w:val="center"/>
              <w:rPr>
                <w:sz w:val="18"/>
                <w:szCs w:val="18"/>
                <w:lang w:val="el-GR"/>
              </w:rPr>
            </w:pPr>
            <w:r w:rsidRPr="00194ED3">
              <w:rPr>
                <w:sz w:val="18"/>
                <w:szCs w:val="18"/>
              </w:rPr>
              <w:t>57,00 €</w:t>
            </w:r>
          </w:p>
        </w:tc>
        <w:tc>
          <w:tcPr>
            <w:tcW w:w="2127" w:type="dxa"/>
            <w:vAlign w:val="center"/>
          </w:tcPr>
          <w:p w14:paraId="2445C565" w14:textId="18FC6DF4" w:rsidR="00911452" w:rsidRPr="00911452" w:rsidRDefault="00911452" w:rsidP="00911452">
            <w:pPr>
              <w:jc w:val="center"/>
              <w:rPr>
                <w:sz w:val="18"/>
                <w:szCs w:val="18"/>
                <w:lang w:val="el-GR"/>
              </w:rPr>
            </w:pPr>
            <w:r w:rsidRPr="00911452">
              <w:rPr>
                <w:sz w:val="18"/>
                <w:szCs w:val="18"/>
              </w:rPr>
              <w:t>0,0003%</w:t>
            </w:r>
          </w:p>
        </w:tc>
      </w:tr>
      <w:tr w:rsidR="00911452" w:rsidRPr="00245602" w14:paraId="354F0997" w14:textId="77777777" w:rsidTr="00911452">
        <w:trPr>
          <w:trHeight w:hRule="exact" w:val="851"/>
          <w:jc w:val="center"/>
        </w:trPr>
        <w:tc>
          <w:tcPr>
            <w:tcW w:w="704" w:type="dxa"/>
            <w:vAlign w:val="center"/>
          </w:tcPr>
          <w:p w14:paraId="106014F3" w14:textId="639AF16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25</w:t>
            </w:r>
          </w:p>
        </w:tc>
        <w:tc>
          <w:tcPr>
            <w:tcW w:w="1701" w:type="dxa"/>
            <w:vAlign w:val="center"/>
          </w:tcPr>
          <w:p w14:paraId="51105F34" w14:textId="0CA8012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13-12-05</w:t>
            </w:r>
          </w:p>
        </w:tc>
        <w:tc>
          <w:tcPr>
            <w:tcW w:w="3260" w:type="dxa"/>
            <w:vAlign w:val="center"/>
          </w:tcPr>
          <w:p w14:paraId="7C213F2E" w14:textId="20662AAC" w:rsidR="00911452" w:rsidRPr="00EA6807" w:rsidRDefault="00911452" w:rsidP="00911452">
            <w:pPr>
              <w:jc w:val="center"/>
              <w:rPr>
                <w:sz w:val="18"/>
                <w:szCs w:val="18"/>
                <w:lang w:val="el-GR"/>
              </w:rPr>
            </w:pPr>
            <w:r w:rsidRPr="00EA6807">
              <w:rPr>
                <w:sz w:val="18"/>
                <w:szCs w:val="18"/>
              </w:rPr>
              <w:t>ΕΠΙΔΕΣΜΟΣ ΔΙΚΤΥΩΤΟΣ   Νo: 4cm</w:t>
            </w:r>
          </w:p>
        </w:tc>
        <w:tc>
          <w:tcPr>
            <w:tcW w:w="1701" w:type="dxa"/>
            <w:vAlign w:val="center"/>
          </w:tcPr>
          <w:p w14:paraId="2281BA21" w14:textId="72CB3D11" w:rsidR="00911452" w:rsidRPr="00194ED3" w:rsidRDefault="00911452" w:rsidP="00911452">
            <w:pPr>
              <w:jc w:val="center"/>
              <w:rPr>
                <w:sz w:val="18"/>
                <w:szCs w:val="18"/>
                <w:lang w:val="el-GR"/>
              </w:rPr>
            </w:pPr>
            <w:r w:rsidRPr="00194ED3">
              <w:rPr>
                <w:sz w:val="18"/>
                <w:szCs w:val="18"/>
              </w:rPr>
              <w:t>62,00 €</w:t>
            </w:r>
          </w:p>
        </w:tc>
        <w:tc>
          <w:tcPr>
            <w:tcW w:w="2127" w:type="dxa"/>
            <w:vAlign w:val="center"/>
          </w:tcPr>
          <w:p w14:paraId="65CE458C" w14:textId="2712DB8B" w:rsidR="00911452" w:rsidRPr="00911452" w:rsidRDefault="00911452" w:rsidP="00911452">
            <w:pPr>
              <w:jc w:val="center"/>
              <w:rPr>
                <w:sz w:val="18"/>
                <w:szCs w:val="18"/>
                <w:lang w:val="el-GR"/>
              </w:rPr>
            </w:pPr>
            <w:r w:rsidRPr="00911452">
              <w:rPr>
                <w:sz w:val="18"/>
                <w:szCs w:val="18"/>
              </w:rPr>
              <w:t>0,0003%</w:t>
            </w:r>
          </w:p>
        </w:tc>
      </w:tr>
      <w:tr w:rsidR="00911452" w:rsidRPr="00245602" w14:paraId="40FB70B6" w14:textId="77777777" w:rsidTr="00911452">
        <w:trPr>
          <w:trHeight w:hRule="exact" w:val="851"/>
          <w:jc w:val="center"/>
        </w:trPr>
        <w:tc>
          <w:tcPr>
            <w:tcW w:w="704" w:type="dxa"/>
            <w:vAlign w:val="center"/>
          </w:tcPr>
          <w:p w14:paraId="342FB7C1" w14:textId="4A2CB31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26</w:t>
            </w:r>
          </w:p>
        </w:tc>
        <w:tc>
          <w:tcPr>
            <w:tcW w:w="1701" w:type="dxa"/>
            <w:vAlign w:val="center"/>
          </w:tcPr>
          <w:p w14:paraId="25A92F0C" w14:textId="244072D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13-12-06</w:t>
            </w:r>
          </w:p>
        </w:tc>
        <w:tc>
          <w:tcPr>
            <w:tcW w:w="3260" w:type="dxa"/>
            <w:vAlign w:val="center"/>
          </w:tcPr>
          <w:p w14:paraId="667EA138" w14:textId="0ABD5C22" w:rsidR="00911452" w:rsidRPr="00EA6807" w:rsidRDefault="00911452" w:rsidP="00911452">
            <w:pPr>
              <w:jc w:val="center"/>
              <w:rPr>
                <w:sz w:val="18"/>
                <w:szCs w:val="18"/>
                <w:lang w:val="el-GR"/>
              </w:rPr>
            </w:pPr>
            <w:r w:rsidRPr="00EA6807">
              <w:rPr>
                <w:sz w:val="18"/>
                <w:szCs w:val="18"/>
              </w:rPr>
              <w:t>ΕΠΙΔΕΣΜΟΣ ΔΙΚΤΥΩΤΟΣ  Νo: 5cm</w:t>
            </w:r>
          </w:p>
        </w:tc>
        <w:tc>
          <w:tcPr>
            <w:tcW w:w="1701" w:type="dxa"/>
            <w:vAlign w:val="center"/>
          </w:tcPr>
          <w:p w14:paraId="22FBD496" w14:textId="79F29920" w:rsidR="00911452" w:rsidRPr="00194ED3" w:rsidRDefault="00911452" w:rsidP="00911452">
            <w:pPr>
              <w:jc w:val="center"/>
              <w:rPr>
                <w:sz w:val="18"/>
                <w:szCs w:val="18"/>
                <w:lang w:val="el-GR"/>
              </w:rPr>
            </w:pPr>
            <w:r w:rsidRPr="00194ED3">
              <w:rPr>
                <w:sz w:val="18"/>
                <w:szCs w:val="18"/>
              </w:rPr>
              <w:t>100,00 €</w:t>
            </w:r>
          </w:p>
        </w:tc>
        <w:tc>
          <w:tcPr>
            <w:tcW w:w="2127" w:type="dxa"/>
            <w:vAlign w:val="center"/>
          </w:tcPr>
          <w:p w14:paraId="32173FE8" w14:textId="197D3C4A" w:rsidR="00911452" w:rsidRPr="00911452" w:rsidRDefault="00911452" w:rsidP="00911452">
            <w:pPr>
              <w:jc w:val="center"/>
              <w:rPr>
                <w:sz w:val="18"/>
                <w:szCs w:val="18"/>
                <w:lang w:val="el-GR"/>
              </w:rPr>
            </w:pPr>
            <w:r w:rsidRPr="00911452">
              <w:rPr>
                <w:sz w:val="18"/>
                <w:szCs w:val="18"/>
              </w:rPr>
              <w:t>0,0005%</w:t>
            </w:r>
          </w:p>
        </w:tc>
      </w:tr>
      <w:tr w:rsidR="00911452" w:rsidRPr="00245602" w14:paraId="5BA67272" w14:textId="77777777" w:rsidTr="00911452">
        <w:trPr>
          <w:trHeight w:hRule="exact" w:val="851"/>
          <w:jc w:val="center"/>
        </w:trPr>
        <w:tc>
          <w:tcPr>
            <w:tcW w:w="704" w:type="dxa"/>
            <w:vAlign w:val="center"/>
          </w:tcPr>
          <w:p w14:paraId="091FD042" w14:textId="2FDE968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27</w:t>
            </w:r>
          </w:p>
        </w:tc>
        <w:tc>
          <w:tcPr>
            <w:tcW w:w="1701" w:type="dxa"/>
            <w:vAlign w:val="center"/>
          </w:tcPr>
          <w:p w14:paraId="24853B29" w14:textId="57831EE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13-12-08</w:t>
            </w:r>
          </w:p>
        </w:tc>
        <w:tc>
          <w:tcPr>
            <w:tcW w:w="3260" w:type="dxa"/>
            <w:vAlign w:val="center"/>
          </w:tcPr>
          <w:p w14:paraId="263B5CCD" w14:textId="26CDB1A3" w:rsidR="00911452" w:rsidRPr="00EA6807" w:rsidRDefault="00911452" w:rsidP="00911452">
            <w:pPr>
              <w:jc w:val="center"/>
              <w:rPr>
                <w:sz w:val="18"/>
                <w:szCs w:val="18"/>
                <w:lang w:val="el-GR"/>
              </w:rPr>
            </w:pPr>
            <w:r w:rsidRPr="00EA6807">
              <w:rPr>
                <w:sz w:val="18"/>
                <w:szCs w:val="18"/>
              </w:rPr>
              <w:t>ΕΠΙΔΕΣΜΟΣ ΔΙΚΤΥΩΤΟΣ Νo: 7cm</w:t>
            </w:r>
          </w:p>
        </w:tc>
        <w:tc>
          <w:tcPr>
            <w:tcW w:w="1701" w:type="dxa"/>
            <w:vAlign w:val="center"/>
          </w:tcPr>
          <w:p w14:paraId="4E63F432" w14:textId="6AE96CD0" w:rsidR="00911452" w:rsidRPr="00194ED3" w:rsidRDefault="00911452" w:rsidP="00911452">
            <w:pPr>
              <w:jc w:val="center"/>
              <w:rPr>
                <w:sz w:val="18"/>
                <w:szCs w:val="18"/>
                <w:lang w:val="el-GR"/>
              </w:rPr>
            </w:pPr>
            <w:r w:rsidRPr="00194ED3">
              <w:rPr>
                <w:sz w:val="18"/>
                <w:szCs w:val="18"/>
              </w:rPr>
              <w:t>111,00 €</w:t>
            </w:r>
          </w:p>
        </w:tc>
        <w:tc>
          <w:tcPr>
            <w:tcW w:w="2127" w:type="dxa"/>
            <w:vAlign w:val="center"/>
          </w:tcPr>
          <w:p w14:paraId="6B9C0631" w14:textId="747E9FB9" w:rsidR="00911452" w:rsidRPr="00911452" w:rsidRDefault="00911452" w:rsidP="00911452">
            <w:pPr>
              <w:jc w:val="center"/>
              <w:rPr>
                <w:sz w:val="18"/>
                <w:szCs w:val="18"/>
                <w:lang w:val="el-GR"/>
              </w:rPr>
            </w:pPr>
            <w:r w:rsidRPr="00911452">
              <w:rPr>
                <w:sz w:val="18"/>
                <w:szCs w:val="18"/>
              </w:rPr>
              <w:t>0,0005%</w:t>
            </w:r>
          </w:p>
        </w:tc>
      </w:tr>
      <w:tr w:rsidR="00911452" w:rsidRPr="00245602" w14:paraId="6B208BD7" w14:textId="77777777" w:rsidTr="00911452">
        <w:trPr>
          <w:trHeight w:hRule="exact" w:val="851"/>
          <w:jc w:val="center"/>
        </w:trPr>
        <w:tc>
          <w:tcPr>
            <w:tcW w:w="704" w:type="dxa"/>
            <w:vAlign w:val="center"/>
          </w:tcPr>
          <w:p w14:paraId="1B8167F1" w14:textId="09417C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28</w:t>
            </w:r>
          </w:p>
        </w:tc>
        <w:tc>
          <w:tcPr>
            <w:tcW w:w="1701" w:type="dxa"/>
            <w:vAlign w:val="center"/>
          </w:tcPr>
          <w:p w14:paraId="4E7D4AF0" w14:textId="5C45CB4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13-12-07</w:t>
            </w:r>
          </w:p>
        </w:tc>
        <w:tc>
          <w:tcPr>
            <w:tcW w:w="3260" w:type="dxa"/>
            <w:vAlign w:val="center"/>
          </w:tcPr>
          <w:p w14:paraId="37B0B07B" w14:textId="7DE643B5" w:rsidR="00911452" w:rsidRPr="00EA6807" w:rsidRDefault="00911452" w:rsidP="00911452">
            <w:pPr>
              <w:jc w:val="center"/>
              <w:rPr>
                <w:sz w:val="18"/>
                <w:szCs w:val="18"/>
                <w:lang w:val="el-GR"/>
              </w:rPr>
            </w:pPr>
            <w:r w:rsidRPr="00EA6807">
              <w:rPr>
                <w:sz w:val="18"/>
                <w:szCs w:val="18"/>
              </w:rPr>
              <w:t>ΕΠΙΔΕΣΜΟΣ ΔΙΚΤΥΩΤΟΣΙ  Νo:6cm</w:t>
            </w:r>
          </w:p>
        </w:tc>
        <w:tc>
          <w:tcPr>
            <w:tcW w:w="1701" w:type="dxa"/>
            <w:vAlign w:val="center"/>
          </w:tcPr>
          <w:p w14:paraId="106F299D" w14:textId="18006213" w:rsidR="00911452" w:rsidRPr="00194ED3" w:rsidRDefault="00911452" w:rsidP="00911452">
            <w:pPr>
              <w:jc w:val="center"/>
              <w:rPr>
                <w:sz w:val="18"/>
                <w:szCs w:val="18"/>
                <w:lang w:val="el-GR"/>
              </w:rPr>
            </w:pPr>
            <w:r w:rsidRPr="00194ED3">
              <w:rPr>
                <w:sz w:val="18"/>
                <w:szCs w:val="18"/>
              </w:rPr>
              <w:t>105,00 €</w:t>
            </w:r>
          </w:p>
        </w:tc>
        <w:tc>
          <w:tcPr>
            <w:tcW w:w="2127" w:type="dxa"/>
            <w:vAlign w:val="center"/>
          </w:tcPr>
          <w:p w14:paraId="139C3817" w14:textId="38C268EE" w:rsidR="00911452" w:rsidRPr="00911452" w:rsidRDefault="00911452" w:rsidP="00911452">
            <w:pPr>
              <w:jc w:val="center"/>
              <w:rPr>
                <w:sz w:val="18"/>
                <w:szCs w:val="18"/>
                <w:lang w:val="el-GR"/>
              </w:rPr>
            </w:pPr>
            <w:r w:rsidRPr="00911452">
              <w:rPr>
                <w:sz w:val="18"/>
                <w:szCs w:val="18"/>
              </w:rPr>
              <w:t>0,0005%</w:t>
            </w:r>
          </w:p>
        </w:tc>
      </w:tr>
      <w:tr w:rsidR="00911452" w:rsidRPr="00245602" w14:paraId="12B1762C" w14:textId="77777777" w:rsidTr="00911452">
        <w:trPr>
          <w:trHeight w:hRule="exact" w:val="851"/>
          <w:jc w:val="center"/>
        </w:trPr>
        <w:tc>
          <w:tcPr>
            <w:tcW w:w="704" w:type="dxa"/>
            <w:vAlign w:val="center"/>
          </w:tcPr>
          <w:p w14:paraId="5AA1ADDE" w14:textId="3051407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29</w:t>
            </w:r>
          </w:p>
        </w:tc>
        <w:tc>
          <w:tcPr>
            <w:tcW w:w="1701" w:type="dxa"/>
            <w:vAlign w:val="center"/>
          </w:tcPr>
          <w:p w14:paraId="0797F3BF" w14:textId="7C95301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13-11-03</w:t>
            </w:r>
          </w:p>
        </w:tc>
        <w:tc>
          <w:tcPr>
            <w:tcW w:w="3260" w:type="dxa"/>
            <w:vAlign w:val="center"/>
          </w:tcPr>
          <w:p w14:paraId="6B6E8E8C" w14:textId="3C247988" w:rsidR="00911452" w:rsidRPr="00EA6807" w:rsidRDefault="00911452" w:rsidP="00911452">
            <w:pPr>
              <w:jc w:val="center"/>
              <w:rPr>
                <w:sz w:val="18"/>
                <w:szCs w:val="18"/>
                <w:lang w:val="el-GR"/>
              </w:rPr>
            </w:pPr>
            <w:r w:rsidRPr="00EA6807">
              <w:rPr>
                <w:sz w:val="18"/>
                <w:szCs w:val="18"/>
              </w:rPr>
              <w:t>ΕΠΙΔΕΣΜΟΣ ΟΡΘΟΠΕΔΙΚΟΣ Νo:10 cm</w:t>
            </w:r>
          </w:p>
        </w:tc>
        <w:tc>
          <w:tcPr>
            <w:tcW w:w="1701" w:type="dxa"/>
            <w:vAlign w:val="center"/>
          </w:tcPr>
          <w:p w14:paraId="0B5F787D" w14:textId="61BF25C7" w:rsidR="00911452" w:rsidRPr="00194ED3" w:rsidRDefault="00911452" w:rsidP="00911452">
            <w:pPr>
              <w:jc w:val="center"/>
              <w:rPr>
                <w:sz w:val="18"/>
                <w:szCs w:val="18"/>
                <w:lang w:val="el-GR"/>
              </w:rPr>
            </w:pPr>
            <w:r w:rsidRPr="00194ED3">
              <w:rPr>
                <w:sz w:val="18"/>
                <w:szCs w:val="18"/>
              </w:rPr>
              <w:t>159,60 €</w:t>
            </w:r>
          </w:p>
        </w:tc>
        <w:tc>
          <w:tcPr>
            <w:tcW w:w="2127" w:type="dxa"/>
            <w:vAlign w:val="center"/>
          </w:tcPr>
          <w:p w14:paraId="689E0EFA" w14:textId="15403B85" w:rsidR="00911452" w:rsidRPr="00911452" w:rsidRDefault="00911452" w:rsidP="00911452">
            <w:pPr>
              <w:jc w:val="center"/>
              <w:rPr>
                <w:sz w:val="18"/>
                <w:szCs w:val="18"/>
                <w:lang w:val="el-GR"/>
              </w:rPr>
            </w:pPr>
            <w:r w:rsidRPr="00911452">
              <w:rPr>
                <w:sz w:val="18"/>
                <w:szCs w:val="18"/>
              </w:rPr>
              <w:t>0,0007%</w:t>
            </w:r>
          </w:p>
        </w:tc>
      </w:tr>
      <w:tr w:rsidR="00911452" w:rsidRPr="00245602" w14:paraId="2A297E77" w14:textId="77777777" w:rsidTr="00911452">
        <w:trPr>
          <w:trHeight w:hRule="exact" w:val="851"/>
          <w:jc w:val="center"/>
        </w:trPr>
        <w:tc>
          <w:tcPr>
            <w:tcW w:w="704" w:type="dxa"/>
            <w:vAlign w:val="center"/>
          </w:tcPr>
          <w:p w14:paraId="3D0F384C" w14:textId="38220D0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30</w:t>
            </w:r>
          </w:p>
        </w:tc>
        <w:tc>
          <w:tcPr>
            <w:tcW w:w="1701" w:type="dxa"/>
            <w:vAlign w:val="center"/>
          </w:tcPr>
          <w:p w14:paraId="0BEF8BF0" w14:textId="0262205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13-11-05</w:t>
            </w:r>
          </w:p>
        </w:tc>
        <w:tc>
          <w:tcPr>
            <w:tcW w:w="3260" w:type="dxa"/>
            <w:vAlign w:val="center"/>
          </w:tcPr>
          <w:p w14:paraId="7FD81EDF" w14:textId="445E1E37" w:rsidR="00911452" w:rsidRPr="00EA6807" w:rsidRDefault="00911452" w:rsidP="00911452">
            <w:pPr>
              <w:jc w:val="center"/>
              <w:rPr>
                <w:sz w:val="18"/>
                <w:szCs w:val="18"/>
                <w:lang w:val="el-GR"/>
              </w:rPr>
            </w:pPr>
            <w:r w:rsidRPr="00EA6807">
              <w:rPr>
                <w:sz w:val="18"/>
                <w:szCs w:val="18"/>
              </w:rPr>
              <w:t>ΕΠΙΔΕΣΜΟΣ ΟΡΘΟΠΕΔΙΚΟΣ  Νo:20 cm</w:t>
            </w:r>
          </w:p>
        </w:tc>
        <w:tc>
          <w:tcPr>
            <w:tcW w:w="1701" w:type="dxa"/>
            <w:vAlign w:val="center"/>
          </w:tcPr>
          <w:p w14:paraId="2125430E" w14:textId="7D1929F1" w:rsidR="00911452" w:rsidRPr="00194ED3" w:rsidRDefault="00911452" w:rsidP="00911452">
            <w:pPr>
              <w:jc w:val="center"/>
              <w:rPr>
                <w:sz w:val="18"/>
                <w:szCs w:val="18"/>
                <w:lang w:val="el-GR"/>
              </w:rPr>
            </w:pPr>
            <w:r w:rsidRPr="00194ED3">
              <w:rPr>
                <w:sz w:val="18"/>
                <w:szCs w:val="18"/>
              </w:rPr>
              <w:t>349,44 €</w:t>
            </w:r>
          </w:p>
        </w:tc>
        <w:tc>
          <w:tcPr>
            <w:tcW w:w="2127" w:type="dxa"/>
            <w:vAlign w:val="center"/>
          </w:tcPr>
          <w:p w14:paraId="2D8A353F" w14:textId="5C38149D" w:rsidR="00911452" w:rsidRPr="00911452" w:rsidRDefault="00911452" w:rsidP="00911452">
            <w:pPr>
              <w:jc w:val="center"/>
              <w:rPr>
                <w:sz w:val="18"/>
                <w:szCs w:val="18"/>
                <w:lang w:val="el-GR"/>
              </w:rPr>
            </w:pPr>
            <w:r w:rsidRPr="00911452">
              <w:rPr>
                <w:sz w:val="18"/>
                <w:szCs w:val="18"/>
              </w:rPr>
              <w:t>0,0016%</w:t>
            </w:r>
          </w:p>
        </w:tc>
      </w:tr>
      <w:tr w:rsidR="00911452" w:rsidRPr="00245602" w14:paraId="41B1F225" w14:textId="77777777" w:rsidTr="00911452">
        <w:trPr>
          <w:trHeight w:hRule="exact" w:val="851"/>
          <w:jc w:val="center"/>
        </w:trPr>
        <w:tc>
          <w:tcPr>
            <w:tcW w:w="704" w:type="dxa"/>
            <w:vAlign w:val="center"/>
          </w:tcPr>
          <w:p w14:paraId="14E56723" w14:textId="0D59FD6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31</w:t>
            </w:r>
          </w:p>
        </w:tc>
        <w:tc>
          <w:tcPr>
            <w:tcW w:w="1701" w:type="dxa"/>
            <w:vAlign w:val="center"/>
          </w:tcPr>
          <w:p w14:paraId="3FB25D44" w14:textId="097FA8E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01-13-037</w:t>
            </w:r>
          </w:p>
        </w:tc>
        <w:tc>
          <w:tcPr>
            <w:tcW w:w="3260" w:type="dxa"/>
            <w:vAlign w:val="center"/>
          </w:tcPr>
          <w:p w14:paraId="38B0D258" w14:textId="69BA00E4" w:rsidR="00911452" w:rsidRPr="00EA6807" w:rsidRDefault="00911452" w:rsidP="00911452">
            <w:pPr>
              <w:jc w:val="center"/>
              <w:rPr>
                <w:sz w:val="18"/>
                <w:szCs w:val="18"/>
                <w:lang w:val="el-GR"/>
              </w:rPr>
            </w:pPr>
            <w:r w:rsidRPr="00EA6807">
              <w:rPr>
                <w:sz w:val="18"/>
                <w:szCs w:val="18"/>
              </w:rPr>
              <w:t>ΕΠΙΔΕΣΜΟΣ ΟΡΘΟΠΕΔΙΚΟΣ  Νo:12 cm</w:t>
            </w:r>
          </w:p>
        </w:tc>
        <w:tc>
          <w:tcPr>
            <w:tcW w:w="1701" w:type="dxa"/>
            <w:vAlign w:val="center"/>
          </w:tcPr>
          <w:p w14:paraId="72824F3C" w14:textId="496AFCE9" w:rsidR="00911452" w:rsidRPr="00194ED3" w:rsidRDefault="00911452" w:rsidP="00911452">
            <w:pPr>
              <w:jc w:val="center"/>
              <w:rPr>
                <w:sz w:val="18"/>
                <w:szCs w:val="18"/>
                <w:lang w:val="el-GR"/>
              </w:rPr>
            </w:pPr>
            <w:r w:rsidRPr="00194ED3">
              <w:rPr>
                <w:sz w:val="18"/>
                <w:szCs w:val="18"/>
              </w:rPr>
              <w:t>218,40 €</w:t>
            </w:r>
          </w:p>
        </w:tc>
        <w:tc>
          <w:tcPr>
            <w:tcW w:w="2127" w:type="dxa"/>
            <w:vAlign w:val="center"/>
          </w:tcPr>
          <w:p w14:paraId="0C26A5C3" w14:textId="63FB3BB0" w:rsidR="00911452" w:rsidRPr="00911452" w:rsidRDefault="00911452" w:rsidP="00911452">
            <w:pPr>
              <w:jc w:val="center"/>
              <w:rPr>
                <w:sz w:val="18"/>
                <w:szCs w:val="18"/>
                <w:lang w:val="el-GR"/>
              </w:rPr>
            </w:pPr>
            <w:r w:rsidRPr="00911452">
              <w:rPr>
                <w:sz w:val="18"/>
                <w:szCs w:val="18"/>
              </w:rPr>
              <w:t>0,0010%</w:t>
            </w:r>
          </w:p>
        </w:tc>
      </w:tr>
      <w:tr w:rsidR="00911452" w:rsidRPr="00245602" w14:paraId="49A12018" w14:textId="77777777" w:rsidTr="00911452">
        <w:trPr>
          <w:trHeight w:hRule="exact" w:val="851"/>
          <w:jc w:val="center"/>
        </w:trPr>
        <w:tc>
          <w:tcPr>
            <w:tcW w:w="704" w:type="dxa"/>
            <w:vAlign w:val="center"/>
          </w:tcPr>
          <w:p w14:paraId="62A35A25" w14:textId="505A9BE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32</w:t>
            </w:r>
          </w:p>
        </w:tc>
        <w:tc>
          <w:tcPr>
            <w:tcW w:w="1701" w:type="dxa"/>
            <w:vAlign w:val="center"/>
          </w:tcPr>
          <w:p w14:paraId="2FC61C14" w14:textId="017FBD6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13-11-04</w:t>
            </w:r>
          </w:p>
        </w:tc>
        <w:tc>
          <w:tcPr>
            <w:tcW w:w="3260" w:type="dxa"/>
            <w:vAlign w:val="center"/>
          </w:tcPr>
          <w:p w14:paraId="5E2FEE8D" w14:textId="0BF385DB" w:rsidR="00911452" w:rsidRPr="00EA6807" w:rsidRDefault="00911452" w:rsidP="00911452">
            <w:pPr>
              <w:jc w:val="center"/>
              <w:rPr>
                <w:sz w:val="18"/>
                <w:szCs w:val="18"/>
                <w:lang w:val="el-GR"/>
              </w:rPr>
            </w:pPr>
            <w:r w:rsidRPr="00EA6807">
              <w:rPr>
                <w:sz w:val="18"/>
                <w:szCs w:val="18"/>
              </w:rPr>
              <w:t>ΕΠΙΔΕΣΜΟΣ ΟΡΘΟΠΕΔΙΚΟΣ Νo: 15cm</w:t>
            </w:r>
          </w:p>
        </w:tc>
        <w:tc>
          <w:tcPr>
            <w:tcW w:w="1701" w:type="dxa"/>
            <w:vAlign w:val="center"/>
          </w:tcPr>
          <w:p w14:paraId="6FDF7568" w14:textId="287541F3" w:rsidR="00911452" w:rsidRPr="00194ED3" w:rsidRDefault="00911452" w:rsidP="00911452">
            <w:pPr>
              <w:jc w:val="center"/>
              <w:rPr>
                <w:sz w:val="18"/>
                <w:szCs w:val="18"/>
                <w:lang w:val="el-GR"/>
              </w:rPr>
            </w:pPr>
            <w:r w:rsidRPr="00194ED3">
              <w:rPr>
                <w:sz w:val="18"/>
                <w:szCs w:val="18"/>
              </w:rPr>
              <w:t>365,20 €</w:t>
            </w:r>
          </w:p>
        </w:tc>
        <w:tc>
          <w:tcPr>
            <w:tcW w:w="2127" w:type="dxa"/>
            <w:vAlign w:val="center"/>
          </w:tcPr>
          <w:p w14:paraId="6AA7FCFB" w14:textId="382DC4BA" w:rsidR="00911452" w:rsidRPr="00911452" w:rsidRDefault="00911452" w:rsidP="00911452">
            <w:pPr>
              <w:jc w:val="center"/>
              <w:rPr>
                <w:sz w:val="18"/>
                <w:szCs w:val="18"/>
                <w:lang w:val="el-GR"/>
              </w:rPr>
            </w:pPr>
            <w:r w:rsidRPr="00911452">
              <w:rPr>
                <w:sz w:val="18"/>
                <w:szCs w:val="18"/>
              </w:rPr>
              <w:t>0,0017%</w:t>
            </w:r>
          </w:p>
        </w:tc>
      </w:tr>
      <w:tr w:rsidR="00911452" w:rsidRPr="00245602" w14:paraId="14926FC4" w14:textId="77777777" w:rsidTr="00911452">
        <w:trPr>
          <w:trHeight w:hRule="exact" w:val="851"/>
          <w:jc w:val="center"/>
        </w:trPr>
        <w:tc>
          <w:tcPr>
            <w:tcW w:w="704" w:type="dxa"/>
            <w:vAlign w:val="center"/>
          </w:tcPr>
          <w:p w14:paraId="45591CAC" w14:textId="3F1AC33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33</w:t>
            </w:r>
          </w:p>
        </w:tc>
        <w:tc>
          <w:tcPr>
            <w:tcW w:w="1701" w:type="dxa"/>
            <w:vAlign w:val="center"/>
          </w:tcPr>
          <w:p w14:paraId="06ADD82A" w14:textId="1C92D3B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13-11-02</w:t>
            </w:r>
          </w:p>
        </w:tc>
        <w:tc>
          <w:tcPr>
            <w:tcW w:w="3260" w:type="dxa"/>
            <w:vAlign w:val="center"/>
          </w:tcPr>
          <w:p w14:paraId="564A8964" w14:textId="2E3981FF" w:rsidR="00911452" w:rsidRPr="00EA6807" w:rsidRDefault="00911452" w:rsidP="00911452">
            <w:pPr>
              <w:jc w:val="center"/>
              <w:rPr>
                <w:sz w:val="18"/>
                <w:szCs w:val="18"/>
                <w:lang w:val="el-GR"/>
              </w:rPr>
            </w:pPr>
            <w:r w:rsidRPr="00EA6807">
              <w:rPr>
                <w:sz w:val="18"/>
                <w:szCs w:val="18"/>
              </w:rPr>
              <w:t>ΕΠΙΔΕΣΜΟΣ ΟΡΘΟΠΕΔΙΚΟΣ Νo: 7,5 cm</w:t>
            </w:r>
          </w:p>
        </w:tc>
        <w:tc>
          <w:tcPr>
            <w:tcW w:w="1701" w:type="dxa"/>
            <w:vAlign w:val="center"/>
          </w:tcPr>
          <w:p w14:paraId="04859BC5" w14:textId="356FCFCF" w:rsidR="00911452" w:rsidRPr="00194ED3" w:rsidRDefault="00911452" w:rsidP="00911452">
            <w:pPr>
              <w:jc w:val="center"/>
              <w:rPr>
                <w:sz w:val="18"/>
                <w:szCs w:val="18"/>
                <w:lang w:val="el-GR"/>
              </w:rPr>
            </w:pPr>
            <w:r w:rsidRPr="00194ED3">
              <w:rPr>
                <w:sz w:val="18"/>
                <w:szCs w:val="18"/>
              </w:rPr>
              <w:t>48,10 €</w:t>
            </w:r>
          </w:p>
        </w:tc>
        <w:tc>
          <w:tcPr>
            <w:tcW w:w="2127" w:type="dxa"/>
            <w:vAlign w:val="center"/>
          </w:tcPr>
          <w:p w14:paraId="14B59143" w14:textId="4EE0DBBA" w:rsidR="00911452" w:rsidRPr="00911452" w:rsidRDefault="00911452" w:rsidP="00911452">
            <w:pPr>
              <w:jc w:val="center"/>
              <w:rPr>
                <w:sz w:val="18"/>
                <w:szCs w:val="18"/>
                <w:lang w:val="el-GR"/>
              </w:rPr>
            </w:pPr>
            <w:r w:rsidRPr="00911452">
              <w:rPr>
                <w:sz w:val="18"/>
                <w:szCs w:val="18"/>
              </w:rPr>
              <w:t>0,0002%</w:t>
            </w:r>
          </w:p>
        </w:tc>
      </w:tr>
      <w:tr w:rsidR="00911452" w:rsidRPr="00245602" w14:paraId="6AD7D0D9" w14:textId="77777777" w:rsidTr="00911452">
        <w:trPr>
          <w:trHeight w:hRule="exact" w:val="851"/>
          <w:jc w:val="center"/>
        </w:trPr>
        <w:tc>
          <w:tcPr>
            <w:tcW w:w="704" w:type="dxa"/>
            <w:vAlign w:val="center"/>
          </w:tcPr>
          <w:p w14:paraId="50D65D10" w14:textId="00BF922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34</w:t>
            </w:r>
          </w:p>
        </w:tc>
        <w:tc>
          <w:tcPr>
            <w:tcW w:w="1701" w:type="dxa"/>
            <w:vAlign w:val="center"/>
          </w:tcPr>
          <w:p w14:paraId="4ABD04C1" w14:textId="47D09E8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013-40-12</w:t>
            </w:r>
            <w:r w:rsidRPr="003D5F94">
              <w:rPr>
                <w:rFonts w:asciiTheme="minorEastAsia" w:hAnsiTheme="minorEastAsia" w:cstheme="minorEastAsia" w:hint="eastAsia"/>
                <w:sz w:val="18"/>
                <w:szCs w:val="18"/>
              </w:rPr>
              <w:t>Α</w:t>
            </w:r>
          </w:p>
        </w:tc>
        <w:tc>
          <w:tcPr>
            <w:tcW w:w="3260" w:type="dxa"/>
            <w:vAlign w:val="center"/>
          </w:tcPr>
          <w:p w14:paraId="506C4710" w14:textId="486A1904" w:rsidR="00911452" w:rsidRPr="00EA6807" w:rsidRDefault="00911452" w:rsidP="00911452">
            <w:pPr>
              <w:jc w:val="center"/>
              <w:rPr>
                <w:sz w:val="18"/>
                <w:szCs w:val="18"/>
                <w:lang w:val="el-GR"/>
              </w:rPr>
            </w:pPr>
            <w:r w:rsidRPr="00EA6807">
              <w:rPr>
                <w:sz w:val="18"/>
                <w:szCs w:val="18"/>
                <w:lang w:val="el-GR"/>
              </w:rPr>
              <w:t>ΕΠΙΘΕΜΑ  ΑΛΓΗΝΙΚΟ ΑΠΟΣΤΗΡΟΜΕΝΟ ΜΕ ΑΡΓΥΡΟ &amp; ΚΥΤΤΑΡΙΝΗ ΚΟΡΔΟΝΙ        3</w:t>
            </w:r>
            <w:r w:rsidRPr="00EA6807">
              <w:rPr>
                <w:sz w:val="18"/>
                <w:szCs w:val="18"/>
              </w:rPr>
              <w:t>cm</w:t>
            </w:r>
            <w:r w:rsidRPr="00EA6807">
              <w:rPr>
                <w:sz w:val="18"/>
                <w:szCs w:val="18"/>
                <w:lang w:val="el-GR"/>
              </w:rPr>
              <w:t xml:space="preserve"> Χ 44</w:t>
            </w:r>
            <w:r w:rsidRPr="00EA6807">
              <w:rPr>
                <w:sz w:val="18"/>
                <w:szCs w:val="18"/>
              </w:rPr>
              <w:t>cm</w:t>
            </w:r>
          </w:p>
        </w:tc>
        <w:tc>
          <w:tcPr>
            <w:tcW w:w="1701" w:type="dxa"/>
            <w:vAlign w:val="center"/>
          </w:tcPr>
          <w:p w14:paraId="64EF20AE" w14:textId="1D840B72" w:rsidR="00911452" w:rsidRPr="00194ED3" w:rsidRDefault="00911452" w:rsidP="00911452">
            <w:pPr>
              <w:jc w:val="center"/>
              <w:rPr>
                <w:sz w:val="18"/>
                <w:szCs w:val="18"/>
                <w:lang w:val="el-GR"/>
              </w:rPr>
            </w:pPr>
            <w:r w:rsidRPr="00194ED3">
              <w:rPr>
                <w:sz w:val="18"/>
                <w:szCs w:val="18"/>
              </w:rPr>
              <w:t>1.995,00 €</w:t>
            </w:r>
          </w:p>
        </w:tc>
        <w:tc>
          <w:tcPr>
            <w:tcW w:w="2127" w:type="dxa"/>
            <w:vAlign w:val="center"/>
          </w:tcPr>
          <w:p w14:paraId="44C59451" w14:textId="235A4557" w:rsidR="00911452" w:rsidRPr="00911452" w:rsidRDefault="00911452" w:rsidP="00911452">
            <w:pPr>
              <w:jc w:val="center"/>
              <w:rPr>
                <w:sz w:val="18"/>
                <w:szCs w:val="18"/>
                <w:lang w:val="el-GR"/>
              </w:rPr>
            </w:pPr>
            <w:r w:rsidRPr="00911452">
              <w:rPr>
                <w:sz w:val="18"/>
                <w:szCs w:val="18"/>
              </w:rPr>
              <w:t>0,0092%</w:t>
            </w:r>
          </w:p>
        </w:tc>
      </w:tr>
      <w:tr w:rsidR="00911452" w:rsidRPr="00245602" w14:paraId="11AA46F5" w14:textId="77777777" w:rsidTr="00911452">
        <w:trPr>
          <w:trHeight w:hRule="exact" w:val="851"/>
          <w:jc w:val="center"/>
        </w:trPr>
        <w:tc>
          <w:tcPr>
            <w:tcW w:w="704" w:type="dxa"/>
            <w:vAlign w:val="center"/>
          </w:tcPr>
          <w:p w14:paraId="74740479" w14:textId="5055FFF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35</w:t>
            </w:r>
          </w:p>
        </w:tc>
        <w:tc>
          <w:tcPr>
            <w:tcW w:w="1701" w:type="dxa"/>
            <w:vAlign w:val="center"/>
          </w:tcPr>
          <w:p w14:paraId="21DC88AD" w14:textId="295E5BF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13-40-0432</w:t>
            </w:r>
          </w:p>
        </w:tc>
        <w:tc>
          <w:tcPr>
            <w:tcW w:w="3260" w:type="dxa"/>
            <w:vAlign w:val="center"/>
          </w:tcPr>
          <w:p w14:paraId="24740BEC" w14:textId="0A9474E0" w:rsidR="00911452" w:rsidRPr="00EA6807" w:rsidRDefault="00911452" w:rsidP="00911452">
            <w:pPr>
              <w:jc w:val="center"/>
              <w:rPr>
                <w:sz w:val="18"/>
                <w:szCs w:val="18"/>
                <w:lang w:val="el-GR"/>
              </w:rPr>
            </w:pPr>
            <w:r w:rsidRPr="00EA6807">
              <w:rPr>
                <w:sz w:val="18"/>
                <w:szCs w:val="18"/>
                <w:lang w:val="el-GR"/>
              </w:rPr>
              <w:t>ΕΠΙΘΕΜΑ  ΜΑΛΑΚΗΣ ΣΙΛΙΚΟΝΗΣ ΜΕ ΑΡΓΥΡΟ ΤΡΙΩΝ (3) ΑΠΟΡΡΟΦΙΣΗΜΩΝ ΣΤΡΩΜΑΤΩΝ  12,5</w:t>
            </w:r>
            <w:r w:rsidRPr="00EA6807">
              <w:rPr>
                <w:sz w:val="18"/>
                <w:szCs w:val="18"/>
              </w:rPr>
              <w:t>cm</w:t>
            </w:r>
            <w:r w:rsidRPr="00EA6807">
              <w:rPr>
                <w:sz w:val="18"/>
                <w:szCs w:val="18"/>
                <w:lang w:val="el-GR"/>
              </w:rPr>
              <w:t xml:space="preserve"> Χ 12,5</w:t>
            </w:r>
            <w:r w:rsidRPr="00EA6807">
              <w:rPr>
                <w:sz w:val="18"/>
                <w:szCs w:val="18"/>
              </w:rPr>
              <w:t>cm</w:t>
            </w:r>
          </w:p>
        </w:tc>
        <w:tc>
          <w:tcPr>
            <w:tcW w:w="1701" w:type="dxa"/>
            <w:vAlign w:val="center"/>
          </w:tcPr>
          <w:p w14:paraId="12FA239F" w14:textId="6DB7E6AF" w:rsidR="00911452" w:rsidRPr="00194ED3" w:rsidRDefault="00911452" w:rsidP="00911452">
            <w:pPr>
              <w:jc w:val="center"/>
              <w:rPr>
                <w:sz w:val="18"/>
                <w:szCs w:val="18"/>
                <w:lang w:val="el-GR"/>
              </w:rPr>
            </w:pPr>
            <w:r w:rsidRPr="00194ED3">
              <w:rPr>
                <w:sz w:val="18"/>
                <w:szCs w:val="18"/>
              </w:rPr>
              <w:t>950,00 €</w:t>
            </w:r>
          </w:p>
        </w:tc>
        <w:tc>
          <w:tcPr>
            <w:tcW w:w="2127" w:type="dxa"/>
            <w:vAlign w:val="center"/>
          </w:tcPr>
          <w:p w14:paraId="213537CC" w14:textId="5922DB1E" w:rsidR="00911452" w:rsidRPr="00911452" w:rsidRDefault="00911452" w:rsidP="00911452">
            <w:pPr>
              <w:jc w:val="center"/>
              <w:rPr>
                <w:sz w:val="18"/>
                <w:szCs w:val="18"/>
                <w:lang w:val="el-GR"/>
              </w:rPr>
            </w:pPr>
            <w:r w:rsidRPr="00911452">
              <w:rPr>
                <w:sz w:val="18"/>
                <w:szCs w:val="18"/>
              </w:rPr>
              <w:t>0,0044%</w:t>
            </w:r>
          </w:p>
        </w:tc>
      </w:tr>
      <w:tr w:rsidR="00911452" w:rsidRPr="00245602" w14:paraId="2DBF0406" w14:textId="77777777" w:rsidTr="00911452">
        <w:trPr>
          <w:trHeight w:hRule="exact" w:val="851"/>
          <w:jc w:val="center"/>
        </w:trPr>
        <w:tc>
          <w:tcPr>
            <w:tcW w:w="704" w:type="dxa"/>
            <w:vAlign w:val="center"/>
          </w:tcPr>
          <w:p w14:paraId="4C70E12C" w14:textId="0E486F0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36</w:t>
            </w:r>
          </w:p>
        </w:tc>
        <w:tc>
          <w:tcPr>
            <w:tcW w:w="1701" w:type="dxa"/>
            <w:vAlign w:val="center"/>
          </w:tcPr>
          <w:p w14:paraId="217B295B" w14:textId="23FB472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13-36-01</w:t>
            </w:r>
          </w:p>
        </w:tc>
        <w:tc>
          <w:tcPr>
            <w:tcW w:w="3260" w:type="dxa"/>
            <w:vAlign w:val="center"/>
          </w:tcPr>
          <w:p w14:paraId="0CEE4FC5" w14:textId="440EDF95" w:rsidR="00911452" w:rsidRPr="00EA6807" w:rsidRDefault="00911452" w:rsidP="00911452">
            <w:pPr>
              <w:jc w:val="center"/>
              <w:rPr>
                <w:sz w:val="18"/>
                <w:szCs w:val="18"/>
                <w:lang w:val="el-GR"/>
              </w:rPr>
            </w:pPr>
            <w:r w:rsidRPr="00EA6807">
              <w:rPr>
                <w:sz w:val="18"/>
                <w:szCs w:val="18"/>
                <w:lang w:val="el-GR"/>
              </w:rPr>
              <w:t>ΕΠΙΘΕΜΑ  ΜΕΤΕΓΧΕΙΡΗΤΙΚΟ                5</w:t>
            </w:r>
            <w:r w:rsidRPr="00EA6807">
              <w:rPr>
                <w:sz w:val="18"/>
                <w:szCs w:val="18"/>
              </w:rPr>
              <w:t>cm</w:t>
            </w:r>
            <w:r w:rsidRPr="00EA6807">
              <w:rPr>
                <w:sz w:val="18"/>
                <w:szCs w:val="18"/>
                <w:lang w:val="el-GR"/>
              </w:rPr>
              <w:t xml:space="preserve"> Χ 7,5</w:t>
            </w:r>
            <w:r w:rsidRPr="00EA6807">
              <w:rPr>
                <w:sz w:val="18"/>
                <w:szCs w:val="18"/>
              </w:rPr>
              <w:t>cm</w:t>
            </w:r>
          </w:p>
        </w:tc>
        <w:tc>
          <w:tcPr>
            <w:tcW w:w="1701" w:type="dxa"/>
            <w:vAlign w:val="center"/>
          </w:tcPr>
          <w:p w14:paraId="2D76E586" w14:textId="4319B259" w:rsidR="00911452" w:rsidRPr="00194ED3" w:rsidRDefault="00911452" w:rsidP="00911452">
            <w:pPr>
              <w:jc w:val="center"/>
              <w:rPr>
                <w:sz w:val="18"/>
                <w:szCs w:val="18"/>
                <w:lang w:val="el-GR"/>
              </w:rPr>
            </w:pPr>
            <w:r w:rsidRPr="00194ED3">
              <w:rPr>
                <w:sz w:val="18"/>
                <w:szCs w:val="18"/>
              </w:rPr>
              <w:t>27,80 €</w:t>
            </w:r>
          </w:p>
        </w:tc>
        <w:tc>
          <w:tcPr>
            <w:tcW w:w="2127" w:type="dxa"/>
            <w:vAlign w:val="center"/>
          </w:tcPr>
          <w:p w14:paraId="45501EEB" w14:textId="293CF6CD" w:rsidR="00911452" w:rsidRPr="00911452" w:rsidRDefault="00911452" w:rsidP="00911452">
            <w:pPr>
              <w:jc w:val="center"/>
              <w:rPr>
                <w:sz w:val="18"/>
                <w:szCs w:val="18"/>
                <w:lang w:val="el-GR"/>
              </w:rPr>
            </w:pPr>
            <w:r w:rsidRPr="00911452">
              <w:rPr>
                <w:sz w:val="18"/>
                <w:szCs w:val="18"/>
              </w:rPr>
              <w:t>0,0001%</w:t>
            </w:r>
          </w:p>
        </w:tc>
      </w:tr>
      <w:tr w:rsidR="00911452" w:rsidRPr="00245602" w14:paraId="7A3F66EE" w14:textId="77777777" w:rsidTr="00911452">
        <w:trPr>
          <w:trHeight w:hRule="exact" w:val="851"/>
          <w:jc w:val="center"/>
        </w:trPr>
        <w:tc>
          <w:tcPr>
            <w:tcW w:w="704" w:type="dxa"/>
            <w:vAlign w:val="center"/>
          </w:tcPr>
          <w:p w14:paraId="140A2E2D" w14:textId="0BD7765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37</w:t>
            </w:r>
          </w:p>
        </w:tc>
        <w:tc>
          <w:tcPr>
            <w:tcW w:w="1701" w:type="dxa"/>
            <w:vAlign w:val="center"/>
          </w:tcPr>
          <w:p w14:paraId="659A3F93" w14:textId="79E5B25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w:t>
            </w:r>
            <w:r w:rsidRPr="006E4E39">
              <w:rPr>
                <w:sz w:val="18"/>
                <w:szCs w:val="18"/>
              </w:rPr>
              <w:t>2Β</w:t>
            </w:r>
          </w:p>
        </w:tc>
        <w:tc>
          <w:tcPr>
            <w:tcW w:w="3260" w:type="dxa"/>
            <w:vAlign w:val="center"/>
          </w:tcPr>
          <w:p w14:paraId="6985D253" w14:textId="1398B676" w:rsidR="00911452" w:rsidRPr="00EA6807" w:rsidRDefault="00911452" w:rsidP="00911452">
            <w:pPr>
              <w:jc w:val="center"/>
              <w:rPr>
                <w:sz w:val="18"/>
                <w:szCs w:val="18"/>
                <w:lang w:val="el-GR"/>
              </w:rPr>
            </w:pPr>
            <w:r w:rsidRPr="00EA6807">
              <w:rPr>
                <w:sz w:val="18"/>
                <w:szCs w:val="18"/>
                <w:lang w:val="el-GR"/>
              </w:rPr>
              <w:t>ΕΠΙΘΕΜΑ ΑΛΓΗΝΙΚΟ ΑΠΟΣΤΕΙΡΩΜΕΝΟ ΜΕ ΑΡΓΥΡΟ ΚΟΡΔΟΝΙ 2,5</w:t>
            </w:r>
            <w:r w:rsidRPr="00EA6807">
              <w:rPr>
                <w:sz w:val="18"/>
                <w:szCs w:val="18"/>
              </w:rPr>
              <w:t>cm</w:t>
            </w:r>
            <w:r w:rsidRPr="00EA6807">
              <w:rPr>
                <w:sz w:val="18"/>
                <w:szCs w:val="18"/>
                <w:lang w:val="el-GR"/>
              </w:rPr>
              <w:t xml:space="preserve"> Χ 30</w:t>
            </w:r>
            <w:r w:rsidRPr="00EA6807">
              <w:rPr>
                <w:sz w:val="18"/>
                <w:szCs w:val="18"/>
              </w:rPr>
              <w:t>cm</w:t>
            </w:r>
          </w:p>
        </w:tc>
        <w:tc>
          <w:tcPr>
            <w:tcW w:w="1701" w:type="dxa"/>
            <w:vAlign w:val="center"/>
          </w:tcPr>
          <w:p w14:paraId="4DE2B7E2" w14:textId="4BDBD407" w:rsidR="00911452" w:rsidRPr="00194ED3" w:rsidRDefault="00911452" w:rsidP="00911452">
            <w:pPr>
              <w:jc w:val="center"/>
              <w:rPr>
                <w:sz w:val="18"/>
                <w:szCs w:val="18"/>
                <w:lang w:val="el-GR"/>
              </w:rPr>
            </w:pPr>
            <w:r w:rsidRPr="00194ED3">
              <w:rPr>
                <w:sz w:val="18"/>
                <w:szCs w:val="18"/>
              </w:rPr>
              <w:t>1.156,00 €</w:t>
            </w:r>
          </w:p>
        </w:tc>
        <w:tc>
          <w:tcPr>
            <w:tcW w:w="2127" w:type="dxa"/>
            <w:vAlign w:val="center"/>
          </w:tcPr>
          <w:p w14:paraId="0DB52B00" w14:textId="22D4D557" w:rsidR="00911452" w:rsidRPr="00911452" w:rsidRDefault="00911452" w:rsidP="00911452">
            <w:pPr>
              <w:jc w:val="center"/>
              <w:rPr>
                <w:sz w:val="18"/>
                <w:szCs w:val="18"/>
                <w:lang w:val="el-GR"/>
              </w:rPr>
            </w:pPr>
            <w:r w:rsidRPr="00911452">
              <w:rPr>
                <w:sz w:val="18"/>
                <w:szCs w:val="18"/>
              </w:rPr>
              <w:t>0,0053%</w:t>
            </w:r>
          </w:p>
        </w:tc>
      </w:tr>
      <w:tr w:rsidR="00911452" w:rsidRPr="00245602" w14:paraId="6B7547E5" w14:textId="77777777" w:rsidTr="00911452">
        <w:trPr>
          <w:trHeight w:hRule="exact" w:val="851"/>
          <w:jc w:val="center"/>
        </w:trPr>
        <w:tc>
          <w:tcPr>
            <w:tcW w:w="704" w:type="dxa"/>
            <w:vAlign w:val="center"/>
          </w:tcPr>
          <w:p w14:paraId="6D5CA0AF" w14:textId="63E3E6E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38</w:t>
            </w:r>
          </w:p>
        </w:tc>
        <w:tc>
          <w:tcPr>
            <w:tcW w:w="1701" w:type="dxa"/>
            <w:vAlign w:val="center"/>
          </w:tcPr>
          <w:p w14:paraId="158D4CE4" w14:textId="7BF82B5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013-40-048</w:t>
            </w:r>
          </w:p>
        </w:tc>
        <w:tc>
          <w:tcPr>
            <w:tcW w:w="3260" w:type="dxa"/>
            <w:vAlign w:val="center"/>
          </w:tcPr>
          <w:p w14:paraId="68CB8F48" w14:textId="7C087F7A" w:rsidR="00911452" w:rsidRPr="00EA6807" w:rsidRDefault="00911452" w:rsidP="00911452">
            <w:pPr>
              <w:jc w:val="center"/>
              <w:rPr>
                <w:sz w:val="18"/>
                <w:szCs w:val="18"/>
                <w:lang w:val="el-GR"/>
              </w:rPr>
            </w:pPr>
            <w:r w:rsidRPr="00EA6807">
              <w:rPr>
                <w:sz w:val="18"/>
                <w:szCs w:val="18"/>
                <w:lang w:val="el-GR"/>
              </w:rPr>
              <w:t>ΕΠΙΘΕΜΑ ΑΛΓΗΝΙΚΟ ΚΥΤΤΑΡΙΝΗΣ ΜΗ ΚΟΛΛΗΤΙΚΟ ΚΟΡΔΟΝΙ 5</w:t>
            </w:r>
            <w:r w:rsidRPr="00EA6807">
              <w:rPr>
                <w:sz w:val="18"/>
                <w:szCs w:val="18"/>
              </w:rPr>
              <w:t>cm</w:t>
            </w:r>
            <w:r w:rsidRPr="00EA6807">
              <w:rPr>
                <w:sz w:val="18"/>
                <w:szCs w:val="18"/>
                <w:lang w:val="el-GR"/>
              </w:rPr>
              <w:t xml:space="preserve"> Χ 40</w:t>
            </w:r>
            <w:r w:rsidRPr="00EA6807">
              <w:rPr>
                <w:sz w:val="18"/>
                <w:szCs w:val="18"/>
              </w:rPr>
              <w:t>cm</w:t>
            </w:r>
          </w:p>
        </w:tc>
        <w:tc>
          <w:tcPr>
            <w:tcW w:w="1701" w:type="dxa"/>
            <w:vAlign w:val="center"/>
          </w:tcPr>
          <w:p w14:paraId="6444AFCB" w14:textId="4B61E643" w:rsidR="00911452" w:rsidRPr="00194ED3" w:rsidRDefault="00911452" w:rsidP="00911452">
            <w:pPr>
              <w:jc w:val="center"/>
              <w:rPr>
                <w:sz w:val="18"/>
                <w:szCs w:val="18"/>
                <w:lang w:val="el-GR"/>
              </w:rPr>
            </w:pPr>
            <w:r w:rsidRPr="00194ED3">
              <w:rPr>
                <w:sz w:val="18"/>
                <w:szCs w:val="18"/>
              </w:rPr>
              <w:t>506,40 €</w:t>
            </w:r>
          </w:p>
        </w:tc>
        <w:tc>
          <w:tcPr>
            <w:tcW w:w="2127" w:type="dxa"/>
            <w:vAlign w:val="center"/>
          </w:tcPr>
          <w:p w14:paraId="3A18FB81" w14:textId="5A092D4A" w:rsidR="00911452" w:rsidRPr="00911452" w:rsidRDefault="00911452" w:rsidP="00911452">
            <w:pPr>
              <w:jc w:val="center"/>
              <w:rPr>
                <w:sz w:val="18"/>
                <w:szCs w:val="18"/>
                <w:lang w:val="el-GR"/>
              </w:rPr>
            </w:pPr>
            <w:r w:rsidRPr="00911452">
              <w:rPr>
                <w:sz w:val="18"/>
                <w:szCs w:val="18"/>
              </w:rPr>
              <w:t>0,0023%</w:t>
            </w:r>
          </w:p>
        </w:tc>
      </w:tr>
      <w:tr w:rsidR="00911452" w:rsidRPr="00245602" w14:paraId="1F86AD08" w14:textId="77777777" w:rsidTr="00911452">
        <w:trPr>
          <w:trHeight w:hRule="exact" w:val="851"/>
          <w:jc w:val="center"/>
        </w:trPr>
        <w:tc>
          <w:tcPr>
            <w:tcW w:w="704" w:type="dxa"/>
            <w:vAlign w:val="center"/>
          </w:tcPr>
          <w:p w14:paraId="0D5419B3" w14:textId="391E436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39</w:t>
            </w:r>
          </w:p>
        </w:tc>
        <w:tc>
          <w:tcPr>
            <w:tcW w:w="1701" w:type="dxa"/>
            <w:vAlign w:val="center"/>
          </w:tcPr>
          <w:p w14:paraId="6E6AA517" w14:textId="7AA2AFB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13-40-0402</w:t>
            </w:r>
          </w:p>
        </w:tc>
        <w:tc>
          <w:tcPr>
            <w:tcW w:w="3260" w:type="dxa"/>
            <w:vAlign w:val="center"/>
          </w:tcPr>
          <w:p w14:paraId="0C4C64FC" w14:textId="6D0F6334" w:rsidR="00911452" w:rsidRPr="00EA6807" w:rsidRDefault="00911452" w:rsidP="00911452">
            <w:pPr>
              <w:jc w:val="center"/>
              <w:rPr>
                <w:sz w:val="18"/>
                <w:szCs w:val="18"/>
                <w:lang w:val="el-GR"/>
              </w:rPr>
            </w:pPr>
            <w:r w:rsidRPr="00EA6807">
              <w:rPr>
                <w:sz w:val="18"/>
                <w:szCs w:val="18"/>
                <w:lang w:val="el-GR"/>
              </w:rPr>
              <w:t>ΕΠΙΘΕΜΑ ΑΦΡΩΔΕΣ ΑΠΟΣΤΕΙΡΩΜΕΝΟ ΚΟΛΛΗΤΙΚΟ ΓΙΑ ΠΤΕΡΝΑ 19</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69CAD450" w14:textId="05CB6A64" w:rsidR="00911452" w:rsidRPr="00194ED3" w:rsidRDefault="00911452" w:rsidP="00911452">
            <w:pPr>
              <w:jc w:val="center"/>
              <w:rPr>
                <w:sz w:val="18"/>
                <w:szCs w:val="18"/>
                <w:lang w:val="el-GR"/>
              </w:rPr>
            </w:pPr>
            <w:r w:rsidRPr="00194ED3">
              <w:rPr>
                <w:sz w:val="18"/>
                <w:szCs w:val="18"/>
              </w:rPr>
              <w:t>1.350,00 €</w:t>
            </w:r>
          </w:p>
        </w:tc>
        <w:tc>
          <w:tcPr>
            <w:tcW w:w="2127" w:type="dxa"/>
            <w:vAlign w:val="center"/>
          </w:tcPr>
          <w:p w14:paraId="253FE6D1" w14:textId="2D1B630D" w:rsidR="00911452" w:rsidRPr="00911452" w:rsidRDefault="00911452" w:rsidP="00911452">
            <w:pPr>
              <w:jc w:val="center"/>
              <w:rPr>
                <w:sz w:val="18"/>
                <w:szCs w:val="18"/>
                <w:lang w:val="el-GR"/>
              </w:rPr>
            </w:pPr>
            <w:r w:rsidRPr="00911452">
              <w:rPr>
                <w:sz w:val="18"/>
                <w:szCs w:val="18"/>
              </w:rPr>
              <w:t>0,0062%</w:t>
            </w:r>
          </w:p>
        </w:tc>
      </w:tr>
      <w:tr w:rsidR="00911452" w:rsidRPr="00245602" w14:paraId="2DF6D221" w14:textId="77777777" w:rsidTr="00911452">
        <w:trPr>
          <w:trHeight w:hRule="exact" w:val="851"/>
          <w:jc w:val="center"/>
        </w:trPr>
        <w:tc>
          <w:tcPr>
            <w:tcW w:w="704" w:type="dxa"/>
            <w:vAlign w:val="center"/>
          </w:tcPr>
          <w:p w14:paraId="0CA8BBDD" w14:textId="590D6AB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40</w:t>
            </w:r>
          </w:p>
        </w:tc>
        <w:tc>
          <w:tcPr>
            <w:tcW w:w="1701" w:type="dxa"/>
            <w:vAlign w:val="center"/>
          </w:tcPr>
          <w:p w14:paraId="403BCA5A" w14:textId="4E3D0CD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013-40-050</w:t>
            </w:r>
          </w:p>
        </w:tc>
        <w:tc>
          <w:tcPr>
            <w:tcW w:w="3260" w:type="dxa"/>
            <w:vAlign w:val="center"/>
          </w:tcPr>
          <w:p w14:paraId="50CEB9F5" w14:textId="025DB3B6" w:rsidR="00911452" w:rsidRPr="00EA6807" w:rsidRDefault="00911452" w:rsidP="00911452">
            <w:pPr>
              <w:jc w:val="center"/>
              <w:rPr>
                <w:sz w:val="18"/>
                <w:szCs w:val="18"/>
                <w:lang w:val="el-GR"/>
              </w:rPr>
            </w:pPr>
            <w:r w:rsidRPr="00EA6807">
              <w:rPr>
                <w:sz w:val="18"/>
                <w:szCs w:val="18"/>
                <w:lang w:val="el-GR"/>
              </w:rPr>
              <w:t>ΕΠΙΘΕΜΑ ΑΦΡΩΔΕΣ ΜΗ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25C0CEFC" w14:textId="67BD2DD5" w:rsidR="00911452" w:rsidRPr="00194ED3" w:rsidRDefault="00911452" w:rsidP="00911452">
            <w:pPr>
              <w:jc w:val="center"/>
              <w:rPr>
                <w:sz w:val="18"/>
                <w:szCs w:val="18"/>
                <w:lang w:val="el-GR"/>
              </w:rPr>
            </w:pPr>
            <w:r w:rsidRPr="00194ED3">
              <w:rPr>
                <w:sz w:val="18"/>
                <w:szCs w:val="18"/>
              </w:rPr>
              <w:t>979,00 €</w:t>
            </w:r>
          </w:p>
        </w:tc>
        <w:tc>
          <w:tcPr>
            <w:tcW w:w="2127" w:type="dxa"/>
            <w:vAlign w:val="center"/>
          </w:tcPr>
          <w:p w14:paraId="70D1715C" w14:textId="0EB3A42C" w:rsidR="00911452" w:rsidRPr="00911452" w:rsidRDefault="00911452" w:rsidP="00911452">
            <w:pPr>
              <w:jc w:val="center"/>
              <w:rPr>
                <w:sz w:val="18"/>
                <w:szCs w:val="18"/>
                <w:lang w:val="el-GR"/>
              </w:rPr>
            </w:pPr>
            <w:r w:rsidRPr="00911452">
              <w:rPr>
                <w:sz w:val="18"/>
                <w:szCs w:val="18"/>
              </w:rPr>
              <w:t>0,0045%</w:t>
            </w:r>
          </w:p>
        </w:tc>
      </w:tr>
      <w:tr w:rsidR="00911452" w:rsidRPr="00245602" w14:paraId="2E91D7EB" w14:textId="77777777" w:rsidTr="00911452">
        <w:trPr>
          <w:trHeight w:hRule="exact" w:val="851"/>
          <w:jc w:val="center"/>
        </w:trPr>
        <w:tc>
          <w:tcPr>
            <w:tcW w:w="704" w:type="dxa"/>
            <w:vAlign w:val="center"/>
          </w:tcPr>
          <w:p w14:paraId="70E811A1" w14:textId="72C3B83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41</w:t>
            </w:r>
          </w:p>
        </w:tc>
        <w:tc>
          <w:tcPr>
            <w:tcW w:w="1701" w:type="dxa"/>
            <w:vAlign w:val="center"/>
          </w:tcPr>
          <w:p w14:paraId="11F93EEF" w14:textId="1721DDC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013-40-0403</w:t>
            </w:r>
          </w:p>
        </w:tc>
        <w:tc>
          <w:tcPr>
            <w:tcW w:w="3260" w:type="dxa"/>
            <w:vAlign w:val="center"/>
          </w:tcPr>
          <w:p w14:paraId="21F00A9A" w14:textId="0613EA82" w:rsidR="00911452" w:rsidRPr="00EA6807" w:rsidRDefault="00911452" w:rsidP="00911452">
            <w:pPr>
              <w:jc w:val="center"/>
              <w:rPr>
                <w:sz w:val="18"/>
                <w:szCs w:val="18"/>
                <w:lang w:val="el-GR"/>
              </w:rPr>
            </w:pPr>
            <w:r w:rsidRPr="00EA6807">
              <w:rPr>
                <w:sz w:val="18"/>
                <w:szCs w:val="18"/>
                <w:lang w:val="el-GR"/>
              </w:rPr>
              <w:t>ΕΠΙΘΕΜΑ ΑΦΡΩΔΕΣ ΣΙΛΙΚΟΝΗΣ ΜΕ ΑΡΓΥΡΟ ΚΟΛΛΗΤΙΚΟ ΓΙΑ ΠΤΕΡΝΑ 18</w:t>
            </w:r>
            <w:r w:rsidRPr="00EA6807">
              <w:rPr>
                <w:sz w:val="18"/>
                <w:szCs w:val="18"/>
              </w:rPr>
              <w:t>cm</w:t>
            </w:r>
            <w:r w:rsidRPr="00EA6807">
              <w:rPr>
                <w:sz w:val="18"/>
                <w:szCs w:val="18"/>
                <w:lang w:val="el-GR"/>
              </w:rPr>
              <w:t xml:space="preserve"> Χ 18</w:t>
            </w:r>
            <w:r w:rsidRPr="00EA6807">
              <w:rPr>
                <w:sz w:val="18"/>
                <w:szCs w:val="18"/>
              </w:rPr>
              <w:t>cm</w:t>
            </w:r>
          </w:p>
        </w:tc>
        <w:tc>
          <w:tcPr>
            <w:tcW w:w="1701" w:type="dxa"/>
            <w:vAlign w:val="center"/>
          </w:tcPr>
          <w:p w14:paraId="10D37D21" w14:textId="5F94245C" w:rsidR="00911452" w:rsidRPr="00194ED3" w:rsidRDefault="00911452" w:rsidP="00911452">
            <w:pPr>
              <w:jc w:val="center"/>
              <w:rPr>
                <w:sz w:val="18"/>
                <w:szCs w:val="18"/>
                <w:lang w:val="el-GR"/>
              </w:rPr>
            </w:pPr>
            <w:r w:rsidRPr="00194ED3">
              <w:rPr>
                <w:sz w:val="18"/>
                <w:szCs w:val="18"/>
              </w:rPr>
              <w:t>2.644,00 €</w:t>
            </w:r>
          </w:p>
        </w:tc>
        <w:tc>
          <w:tcPr>
            <w:tcW w:w="2127" w:type="dxa"/>
            <w:vAlign w:val="center"/>
          </w:tcPr>
          <w:p w14:paraId="1C7423E5" w14:textId="1CADD32D" w:rsidR="00911452" w:rsidRPr="00911452" w:rsidRDefault="00911452" w:rsidP="00911452">
            <w:pPr>
              <w:jc w:val="center"/>
              <w:rPr>
                <w:sz w:val="18"/>
                <w:szCs w:val="18"/>
                <w:lang w:val="el-GR"/>
              </w:rPr>
            </w:pPr>
            <w:r w:rsidRPr="00911452">
              <w:rPr>
                <w:sz w:val="18"/>
                <w:szCs w:val="18"/>
              </w:rPr>
              <w:t>0,0121%</w:t>
            </w:r>
          </w:p>
        </w:tc>
      </w:tr>
      <w:tr w:rsidR="00911452" w:rsidRPr="00245602" w14:paraId="25EF462D" w14:textId="77777777" w:rsidTr="00911452">
        <w:trPr>
          <w:trHeight w:hRule="exact" w:val="851"/>
          <w:jc w:val="center"/>
        </w:trPr>
        <w:tc>
          <w:tcPr>
            <w:tcW w:w="704" w:type="dxa"/>
            <w:vAlign w:val="center"/>
          </w:tcPr>
          <w:p w14:paraId="2C15100A" w14:textId="597EBF4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42</w:t>
            </w:r>
          </w:p>
        </w:tc>
        <w:tc>
          <w:tcPr>
            <w:tcW w:w="1701" w:type="dxa"/>
            <w:vAlign w:val="center"/>
          </w:tcPr>
          <w:p w14:paraId="3F1515EA" w14:textId="0946276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13-40-0421</w:t>
            </w:r>
          </w:p>
        </w:tc>
        <w:tc>
          <w:tcPr>
            <w:tcW w:w="3260" w:type="dxa"/>
            <w:vAlign w:val="center"/>
          </w:tcPr>
          <w:p w14:paraId="26F69A63" w14:textId="5B69EBD2" w:rsidR="00911452" w:rsidRPr="00EA6807" w:rsidRDefault="00911452" w:rsidP="00911452">
            <w:pPr>
              <w:jc w:val="center"/>
              <w:rPr>
                <w:sz w:val="18"/>
                <w:szCs w:val="18"/>
                <w:lang w:val="el-GR"/>
              </w:rPr>
            </w:pPr>
            <w:r w:rsidRPr="00EA6807">
              <w:rPr>
                <w:sz w:val="18"/>
                <w:szCs w:val="18"/>
                <w:lang w:val="el-GR"/>
              </w:rPr>
              <w:t>ΕΠΙΘΕΜΑ ΑΦΡΩΔΗ ΚΟΛΛΗΤΙΚΟ 10</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5D8D7C6A" w14:textId="5143D169" w:rsidR="00911452" w:rsidRPr="00194ED3" w:rsidRDefault="00911452" w:rsidP="00911452">
            <w:pPr>
              <w:jc w:val="center"/>
              <w:rPr>
                <w:sz w:val="18"/>
                <w:szCs w:val="18"/>
                <w:lang w:val="el-GR"/>
              </w:rPr>
            </w:pPr>
            <w:r w:rsidRPr="00194ED3">
              <w:rPr>
                <w:sz w:val="18"/>
                <w:szCs w:val="18"/>
              </w:rPr>
              <w:t>1.322,00 €</w:t>
            </w:r>
          </w:p>
        </w:tc>
        <w:tc>
          <w:tcPr>
            <w:tcW w:w="2127" w:type="dxa"/>
            <w:vAlign w:val="center"/>
          </w:tcPr>
          <w:p w14:paraId="17EACE0B" w14:textId="538B18BF" w:rsidR="00911452" w:rsidRPr="00911452" w:rsidRDefault="00911452" w:rsidP="00911452">
            <w:pPr>
              <w:jc w:val="center"/>
              <w:rPr>
                <w:sz w:val="18"/>
                <w:szCs w:val="18"/>
                <w:lang w:val="el-GR"/>
              </w:rPr>
            </w:pPr>
            <w:r w:rsidRPr="00911452">
              <w:rPr>
                <w:sz w:val="18"/>
                <w:szCs w:val="18"/>
              </w:rPr>
              <w:t>0,0061%</w:t>
            </w:r>
          </w:p>
        </w:tc>
      </w:tr>
      <w:tr w:rsidR="00911452" w:rsidRPr="00245602" w14:paraId="7D9FE228" w14:textId="77777777" w:rsidTr="00911452">
        <w:trPr>
          <w:trHeight w:hRule="exact" w:val="851"/>
          <w:jc w:val="center"/>
        </w:trPr>
        <w:tc>
          <w:tcPr>
            <w:tcW w:w="704" w:type="dxa"/>
            <w:vAlign w:val="center"/>
          </w:tcPr>
          <w:p w14:paraId="6763FF71" w14:textId="6E7C70D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43</w:t>
            </w:r>
          </w:p>
        </w:tc>
        <w:tc>
          <w:tcPr>
            <w:tcW w:w="1701" w:type="dxa"/>
            <w:vAlign w:val="center"/>
          </w:tcPr>
          <w:p w14:paraId="024B7CC1" w14:textId="6362B43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13-40-0422</w:t>
            </w:r>
          </w:p>
        </w:tc>
        <w:tc>
          <w:tcPr>
            <w:tcW w:w="3260" w:type="dxa"/>
            <w:vAlign w:val="center"/>
          </w:tcPr>
          <w:p w14:paraId="24FD9E67" w14:textId="77F183C7" w:rsidR="00911452" w:rsidRPr="00EA6807" w:rsidRDefault="00911452" w:rsidP="00911452">
            <w:pPr>
              <w:jc w:val="center"/>
              <w:rPr>
                <w:sz w:val="18"/>
                <w:szCs w:val="18"/>
                <w:lang w:val="el-GR"/>
              </w:rPr>
            </w:pPr>
            <w:r w:rsidRPr="00EA6807">
              <w:rPr>
                <w:sz w:val="18"/>
                <w:szCs w:val="18"/>
                <w:lang w:val="el-GR"/>
              </w:rPr>
              <w:t>ΕΠΙΘΕΜΑ ΑΦΡΩΔΕΣ ΚΟΛΛΗΤΙΚΟ 20</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30B2A84B" w14:textId="31C589E1" w:rsidR="00911452" w:rsidRPr="00194ED3" w:rsidRDefault="00911452" w:rsidP="00911452">
            <w:pPr>
              <w:jc w:val="center"/>
              <w:rPr>
                <w:sz w:val="18"/>
                <w:szCs w:val="18"/>
                <w:lang w:val="el-GR"/>
              </w:rPr>
            </w:pPr>
            <w:r w:rsidRPr="00194ED3">
              <w:rPr>
                <w:sz w:val="18"/>
                <w:szCs w:val="18"/>
              </w:rPr>
              <w:t>6.326,00 €</w:t>
            </w:r>
          </w:p>
        </w:tc>
        <w:tc>
          <w:tcPr>
            <w:tcW w:w="2127" w:type="dxa"/>
            <w:vAlign w:val="center"/>
          </w:tcPr>
          <w:p w14:paraId="50EF0BAE" w14:textId="1A414875" w:rsidR="00911452" w:rsidRPr="00911452" w:rsidRDefault="00911452" w:rsidP="00911452">
            <w:pPr>
              <w:jc w:val="center"/>
              <w:rPr>
                <w:sz w:val="18"/>
                <w:szCs w:val="18"/>
                <w:lang w:val="el-GR"/>
              </w:rPr>
            </w:pPr>
            <w:r w:rsidRPr="00911452">
              <w:rPr>
                <w:sz w:val="18"/>
                <w:szCs w:val="18"/>
              </w:rPr>
              <w:t>0,029%</w:t>
            </w:r>
          </w:p>
        </w:tc>
      </w:tr>
      <w:tr w:rsidR="00911452" w:rsidRPr="00245602" w14:paraId="78D79010" w14:textId="77777777" w:rsidTr="00911452">
        <w:trPr>
          <w:trHeight w:hRule="exact" w:val="851"/>
          <w:jc w:val="center"/>
        </w:trPr>
        <w:tc>
          <w:tcPr>
            <w:tcW w:w="704" w:type="dxa"/>
            <w:vAlign w:val="center"/>
          </w:tcPr>
          <w:p w14:paraId="79B41176" w14:textId="3701B97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44</w:t>
            </w:r>
          </w:p>
        </w:tc>
        <w:tc>
          <w:tcPr>
            <w:tcW w:w="1701" w:type="dxa"/>
            <w:vAlign w:val="center"/>
          </w:tcPr>
          <w:p w14:paraId="0C0EE2AB" w14:textId="5CA9AB3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013-40-12</w:t>
            </w:r>
            <w:r w:rsidRPr="003D5F94">
              <w:rPr>
                <w:rFonts w:asciiTheme="minorEastAsia" w:hAnsiTheme="minorEastAsia" w:cstheme="minorEastAsia" w:hint="eastAsia"/>
                <w:sz w:val="18"/>
                <w:szCs w:val="18"/>
              </w:rPr>
              <w:t>Γ</w:t>
            </w:r>
          </w:p>
        </w:tc>
        <w:tc>
          <w:tcPr>
            <w:tcW w:w="3260" w:type="dxa"/>
            <w:vAlign w:val="center"/>
          </w:tcPr>
          <w:p w14:paraId="321A64E8" w14:textId="6514ADF1" w:rsidR="00911452" w:rsidRPr="00EA6807" w:rsidRDefault="00911452" w:rsidP="00911452">
            <w:pPr>
              <w:jc w:val="center"/>
              <w:rPr>
                <w:sz w:val="18"/>
                <w:szCs w:val="18"/>
                <w:lang w:val="el-GR"/>
              </w:rPr>
            </w:pPr>
            <w:r w:rsidRPr="00EA6807">
              <w:rPr>
                <w:sz w:val="18"/>
                <w:szCs w:val="18"/>
                <w:lang w:val="el-GR"/>
              </w:rPr>
              <w:t>ΕΠΙΘΕΜΑ ΑΦΡΩΔΕΣ ΚΟΛΛΗΤΙΚΟ ΓΙΑ ΚΥΣΤΗ ΚΟΚΚΥΓΑ  23</w:t>
            </w:r>
            <w:r w:rsidRPr="00EA6807">
              <w:rPr>
                <w:sz w:val="18"/>
                <w:szCs w:val="18"/>
              </w:rPr>
              <w:t>cm</w:t>
            </w:r>
            <w:r w:rsidRPr="00EA6807">
              <w:rPr>
                <w:sz w:val="18"/>
                <w:szCs w:val="18"/>
                <w:lang w:val="el-GR"/>
              </w:rPr>
              <w:t xml:space="preserve"> Χ 23</w:t>
            </w:r>
            <w:r w:rsidRPr="00EA6807">
              <w:rPr>
                <w:sz w:val="18"/>
                <w:szCs w:val="18"/>
              </w:rPr>
              <w:t>cm</w:t>
            </w:r>
          </w:p>
        </w:tc>
        <w:tc>
          <w:tcPr>
            <w:tcW w:w="1701" w:type="dxa"/>
            <w:vAlign w:val="center"/>
          </w:tcPr>
          <w:p w14:paraId="399DE742" w14:textId="02474353" w:rsidR="00911452" w:rsidRPr="00194ED3" w:rsidRDefault="00911452" w:rsidP="00911452">
            <w:pPr>
              <w:jc w:val="center"/>
              <w:rPr>
                <w:sz w:val="18"/>
                <w:szCs w:val="18"/>
                <w:lang w:val="el-GR"/>
              </w:rPr>
            </w:pPr>
            <w:r w:rsidRPr="00194ED3">
              <w:rPr>
                <w:sz w:val="18"/>
                <w:szCs w:val="18"/>
              </w:rPr>
              <w:t>797,00 €</w:t>
            </w:r>
          </w:p>
        </w:tc>
        <w:tc>
          <w:tcPr>
            <w:tcW w:w="2127" w:type="dxa"/>
            <w:vAlign w:val="center"/>
          </w:tcPr>
          <w:p w14:paraId="79BD93AF" w14:textId="558567A6" w:rsidR="00911452" w:rsidRPr="00911452" w:rsidRDefault="00911452" w:rsidP="00911452">
            <w:pPr>
              <w:jc w:val="center"/>
              <w:rPr>
                <w:sz w:val="18"/>
                <w:szCs w:val="18"/>
                <w:lang w:val="el-GR"/>
              </w:rPr>
            </w:pPr>
            <w:r w:rsidRPr="00911452">
              <w:rPr>
                <w:sz w:val="18"/>
                <w:szCs w:val="18"/>
              </w:rPr>
              <w:t>0,0037%</w:t>
            </w:r>
          </w:p>
        </w:tc>
      </w:tr>
      <w:tr w:rsidR="00911452" w:rsidRPr="00245602" w14:paraId="35AC5EC9" w14:textId="77777777" w:rsidTr="00911452">
        <w:trPr>
          <w:trHeight w:hRule="exact" w:val="851"/>
          <w:jc w:val="center"/>
        </w:trPr>
        <w:tc>
          <w:tcPr>
            <w:tcW w:w="704" w:type="dxa"/>
            <w:vAlign w:val="center"/>
          </w:tcPr>
          <w:p w14:paraId="00BEC0CF" w14:textId="5835615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45</w:t>
            </w:r>
          </w:p>
        </w:tc>
        <w:tc>
          <w:tcPr>
            <w:tcW w:w="1701" w:type="dxa"/>
            <w:vAlign w:val="center"/>
          </w:tcPr>
          <w:p w14:paraId="30F77694" w14:textId="7419CD5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013-40-21A</w:t>
            </w:r>
          </w:p>
        </w:tc>
        <w:tc>
          <w:tcPr>
            <w:tcW w:w="3260" w:type="dxa"/>
            <w:vAlign w:val="center"/>
          </w:tcPr>
          <w:p w14:paraId="208CDA25" w14:textId="6561EAFD" w:rsidR="00911452" w:rsidRPr="00EA6807" w:rsidRDefault="00911452" w:rsidP="00911452">
            <w:pPr>
              <w:jc w:val="center"/>
              <w:rPr>
                <w:sz w:val="18"/>
                <w:szCs w:val="18"/>
                <w:lang w:val="el-GR"/>
              </w:rPr>
            </w:pPr>
            <w:r w:rsidRPr="00EA6807">
              <w:rPr>
                <w:sz w:val="18"/>
                <w:szCs w:val="18"/>
                <w:lang w:val="el-GR"/>
              </w:rPr>
              <w:t>ΕΠΙΘΕΜΑ ΑΦΡΩΔΕΣ ΣΙΛΙΚΟΝΗΣ ΚΟΛΛΗΤΙΚΟ ΜΕ ΑΡΓΥΡΟ                     12,5</w:t>
            </w:r>
            <w:r w:rsidRPr="00EA6807">
              <w:rPr>
                <w:sz w:val="18"/>
                <w:szCs w:val="18"/>
              </w:rPr>
              <w:t>cm</w:t>
            </w:r>
            <w:r w:rsidRPr="00EA6807">
              <w:rPr>
                <w:sz w:val="18"/>
                <w:szCs w:val="18"/>
                <w:lang w:val="el-GR"/>
              </w:rPr>
              <w:t xml:space="preserve"> Χ 12,5</w:t>
            </w:r>
            <w:r w:rsidRPr="00EA6807">
              <w:rPr>
                <w:sz w:val="18"/>
                <w:szCs w:val="18"/>
              </w:rPr>
              <w:t>cm</w:t>
            </w:r>
          </w:p>
        </w:tc>
        <w:tc>
          <w:tcPr>
            <w:tcW w:w="1701" w:type="dxa"/>
            <w:vAlign w:val="center"/>
          </w:tcPr>
          <w:p w14:paraId="56997C45" w14:textId="02EE7EAE" w:rsidR="00911452" w:rsidRPr="00194ED3" w:rsidRDefault="00911452" w:rsidP="00911452">
            <w:pPr>
              <w:jc w:val="center"/>
              <w:rPr>
                <w:sz w:val="18"/>
                <w:szCs w:val="18"/>
                <w:lang w:val="el-GR"/>
              </w:rPr>
            </w:pPr>
            <w:r w:rsidRPr="00194ED3">
              <w:rPr>
                <w:sz w:val="18"/>
                <w:szCs w:val="18"/>
              </w:rPr>
              <w:t>1.500,00 €</w:t>
            </w:r>
          </w:p>
        </w:tc>
        <w:tc>
          <w:tcPr>
            <w:tcW w:w="2127" w:type="dxa"/>
            <w:vAlign w:val="center"/>
          </w:tcPr>
          <w:p w14:paraId="59413573" w14:textId="79E63F84" w:rsidR="00911452" w:rsidRPr="00911452" w:rsidRDefault="00911452" w:rsidP="00911452">
            <w:pPr>
              <w:jc w:val="center"/>
              <w:rPr>
                <w:sz w:val="18"/>
                <w:szCs w:val="18"/>
                <w:lang w:val="el-GR"/>
              </w:rPr>
            </w:pPr>
            <w:r w:rsidRPr="00911452">
              <w:rPr>
                <w:sz w:val="18"/>
                <w:szCs w:val="18"/>
              </w:rPr>
              <w:t>0,0069%</w:t>
            </w:r>
          </w:p>
        </w:tc>
      </w:tr>
      <w:tr w:rsidR="00911452" w:rsidRPr="00245602" w14:paraId="3FF3AE83" w14:textId="77777777" w:rsidTr="00911452">
        <w:trPr>
          <w:trHeight w:hRule="exact" w:val="851"/>
          <w:jc w:val="center"/>
        </w:trPr>
        <w:tc>
          <w:tcPr>
            <w:tcW w:w="704" w:type="dxa"/>
            <w:vAlign w:val="center"/>
          </w:tcPr>
          <w:p w14:paraId="30BD0EFA" w14:textId="12E47FF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46</w:t>
            </w:r>
          </w:p>
        </w:tc>
        <w:tc>
          <w:tcPr>
            <w:tcW w:w="1701" w:type="dxa"/>
            <w:vAlign w:val="center"/>
          </w:tcPr>
          <w:p w14:paraId="5FF44B02" w14:textId="1CE69E0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013-40-12</w:t>
            </w:r>
            <w:r w:rsidRPr="003D5F94">
              <w:rPr>
                <w:rFonts w:asciiTheme="minorEastAsia" w:hAnsiTheme="minorEastAsia" w:cstheme="minorEastAsia" w:hint="eastAsia"/>
                <w:sz w:val="18"/>
                <w:szCs w:val="18"/>
              </w:rPr>
              <w:t>Ε</w:t>
            </w:r>
          </w:p>
        </w:tc>
        <w:tc>
          <w:tcPr>
            <w:tcW w:w="3260" w:type="dxa"/>
            <w:vAlign w:val="center"/>
          </w:tcPr>
          <w:p w14:paraId="39EE82CA" w14:textId="7880D016" w:rsidR="00911452" w:rsidRPr="00EA6807" w:rsidRDefault="00911452" w:rsidP="00911452">
            <w:pPr>
              <w:jc w:val="center"/>
              <w:rPr>
                <w:sz w:val="18"/>
                <w:szCs w:val="18"/>
                <w:lang w:val="el-GR"/>
              </w:rPr>
            </w:pPr>
            <w:r w:rsidRPr="00EA6807">
              <w:rPr>
                <w:sz w:val="18"/>
                <w:szCs w:val="18"/>
                <w:lang w:val="el-GR"/>
              </w:rPr>
              <w:t>ΕΠΙΘΕΜΑ ΑΦΡΩΔΕΣ ΣΙΛΙΚΟΝΗΣ ΚΟΛΛΗΤΙΚΟ  ΜΕ ΑΡΓΥΡΟ  ΓΙΑ ΚΥΣΤΗ ΚΟΚΚΥΓΑ      25</w:t>
            </w:r>
            <w:r w:rsidRPr="00EA6807">
              <w:rPr>
                <w:sz w:val="18"/>
                <w:szCs w:val="18"/>
              </w:rPr>
              <w:t>cm</w:t>
            </w:r>
            <w:r w:rsidRPr="00EA6807">
              <w:rPr>
                <w:sz w:val="18"/>
                <w:szCs w:val="18"/>
                <w:lang w:val="el-GR"/>
              </w:rPr>
              <w:t xml:space="preserve"> Χ 25</w:t>
            </w:r>
            <w:r w:rsidRPr="00EA6807">
              <w:rPr>
                <w:sz w:val="18"/>
                <w:szCs w:val="18"/>
              </w:rPr>
              <w:t>cm</w:t>
            </w:r>
          </w:p>
        </w:tc>
        <w:tc>
          <w:tcPr>
            <w:tcW w:w="1701" w:type="dxa"/>
            <w:vAlign w:val="center"/>
          </w:tcPr>
          <w:p w14:paraId="0E1C4AEA" w14:textId="127E7D2F" w:rsidR="00911452" w:rsidRPr="00194ED3" w:rsidRDefault="00911452" w:rsidP="00911452">
            <w:pPr>
              <w:jc w:val="center"/>
              <w:rPr>
                <w:sz w:val="18"/>
                <w:szCs w:val="18"/>
                <w:lang w:val="el-GR"/>
              </w:rPr>
            </w:pPr>
            <w:r w:rsidRPr="00194ED3">
              <w:rPr>
                <w:sz w:val="18"/>
                <w:szCs w:val="18"/>
              </w:rPr>
              <w:t>2.500,00 €</w:t>
            </w:r>
          </w:p>
        </w:tc>
        <w:tc>
          <w:tcPr>
            <w:tcW w:w="2127" w:type="dxa"/>
            <w:vAlign w:val="center"/>
          </w:tcPr>
          <w:p w14:paraId="6E72AA14" w14:textId="111FA098" w:rsidR="00911452" w:rsidRPr="00911452" w:rsidRDefault="00911452" w:rsidP="00911452">
            <w:pPr>
              <w:jc w:val="center"/>
              <w:rPr>
                <w:sz w:val="18"/>
                <w:szCs w:val="18"/>
                <w:lang w:val="el-GR"/>
              </w:rPr>
            </w:pPr>
            <w:r w:rsidRPr="00911452">
              <w:rPr>
                <w:sz w:val="18"/>
                <w:szCs w:val="18"/>
              </w:rPr>
              <w:t>0,0115%</w:t>
            </w:r>
          </w:p>
        </w:tc>
      </w:tr>
      <w:tr w:rsidR="00911452" w:rsidRPr="00245602" w14:paraId="46E60822" w14:textId="77777777" w:rsidTr="00911452">
        <w:trPr>
          <w:trHeight w:hRule="exact" w:val="851"/>
          <w:jc w:val="center"/>
        </w:trPr>
        <w:tc>
          <w:tcPr>
            <w:tcW w:w="704" w:type="dxa"/>
            <w:vAlign w:val="center"/>
          </w:tcPr>
          <w:p w14:paraId="027AAB24" w14:textId="630E823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47</w:t>
            </w:r>
          </w:p>
        </w:tc>
        <w:tc>
          <w:tcPr>
            <w:tcW w:w="1701" w:type="dxa"/>
            <w:vAlign w:val="center"/>
          </w:tcPr>
          <w:p w14:paraId="3704257F" w14:textId="564A3BD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13-40-0401</w:t>
            </w:r>
          </w:p>
        </w:tc>
        <w:tc>
          <w:tcPr>
            <w:tcW w:w="3260" w:type="dxa"/>
            <w:vAlign w:val="center"/>
          </w:tcPr>
          <w:p w14:paraId="351F536E" w14:textId="56404B5D" w:rsidR="00911452" w:rsidRPr="00EA6807" w:rsidRDefault="00911452" w:rsidP="00911452">
            <w:pPr>
              <w:jc w:val="center"/>
              <w:rPr>
                <w:sz w:val="18"/>
                <w:szCs w:val="18"/>
                <w:lang w:val="el-GR"/>
              </w:rPr>
            </w:pPr>
            <w:r w:rsidRPr="00EA6807">
              <w:rPr>
                <w:sz w:val="18"/>
                <w:szCs w:val="18"/>
                <w:lang w:val="el-GR"/>
              </w:rPr>
              <w:t>ΕΠΙΘΕΜΑ ΑΦΡΩΔΕΣ ΥΔΡΟΠΟΛΥΜΕΡΗ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0DD068B9" w14:textId="19951F61" w:rsidR="00911452" w:rsidRPr="00194ED3" w:rsidRDefault="00911452" w:rsidP="00911452">
            <w:pPr>
              <w:jc w:val="center"/>
              <w:rPr>
                <w:sz w:val="18"/>
                <w:szCs w:val="18"/>
                <w:lang w:val="el-GR"/>
              </w:rPr>
            </w:pPr>
            <w:r w:rsidRPr="00194ED3">
              <w:rPr>
                <w:sz w:val="18"/>
                <w:szCs w:val="18"/>
              </w:rPr>
              <w:t>1.468,00 €</w:t>
            </w:r>
          </w:p>
        </w:tc>
        <w:tc>
          <w:tcPr>
            <w:tcW w:w="2127" w:type="dxa"/>
            <w:vAlign w:val="center"/>
          </w:tcPr>
          <w:p w14:paraId="0F4E38CF" w14:textId="0560A197" w:rsidR="00911452" w:rsidRPr="00911452" w:rsidRDefault="00911452" w:rsidP="00911452">
            <w:pPr>
              <w:jc w:val="center"/>
              <w:rPr>
                <w:sz w:val="18"/>
                <w:szCs w:val="18"/>
                <w:lang w:val="el-GR"/>
              </w:rPr>
            </w:pPr>
            <w:r w:rsidRPr="00911452">
              <w:rPr>
                <w:sz w:val="18"/>
                <w:szCs w:val="18"/>
              </w:rPr>
              <w:t>0,0067%</w:t>
            </w:r>
          </w:p>
        </w:tc>
      </w:tr>
      <w:tr w:rsidR="00911452" w:rsidRPr="00245602" w14:paraId="7AEBA3F6" w14:textId="77777777" w:rsidTr="00911452">
        <w:trPr>
          <w:trHeight w:hRule="exact" w:val="851"/>
          <w:jc w:val="center"/>
        </w:trPr>
        <w:tc>
          <w:tcPr>
            <w:tcW w:w="704" w:type="dxa"/>
            <w:vAlign w:val="center"/>
          </w:tcPr>
          <w:p w14:paraId="01D2DD44" w14:textId="3EA592F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48</w:t>
            </w:r>
          </w:p>
        </w:tc>
        <w:tc>
          <w:tcPr>
            <w:tcW w:w="1701" w:type="dxa"/>
            <w:vAlign w:val="center"/>
          </w:tcPr>
          <w:p w14:paraId="117F362C" w14:textId="78E6FFF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013-40-041</w:t>
            </w:r>
          </w:p>
        </w:tc>
        <w:tc>
          <w:tcPr>
            <w:tcW w:w="3260" w:type="dxa"/>
            <w:vAlign w:val="center"/>
          </w:tcPr>
          <w:p w14:paraId="584DFFDD" w14:textId="64A44F76" w:rsidR="00911452" w:rsidRPr="00EA6807" w:rsidRDefault="00911452" w:rsidP="00911452">
            <w:pPr>
              <w:jc w:val="center"/>
              <w:rPr>
                <w:sz w:val="18"/>
                <w:szCs w:val="18"/>
                <w:lang w:val="el-GR"/>
              </w:rPr>
            </w:pPr>
            <w:r w:rsidRPr="00EA6807">
              <w:rPr>
                <w:sz w:val="18"/>
                <w:szCs w:val="18"/>
                <w:lang w:val="el-GR"/>
              </w:rPr>
              <w:t>ΕΠΙΘΕΜΑ ΑΦΡΩΔΕΣ ΥΔΡΟΠΟΛΥΜΕΡΗ ΚΟΛΛΗΤΙΚΟ  17,5</w:t>
            </w:r>
            <w:r w:rsidRPr="00EA6807">
              <w:rPr>
                <w:sz w:val="18"/>
                <w:szCs w:val="18"/>
              </w:rPr>
              <w:t>cm</w:t>
            </w:r>
            <w:r w:rsidRPr="00EA6807">
              <w:rPr>
                <w:sz w:val="18"/>
                <w:szCs w:val="18"/>
                <w:lang w:val="el-GR"/>
              </w:rPr>
              <w:t xml:space="preserve"> Χ 17,5</w:t>
            </w:r>
            <w:r w:rsidRPr="00EA6807">
              <w:rPr>
                <w:sz w:val="18"/>
                <w:szCs w:val="18"/>
              </w:rPr>
              <w:t>cm</w:t>
            </w:r>
          </w:p>
        </w:tc>
        <w:tc>
          <w:tcPr>
            <w:tcW w:w="1701" w:type="dxa"/>
            <w:vAlign w:val="center"/>
          </w:tcPr>
          <w:p w14:paraId="435DB5E0" w14:textId="08E19E02" w:rsidR="00911452" w:rsidRPr="00194ED3" w:rsidRDefault="00911452" w:rsidP="00911452">
            <w:pPr>
              <w:jc w:val="center"/>
              <w:rPr>
                <w:sz w:val="18"/>
                <w:szCs w:val="18"/>
                <w:lang w:val="el-GR"/>
              </w:rPr>
            </w:pPr>
            <w:r w:rsidRPr="00194ED3">
              <w:rPr>
                <w:sz w:val="18"/>
                <w:szCs w:val="18"/>
              </w:rPr>
              <w:t>1.611,00 €</w:t>
            </w:r>
          </w:p>
        </w:tc>
        <w:tc>
          <w:tcPr>
            <w:tcW w:w="2127" w:type="dxa"/>
            <w:vAlign w:val="center"/>
          </w:tcPr>
          <w:p w14:paraId="7D171E20" w14:textId="6723E470" w:rsidR="00911452" w:rsidRPr="00911452" w:rsidRDefault="00911452" w:rsidP="00911452">
            <w:pPr>
              <w:jc w:val="center"/>
              <w:rPr>
                <w:sz w:val="18"/>
                <w:szCs w:val="18"/>
                <w:lang w:val="el-GR"/>
              </w:rPr>
            </w:pPr>
            <w:r w:rsidRPr="00911452">
              <w:rPr>
                <w:sz w:val="18"/>
                <w:szCs w:val="18"/>
              </w:rPr>
              <w:t>0,0074%</w:t>
            </w:r>
          </w:p>
        </w:tc>
      </w:tr>
      <w:tr w:rsidR="00911452" w:rsidRPr="00245602" w14:paraId="0272FA7E" w14:textId="77777777" w:rsidTr="00911452">
        <w:trPr>
          <w:trHeight w:hRule="exact" w:val="851"/>
          <w:jc w:val="center"/>
        </w:trPr>
        <w:tc>
          <w:tcPr>
            <w:tcW w:w="704" w:type="dxa"/>
            <w:vAlign w:val="center"/>
          </w:tcPr>
          <w:p w14:paraId="3CFE1BC3" w14:textId="7104605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49</w:t>
            </w:r>
          </w:p>
        </w:tc>
        <w:tc>
          <w:tcPr>
            <w:tcW w:w="1701" w:type="dxa"/>
            <w:vAlign w:val="center"/>
          </w:tcPr>
          <w:p w14:paraId="7B7BEA5E" w14:textId="50F5DA6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013-40-042</w:t>
            </w:r>
          </w:p>
        </w:tc>
        <w:tc>
          <w:tcPr>
            <w:tcW w:w="3260" w:type="dxa"/>
            <w:vAlign w:val="center"/>
          </w:tcPr>
          <w:p w14:paraId="5BDB12E1" w14:textId="0F925456" w:rsidR="00911452" w:rsidRPr="00EA6807" w:rsidRDefault="00911452" w:rsidP="00911452">
            <w:pPr>
              <w:jc w:val="center"/>
              <w:rPr>
                <w:sz w:val="18"/>
                <w:szCs w:val="18"/>
                <w:lang w:val="el-GR"/>
              </w:rPr>
            </w:pPr>
            <w:r w:rsidRPr="00EA6807">
              <w:rPr>
                <w:sz w:val="18"/>
                <w:szCs w:val="18"/>
                <w:lang w:val="el-GR"/>
              </w:rPr>
              <w:t>ΕΠΙΘΕΜΑ ΑΦΡΩΔΕΣ ΥΔΡΟΠΟΛΥΜΕΡΕΣ ΜΗ ΚΟΛΛΗΤΙΚΟ  20</w:t>
            </w:r>
            <w:r w:rsidRPr="00EA6807">
              <w:rPr>
                <w:sz w:val="18"/>
                <w:szCs w:val="18"/>
              </w:rPr>
              <w:t>cm</w:t>
            </w:r>
            <w:r w:rsidRPr="00EA6807">
              <w:rPr>
                <w:sz w:val="18"/>
                <w:szCs w:val="18"/>
                <w:lang w:val="el-GR"/>
              </w:rPr>
              <w:t xml:space="preserve"> Χ 25</w:t>
            </w:r>
            <w:r w:rsidRPr="00EA6807">
              <w:rPr>
                <w:sz w:val="18"/>
                <w:szCs w:val="18"/>
              </w:rPr>
              <w:t>cm</w:t>
            </w:r>
          </w:p>
        </w:tc>
        <w:tc>
          <w:tcPr>
            <w:tcW w:w="1701" w:type="dxa"/>
            <w:vAlign w:val="center"/>
          </w:tcPr>
          <w:p w14:paraId="7E702FF4" w14:textId="527764DF" w:rsidR="00911452" w:rsidRPr="00194ED3" w:rsidRDefault="00911452" w:rsidP="00911452">
            <w:pPr>
              <w:jc w:val="center"/>
              <w:rPr>
                <w:sz w:val="18"/>
                <w:szCs w:val="18"/>
                <w:lang w:val="el-GR"/>
              </w:rPr>
            </w:pPr>
            <w:r w:rsidRPr="00194ED3">
              <w:rPr>
                <w:sz w:val="18"/>
                <w:szCs w:val="18"/>
              </w:rPr>
              <w:t>221,20 €</w:t>
            </w:r>
          </w:p>
        </w:tc>
        <w:tc>
          <w:tcPr>
            <w:tcW w:w="2127" w:type="dxa"/>
            <w:vAlign w:val="center"/>
          </w:tcPr>
          <w:p w14:paraId="30ECAB43" w14:textId="66FF7A92" w:rsidR="00911452" w:rsidRPr="00911452" w:rsidRDefault="00911452" w:rsidP="00911452">
            <w:pPr>
              <w:jc w:val="center"/>
              <w:rPr>
                <w:sz w:val="18"/>
                <w:szCs w:val="18"/>
                <w:lang w:val="el-GR"/>
              </w:rPr>
            </w:pPr>
            <w:r w:rsidRPr="00911452">
              <w:rPr>
                <w:sz w:val="18"/>
                <w:szCs w:val="18"/>
              </w:rPr>
              <w:t>0,0010%</w:t>
            </w:r>
          </w:p>
        </w:tc>
      </w:tr>
      <w:tr w:rsidR="00911452" w:rsidRPr="00245602" w14:paraId="47ED3DF6" w14:textId="77777777" w:rsidTr="00911452">
        <w:trPr>
          <w:trHeight w:hRule="exact" w:val="851"/>
          <w:jc w:val="center"/>
        </w:trPr>
        <w:tc>
          <w:tcPr>
            <w:tcW w:w="704" w:type="dxa"/>
            <w:vAlign w:val="center"/>
          </w:tcPr>
          <w:p w14:paraId="10005C63" w14:textId="4FF14D3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50</w:t>
            </w:r>
          </w:p>
        </w:tc>
        <w:tc>
          <w:tcPr>
            <w:tcW w:w="1701" w:type="dxa"/>
            <w:vAlign w:val="center"/>
          </w:tcPr>
          <w:p w14:paraId="78E506AC" w14:textId="02C791A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w:t>
            </w:r>
          </w:p>
        </w:tc>
        <w:tc>
          <w:tcPr>
            <w:tcW w:w="3260" w:type="dxa"/>
            <w:vAlign w:val="center"/>
          </w:tcPr>
          <w:p w14:paraId="053DFAFC" w14:textId="5E4D6106" w:rsidR="00911452" w:rsidRPr="00EA6807" w:rsidRDefault="00911452" w:rsidP="00911452">
            <w:pPr>
              <w:jc w:val="center"/>
              <w:rPr>
                <w:sz w:val="18"/>
                <w:szCs w:val="18"/>
                <w:lang w:val="el-GR"/>
              </w:rPr>
            </w:pPr>
            <w:r w:rsidRPr="00EA6807">
              <w:rPr>
                <w:sz w:val="18"/>
                <w:szCs w:val="18"/>
                <w:lang w:val="el-GR"/>
              </w:rPr>
              <w:t>ΕΠΙΘΕΜΑ ΠΛΕΓΜΑΤΟΣ ΜΕ ΑΡΓΥΡΟ ΜΗ ΚΟΛΛΗΤΙΚΟ 10</w:t>
            </w:r>
            <w:r w:rsidRPr="00EA6807">
              <w:rPr>
                <w:sz w:val="18"/>
                <w:szCs w:val="18"/>
              </w:rPr>
              <w:t>cm</w:t>
            </w:r>
            <w:r w:rsidRPr="00EA6807">
              <w:rPr>
                <w:sz w:val="18"/>
                <w:szCs w:val="18"/>
                <w:lang w:val="el-GR"/>
              </w:rPr>
              <w:t xml:space="preserve"> Χ 12</w:t>
            </w:r>
            <w:r w:rsidRPr="00EA6807">
              <w:rPr>
                <w:sz w:val="18"/>
                <w:szCs w:val="18"/>
              </w:rPr>
              <w:t>cm</w:t>
            </w:r>
            <w:r w:rsidRPr="00EA6807">
              <w:rPr>
                <w:sz w:val="18"/>
                <w:szCs w:val="18"/>
                <w:lang w:val="el-GR"/>
              </w:rPr>
              <w:t>(±2</w:t>
            </w:r>
            <w:r w:rsidRPr="00EA6807">
              <w:rPr>
                <w:sz w:val="18"/>
                <w:szCs w:val="18"/>
              </w:rPr>
              <w:t>cm</w:t>
            </w:r>
            <w:r w:rsidRPr="00EA6807">
              <w:rPr>
                <w:sz w:val="18"/>
                <w:szCs w:val="18"/>
                <w:lang w:val="el-GR"/>
              </w:rPr>
              <w:t xml:space="preserve"> )</w:t>
            </w:r>
          </w:p>
        </w:tc>
        <w:tc>
          <w:tcPr>
            <w:tcW w:w="1701" w:type="dxa"/>
            <w:vAlign w:val="center"/>
          </w:tcPr>
          <w:p w14:paraId="35D24AD2" w14:textId="4965A4DC" w:rsidR="00911452" w:rsidRPr="00194ED3" w:rsidRDefault="00911452" w:rsidP="00911452">
            <w:pPr>
              <w:jc w:val="center"/>
              <w:rPr>
                <w:sz w:val="18"/>
                <w:szCs w:val="18"/>
                <w:lang w:val="el-GR"/>
              </w:rPr>
            </w:pPr>
            <w:r w:rsidRPr="00194ED3">
              <w:rPr>
                <w:sz w:val="18"/>
                <w:szCs w:val="18"/>
              </w:rPr>
              <w:t>2.244,00 €</w:t>
            </w:r>
          </w:p>
        </w:tc>
        <w:tc>
          <w:tcPr>
            <w:tcW w:w="2127" w:type="dxa"/>
            <w:vAlign w:val="center"/>
          </w:tcPr>
          <w:p w14:paraId="5F8D39BF" w14:textId="720E23BA" w:rsidR="00911452" w:rsidRPr="00911452" w:rsidRDefault="00911452" w:rsidP="00911452">
            <w:pPr>
              <w:jc w:val="center"/>
              <w:rPr>
                <w:sz w:val="18"/>
                <w:szCs w:val="18"/>
                <w:lang w:val="el-GR"/>
              </w:rPr>
            </w:pPr>
            <w:r w:rsidRPr="00911452">
              <w:rPr>
                <w:sz w:val="18"/>
                <w:szCs w:val="18"/>
              </w:rPr>
              <w:t>0,0103%</w:t>
            </w:r>
          </w:p>
        </w:tc>
      </w:tr>
      <w:tr w:rsidR="00911452" w:rsidRPr="00245602" w14:paraId="0C460671" w14:textId="77777777" w:rsidTr="00911452">
        <w:trPr>
          <w:trHeight w:hRule="exact" w:val="851"/>
          <w:jc w:val="center"/>
        </w:trPr>
        <w:tc>
          <w:tcPr>
            <w:tcW w:w="704" w:type="dxa"/>
            <w:vAlign w:val="center"/>
          </w:tcPr>
          <w:p w14:paraId="736EDD95" w14:textId="772CF06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51</w:t>
            </w:r>
          </w:p>
        </w:tc>
        <w:tc>
          <w:tcPr>
            <w:tcW w:w="1701" w:type="dxa"/>
            <w:vAlign w:val="center"/>
          </w:tcPr>
          <w:p w14:paraId="7F378773" w14:textId="3D2AB7E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013-04-05</w:t>
            </w:r>
          </w:p>
        </w:tc>
        <w:tc>
          <w:tcPr>
            <w:tcW w:w="3260" w:type="dxa"/>
            <w:vAlign w:val="center"/>
          </w:tcPr>
          <w:p w14:paraId="10543D64" w14:textId="78034744" w:rsidR="00911452" w:rsidRPr="00EA6807" w:rsidRDefault="00911452" w:rsidP="00911452">
            <w:pPr>
              <w:jc w:val="center"/>
              <w:rPr>
                <w:sz w:val="18"/>
                <w:szCs w:val="18"/>
                <w:lang w:val="el-GR"/>
              </w:rPr>
            </w:pPr>
            <w:r w:rsidRPr="00EA6807">
              <w:rPr>
                <w:sz w:val="18"/>
                <w:szCs w:val="18"/>
                <w:lang w:val="el-GR"/>
              </w:rPr>
              <w:t>ΕΠΙΘΕΜΑ ΠΛΕΓΜΑΤΟΣ ΜΕ ΑΡΓΥΡΟΥΧΟ ΣΟΥΛΦΑΔΙΑΖΙΝΗ ΜΗ ΚΟΛΛΗΤΙΚΟ 10</w:t>
            </w:r>
            <w:r w:rsidRPr="00EA6807">
              <w:rPr>
                <w:sz w:val="18"/>
                <w:szCs w:val="18"/>
              </w:rPr>
              <w:t>cm</w:t>
            </w:r>
            <w:r w:rsidRPr="00EA6807">
              <w:rPr>
                <w:sz w:val="18"/>
                <w:szCs w:val="18"/>
                <w:lang w:val="el-GR"/>
              </w:rPr>
              <w:t xml:space="preserve"> Χ 10</w:t>
            </w:r>
            <w:r w:rsidRPr="00EA6807">
              <w:rPr>
                <w:sz w:val="18"/>
                <w:szCs w:val="18"/>
              </w:rPr>
              <w:t>cm</w:t>
            </w:r>
            <w:r w:rsidRPr="00EA6807">
              <w:rPr>
                <w:sz w:val="18"/>
                <w:szCs w:val="18"/>
                <w:lang w:val="el-GR"/>
              </w:rPr>
              <w:t xml:space="preserve">   (±1</w:t>
            </w:r>
            <w:r w:rsidRPr="00EA6807">
              <w:rPr>
                <w:sz w:val="18"/>
                <w:szCs w:val="18"/>
              </w:rPr>
              <w:t>cm</w:t>
            </w:r>
            <w:r w:rsidRPr="00EA6807">
              <w:rPr>
                <w:sz w:val="18"/>
                <w:szCs w:val="18"/>
                <w:lang w:val="el-GR"/>
              </w:rPr>
              <w:t xml:space="preserve"> )</w:t>
            </w:r>
          </w:p>
        </w:tc>
        <w:tc>
          <w:tcPr>
            <w:tcW w:w="1701" w:type="dxa"/>
            <w:vAlign w:val="center"/>
          </w:tcPr>
          <w:p w14:paraId="0AC3ED7D" w14:textId="5B72581F" w:rsidR="00911452" w:rsidRPr="00194ED3" w:rsidRDefault="00911452" w:rsidP="00911452">
            <w:pPr>
              <w:jc w:val="center"/>
              <w:rPr>
                <w:sz w:val="18"/>
                <w:szCs w:val="18"/>
                <w:lang w:val="el-GR"/>
              </w:rPr>
            </w:pPr>
            <w:r w:rsidRPr="00194ED3">
              <w:rPr>
                <w:sz w:val="18"/>
                <w:szCs w:val="18"/>
              </w:rPr>
              <w:t>860,00 €</w:t>
            </w:r>
          </w:p>
        </w:tc>
        <w:tc>
          <w:tcPr>
            <w:tcW w:w="2127" w:type="dxa"/>
            <w:vAlign w:val="center"/>
          </w:tcPr>
          <w:p w14:paraId="197A84D1" w14:textId="237D9DF8" w:rsidR="00911452" w:rsidRPr="00911452" w:rsidRDefault="00911452" w:rsidP="00911452">
            <w:pPr>
              <w:jc w:val="center"/>
              <w:rPr>
                <w:sz w:val="18"/>
                <w:szCs w:val="18"/>
                <w:lang w:val="el-GR"/>
              </w:rPr>
            </w:pPr>
            <w:r w:rsidRPr="00911452">
              <w:rPr>
                <w:sz w:val="18"/>
                <w:szCs w:val="18"/>
              </w:rPr>
              <w:t>0,0039%</w:t>
            </w:r>
          </w:p>
        </w:tc>
      </w:tr>
      <w:tr w:rsidR="00911452" w:rsidRPr="00245602" w14:paraId="0B35FE63" w14:textId="77777777" w:rsidTr="00911452">
        <w:trPr>
          <w:trHeight w:hRule="exact" w:val="851"/>
          <w:jc w:val="center"/>
        </w:trPr>
        <w:tc>
          <w:tcPr>
            <w:tcW w:w="704" w:type="dxa"/>
            <w:vAlign w:val="center"/>
          </w:tcPr>
          <w:p w14:paraId="7571DF96" w14:textId="120F980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52</w:t>
            </w:r>
          </w:p>
        </w:tc>
        <w:tc>
          <w:tcPr>
            <w:tcW w:w="1701" w:type="dxa"/>
            <w:vAlign w:val="center"/>
          </w:tcPr>
          <w:p w14:paraId="2C9B62B9" w14:textId="2ADD569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013-04-051</w:t>
            </w:r>
          </w:p>
        </w:tc>
        <w:tc>
          <w:tcPr>
            <w:tcW w:w="3260" w:type="dxa"/>
            <w:vAlign w:val="center"/>
          </w:tcPr>
          <w:p w14:paraId="602715F7" w14:textId="0F1736A9" w:rsidR="00911452" w:rsidRPr="00EA6807" w:rsidRDefault="00911452" w:rsidP="00911452">
            <w:pPr>
              <w:jc w:val="center"/>
              <w:rPr>
                <w:sz w:val="18"/>
                <w:szCs w:val="18"/>
                <w:lang w:val="el-GR"/>
              </w:rPr>
            </w:pPr>
            <w:r w:rsidRPr="00EA6807">
              <w:rPr>
                <w:sz w:val="18"/>
                <w:szCs w:val="18"/>
                <w:lang w:val="el-GR"/>
              </w:rPr>
              <w:t>ΕΠΙΘΕΜΑ ΠΛΕΓΜΑΤΟΣ ΜΕ ΑΡΓΥΡΟΥΧΟ ΣΟΥΛΦΑΔΙΑΖΙΝΗ ΜΗ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56829EDD" w14:textId="4CAB930C" w:rsidR="00911452" w:rsidRPr="00194ED3" w:rsidRDefault="00911452" w:rsidP="00911452">
            <w:pPr>
              <w:jc w:val="center"/>
              <w:rPr>
                <w:sz w:val="18"/>
                <w:szCs w:val="18"/>
                <w:lang w:val="el-GR"/>
              </w:rPr>
            </w:pPr>
            <w:r w:rsidRPr="00194ED3">
              <w:rPr>
                <w:sz w:val="18"/>
                <w:szCs w:val="18"/>
              </w:rPr>
              <w:t>1.206,00 €</w:t>
            </w:r>
          </w:p>
        </w:tc>
        <w:tc>
          <w:tcPr>
            <w:tcW w:w="2127" w:type="dxa"/>
            <w:vAlign w:val="center"/>
          </w:tcPr>
          <w:p w14:paraId="6C1560F8" w14:textId="2521EF43" w:rsidR="00911452" w:rsidRPr="00911452" w:rsidRDefault="00911452" w:rsidP="00911452">
            <w:pPr>
              <w:jc w:val="center"/>
              <w:rPr>
                <w:sz w:val="18"/>
                <w:szCs w:val="18"/>
                <w:lang w:val="el-GR"/>
              </w:rPr>
            </w:pPr>
            <w:r w:rsidRPr="00911452">
              <w:rPr>
                <w:sz w:val="18"/>
                <w:szCs w:val="18"/>
              </w:rPr>
              <w:t>0,0055%</w:t>
            </w:r>
          </w:p>
        </w:tc>
      </w:tr>
      <w:tr w:rsidR="00911452" w:rsidRPr="00245602" w14:paraId="24107130" w14:textId="77777777" w:rsidTr="00911452">
        <w:trPr>
          <w:trHeight w:hRule="exact" w:val="851"/>
          <w:jc w:val="center"/>
        </w:trPr>
        <w:tc>
          <w:tcPr>
            <w:tcW w:w="704" w:type="dxa"/>
            <w:vAlign w:val="center"/>
          </w:tcPr>
          <w:p w14:paraId="316CCBD8" w14:textId="7B4915A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53</w:t>
            </w:r>
          </w:p>
        </w:tc>
        <w:tc>
          <w:tcPr>
            <w:tcW w:w="1701" w:type="dxa"/>
            <w:vAlign w:val="center"/>
          </w:tcPr>
          <w:p w14:paraId="35D4F9EE" w14:textId="085072A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13-40-220</w:t>
            </w:r>
          </w:p>
        </w:tc>
        <w:tc>
          <w:tcPr>
            <w:tcW w:w="3260" w:type="dxa"/>
            <w:vAlign w:val="center"/>
          </w:tcPr>
          <w:p w14:paraId="4684FED8" w14:textId="0898AC71" w:rsidR="00911452" w:rsidRPr="00EA6807" w:rsidRDefault="00911452" w:rsidP="00911452">
            <w:pPr>
              <w:jc w:val="center"/>
              <w:rPr>
                <w:sz w:val="18"/>
                <w:szCs w:val="18"/>
                <w:lang w:val="el-GR"/>
              </w:rPr>
            </w:pPr>
            <w:r w:rsidRPr="00EA6807">
              <w:rPr>
                <w:sz w:val="18"/>
                <w:szCs w:val="18"/>
                <w:lang w:val="el-GR"/>
              </w:rPr>
              <w:t>ΕΠΙΘΕΜΑ ΥΔΡΟΤΡΙΧΟΕΙΔΙΚΟ ΚΟΛΛΗΤΙΚΟ                        10</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77318712" w14:textId="6D3521E0" w:rsidR="00911452" w:rsidRPr="00194ED3" w:rsidRDefault="00911452" w:rsidP="00911452">
            <w:pPr>
              <w:jc w:val="center"/>
              <w:rPr>
                <w:sz w:val="18"/>
                <w:szCs w:val="18"/>
                <w:lang w:val="el-GR"/>
              </w:rPr>
            </w:pPr>
            <w:r w:rsidRPr="00194ED3">
              <w:rPr>
                <w:sz w:val="18"/>
                <w:szCs w:val="18"/>
              </w:rPr>
              <w:t>1.226,00 €</w:t>
            </w:r>
          </w:p>
        </w:tc>
        <w:tc>
          <w:tcPr>
            <w:tcW w:w="2127" w:type="dxa"/>
            <w:vAlign w:val="center"/>
          </w:tcPr>
          <w:p w14:paraId="4217BF3D" w14:textId="21E4B1B6" w:rsidR="00911452" w:rsidRPr="00911452" w:rsidRDefault="00911452" w:rsidP="00911452">
            <w:pPr>
              <w:jc w:val="center"/>
              <w:rPr>
                <w:sz w:val="18"/>
                <w:szCs w:val="18"/>
                <w:lang w:val="el-GR"/>
              </w:rPr>
            </w:pPr>
            <w:r w:rsidRPr="00911452">
              <w:rPr>
                <w:sz w:val="18"/>
                <w:szCs w:val="18"/>
              </w:rPr>
              <w:t>0,0056%</w:t>
            </w:r>
          </w:p>
        </w:tc>
      </w:tr>
      <w:tr w:rsidR="00911452" w:rsidRPr="00245602" w14:paraId="3EBEA29C" w14:textId="77777777" w:rsidTr="00911452">
        <w:trPr>
          <w:trHeight w:hRule="exact" w:val="851"/>
          <w:jc w:val="center"/>
        </w:trPr>
        <w:tc>
          <w:tcPr>
            <w:tcW w:w="704" w:type="dxa"/>
            <w:vAlign w:val="center"/>
          </w:tcPr>
          <w:p w14:paraId="25D2F2BD" w14:textId="3DD03C8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54</w:t>
            </w:r>
          </w:p>
        </w:tc>
        <w:tc>
          <w:tcPr>
            <w:tcW w:w="1701" w:type="dxa"/>
            <w:vAlign w:val="center"/>
          </w:tcPr>
          <w:p w14:paraId="28B70E42" w14:textId="114BD55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13-40-0423</w:t>
            </w:r>
          </w:p>
        </w:tc>
        <w:tc>
          <w:tcPr>
            <w:tcW w:w="3260" w:type="dxa"/>
            <w:vAlign w:val="center"/>
          </w:tcPr>
          <w:p w14:paraId="11AACC67" w14:textId="641C239F" w:rsidR="00911452" w:rsidRPr="00EA6807" w:rsidRDefault="00911452" w:rsidP="00911452">
            <w:pPr>
              <w:jc w:val="center"/>
              <w:rPr>
                <w:sz w:val="18"/>
                <w:szCs w:val="18"/>
                <w:lang w:val="el-GR"/>
              </w:rPr>
            </w:pPr>
            <w:r w:rsidRPr="00EA6807">
              <w:rPr>
                <w:sz w:val="18"/>
                <w:szCs w:val="18"/>
                <w:lang w:val="el-GR"/>
              </w:rPr>
              <w:t>ΕΠΙΘΕΜΑ ΥΔΡΟΤΡΙΧΟΕΙΔΙΚΟ ΚΟΛΛΗΤΙΚΟ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60703766" w14:textId="2A618B82" w:rsidR="00911452" w:rsidRPr="00194ED3" w:rsidRDefault="00911452" w:rsidP="00911452">
            <w:pPr>
              <w:jc w:val="center"/>
              <w:rPr>
                <w:sz w:val="18"/>
                <w:szCs w:val="18"/>
                <w:lang w:val="el-GR"/>
              </w:rPr>
            </w:pPr>
            <w:r w:rsidRPr="00194ED3">
              <w:rPr>
                <w:sz w:val="18"/>
                <w:szCs w:val="18"/>
              </w:rPr>
              <w:t>1.894,00 €</w:t>
            </w:r>
          </w:p>
        </w:tc>
        <w:tc>
          <w:tcPr>
            <w:tcW w:w="2127" w:type="dxa"/>
            <w:vAlign w:val="center"/>
          </w:tcPr>
          <w:p w14:paraId="4C0A35CC" w14:textId="5D825AD2" w:rsidR="00911452" w:rsidRPr="00911452" w:rsidRDefault="00911452" w:rsidP="00911452">
            <w:pPr>
              <w:jc w:val="center"/>
              <w:rPr>
                <w:sz w:val="18"/>
                <w:szCs w:val="18"/>
                <w:lang w:val="el-GR"/>
              </w:rPr>
            </w:pPr>
            <w:r w:rsidRPr="00911452">
              <w:rPr>
                <w:sz w:val="18"/>
                <w:szCs w:val="18"/>
              </w:rPr>
              <w:t>0,0087%</w:t>
            </w:r>
          </w:p>
        </w:tc>
      </w:tr>
      <w:tr w:rsidR="00911452" w:rsidRPr="00245602" w14:paraId="5E06C6A9" w14:textId="77777777" w:rsidTr="00911452">
        <w:trPr>
          <w:trHeight w:hRule="exact" w:val="851"/>
          <w:jc w:val="center"/>
        </w:trPr>
        <w:tc>
          <w:tcPr>
            <w:tcW w:w="704" w:type="dxa"/>
            <w:vAlign w:val="center"/>
          </w:tcPr>
          <w:p w14:paraId="327109CC" w14:textId="78ADC12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55</w:t>
            </w:r>
          </w:p>
        </w:tc>
        <w:tc>
          <w:tcPr>
            <w:tcW w:w="1701" w:type="dxa"/>
            <w:vAlign w:val="center"/>
          </w:tcPr>
          <w:p w14:paraId="3591A9C2" w14:textId="25449F4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013-40-043</w:t>
            </w:r>
          </w:p>
        </w:tc>
        <w:tc>
          <w:tcPr>
            <w:tcW w:w="3260" w:type="dxa"/>
            <w:vAlign w:val="center"/>
          </w:tcPr>
          <w:p w14:paraId="302A385E" w14:textId="268F69EC" w:rsidR="00911452" w:rsidRPr="00EA6807" w:rsidRDefault="00911452" w:rsidP="00911452">
            <w:pPr>
              <w:jc w:val="center"/>
              <w:rPr>
                <w:sz w:val="18"/>
                <w:szCs w:val="18"/>
                <w:lang w:val="el-GR"/>
              </w:rPr>
            </w:pPr>
            <w:r w:rsidRPr="00EA6807">
              <w:rPr>
                <w:sz w:val="18"/>
                <w:szCs w:val="18"/>
                <w:lang w:val="el-GR"/>
              </w:rPr>
              <w:t xml:space="preserve">ΕΠΙΘΕΜΑ ΥΔΡΟΤΡΙΧΟΕΙΔΙΚΟ ΚΟΛΛΗΤΙΚΟ       20 </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5EC12D29" w14:textId="7B31BAE3" w:rsidR="00911452" w:rsidRPr="00194ED3" w:rsidRDefault="00911452" w:rsidP="00911452">
            <w:pPr>
              <w:jc w:val="center"/>
              <w:rPr>
                <w:sz w:val="18"/>
                <w:szCs w:val="18"/>
                <w:lang w:val="el-GR"/>
              </w:rPr>
            </w:pPr>
            <w:r w:rsidRPr="00194ED3">
              <w:rPr>
                <w:sz w:val="18"/>
                <w:szCs w:val="18"/>
              </w:rPr>
              <w:t>1.317,00 €</w:t>
            </w:r>
          </w:p>
        </w:tc>
        <w:tc>
          <w:tcPr>
            <w:tcW w:w="2127" w:type="dxa"/>
            <w:vAlign w:val="center"/>
          </w:tcPr>
          <w:p w14:paraId="33EE74E2" w14:textId="6CE323F8" w:rsidR="00911452" w:rsidRPr="00911452" w:rsidRDefault="00911452" w:rsidP="00911452">
            <w:pPr>
              <w:jc w:val="center"/>
              <w:rPr>
                <w:sz w:val="18"/>
                <w:szCs w:val="18"/>
                <w:lang w:val="el-GR"/>
              </w:rPr>
            </w:pPr>
            <w:r w:rsidRPr="00911452">
              <w:rPr>
                <w:sz w:val="18"/>
                <w:szCs w:val="18"/>
              </w:rPr>
              <w:t>0,006%</w:t>
            </w:r>
          </w:p>
        </w:tc>
      </w:tr>
      <w:tr w:rsidR="00911452" w:rsidRPr="00245602" w14:paraId="326506C9" w14:textId="77777777" w:rsidTr="00911452">
        <w:trPr>
          <w:trHeight w:hRule="exact" w:val="851"/>
          <w:jc w:val="center"/>
        </w:trPr>
        <w:tc>
          <w:tcPr>
            <w:tcW w:w="704" w:type="dxa"/>
            <w:vAlign w:val="center"/>
          </w:tcPr>
          <w:p w14:paraId="450022F4" w14:textId="3CD8006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56</w:t>
            </w:r>
          </w:p>
        </w:tc>
        <w:tc>
          <w:tcPr>
            <w:tcW w:w="1701" w:type="dxa"/>
            <w:vAlign w:val="center"/>
          </w:tcPr>
          <w:p w14:paraId="3149B126" w14:textId="549E7E5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13-40-0438</w:t>
            </w:r>
          </w:p>
        </w:tc>
        <w:tc>
          <w:tcPr>
            <w:tcW w:w="3260" w:type="dxa"/>
            <w:vAlign w:val="center"/>
          </w:tcPr>
          <w:p w14:paraId="731DD5B8" w14:textId="66DF506F" w:rsidR="00911452" w:rsidRPr="00EA6807" w:rsidRDefault="00911452" w:rsidP="00911452">
            <w:pPr>
              <w:jc w:val="center"/>
              <w:rPr>
                <w:sz w:val="18"/>
                <w:szCs w:val="18"/>
                <w:lang w:val="el-GR"/>
              </w:rPr>
            </w:pPr>
            <w:r w:rsidRPr="00EA6807">
              <w:rPr>
                <w:sz w:val="18"/>
                <w:szCs w:val="18"/>
                <w:lang w:val="el-GR"/>
              </w:rPr>
              <w:t>ΕΠΙΘΕΜΑ ΥΠΕΡΑΠΟΡΡΟΦΗΤΙΚΟ  ΑΦΡΩΔΕΣ ΚΟΛΛΗΤΙΚΟ ΓΙΑ ΚΟΚΚΥΓΑ                          18,5</w:t>
            </w:r>
            <w:r w:rsidRPr="00EA6807">
              <w:rPr>
                <w:sz w:val="18"/>
                <w:szCs w:val="18"/>
              </w:rPr>
              <w:t>cm</w:t>
            </w:r>
            <w:r w:rsidRPr="00EA6807">
              <w:rPr>
                <w:sz w:val="18"/>
                <w:szCs w:val="18"/>
                <w:lang w:val="el-GR"/>
              </w:rPr>
              <w:t xml:space="preserve"> Χ 19,5</w:t>
            </w:r>
            <w:r w:rsidRPr="00EA6807">
              <w:rPr>
                <w:sz w:val="18"/>
                <w:szCs w:val="18"/>
              </w:rPr>
              <w:t>cm</w:t>
            </w:r>
          </w:p>
        </w:tc>
        <w:tc>
          <w:tcPr>
            <w:tcW w:w="1701" w:type="dxa"/>
            <w:vAlign w:val="center"/>
          </w:tcPr>
          <w:p w14:paraId="5A9CE8A8" w14:textId="3DDB8D4D" w:rsidR="00911452" w:rsidRPr="00194ED3" w:rsidRDefault="00911452" w:rsidP="00911452">
            <w:pPr>
              <w:jc w:val="center"/>
              <w:rPr>
                <w:sz w:val="18"/>
                <w:szCs w:val="18"/>
                <w:lang w:val="el-GR"/>
              </w:rPr>
            </w:pPr>
            <w:r w:rsidRPr="00194ED3">
              <w:rPr>
                <w:sz w:val="18"/>
                <w:szCs w:val="18"/>
              </w:rPr>
              <w:t>3.105,00 €</w:t>
            </w:r>
          </w:p>
        </w:tc>
        <w:tc>
          <w:tcPr>
            <w:tcW w:w="2127" w:type="dxa"/>
            <w:vAlign w:val="center"/>
          </w:tcPr>
          <w:p w14:paraId="509655C3" w14:textId="60E7E0B2" w:rsidR="00911452" w:rsidRPr="00911452" w:rsidRDefault="00911452" w:rsidP="00911452">
            <w:pPr>
              <w:jc w:val="center"/>
              <w:rPr>
                <w:sz w:val="18"/>
                <w:szCs w:val="18"/>
                <w:lang w:val="el-GR"/>
              </w:rPr>
            </w:pPr>
            <w:r w:rsidRPr="00911452">
              <w:rPr>
                <w:sz w:val="18"/>
                <w:szCs w:val="18"/>
              </w:rPr>
              <w:t>0,0142%</w:t>
            </w:r>
          </w:p>
        </w:tc>
      </w:tr>
      <w:tr w:rsidR="00911452" w:rsidRPr="00245602" w14:paraId="6706E562" w14:textId="77777777" w:rsidTr="00911452">
        <w:trPr>
          <w:trHeight w:hRule="exact" w:val="851"/>
          <w:jc w:val="center"/>
        </w:trPr>
        <w:tc>
          <w:tcPr>
            <w:tcW w:w="704" w:type="dxa"/>
            <w:vAlign w:val="center"/>
          </w:tcPr>
          <w:p w14:paraId="68C22AE7" w14:textId="45939C5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57</w:t>
            </w:r>
          </w:p>
        </w:tc>
        <w:tc>
          <w:tcPr>
            <w:tcW w:w="1701" w:type="dxa"/>
            <w:vAlign w:val="center"/>
          </w:tcPr>
          <w:p w14:paraId="7BF4D09B" w14:textId="5F61C7D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13-40-0437</w:t>
            </w:r>
          </w:p>
        </w:tc>
        <w:tc>
          <w:tcPr>
            <w:tcW w:w="3260" w:type="dxa"/>
            <w:vAlign w:val="center"/>
          </w:tcPr>
          <w:p w14:paraId="79F3D1B3" w14:textId="475DC82F" w:rsidR="00911452" w:rsidRPr="00EA6807" w:rsidRDefault="00911452" w:rsidP="00911452">
            <w:pPr>
              <w:jc w:val="center"/>
              <w:rPr>
                <w:sz w:val="18"/>
                <w:szCs w:val="18"/>
                <w:lang w:val="el-GR"/>
              </w:rPr>
            </w:pPr>
            <w:r w:rsidRPr="00EA6807">
              <w:rPr>
                <w:sz w:val="18"/>
                <w:szCs w:val="18"/>
                <w:lang w:val="el-GR"/>
              </w:rPr>
              <w:t>ΕΠΙΘΕΜΑ ΥΠΕΡΑΠΟΡΡΟΦΗΤΙΚΟ  ΚΟΛΛΗΤΙΚΟ ΜΕ ΑΝΤΙΜΙΚΡΟΒΙΑΚΟ ΠΑΡΑΓΟΝΤΑ  15</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19C0C8ED" w14:textId="2AC8A01C" w:rsidR="00911452" w:rsidRPr="00194ED3" w:rsidRDefault="00911452" w:rsidP="00911452">
            <w:pPr>
              <w:jc w:val="center"/>
              <w:rPr>
                <w:sz w:val="18"/>
                <w:szCs w:val="18"/>
                <w:lang w:val="el-GR"/>
              </w:rPr>
            </w:pPr>
            <w:r w:rsidRPr="00194ED3">
              <w:rPr>
                <w:sz w:val="18"/>
                <w:szCs w:val="18"/>
              </w:rPr>
              <w:t>2.127,00 €</w:t>
            </w:r>
          </w:p>
        </w:tc>
        <w:tc>
          <w:tcPr>
            <w:tcW w:w="2127" w:type="dxa"/>
            <w:vAlign w:val="center"/>
          </w:tcPr>
          <w:p w14:paraId="13E8DA2E" w14:textId="3AA3F364" w:rsidR="00911452" w:rsidRPr="00911452" w:rsidRDefault="00911452" w:rsidP="00911452">
            <w:pPr>
              <w:jc w:val="center"/>
              <w:rPr>
                <w:sz w:val="18"/>
                <w:szCs w:val="18"/>
                <w:lang w:val="el-GR"/>
              </w:rPr>
            </w:pPr>
            <w:r w:rsidRPr="00911452">
              <w:rPr>
                <w:sz w:val="18"/>
                <w:szCs w:val="18"/>
              </w:rPr>
              <w:t>0,0098%</w:t>
            </w:r>
          </w:p>
        </w:tc>
      </w:tr>
      <w:tr w:rsidR="00911452" w:rsidRPr="00245602" w14:paraId="11203F01" w14:textId="77777777" w:rsidTr="00911452">
        <w:trPr>
          <w:trHeight w:hRule="exact" w:val="851"/>
          <w:jc w:val="center"/>
        </w:trPr>
        <w:tc>
          <w:tcPr>
            <w:tcW w:w="704" w:type="dxa"/>
            <w:vAlign w:val="center"/>
          </w:tcPr>
          <w:p w14:paraId="0E9AD62B" w14:textId="4AE0E52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58</w:t>
            </w:r>
          </w:p>
        </w:tc>
        <w:tc>
          <w:tcPr>
            <w:tcW w:w="1701" w:type="dxa"/>
            <w:vAlign w:val="center"/>
          </w:tcPr>
          <w:p w14:paraId="6516E2DF" w14:textId="453D579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13-36-02</w:t>
            </w:r>
          </w:p>
        </w:tc>
        <w:tc>
          <w:tcPr>
            <w:tcW w:w="3260" w:type="dxa"/>
            <w:vAlign w:val="center"/>
          </w:tcPr>
          <w:p w14:paraId="3A0A6824" w14:textId="2AAAC102"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3C4A12D5" w14:textId="6DB3238B" w:rsidR="00911452" w:rsidRPr="00194ED3" w:rsidRDefault="00911452" w:rsidP="00911452">
            <w:pPr>
              <w:jc w:val="center"/>
              <w:rPr>
                <w:sz w:val="18"/>
                <w:szCs w:val="18"/>
                <w:lang w:val="el-GR"/>
              </w:rPr>
            </w:pPr>
            <w:r w:rsidRPr="00194ED3">
              <w:rPr>
                <w:sz w:val="18"/>
                <w:szCs w:val="18"/>
              </w:rPr>
              <w:t>825,00 €</w:t>
            </w:r>
          </w:p>
        </w:tc>
        <w:tc>
          <w:tcPr>
            <w:tcW w:w="2127" w:type="dxa"/>
            <w:vAlign w:val="center"/>
          </w:tcPr>
          <w:p w14:paraId="00C1427C" w14:textId="3EBD1E4B" w:rsidR="00911452" w:rsidRPr="00911452" w:rsidRDefault="00911452" w:rsidP="00911452">
            <w:pPr>
              <w:jc w:val="center"/>
              <w:rPr>
                <w:sz w:val="18"/>
                <w:szCs w:val="18"/>
                <w:lang w:val="el-GR"/>
              </w:rPr>
            </w:pPr>
            <w:r w:rsidRPr="00911452">
              <w:rPr>
                <w:sz w:val="18"/>
                <w:szCs w:val="18"/>
              </w:rPr>
              <w:t>0,0038%</w:t>
            </w:r>
          </w:p>
        </w:tc>
      </w:tr>
      <w:tr w:rsidR="00911452" w:rsidRPr="00245602" w14:paraId="4644D347" w14:textId="77777777" w:rsidTr="00911452">
        <w:trPr>
          <w:trHeight w:hRule="exact" w:val="851"/>
          <w:jc w:val="center"/>
        </w:trPr>
        <w:tc>
          <w:tcPr>
            <w:tcW w:w="704" w:type="dxa"/>
            <w:vAlign w:val="center"/>
          </w:tcPr>
          <w:p w14:paraId="1D1DC66F" w14:textId="30C3200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59</w:t>
            </w:r>
          </w:p>
        </w:tc>
        <w:tc>
          <w:tcPr>
            <w:tcW w:w="1701" w:type="dxa"/>
            <w:vAlign w:val="center"/>
          </w:tcPr>
          <w:p w14:paraId="1A5250BA" w14:textId="5D55B0F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13-36-03</w:t>
            </w:r>
          </w:p>
        </w:tc>
        <w:tc>
          <w:tcPr>
            <w:tcW w:w="3260" w:type="dxa"/>
            <w:vAlign w:val="center"/>
          </w:tcPr>
          <w:p w14:paraId="62EFBAD5" w14:textId="73BB219F"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15</w:t>
            </w:r>
            <w:r w:rsidRPr="00EA6807">
              <w:rPr>
                <w:sz w:val="18"/>
                <w:szCs w:val="18"/>
              </w:rPr>
              <w:t>cm</w:t>
            </w:r>
          </w:p>
        </w:tc>
        <w:tc>
          <w:tcPr>
            <w:tcW w:w="1701" w:type="dxa"/>
            <w:vAlign w:val="center"/>
          </w:tcPr>
          <w:p w14:paraId="21DF7BF9" w14:textId="0C676F61" w:rsidR="00911452" w:rsidRPr="00194ED3" w:rsidRDefault="00911452" w:rsidP="00911452">
            <w:pPr>
              <w:jc w:val="center"/>
              <w:rPr>
                <w:sz w:val="18"/>
                <w:szCs w:val="18"/>
                <w:lang w:val="el-GR"/>
              </w:rPr>
            </w:pPr>
            <w:r w:rsidRPr="00194ED3">
              <w:rPr>
                <w:sz w:val="18"/>
                <w:szCs w:val="18"/>
              </w:rPr>
              <w:t>831,60 €</w:t>
            </w:r>
          </w:p>
        </w:tc>
        <w:tc>
          <w:tcPr>
            <w:tcW w:w="2127" w:type="dxa"/>
            <w:vAlign w:val="center"/>
          </w:tcPr>
          <w:p w14:paraId="15A3C18C" w14:textId="783FEA5A" w:rsidR="00911452" w:rsidRPr="00911452" w:rsidRDefault="00911452" w:rsidP="00911452">
            <w:pPr>
              <w:jc w:val="center"/>
              <w:rPr>
                <w:sz w:val="18"/>
                <w:szCs w:val="18"/>
                <w:lang w:val="el-GR"/>
              </w:rPr>
            </w:pPr>
            <w:r w:rsidRPr="00911452">
              <w:rPr>
                <w:sz w:val="18"/>
                <w:szCs w:val="18"/>
              </w:rPr>
              <w:t>0,0038%</w:t>
            </w:r>
          </w:p>
        </w:tc>
      </w:tr>
      <w:tr w:rsidR="00911452" w:rsidRPr="00245602" w14:paraId="100933E4" w14:textId="77777777" w:rsidTr="00911452">
        <w:trPr>
          <w:trHeight w:hRule="exact" w:val="851"/>
          <w:jc w:val="center"/>
        </w:trPr>
        <w:tc>
          <w:tcPr>
            <w:tcW w:w="704" w:type="dxa"/>
            <w:vAlign w:val="center"/>
          </w:tcPr>
          <w:p w14:paraId="596A2634" w14:textId="48B125E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60</w:t>
            </w:r>
          </w:p>
        </w:tc>
        <w:tc>
          <w:tcPr>
            <w:tcW w:w="1701" w:type="dxa"/>
            <w:vAlign w:val="center"/>
          </w:tcPr>
          <w:p w14:paraId="584889CE" w14:textId="3B73CD2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13-36-04</w:t>
            </w:r>
          </w:p>
        </w:tc>
        <w:tc>
          <w:tcPr>
            <w:tcW w:w="3260" w:type="dxa"/>
            <w:vAlign w:val="center"/>
          </w:tcPr>
          <w:p w14:paraId="71DB99C5" w14:textId="6D05BDEE"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20</w:t>
            </w:r>
            <w:r w:rsidRPr="00EA6807">
              <w:rPr>
                <w:sz w:val="18"/>
                <w:szCs w:val="18"/>
              </w:rPr>
              <w:t>cm</w:t>
            </w:r>
          </w:p>
        </w:tc>
        <w:tc>
          <w:tcPr>
            <w:tcW w:w="1701" w:type="dxa"/>
            <w:vAlign w:val="center"/>
          </w:tcPr>
          <w:p w14:paraId="10A71707" w14:textId="772894A8" w:rsidR="00911452" w:rsidRPr="00194ED3" w:rsidRDefault="00911452" w:rsidP="00911452">
            <w:pPr>
              <w:jc w:val="center"/>
              <w:rPr>
                <w:sz w:val="18"/>
                <w:szCs w:val="18"/>
                <w:lang w:val="el-GR"/>
              </w:rPr>
            </w:pPr>
            <w:r w:rsidRPr="00194ED3">
              <w:rPr>
                <w:sz w:val="18"/>
                <w:szCs w:val="18"/>
              </w:rPr>
              <w:t>734,40 €</w:t>
            </w:r>
          </w:p>
        </w:tc>
        <w:tc>
          <w:tcPr>
            <w:tcW w:w="2127" w:type="dxa"/>
            <w:vAlign w:val="center"/>
          </w:tcPr>
          <w:p w14:paraId="752B0FC7" w14:textId="470E66FF" w:rsidR="00911452" w:rsidRPr="00911452" w:rsidRDefault="00911452" w:rsidP="00911452">
            <w:pPr>
              <w:jc w:val="center"/>
              <w:rPr>
                <w:sz w:val="18"/>
                <w:szCs w:val="18"/>
                <w:lang w:val="el-GR"/>
              </w:rPr>
            </w:pPr>
            <w:r w:rsidRPr="00911452">
              <w:rPr>
                <w:sz w:val="18"/>
                <w:szCs w:val="18"/>
              </w:rPr>
              <w:t>0,0034%</w:t>
            </w:r>
          </w:p>
        </w:tc>
      </w:tr>
      <w:tr w:rsidR="00911452" w:rsidRPr="00245602" w14:paraId="18209D5A" w14:textId="77777777" w:rsidTr="00911452">
        <w:trPr>
          <w:trHeight w:hRule="exact" w:val="851"/>
          <w:jc w:val="center"/>
        </w:trPr>
        <w:tc>
          <w:tcPr>
            <w:tcW w:w="704" w:type="dxa"/>
            <w:vAlign w:val="center"/>
          </w:tcPr>
          <w:p w14:paraId="4C186933" w14:textId="4F07FBF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61</w:t>
            </w:r>
          </w:p>
        </w:tc>
        <w:tc>
          <w:tcPr>
            <w:tcW w:w="1701" w:type="dxa"/>
            <w:vAlign w:val="center"/>
          </w:tcPr>
          <w:p w14:paraId="5F88AC48" w14:textId="6492129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13-36-05</w:t>
            </w:r>
          </w:p>
        </w:tc>
        <w:tc>
          <w:tcPr>
            <w:tcW w:w="3260" w:type="dxa"/>
            <w:vAlign w:val="center"/>
          </w:tcPr>
          <w:p w14:paraId="19462F6F" w14:textId="10544654" w:rsidR="00911452" w:rsidRPr="00EA6807" w:rsidRDefault="00911452" w:rsidP="00911452">
            <w:pPr>
              <w:jc w:val="center"/>
              <w:rPr>
                <w:sz w:val="18"/>
                <w:szCs w:val="18"/>
                <w:lang w:val="el-GR"/>
              </w:rPr>
            </w:pPr>
            <w:r w:rsidRPr="00EA6807">
              <w:rPr>
                <w:sz w:val="18"/>
                <w:szCs w:val="18"/>
              </w:rPr>
              <w:t>ΕΠΙΘΕΜΑ ΜΕΤΕΓΧΕΙΡΗΤΙΚΟ                        8cm Χ25cm</w:t>
            </w:r>
          </w:p>
        </w:tc>
        <w:tc>
          <w:tcPr>
            <w:tcW w:w="1701" w:type="dxa"/>
            <w:vAlign w:val="center"/>
          </w:tcPr>
          <w:p w14:paraId="349670AB" w14:textId="6ADBE89D" w:rsidR="00911452" w:rsidRPr="00194ED3" w:rsidRDefault="00911452" w:rsidP="00911452">
            <w:pPr>
              <w:jc w:val="center"/>
              <w:rPr>
                <w:sz w:val="18"/>
                <w:szCs w:val="18"/>
                <w:lang w:val="el-GR"/>
              </w:rPr>
            </w:pPr>
            <w:r w:rsidRPr="00194ED3">
              <w:rPr>
                <w:sz w:val="18"/>
                <w:szCs w:val="18"/>
              </w:rPr>
              <w:t>740,00 €</w:t>
            </w:r>
          </w:p>
        </w:tc>
        <w:tc>
          <w:tcPr>
            <w:tcW w:w="2127" w:type="dxa"/>
            <w:vAlign w:val="center"/>
          </w:tcPr>
          <w:p w14:paraId="0A6D2492" w14:textId="0E92187C" w:rsidR="00911452" w:rsidRPr="00911452" w:rsidRDefault="00911452" w:rsidP="00911452">
            <w:pPr>
              <w:jc w:val="center"/>
              <w:rPr>
                <w:sz w:val="18"/>
                <w:szCs w:val="18"/>
                <w:lang w:val="el-GR"/>
              </w:rPr>
            </w:pPr>
            <w:r w:rsidRPr="00911452">
              <w:rPr>
                <w:sz w:val="18"/>
                <w:szCs w:val="18"/>
              </w:rPr>
              <w:t>0,0034%</w:t>
            </w:r>
          </w:p>
        </w:tc>
      </w:tr>
      <w:tr w:rsidR="00911452" w:rsidRPr="00245602" w14:paraId="2974A5DD" w14:textId="77777777" w:rsidTr="00911452">
        <w:trPr>
          <w:trHeight w:hRule="exact" w:val="851"/>
          <w:jc w:val="center"/>
        </w:trPr>
        <w:tc>
          <w:tcPr>
            <w:tcW w:w="704" w:type="dxa"/>
            <w:vAlign w:val="center"/>
          </w:tcPr>
          <w:p w14:paraId="364154E5" w14:textId="00590B0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62</w:t>
            </w:r>
          </w:p>
        </w:tc>
        <w:tc>
          <w:tcPr>
            <w:tcW w:w="1701" w:type="dxa"/>
            <w:vAlign w:val="center"/>
          </w:tcPr>
          <w:p w14:paraId="0362AECF" w14:textId="52DFA78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13-36-06</w:t>
            </w:r>
          </w:p>
        </w:tc>
        <w:tc>
          <w:tcPr>
            <w:tcW w:w="3260" w:type="dxa"/>
            <w:vAlign w:val="center"/>
          </w:tcPr>
          <w:p w14:paraId="7BD8F7F6" w14:textId="0C1AC987" w:rsidR="00911452" w:rsidRPr="00EA6807" w:rsidRDefault="00911452" w:rsidP="00911452">
            <w:pPr>
              <w:jc w:val="center"/>
              <w:rPr>
                <w:sz w:val="18"/>
                <w:szCs w:val="18"/>
                <w:lang w:val="el-GR"/>
              </w:rPr>
            </w:pPr>
            <w:r w:rsidRPr="00EA6807">
              <w:rPr>
                <w:sz w:val="18"/>
                <w:szCs w:val="18"/>
                <w:lang w:val="el-GR"/>
              </w:rPr>
              <w:t>ΕΠΙΘΕΜΑ ΜΕΤΕΓΧΕΙΡΗΤΙΚΟ                      8</w:t>
            </w:r>
            <w:r w:rsidRPr="00EA6807">
              <w:rPr>
                <w:sz w:val="18"/>
                <w:szCs w:val="18"/>
              </w:rPr>
              <w:t>cm</w:t>
            </w:r>
            <w:r w:rsidRPr="00EA6807">
              <w:rPr>
                <w:sz w:val="18"/>
                <w:szCs w:val="18"/>
                <w:lang w:val="el-GR"/>
              </w:rPr>
              <w:t xml:space="preserve"> Χ 30</w:t>
            </w:r>
            <w:r w:rsidRPr="00EA6807">
              <w:rPr>
                <w:sz w:val="18"/>
                <w:szCs w:val="18"/>
              </w:rPr>
              <w:t>cm</w:t>
            </w:r>
          </w:p>
        </w:tc>
        <w:tc>
          <w:tcPr>
            <w:tcW w:w="1701" w:type="dxa"/>
            <w:vAlign w:val="center"/>
          </w:tcPr>
          <w:p w14:paraId="4DADA47C" w14:textId="1177CB58" w:rsidR="00911452" w:rsidRPr="00194ED3" w:rsidRDefault="00911452" w:rsidP="00911452">
            <w:pPr>
              <w:jc w:val="center"/>
              <w:rPr>
                <w:sz w:val="18"/>
                <w:szCs w:val="18"/>
                <w:lang w:val="el-GR"/>
              </w:rPr>
            </w:pPr>
            <w:r w:rsidRPr="00194ED3">
              <w:rPr>
                <w:sz w:val="18"/>
                <w:szCs w:val="18"/>
              </w:rPr>
              <w:t>880,00 €</w:t>
            </w:r>
          </w:p>
        </w:tc>
        <w:tc>
          <w:tcPr>
            <w:tcW w:w="2127" w:type="dxa"/>
            <w:vAlign w:val="center"/>
          </w:tcPr>
          <w:p w14:paraId="198BF64D" w14:textId="15C20A57" w:rsidR="00911452" w:rsidRPr="00911452" w:rsidRDefault="00911452" w:rsidP="00911452">
            <w:pPr>
              <w:jc w:val="center"/>
              <w:rPr>
                <w:sz w:val="18"/>
                <w:szCs w:val="18"/>
                <w:lang w:val="el-GR"/>
              </w:rPr>
            </w:pPr>
            <w:r w:rsidRPr="00911452">
              <w:rPr>
                <w:sz w:val="18"/>
                <w:szCs w:val="18"/>
              </w:rPr>
              <w:t>0,004%</w:t>
            </w:r>
          </w:p>
        </w:tc>
      </w:tr>
      <w:tr w:rsidR="00911452" w:rsidRPr="00245602" w14:paraId="3186FC06" w14:textId="77777777" w:rsidTr="00911452">
        <w:trPr>
          <w:trHeight w:hRule="exact" w:val="851"/>
          <w:jc w:val="center"/>
        </w:trPr>
        <w:tc>
          <w:tcPr>
            <w:tcW w:w="704" w:type="dxa"/>
            <w:vAlign w:val="center"/>
          </w:tcPr>
          <w:p w14:paraId="7B0BEA78" w14:textId="73096B3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63</w:t>
            </w:r>
          </w:p>
        </w:tc>
        <w:tc>
          <w:tcPr>
            <w:tcW w:w="1701" w:type="dxa"/>
            <w:vAlign w:val="center"/>
          </w:tcPr>
          <w:p w14:paraId="132EFFF9" w14:textId="692BF31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13-31-05</w:t>
            </w:r>
          </w:p>
        </w:tc>
        <w:tc>
          <w:tcPr>
            <w:tcW w:w="3260" w:type="dxa"/>
            <w:vAlign w:val="center"/>
          </w:tcPr>
          <w:p w14:paraId="0D1EA909" w14:textId="1C815258" w:rsidR="00911452" w:rsidRPr="00EA6807" w:rsidRDefault="00911452" w:rsidP="00911452">
            <w:pPr>
              <w:jc w:val="center"/>
              <w:rPr>
                <w:sz w:val="18"/>
                <w:szCs w:val="18"/>
                <w:lang w:val="el-GR"/>
              </w:rPr>
            </w:pPr>
            <w:r w:rsidRPr="00EA6807">
              <w:rPr>
                <w:sz w:val="18"/>
                <w:szCs w:val="18"/>
                <w:lang w:val="el-GR"/>
              </w:rPr>
              <w:t>ΚΑΘΕΤΗΡΑΣ ΕΠΙΣΧΕΣΗΣ ΡΙΝΟΡΡΑΓΙΩΝ ΜΕ ΜΠΑΛΟΝΙ Νο:5,5</w:t>
            </w:r>
          </w:p>
        </w:tc>
        <w:tc>
          <w:tcPr>
            <w:tcW w:w="1701" w:type="dxa"/>
            <w:vAlign w:val="center"/>
          </w:tcPr>
          <w:p w14:paraId="6C476CDF" w14:textId="3BC0AFA2" w:rsidR="00911452" w:rsidRPr="00194ED3" w:rsidRDefault="00911452" w:rsidP="00911452">
            <w:pPr>
              <w:jc w:val="center"/>
              <w:rPr>
                <w:sz w:val="18"/>
                <w:szCs w:val="18"/>
                <w:lang w:val="el-GR"/>
              </w:rPr>
            </w:pPr>
            <w:r w:rsidRPr="00194ED3">
              <w:rPr>
                <w:sz w:val="18"/>
                <w:szCs w:val="18"/>
              </w:rPr>
              <w:t>1.700,00 €</w:t>
            </w:r>
          </w:p>
        </w:tc>
        <w:tc>
          <w:tcPr>
            <w:tcW w:w="2127" w:type="dxa"/>
            <w:vAlign w:val="center"/>
          </w:tcPr>
          <w:p w14:paraId="0B28A678" w14:textId="50137569" w:rsidR="00911452" w:rsidRPr="00911452" w:rsidRDefault="00911452" w:rsidP="00911452">
            <w:pPr>
              <w:jc w:val="center"/>
              <w:rPr>
                <w:sz w:val="18"/>
                <w:szCs w:val="18"/>
                <w:lang w:val="el-GR"/>
              </w:rPr>
            </w:pPr>
            <w:r w:rsidRPr="00911452">
              <w:rPr>
                <w:sz w:val="18"/>
                <w:szCs w:val="18"/>
              </w:rPr>
              <w:t>0,0078%</w:t>
            </w:r>
          </w:p>
        </w:tc>
      </w:tr>
      <w:tr w:rsidR="00911452" w:rsidRPr="00245602" w14:paraId="46D7F3D8" w14:textId="77777777" w:rsidTr="00911452">
        <w:trPr>
          <w:trHeight w:hRule="exact" w:val="851"/>
          <w:jc w:val="center"/>
        </w:trPr>
        <w:tc>
          <w:tcPr>
            <w:tcW w:w="704" w:type="dxa"/>
            <w:vAlign w:val="center"/>
          </w:tcPr>
          <w:p w14:paraId="227F2F06" w14:textId="4B628B4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64</w:t>
            </w:r>
          </w:p>
        </w:tc>
        <w:tc>
          <w:tcPr>
            <w:tcW w:w="1701" w:type="dxa"/>
            <w:vAlign w:val="center"/>
          </w:tcPr>
          <w:p w14:paraId="043BBF8B" w14:textId="5619808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13-31-06</w:t>
            </w:r>
          </w:p>
        </w:tc>
        <w:tc>
          <w:tcPr>
            <w:tcW w:w="3260" w:type="dxa"/>
            <w:vAlign w:val="center"/>
          </w:tcPr>
          <w:p w14:paraId="032FDA1E" w14:textId="20515C3E" w:rsidR="00911452" w:rsidRPr="00EA6807" w:rsidRDefault="00911452" w:rsidP="00911452">
            <w:pPr>
              <w:jc w:val="center"/>
              <w:rPr>
                <w:sz w:val="18"/>
                <w:szCs w:val="18"/>
                <w:lang w:val="el-GR"/>
              </w:rPr>
            </w:pPr>
            <w:r w:rsidRPr="00EA6807">
              <w:rPr>
                <w:sz w:val="18"/>
                <w:szCs w:val="18"/>
                <w:lang w:val="el-GR"/>
              </w:rPr>
              <w:t>ΚΑΘΕΤΗΡΑΣ ΕΠΙΣΧΕΣΗΣ ΡΙΝΟΡΡΑΓΙΩΝ ΜΕ ΜΠΑΛΟΝΙ Νο: 7,5</w:t>
            </w:r>
          </w:p>
        </w:tc>
        <w:tc>
          <w:tcPr>
            <w:tcW w:w="1701" w:type="dxa"/>
            <w:vAlign w:val="center"/>
          </w:tcPr>
          <w:p w14:paraId="5DCF613A" w14:textId="6A1EAA53" w:rsidR="00911452" w:rsidRPr="00194ED3" w:rsidRDefault="00911452" w:rsidP="00911452">
            <w:pPr>
              <w:jc w:val="center"/>
              <w:rPr>
                <w:sz w:val="18"/>
                <w:szCs w:val="18"/>
                <w:lang w:val="el-GR"/>
              </w:rPr>
            </w:pPr>
            <w:r w:rsidRPr="00194ED3">
              <w:rPr>
                <w:sz w:val="18"/>
                <w:szCs w:val="18"/>
              </w:rPr>
              <w:t>3.400,00 €</w:t>
            </w:r>
          </w:p>
        </w:tc>
        <w:tc>
          <w:tcPr>
            <w:tcW w:w="2127" w:type="dxa"/>
            <w:vAlign w:val="center"/>
          </w:tcPr>
          <w:p w14:paraId="77D1CDFA" w14:textId="158C13C4" w:rsidR="00911452" w:rsidRPr="00911452" w:rsidRDefault="00911452" w:rsidP="00911452">
            <w:pPr>
              <w:jc w:val="center"/>
              <w:rPr>
                <w:sz w:val="18"/>
                <w:szCs w:val="18"/>
                <w:lang w:val="el-GR"/>
              </w:rPr>
            </w:pPr>
            <w:r w:rsidRPr="00911452">
              <w:rPr>
                <w:sz w:val="18"/>
                <w:szCs w:val="18"/>
              </w:rPr>
              <w:t>0,0156%</w:t>
            </w:r>
          </w:p>
        </w:tc>
      </w:tr>
      <w:tr w:rsidR="00911452" w:rsidRPr="00245602" w14:paraId="1AFB2686" w14:textId="77777777" w:rsidTr="00911452">
        <w:trPr>
          <w:trHeight w:hRule="exact" w:val="851"/>
          <w:jc w:val="center"/>
        </w:trPr>
        <w:tc>
          <w:tcPr>
            <w:tcW w:w="704" w:type="dxa"/>
            <w:vAlign w:val="center"/>
          </w:tcPr>
          <w:p w14:paraId="65B28167" w14:textId="1E86CFE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65</w:t>
            </w:r>
          </w:p>
        </w:tc>
        <w:tc>
          <w:tcPr>
            <w:tcW w:w="1701" w:type="dxa"/>
            <w:vAlign w:val="center"/>
          </w:tcPr>
          <w:p w14:paraId="0C1B47C1" w14:textId="2B64F70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13-31-061</w:t>
            </w:r>
          </w:p>
        </w:tc>
        <w:tc>
          <w:tcPr>
            <w:tcW w:w="3260" w:type="dxa"/>
            <w:vAlign w:val="center"/>
          </w:tcPr>
          <w:p w14:paraId="0D9C69D8" w14:textId="35632A65" w:rsidR="00911452" w:rsidRPr="00EA6807" w:rsidRDefault="00911452" w:rsidP="00911452">
            <w:pPr>
              <w:jc w:val="center"/>
              <w:rPr>
                <w:sz w:val="18"/>
                <w:szCs w:val="18"/>
                <w:lang w:val="el-GR"/>
              </w:rPr>
            </w:pPr>
            <w:r w:rsidRPr="00EA6807">
              <w:rPr>
                <w:sz w:val="18"/>
                <w:szCs w:val="18"/>
                <w:lang w:val="el-GR"/>
              </w:rPr>
              <w:t>ΚΑΘΕΤΗΡΑΣ ΕΠΙΣΧΕΣΗΣ ΡΙΝΟΡΡΑΓΙΩΝ ΜΕ ΜΠΑΛΟΝΙ  Νο: 9</w:t>
            </w:r>
          </w:p>
        </w:tc>
        <w:tc>
          <w:tcPr>
            <w:tcW w:w="1701" w:type="dxa"/>
            <w:vAlign w:val="center"/>
          </w:tcPr>
          <w:p w14:paraId="449535D2" w14:textId="35790F24" w:rsidR="00911452" w:rsidRPr="00194ED3" w:rsidRDefault="00911452" w:rsidP="00911452">
            <w:pPr>
              <w:jc w:val="center"/>
              <w:rPr>
                <w:sz w:val="18"/>
                <w:szCs w:val="18"/>
                <w:lang w:val="el-GR"/>
              </w:rPr>
            </w:pPr>
            <w:r w:rsidRPr="00194ED3">
              <w:rPr>
                <w:sz w:val="18"/>
                <w:szCs w:val="18"/>
              </w:rPr>
              <w:t>1.190,00 €</w:t>
            </w:r>
          </w:p>
        </w:tc>
        <w:tc>
          <w:tcPr>
            <w:tcW w:w="2127" w:type="dxa"/>
            <w:vAlign w:val="center"/>
          </w:tcPr>
          <w:p w14:paraId="2B3E9587" w14:textId="39DEF8C8" w:rsidR="00911452" w:rsidRPr="00911452" w:rsidRDefault="00911452" w:rsidP="00911452">
            <w:pPr>
              <w:jc w:val="center"/>
              <w:rPr>
                <w:sz w:val="18"/>
                <w:szCs w:val="18"/>
                <w:lang w:val="el-GR"/>
              </w:rPr>
            </w:pPr>
            <w:r w:rsidRPr="00911452">
              <w:rPr>
                <w:sz w:val="18"/>
                <w:szCs w:val="18"/>
              </w:rPr>
              <w:t>0,0055%</w:t>
            </w:r>
          </w:p>
        </w:tc>
      </w:tr>
      <w:tr w:rsidR="00911452" w:rsidRPr="00245602" w14:paraId="70F4CB64" w14:textId="77777777" w:rsidTr="00911452">
        <w:trPr>
          <w:trHeight w:hRule="exact" w:val="851"/>
          <w:jc w:val="center"/>
        </w:trPr>
        <w:tc>
          <w:tcPr>
            <w:tcW w:w="704" w:type="dxa"/>
            <w:vAlign w:val="center"/>
          </w:tcPr>
          <w:p w14:paraId="3001AB49" w14:textId="34E3B7D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66</w:t>
            </w:r>
          </w:p>
        </w:tc>
        <w:tc>
          <w:tcPr>
            <w:tcW w:w="1701" w:type="dxa"/>
            <w:vAlign w:val="center"/>
          </w:tcPr>
          <w:p w14:paraId="4B14E9BC" w14:textId="5B660A5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13-26-02</w:t>
            </w:r>
          </w:p>
        </w:tc>
        <w:tc>
          <w:tcPr>
            <w:tcW w:w="3260" w:type="dxa"/>
            <w:vAlign w:val="center"/>
          </w:tcPr>
          <w:p w14:paraId="7C579F72" w14:textId="1FF37348" w:rsidR="00911452" w:rsidRPr="00EA6807" w:rsidRDefault="00911452" w:rsidP="00911452">
            <w:pPr>
              <w:jc w:val="center"/>
              <w:rPr>
                <w:sz w:val="18"/>
                <w:szCs w:val="18"/>
                <w:lang w:val="el-GR"/>
              </w:rPr>
            </w:pPr>
            <w:r w:rsidRPr="00EA6807">
              <w:rPr>
                <w:sz w:val="18"/>
                <w:szCs w:val="18"/>
                <w:lang w:val="el-GR"/>
              </w:rPr>
              <w:t xml:space="preserve">ΚΟΛΛΑΡΟ ΑΝΑΡΤΗΣΗΣ ΧΕΙΡΟΣ (ΤΥΠΟΥ </w:t>
            </w:r>
            <w:r w:rsidRPr="00EA6807">
              <w:rPr>
                <w:sz w:val="18"/>
                <w:szCs w:val="18"/>
              </w:rPr>
              <w:t>COLLAR</w:t>
            </w:r>
            <w:r w:rsidRPr="00EA6807">
              <w:rPr>
                <w:sz w:val="18"/>
                <w:szCs w:val="18"/>
                <w:lang w:val="el-GR"/>
              </w:rPr>
              <w:t>-</w:t>
            </w:r>
            <w:r w:rsidRPr="00EA6807">
              <w:rPr>
                <w:sz w:val="18"/>
                <w:szCs w:val="18"/>
              </w:rPr>
              <w:t>CUFF</w:t>
            </w:r>
            <w:r w:rsidRPr="00EA6807">
              <w:rPr>
                <w:sz w:val="18"/>
                <w:szCs w:val="18"/>
                <w:lang w:val="el-GR"/>
              </w:rPr>
              <w:t>, 6</w:t>
            </w:r>
            <w:r w:rsidRPr="00EA6807">
              <w:rPr>
                <w:sz w:val="18"/>
                <w:szCs w:val="18"/>
              </w:rPr>
              <w:t>m</w:t>
            </w:r>
            <w:r w:rsidRPr="00EA6807">
              <w:rPr>
                <w:sz w:val="18"/>
                <w:szCs w:val="18"/>
                <w:lang w:val="el-GR"/>
              </w:rPr>
              <w:t>/τεμαχιο)</w:t>
            </w:r>
          </w:p>
        </w:tc>
        <w:tc>
          <w:tcPr>
            <w:tcW w:w="1701" w:type="dxa"/>
            <w:vAlign w:val="center"/>
          </w:tcPr>
          <w:p w14:paraId="488CC390" w14:textId="00469B85" w:rsidR="00911452" w:rsidRPr="00194ED3" w:rsidRDefault="00911452" w:rsidP="00911452">
            <w:pPr>
              <w:jc w:val="center"/>
              <w:rPr>
                <w:sz w:val="18"/>
                <w:szCs w:val="18"/>
                <w:lang w:val="el-GR"/>
              </w:rPr>
            </w:pPr>
            <w:r w:rsidRPr="00194ED3">
              <w:rPr>
                <w:sz w:val="18"/>
                <w:szCs w:val="18"/>
              </w:rPr>
              <w:t>1.526,00 €</w:t>
            </w:r>
          </w:p>
        </w:tc>
        <w:tc>
          <w:tcPr>
            <w:tcW w:w="2127" w:type="dxa"/>
            <w:vAlign w:val="center"/>
          </w:tcPr>
          <w:p w14:paraId="5B373B8F" w14:textId="39FADB6F" w:rsidR="00911452" w:rsidRPr="00911452" w:rsidRDefault="00911452" w:rsidP="00911452">
            <w:pPr>
              <w:jc w:val="center"/>
              <w:rPr>
                <w:sz w:val="18"/>
                <w:szCs w:val="18"/>
                <w:lang w:val="el-GR"/>
              </w:rPr>
            </w:pPr>
            <w:r w:rsidRPr="00911452">
              <w:rPr>
                <w:sz w:val="18"/>
                <w:szCs w:val="18"/>
              </w:rPr>
              <w:t>0,007%</w:t>
            </w:r>
          </w:p>
        </w:tc>
      </w:tr>
      <w:tr w:rsidR="00911452" w:rsidRPr="00245602" w14:paraId="26ACFDEA" w14:textId="77777777" w:rsidTr="00911452">
        <w:trPr>
          <w:trHeight w:hRule="exact" w:val="851"/>
          <w:jc w:val="center"/>
        </w:trPr>
        <w:tc>
          <w:tcPr>
            <w:tcW w:w="704" w:type="dxa"/>
            <w:vAlign w:val="center"/>
          </w:tcPr>
          <w:p w14:paraId="7A2BB17D" w14:textId="1F0FF5B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67</w:t>
            </w:r>
          </w:p>
        </w:tc>
        <w:tc>
          <w:tcPr>
            <w:tcW w:w="1701" w:type="dxa"/>
            <w:vAlign w:val="center"/>
          </w:tcPr>
          <w:p w14:paraId="7944F37B" w14:textId="74A8291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13-26-18</w:t>
            </w:r>
          </w:p>
        </w:tc>
        <w:tc>
          <w:tcPr>
            <w:tcW w:w="3260" w:type="dxa"/>
            <w:vAlign w:val="center"/>
          </w:tcPr>
          <w:p w14:paraId="653DA540" w14:textId="599A6526" w:rsidR="00911452" w:rsidRPr="00EA6807" w:rsidRDefault="00911452" w:rsidP="00911452">
            <w:pPr>
              <w:jc w:val="center"/>
              <w:rPr>
                <w:sz w:val="18"/>
                <w:szCs w:val="18"/>
                <w:lang w:val="el-GR"/>
              </w:rPr>
            </w:pPr>
            <w:r w:rsidRPr="00EA6807">
              <w:rPr>
                <w:sz w:val="18"/>
                <w:szCs w:val="18"/>
              </w:rPr>
              <w:t>ΚΟΛΛΑΡΟ ΑΥΧΕΝΙΚΟ ΑΠΛΟ SMALL</w:t>
            </w:r>
          </w:p>
        </w:tc>
        <w:tc>
          <w:tcPr>
            <w:tcW w:w="1701" w:type="dxa"/>
            <w:vAlign w:val="center"/>
          </w:tcPr>
          <w:p w14:paraId="08F973ED" w14:textId="2FC8DCB6" w:rsidR="00911452" w:rsidRPr="00194ED3" w:rsidRDefault="00911452" w:rsidP="00911452">
            <w:pPr>
              <w:jc w:val="center"/>
              <w:rPr>
                <w:sz w:val="18"/>
                <w:szCs w:val="18"/>
                <w:lang w:val="el-GR"/>
              </w:rPr>
            </w:pPr>
            <w:r w:rsidRPr="00194ED3">
              <w:rPr>
                <w:sz w:val="18"/>
                <w:szCs w:val="18"/>
              </w:rPr>
              <w:t>223,60 €</w:t>
            </w:r>
          </w:p>
        </w:tc>
        <w:tc>
          <w:tcPr>
            <w:tcW w:w="2127" w:type="dxa"/>
            <w:vAlign w:val="center"/>
          </w:tcPr>
          <w:p w14:paraId="64E0FF3F" w14:textId="67C115CD" w:rsidR="00911452" w:rsidRPr="00911452" w:rsidRDefault="00911452" w:rsidP="00911452">
            <w:pPr>
              <w:jc w:val="center"/>
              <w:rPr>
                <w:sz w:val="18"/>
                <w:szCs w:val="18"/>
                <w:lang w:val="el-GR"/>
              </w:rPr>
            </w:pPr>
            <w:r w:rsidRPr="00911452">
              <w:rPr>
                <w:sz w:val="18"/>
                <w:szCs w:val="18"/>
              </w:rPr>
              <w:t>0,001%</w:t>
            </w:r>
          </w:p>
        </w:tc>
      </w:tr>
      <w:tr w:rsidR="00911452" w:rsidRPr="00245602" w14:paraId="070180C7" w14:textId="77777777" w:rsidTr="00911452">
        <w:trPr>
          <w:trHeight w:hRule="exact" w:val="851"/>
          <w:jc w:val="center"/>
        </w:trPr>
        <w:tc>
          <w:tcPr>
            <w:tcW w:w="704" w:type="dxa"/>
            <w:vAlign w:val="center"/>
          </w:tcPr>
          <w:p w14:paraId="5595AE4F" w14:textId="4253369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68</w:t>
            </w:r>
          </w:p>
        </w:tc>
        <w:tc>
          <w:tcPr>
            <w:tcW w:w="1701" w:type="dxa"/>
            <w:vAlign w:val="center"/>
          </w:tcPr>
          <w:p w14:paraId="6A4CDE4B" w14:textId="723D1DA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13-26-20</w:t>
            </w:r>
          </w:p>
        </w:tc>
        <w:tc>
          <w:tcPr>
            <w:tcW w:w="3260" w:type="dxa"/>
            <w:vAlign w:val="center"/>
          </w:tcPr>
          <w:p w14:paraId="21F8DC08" w14:textId="13275466" w:rsidR="00911452" w:rsidRPr="00EA6807" w:rsidRDefault="00911452" w:rsidP="00911452">
            <w:pPr>
              <w:jc w:val="center"/>
              <w:rPr>
                <w:sz w:val="18"/>
                <w:szCs w:val="18"/>
                <w:lang w:val="el-GR"/>
              </w:rPr>
            </w:pPr>
            <w:r w:rsidRPr="00EA6807">
              <w:rPr>
                <w:sz w:val="18"/>
                <w:szCs w:val="18"/>
              </w:rPr>
              <w:t>ΚΟΛΛΑΡΟ ΑΥΧΕΝΙΚΟ ΑΠΛΟ LARGE</w:t>
            </w:r>
          </w:p>
        </w:tc>
        <w:tc>
          <w:tcPr>
            <w:tcW w:w="1701" w:type="dxa"/>
            <w:vAlign w:val="center"/>
          </w:tcPr>
          <w:p w14:paraId="631DF140" w14:textId="47C81014" w:rsidR="00911452" w:rsidRPr="00194ED3" w:rsidRDefault="00911452" w:rsidP="00911452">
            <w:pPr>
              <w:jc w:val="center"/>
              <w:rPr>
                <w:sz w:val="18"/>
                <w:szCs w:val="18"/>
                <w:lang w:val="el-GR"/>
              </w:rPr>
            </w:pPr>
            <w:r w:rsidRPr="00194ED3">
              <w:rPr>
                <w:sz w:val="18"/>
                <w:szCs w:val="18"/>
              </w:rPr>
              <w:t>335,40 €</w:t>
            </w:r>
          </w:p>
        </w:tc>
        <w:tc>
          <w:tcPr>
            <w:tcW w:w="2127" w:type="dxa"/>
            <w:vAlign w:val="center"/>
          </w:tcPr>
          <w:p w14:paraId="0EBD15FF" w14:textId="756E4990" w:rsidR="00911452" w:rsidRPr="00911452" w:rsidRDefault="00911452" w:rsidP="00911452">
            <w:pPr>
              <w:jc w:val="center"/>
              <w:rPr>
                <w:sz w:val="18"/>
                <w:szCs w:val="18"/>
                <w:lang w:val="el-GR"/>
              </w:rPr>
            </w:pPr>
            <w:r w:rsidRPr="00911452">
              <w:rPr>
                <w:sz w:val="18"/>
                <w:szCs w:val="18"/>
              </w:rPr>
              <w:t>0,0015%</w:t>
            </w:r>
          </w:p>
        </w:tc>
      </w:tr>
      <w:tr w:rsidR="00911452" w:rsidRPr="00245602" w14:paraId="24E578A3" w14:textId="77777777" w:rsidTr="00911452">
        <w:trPr>
          <w:trHeight w:hRule="exact" w:val="851"/>
          <w:jc w:val="center"/>
        </w:trPr>
        <w:tc>
          <w:tcPr>
            <w:tcW w:w="704" w:type="dxa"/>
            <w:vAlign w:val="center"/>
          </w:tcPr>
          <w:p w14:paraId="5FB5FB0D" w14:textId="0D61298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69</w:t>
            </w:r>
          </w:p>
        </w:tc>
        <w:tc>
          <w:tcPr>
            <w:tcW w:w="1701" w:type="dxa"/>
            <w:vAlign w:val="center"/>
          </w:tcPr>
          <w:p w14:paraId="636D1ABB" w14:textId="2DA6DEB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13-26-19</w:t>
            </w:r>
          </w:p>
        </w:tc>
        <w:tc>
          <w:tcPr>
            <w:tcW w:w="3260" w:type="dxa"/>
            <w:vAlign w:val="center"/>
          </w:tcPr>
          <w:p w14:paraId="6BA75F2F" w14:textId="66DD8E9D" w:rsidR="00911452" w:rsidRPr="00EA6807" w:rsidRDefault="00911452" w:rsidP="00911452">
            <w:pPr>
              <w:jc w:val="center"/>
              <w:rPr>
                <w:sz w:val="18"/>
                <w:szCs w:val="18"/>
                <w:lang w:val="el-GR"/>
              </w:rPr>
            </w:pPr>
            <w:r w:rsidRPr="00EA6807">
              <w:rPr>
                <w:sz w:val="18"/>
                <w:szCs w:val="18"/>
              </w:rPr>
              <w:t>ΚΟΛΛΑΡΟ ΑΥΧΕΝΙΚΟ ΑΠΛΟ MEDIUM</w:t>
            </w:r>
          </w:p>
        </w:tc>
        <w:tc>
          <w:tcPr>
            <w:tcW w:w="1701" w:type="dxa"/>
            <w:vAlign w:val="center"/>
          </w:tcPr>
          <w:p w14:paraId="0EFB7375" w14:textId="611DAEF3" w:rsidR="00911452" w:rsidRPr="00194ED3" w:rsidRDefault="00911452" w:rsidP="00911452">
            <w:pPr>
              <w:jc w:val="center"/>
              <w:rPr>
                <w:sz w:val="18"/>
                <w:szCs w:val="18"/>
                <w:lang w:val="el-GR"/>
              </w:rPr>
            </w:pPr>
            <w:r w:rsidRPr="00194ED3">
              <w:rPr>
                <w:sz w:val="18"/>
                <w:szCs w:val="18"/>
              </w:rPr>
              <w:t>335,40 €</w:t>
            </w:r>
          </w:p>
        </w:tc>
        <w:tc>
          <w:tcPr>
            <w:tcW w:w="2127" w:type="dxa"/>
            <w:vAlign w:val="center"/>
          </w:tcPr>
          <w:p w14:paraId="5F88F9D6" w14:textId="23090F54" w:rsidR="00911452" w:rsidRPr="00911452" w:rsidRDefault="00911452" w:rsidP="00911452">
            <w:pPr>
              <w:jc w:val="center"/>
              <w:rPr>
                <w:sz w:val="18"/>
                <w:szCs w:val="18"/>
                <w:lang w:val="el-GR"/>
              </w:rPr>
            </w:pPr>
            <w:r w:rsidRPr="00911452">
              <w:rPr>
                <w:sz w:val="18"/>
                <w:szCs w:val="18"/>
              </w:rPr>
              <w:t>0,0015%</w:t>
            </w:r>
          </w:p>
        </w:tc>
      </w:tr>
      <w:tr w:rsidR="00911452" w:rsidRPr="00245602" w14:paraId="63207860" w14:textId="77777777" w:rsidTr="00911452">
        <w:trPr>
          <w:trHeight w:hRule="exact" w:val="851"/>
          <w:jc w:val="center"/>
        </w:trPr>
        <w:tc>
          <w:tcPr>
            <w:tcW w:w="704" w:type="dxa"/>
            <w:vAlign w:val="center"/>
          </w:tcPr>
          <w:p w14:paraId="1251BC4A" w14:textId="6382D32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70</w:t>
            </w:r>
          </w:p>
        </w:tc>
        <w:tc>
          <w:tcPr>
            <w:tcW w:w="1701" w:type="dxa"/>
            <w:vAlign w:val="center"/>
          </w:tcPr>
          <w:p w14:paraId="64B129C3" w14:textId="75BBE1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024-15-17</w:t>
            </w:r>
          </w:p>
        </w:tc>
        <w:tc>
          <w:tcPr>
            <w:tcW w:w="3260" w:type="dxa"/>
            <w:vAlign w:val="center"/>
          </w:tcPr>
          <w:p w14:paraId="7B9C1798" w14:textId="5CB51AC3" w:rsidR="00911452" w:rsidRPr="00EA6807" w:rsidRDefault="00911452" w:rsidP="00911452">
            <w:pPr>
              <w:jc w:val="center"/>
              <w:rPr>
                <w:sz w:val="18"/>
                <w:szCs w:val="18"/>
                <w:lang w:val="el-GR"/>
              </w:rPr>
            </w:pPr>
            <w:r w:rsidRPr="00EA6807">
              <w:rPr>
                <w:sz w:val="18"/>
                <w:szCs w:val="18"/>
                <w:lang w:val="el-GR"/>
              </w:rPr>
              <w:t>ΚΡΕΜΑ ΜΕ ΝΑΤΡΙΟΥΧΟ  ΑΛΑΣ  ΥΑΛΟΥΡΟΝΙΚΟΥ ΟΞΕΟΣ 0,2</w:t>
            </w:r>
            <w:r w:rsidRPr="00EA6807">
              <w:rPr>
                <w:sz w:val="18"/>
                <w:szCs w:val="18"/>
              </w:rPr>
              <w:t>gr</w:t>
            </w:r>
            <w:r w:rsidRPr="00EA6807">
              <w:rPr>
                <w:sz w:val="18"/>
                <w:szCs w:val="18"/>
                <w:lang w:val="el-GR"/>
              </w:rPr>
              <w:t xml:space="preserve"> ΚΑΙ ΑΡΓΥΡΟΥΧΟΥ ΣΟΥΛΦΑΔΙΑΖΙΝΗΣ 1%</w:t>
            </w:r>
          </w:p>
        </w:tc>
        <w:tc>
          <w:tcPr>
            <w:tcW w:w="1701" w:type="dxa"/>
            <w:vAlign w:val="center"/>
          </w:tcPr>
          <w:p w14:paraId="2E4228CB" w14:textId="4ACD7865" w:rsidR="00911452" w:rsidRPr="00194ED3" w:rsidRDefault="00911452" w:rsidP="00911452">
            <w:pPr>
              <w:jc w:val="center"/>
              <w:rPr>
                <w:sz w:val="18"/>
                <w:szCs w:val="18"/>
                <w:lang w:val="el-GR"/>
              </w:rPr>
            </w:pPr>
            <w:r w:rsidRPr="00194ED3">
              <w:rPr>
                <w:sz w:val="18"/>
                <w:szCs w:val="18"/>
              </w:rPr>
              <w:t>1.500,00 €</w:t>
            </w:r>
          </w:p>
        </w:tc>
        <w:tc>
          <w:tcPr>
            <w:tcW w:w="2127" w:type="dxa"/>
            <w:vAlign w:val="center"/>
          </w:tcPr>
          <w:p w14:paraId="3B23AFEA" w14:textId="2D9DC04A" w:rsidR="00911452" w:rsidRPr="00911452" w:rsidRDefault="00911452" w:rsidP="00911452">
            <w:pPr>
              <w:jc w:val="center"/>
              <w:rPr>
                <w:sz w:val="18"/>
                <w:szCs w:val="18"/>
                <w:lang w:val="el-GR"/>
              </w:rPr>
            </w:pPr>
            <w:r w:rsidRPr="00911452">
              <w:rPr>
                <w:sz w:val="18"/>
                <w:szCs w:val="18"/>
              </w:rPr>
              <w:t>0,0069%</w:t>
            </w:r>
          </w:p>
        </w:tc>
      </w:tr>
      <w:tr w:rsidR="00911452" w:rsidRPr="00245602" w14:paraId="7511D729" w14:textId="77777777" w:rsidTr="00911452">
        <w:trPr>
          <w:trHeight w:hRule="exact" w:val="851"/>
          <w:jc w:val="center"/>
        </w:trPr>
        <w:tc>
          <w:tcPr>
            <w:tcW w:w="704" w:type="dxa"/>
            <w:vAlign w:val="center"/>
          </w:tcPr>
          <w:p w14:paraId="6FB6E8F1" w14:textId="2CEB07A3"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71</w:t>
            </w:r>
          </w:p>
        </w:tc>
        <w:tc>
          <w:tcPr>
            <w:tcW w:w="1701" w:type="dxa"/>
            <w:vAlign w:val="center"/>
          </w:tcPr>
          <w:p w14:paraId="57135F3C" w14:textId="43C6304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13-28-05</w:t>
            </w:r>
          </w:p>
        </w:tc>
        <w:tc>
          <w:tcPr>
            <w:tcW w:w="3260" w:type="dxa"/>
            <w:vAlign w:val="center"/>
          </w:tcPr>
          <w:p w14:paraId="1D395A0A" w14:textId="0DA05FFA" w:rsidR="00911452" w:rsidRPr="00EA6807" w:rsidRDefault="00911452" w:rsidP="00911452">
            <w:pPr>
              <w:jc w:val="center"/>
              <w:rPr>
                <w:sz w:val="18"/>
                <w:szCs w:val="18"/>
                <w:lang w:val="el-GR"/>
              </w:rPr>
            </w:pPr>
            <w:r w:rsidRPr="00EA6807">
              <w:rPr>
                <w:sz w:val="18"/>
                <w:szCs w:val="18"/>
                <w:lang w:val="el-GR"/>
              </w:rPr>
              <w:t xml:space="preserve">ΝΑΡΘΗΚΑΣ ΑΛΟΥΜΙΝΙΟΥ 1" </w:t>
            </w:r>
            <w:r w:rsidRPr="00EA6807">
              <w:rPr>
                <w:sz w:val="18"/>
                <w:szCs w:val="18"/>
              </w:rPr>
              <w:t>INCH</w:t>
            </w:r>
            <w:r w:rsidRPr="00EA6807">
              <w:rPr>
                <w:sz w:val="18"/>
                <w:szCs w:val="18"/>
                <w:lang w:val="el-GR"/>
              </w:rPr>
              <w:t xml:space="preserve">             (ΤΥΠΟΥ </w:t>
            </w:r>
            <w:r w:rsidRPr="00EA6807">
              <w:rPr>
                <w:sz w:val="18"/>
                <w:szCs w:val="18"/>
              </w:rPr>
              <w:t>ZIMMER</w:t>
            </w:r>
            <w:r w:rsidRPr="00EA6807">
              <w:rPr>
                <w:sz w:val="18"/>
                <w:szCs w:val="18"/>
                <w:lang w:val="el-GR"/>
              </w:rPr>
              <w:t>)</w:t>
            </w:r>
          </w:p>
        </w:tc>
        <w:tc>
          <w:tcPr>
            <w:tcW w:w="1701" w:type="dxa"/>
            <w:vAlign w:val="center"/>
          </w:tcPr>
          <w:p w14:paraId="3C3FF1EC" w14:textId="4790858B" w:rsidR="00911452" w:rsidRPr="00194ED3" w:rsidRDefault="00911452" w:rsidP="00911452">
            <w:pPr>
              <w:jc w:val="center"/>
              <w:rPr>
                <w:sz w:val="18"/>
                <w:szCs w:val="18"/>
                <w:lang w:val="el-GR"/>
              </w:rPr>
            </w:pPr>
            <w:r w:rsidRPr="00194ED3">
              <w:rPr>
                <w:sz w:val="18"/>
                <w:szCs w:val="18"/>
              </w:rPr>
              <w:t>177,60 €</w:t>
            </w:r>
          </w:p>
        </w:tc>
        <w:tc>
          <w:tcPr>
            <w:tcW w:w="2127" w:type="dxa"/>
            <w:vAlign w:val="center"/>
          </w:tcPr>
          <w:p w14:paraId="7C30BEBA" w14:textId="17E6A842" w:rsidR="00911452" w:rsidRPr="00911452" w:rsidRDefault="00911452" w:rsidP="00911452">
            <w:pPr>
              <w:jc w:val="center"/>
              <w:rPr>
                <w:sz w:val="18"/>
                <w:szCs w:val="18"/>
                <w:lang w:val="el-GR"/>
              </w:rPr>
            </w:pPr>
            <w:r w:rsidRPr="00911452">
              <w:rPr>
                <w:sz w:val="18"/>
                <w:szCs w:val="18"/>
              </w:rPr>
              <w:t>0,0008%</w:t>
            </w:r>
          </w:p>
        </w:tc>
      </w:tr>
      <w:tr w:rsidR="00911452" w:rsidRPr="00245602" w14:paraId="12F3D1D6" w14:textId="77777777" w:rsidTr="00911452">
        <w:trPr>
          <w:trHeight w:hRule="exact" w:val="851"/>
          <w:jc w:val="center"/>
        </w:trPr>
        <w:tc>
          <w:tcPr>
            <w:tcW w:w="704" w:type="dxa"/>
            <w:vAlign w:val="center"/>
          </w:tcPr>
          <w:p w14:paraId="487827D2" w14:textId="4F90BFD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72</w:t>
            </w:r>
          </w:p>
        </w:tc>
        <w:tc>
          <w:tcPr>
            <w:tcW w:w="1701" w:type="dxa"/>
            <w:vAlign w:val="center"/>
          </w:tcPr>
          <w:p w14:paraId="449C7ABB" w14:textId="25380DA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13-28-03</w:t>
            </w:r>
          </w:p>
        </w:tc>
        <w:tc>
          <w:tcPr>
            <w:tcW w:w="3260" w:type="dxa"/>
            <w:vAlign w:val="center"/>
          </w:tcPr>
          <w:p w14:paraId="421D30CC" w14:textId="43E2A6E6" w:rsidR="00911452" w:rsidRPr="00EA6807" w:rsidRDefault="00911452" w:rsidP="00911452">
            <w:pPr>
              <w:jc w:val="center"/>
              <w:rPr>
                <w:sz w:val="18"/>
                <w:szCs w:val="18"/>
                <w:lang w:val="el-GR"/>
              </w:rPr>
            </w:pPr>
            <w:r w:rsidRPr="00EA6807">
              <w:rPr>
                <w:sz w:val="18"/>
                <w:szCs w:val="18"/>
                <w:lang w:val="el-GR"/>
              </w:rPr>
              <w:t xml:space="preserve">ΝΑΡΘΗΚΑΣ ΑΛΟΥΜΙΝΙΟΥ 1/2" </w:t>
            </w:r>
            <w:r w:rsidRPr="00EA6807">
              <w:rPr>
                <w:sz w:val="18"/>
                <w:szCs w:val="18"/>
              </w:rPr>
              <w:t>INCH</w:t>
            </w:r>
            <w:r w:rsidRPr="00EA6807">
              <w:rPr>
                <w:sz w:val="18"/>
                <w:szCs w:val="18"/>
                <w:lang w:val="el-GR"/>
              </w:rPr>
              <w:t xml:space="preserve">         (ΤΥΠΟΥ </w:t>
            </w:r>
            <w:r w:rsidRPr="00EA6807">
              <w:rPr>
                <w:sz w:val="18"/>
                <w:szCs w:val="18"/>
              </w:rPr>
              <w:t>ZIMMER</w:t>
            </w:r>
            <w:r w:rsidRPr="00EA6807">
              <w:rPr>
                <w:sz w:val="18"/>
                <w:szCs w:val="18"/>
                <w:lang w:val="el-GR"/>
              </w:rPr>
              <w:t>)</w:t>
            </w:r>
          </w:p>
        </w:tc>
        <w:tc>
          <w:tcPr>
            <w:tcW w:w="1701" w:type="dxa"/>
            <w:vAlign w:val="center"/>
          </w:tcPr>
          <w:p w14:paraId="74E5EC48" w14:textId="0E6010F2" w:rsidR="00911452" w:rsidRPr="00194ED3" w:rsidRDefault="00911452" w:rsidP="00911452">
            <w:pPr>
              <w:jc w:val="center"/>
              <w:rPr>
                <w:sz w:val="18"/>
                <w:szCs w:val="18"/>
                <w:lang w:val="el-GR"/>
              </w:rPr>
            </w:pPr>
            <w:r w:rsidRPr="00194ED3">
              <w:rPr>
                <w:sz w:val="18"/>
                <w:szCs w:val="18"/>
              </w:rPr>
              <w:t>236,80 €</w:t>
            </w:r>
          </w:p>
        </w:tc>
        <w:tc>
          <w:tcPr>
            <w:tcW w:w="2127" w:type="dxa"/>
            <w:vAlign w:val="center"/>
          </w:tcPr>
          <w:p w14:paraId="33A66EC2" w14:textId="06D1A97F" w:rsidR="00911452" w:rsidRPr="00911452" w:rsidRDefault="00911452" w:rsidP="00911452">
            <w:pPr>
              <w:jc w:val="center"/>
              <w:rPr>
                <w:sz w:val="18"/>
                <w:szCs w:val="18"/>
                <w:lang w:val="el-GR"/>
              </w:rPr>
            </w:pPr>
            <w:r w:rsidRPr="00911452">
              <w:rPr>
                <w:sz w:val="18"/>
                <w:szCs w:val="18"/>
              </w:rPr>
              <w:t>0,0011%</w:t>
            </w:r>
          </w:p>
        </w:tc>
      </w:tr>
      <w:tr w:rsidR="00911452" w:rsidRPr="00245602" w14:paraId="07C5D02E" w14:textId="77777777" w:rsidTr="00911452">
        <w:trPr>
          <w:trHeight w:hRule="exact" w:val="851"/>
          <w:jc w:val="center"/>
        </w:trPr>
        <w:tc>
          <w:tcPr>
            <w:tcW w:w="704" w:type="dxa"/>
            <w:vAlign w:val="center"/>
          </w:tcPr>
          <w:p w14:paraId="2EC5AB8D" w14:textId="7F1CB42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73</w:t>
            </w:r>
          </w:p>
        </w:tc>
        <w:tc>
          <w:tcPr>
            <w:tcW w:w="1701" w:type="dxa"/>
            <w:vAlign w:val="center"/>
          </w:tcPr>
          <w:p w14:paraId="70530B86" w14:textId="7270C06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13-28-04</w:t>
            </w:r>
          </w:p>
        </w:tc>
        <w:tc>
          <w:tcPr>
            <w:tcW w:w="3260" w:type="dxa"/>
            <w:vAlign w:val="center"/>
          </w:tcPr>
          <w:p w14:paraId="3CEE0293" w14:textId="7D2B6DE1" w:rsidR="00911452" w:rsidRPr="00EA6807" w:rsidRDefault="00911452" w:rsidP="00911452">
            <w:pPr>
              <w:jc w:val="center"/>
              <w:rPr>
                <w:sz w:val="18"/>
                <w:szCs w:val="18"/>
                <w:lang w:val="el-GR"/>
              </w:rPr>
            </w:pPr>
            <w:r w:rsidRPr="00EA6807">
              <w:rPr>
                <w:sz w:val="18"/>
                <w:szCs w:val="18"/>
                <w:lang w:val="el-GR"/>
              </w:rPr>
              <w:t xml:space="preserve">ΝΑΡΘΗΚΑΣ ΑΛΟΥΜΙΝΙΟΥ 3/4" </w:t>
            </w:r>
            <w:r w:rsidRPr="00EA6807">
              <w:rPr>
                <w:sz w:val="18"/>
                <w:szCs w:val="18"/>
              </w:rPr>
              <w:t>INCH</w:t>
            </w:r>
            <w:r w:rsidRPr="00EA6807">
              <w:rPr>
                <w:sz w:val="18"/>
                <w:szCs w:val="18"/>
                <w:lang w:val="el-GR"/>
              </w:rPr>
              <w:t xml:space="preserve">          (ΤΥΠΟΥ </w:t>
            </w:r>
            <w:r w:rsidRPr="00EA6807">
              <w:rPr>
                <w:sz w:val="18"/>
                <w:szCs w:val="18"/>
              </w:rPr>
              <w:t>ZIMMER</w:t>
            </w:r>
            <w:r w:rsidRPr="00EA6807">
              <w:rPr>
                <w:sz w:val="18"/>
                <w:szCs w:val="18"/>
                <w:lang w:val="el-GR"/>
              </w:rPr>
              <w:t>)</w:t>
            </w:r>
          </w:p>
        </w:tc>
        <w:tc>
          <w:tcPr>
            <w:tcW w:w="1701" w:type="dxa"/>
            <w:vAlign w:val="center"/>
          </w:tcPr>
          <w:p w14:paraId="11E594A7" w14:textId="1676D986" w:rsidR="00911452" w:rsidRPr="00194ED3" w:rsidRDefault="00911452" w:rsidP="00911452">
            <w:pPr>
              <w:jc w:val="center"/>
              <w:rPr>
                <w:sz w:val="18"/>
                <w:szCs w:val="18"/>
                <w:lang w:val="el-GR"/>
              </w:rPr>
            </w:pPr>
            <w:r w:rsidRPr="00194ED3">
              <w:rPr>
                <w:sz w:val="18"/>
                <w:szCs w:val="18"/>
              </w:rPr>
              <w:t>177,60 €</w:t>
            </w:r>
          </w:p>
        </w:tc>
        <w:tc>
          <w:tcPr>
            <w:tcW w:w="2127" w:type="dxa"/>
            <w:vAlign w:val="center"/>
          </w:tcPr>
          <w:p w14:paraId="2F847694" w14:textId="3460257C" w:rsidR="00911452" w:rsidRPr="00911452" w:rsidRDefault="00911452" w:rsidP="00911452">
            <w:pPr>
              <w:jc w:val="center"/>
              <w:rPr>
                <w:sz w:val="18"/>
                <w:szCs w:val="18"/>
                <w:lang w:val="el-GR"/>
              </w:rPr>
            </w:pPr>
            <w:r w:rsidRPr="00911452">
              <w:rPr>
                <w:sz w:val="18"/>
                <w:szCs w:val="18"/>
              </w:rPr>
              <w:t>0,0008%</w:t>
            </w:r>
          </w:p>
        </w:tc>
      </w:tr>
      <w:tr w:rsidR="00911452" w:rsidRPr="00245602" w14:paraId="050F9815" w14:textId="77777777" w:rsidTr="00911452">
        <w:trPr>
          <w:trHeight w:hRule="exact" w:val="851"/>
          <w:jc w:val="center"/>
        </w:trPr>
        <w:tc>
          <w:tcPr>
            <w:tcW w:w="704" w:type="dxa"/>
            <w:vAlign w:val="center"/>
          </w:tcPr>
          <w:p w14:paraId="4AD021F8" w14:textId="0B394C7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74</w:t>
            </w:r>
          </w:p>
        </w:tc>
        <w:tc>
          <w:tcPr>
            <w:tcW w:w="1701" w:type="dxa"/>
            <w:vAlign w:val="center"/>
          </w:tcPr>
          <w:p w14:paraId="2DB3F5D8" w14:textId="6A91BEC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13-28-25</w:t>
            </w:r>
          </w:p>
        </w:tc>
        <w:tc>
          <w:tcPr>
            <w:tcW w:w="3260" w:type="dxa"/>
            <w:vAlign w:val="center"/>
          </w:tcPr>
          <w:p w14:paraId="6BEB35A2" w14:textId="5258F552" w:rsidR="00911452" w:rsidRPr="00EA6807" w:rsidRDefault="00911452" w:rsidP="00911452">
            <w:pPr>
              <w:jc w:val="center"/>
              <w:rPr>
                <w:sz w:val="18"/>
                <w:szCs w:val="18"/>
                <w:lang w:val="el-GR"/>
              </w:rPr>
            </w:pPr>
            <w:r w:rsidRPr="00EA6807">
              <w:rPr>
                <w:sz w:val="18"/>
                <w:szCs w:val="18"/>
                <w:lang w:val="el-GR"/>
              </w:rPr>
              <w:t xml:space="preserve">ΝΑΡΘΗΚΑΣ ΑΥΤΟΚΟΛΛΗΤΟΣ  ΠΛΕΥΡΙΚΩΝ ΚΑΚΩΣΕΩΝ ΜΕΓΕΘΟΥΣ </w:t>
            </w:r>
            <w:r w:rsidRPr="00EA6807">
              <w:rPr>
                <w:sz w:val="18"/>
                <w:szCs w:val="18"/>
              </w:rPr>
              <w:t>LARGE</w:t>
            </w:r>
          </w:p>
        </w:tc>
        <w:tc>
          <w:tcPr>
            <w:tcW w:w="1701" w:type="dxa"/>
            <w:vAlign w:val="center"/>
          </w:tcPr>
          <w:p w14:paraId="397583B5" w14:textId="6883B9B3" w:rsidR="00911452" w:rsidRPr="00194ED3" w:rsidRDefault="00911452" w:rsidP="00911452">
            <w:pPr>
              <w:jc w:val="center"/>
              <w:rPr>
                <w:sz w:val="18"/>
                <w:szCs w:val="18"/>
                <w:lang w:val="el-GR"/>
              </w:rPr>
            </w:pPr>
            <w:r w:rsidRPr="00194ED3">
              <w:rPr>
                <w:sz w:val="18"/>
                <w:szCs w:val="18"/>
              </w:rPr>
              <w:t>975,00 €</w:t>
            </w:r>
          </w:p>
        </w:tc>
        <w:tc>
          <w:tcPr>
            <w:tcW w:w="2127" w:type="dxa"/>
            <w:vAlign w:val="center"/>
          </w:tcPr>
          <w:p w14:paraId="6C4A9A55" w14:textId="678AD04C" w:rsidR="00911452" w:rsidRPr="00911452" w:rsidRDefault="00911452" w:rsidP="00911452">
            <w:pPr>
              <w:jc w:val="center"/>
              <w:rPr>
                <w:sz w:val="18"/>
                <w:szCs w:val="18"/>
                <w:lang w:val="el-GR"/>
              </w:rPr>
            </w:pPr>
            <w:r w:rsidRPr="00911452">
              <w:rPr>
                <w:sz w:val="18"/>
                <w:szCs w:val="18"/>
              </w:rPr>
              <w:t>0,0045%</w:t>
            </w:r>
          </w:p>
        </w:tc>
      </w:tr>
      <w:tr w:rsidR="00911452" w:rsidRPr="00245602" w14:paraId="00A2C1E2" w14:textId="77777777" w:rsidTr="00911452">
        <w:trPr>
          <w:trHeight w:hRule="exact" w:val="851"/>
          <w:jc w:val="center"/>
        </w:trPr>
        <w:tc>
          <w:tcPr>
            <w:tcW w:w="704" w:type="dxa"/>
            <w:vAlign w:val="center"/>
          </w:tcPr>
          <w:p w14:paraId="424A1201" w14:textId="303624C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75</w:t>
            </w:r>
          </w:p>
        </w:tc>
        <w:tc>
          <w:tcPr>
            <w:tcW w:w="1701" w:type="dxa"/>
            <w:vAlign w:val="center"/>
          </w:tcPr>
          <w:p w14:paraId="2EA188EE" w14:textId="7450BB4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13-28-06</w:t>
            </w:r>
          </w:p>
        </w:tc>
        <w:tc>
          <w:tcPr>
            <w:tcW w:w="3260" w:type="dxa"/>
            <w:vAlign w:val="center"/>
          </w:tcPr>
          <w:p w14:paraId="060EE0C4" w14:textId="39C83291" w:rsidR="00911452" w:rsidRPr="00EA6807" w:rsidRDefault="00911452" w:rsidP="00911452">
            <w:pPr>
              <w:jc w:val="center"/>
              <w:rPr>
                <w:sz w:val="18"/>
                <w:szCs w:val="18"/>
                <w:lang w:val="el-GR"/>
              </w:rPr>
            </w:pPr>
            <w:r w:rsidRPr="00EA6807">
              <w:rPr>
                <w:sz w:val="18"/>
                <w:szCs w:val="18"/>
                <w:lang w:val="el-GR"/>
              </w:rPr>
              <w:t xml:space="preserve">ΝΑΡΘΗΚΑΣ ΑΥΤΟΚΟΛΛΗΤΟΣ  ΠΛΕΥΡΙΚΩΝ ΚΑΚΩΣΕΩΝ ΜΕΓΕΘΟΥΣ </w:t>
            </w:r>
            <w:r w:rsidRPr="00EA6807">
              <w:rPr>
                <w:sz w:val="18"/>
                <w:szCs w:val="18"/>
              </w:rPr>
              <w:t>SMALL</w:t>
            </w:r>
          </w:p>
        </w:tc>
        <w:tc>
          <w:tcPr>
            <w:tcW w:w="1701" w:type="dxa"/>
            <w:vAlign w:val="center"/>
          </w:tcPr>
          <w:p w14:paraId="03D16B91" w14:textId="207807EF" w:rsidR="00911452" w:rsidRPr="00194ED3" w:rsidRDefault="00911452" w:rsidP="00911452">
            <w:pPr>
              <w:jc w:val="center"/>
              <w:rPr>
                <w:sz w:val="18"/>
                <w:szCs w:val="18"/>
                <w:lang w:val="el-GR"/>
              </w:rPr>
            </w:pPr>
            <w:r w:rsidRPr="00194ED3">
              <w:rPr>
                <w:sz w:val="18"/>
                <w:szCs w:val="18"/>
              </w:rPr>
              <w:t>580,00 €</w:t>
            </w:r>
          </w:p>
        </w:tc>
        <w:tc>
          <w:tcPr>
            <w:tcW w:w="2127" w:type="dxa"/>
            <w:vAlign w:val="center"/>
          </w:tcPr>
          <w:p w14:paraId="14183B2C" w14:textId="5365F409" w:rsidR="00911452" w:rsidRPr="00911452" w:rsidRDefault="00911452" w:rsidP="00911452">
            <w:pPr>
              <w:jc w:val="center"/>
              <w:rPr>
                <w:sz w:val="18"/>
                <w:szCs w:val="18"/>
                <w:lang w:val="el-GR"/>
              </w:rPr>
            </w:pPr>
            <w:r w:rsidRPr="00911452">
              <w:rPr>
                <w:sz w:val="18"/>
                <w:szCs w:val="18"/>
              </w:rPr>
              <w:t>0,0027%</w:t>
            </w:r>
          </w:p>
        </w:tc>
      </w:tr>
      <w:tr w:rsidR="00911452" w:rsidRPr="00245602" w14:paraId="6F73AC49" w14:textId="77777777" w:rsidTr="00911452">
        <w:trPr>
          <w:trHeight w:hRule="exact" w:val="851"/>
          <w:jc w:val="center"/>
        </w:trPr>
        <w:tc>
          <w:tcPr>
            <w:tcW w:w="704" w:type="dxa"/>
            <w:vAlign w:val="center"/>
          </w:tcPr>
          <w:p w14:paraId="7EF4A5BB" w14:textId="282CBF3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76</w:t>
            </w:r>
          </w:p>
        </w:tc>
        <w:tc>
          <w:tcPr>
            <w:tcW w:w="1701" w:type="dxa"/>
            <w:vAlign w:val="center"/>
          </w:tcPr>
          <w:p w14:paraId="0A8704B4" w14:textId="582D443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13-35-03</w:t>
            </w:r>
          </w:p>
        </w:tc>
        <w:tc>
          <w:tcPr>
            <w:tcW w:w="3260" w:type="dxa"/>
            <w:vAlign w:val="center"/>
          </w:tcPr>
          <w:p w14:paraId="78CC1F84" w14:textId="430A9C7C" w:rsidR="00911452" w:rsidRPr="00EA6807" w:rsidRDefault="00911452" w:rsidP="00911452">
            <w:pPr>
              <w:jc w:val="center"/>
              <w:rPr>
                <w:sz w:val="18"/>
                <w:szCs w:val="18"/>
                <w:lang w:val="el-GR"/>
              </w:rPr>
            </w:pPr>
            <w:r w:rsidRPr="00EA6807">
              <w:rPr>
                <w:sz w:val="18"/>
                <w:szCs w:val="18"/>
                <w:lang w:val="el-GR"/>
              </w:rPr>
              <w:t>ΝΑΡΘΗΚΑΣ ΓΥΨΟΥ ΣΕ ΡΟΛΟ  10</w:t>
            </w:r>
            <w:r w:rsidRPr="00EA6807">
              <w:rPr>
                <w:sz w:val="18"/>
                <w:szCs w:val="18"/>
              </w:rPr>
              <w:t>cm</w:t>
            </w:r>
            <w:r w:rsidRPr="00EA6807">
              <w:rPr>
                <w:sz w:val="18"/>
                <w:szCs w:val="18"/>
                <w:lang w:val="el-GR"/>
              </w:rPr>
              <w:t xml:space="preserve"> Χ 4,6</w:t>
            </w:r>
            <w:r w:rsidRPr="00EA6807">
              <w:rPr>
                <w:sz w:val="18"/>
                <w:szCs w:val="18"/>
              </w:rPr>
              <w:t>m</w:t>
            </w:r>
            <w:r w:rsidRPr="00EA6807">
              <w:rPr>
                <w:sz w:val="18"/>
                <w:szCs w:val="18"/>
                <w:lang w:val="el-GR"/>
              </w:rPr>
              <w:t xml:space="preserve">  (ΤΥΠΟΥ </w:t>
            </w:r>
            <w:r w:rsidRPr="00EA6807">
              <w:rPr>
                <w:sz w:val="18"/>
                <w:szCs w:val="18"/>
              </w:rPr>
              <w:t>DYNACAST</w:t>
            </w:r>
            <w:r w:rsidRPr="00EA6807">
              <w:rPr>
                <w:sz w:val="18"/>
                <w:szCs w:val="18"/>
                <w:lang w:val="el-GR"/>
              </w:rPr>
              <w:t>)</w:t>
            </w:r>
          </w:p>
        </w:tc>
        <w:tc>
          <w:tcPr>
            <w:tcW w:w="1701" w:type="dxa"/>
            <w:vAlign w:val="center"/>
          </w:tcPr>
          <w:p w14:paraId="49E1F8A6" w14:textId="37D511A0" w:rsidR="00911452" w:rsidRPr="00194ED3" w:rsidRDefault="00911452" w:rsidP="00911452">
            <w:pPr>
              <w:jc w:val="center"/>
              <w:rPr>
                <w:sz w:val="18"/>
                <w:szCs w:val="18"/>
                <w:lang w:val="el-GR"/>
              </w:rPr>
            </w:pPr>
            <w:r w:rsidRPr="00194ED3">
              <w:rPr>
                <w:sz w:val="18"/>
                <w:szCs w:val="18"/>
              </w:rPr>
              <w:t>1.820,00 €</w:t>
            </w:r>
          </w:p>
        </w:tc>
        <w:tc>
          <w:tcPr>
            <w:tcW w:w="2127" w:type="dxa"/>
            <w:vAlign w:val="center"/>
          </w:tcPr>
          <w:p w14:paraId="7D0CCF25" w14:textId="094FE3DA" w:rsidR="00911452" w:rsidRPr="00911452" w:rsidRDefault="00911452" w:rsidP="00911452">
            <w:pPr>
              <w:jc w:val="center"/>
              <w:rPr>
                <w:sz w:val="18"/>
                <w:szCs w:val="18"/>
                <w:lang w:val="el-GR"/>
              </w:rPr>
            </w:pPr>
            <w:r w:rsidRPr="00911452">
              <w:rPr>
                <w:sz w:val="18"/>
                <w:szCs w:val="18"/>
              </w:rPr>
              <w:t>0,0083%</w:t>
            </w:r>
          </w:p>
        </w:tc>
      </w:tr>
      <w:tr w:rsidR="00911452" w:rsidRPr="00245602" w14:paraId="6D5144C6" w14:textId="77777777" w:rsidTr="00911452">
        <w:trPr>
          <w:trHeight w:hRule="exact" w:val="851"/>
          <w:jc w:val="center"/>
        </w:trPr>
        <w:tc>
          <w:tcPr>
            <w:tcW w:w="704" w:type="dxa"/>
            <w:vAlign w:val="center"/>
          </w:tcPr>
          <w:p w14:paraId="43A55173" w14:textId="57B005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77</w:t>
            </w:r>
          </w:p>
        </w:tc>
        <w:tc>
          <w:tcPr>
            <w:tcW w:w="1701" w:type="dxa"/>
            <w:vAlign w:val="center"/>
          </w:tcPr>
          <w:p w14:paraId="38327607" w14:textId="5B9FFA3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13-35-04</w:t>
            </w:r>
          </w:p>
        </w:tc>
        <w:tc>
          <w:tcPr>
            <w:tcW w:w="3260" w:type="dxa"/>
            <w:vAlign w:val="center"/>
          </w:tcPr>
          <w:p w14:paraId="02E6CECD" w14:textId="0780E184" w:rsidR="00911452" w:rsidRPr="00EA6807" w:rsidRDefault="00911452" w:rsidP="00911452">
            <w:pPr>
              <w:jc w:val="center"/>
              <w:rPr>
                <w:sz w:val="18"/>
                <w:szCs w:val="18"/>
                <w:lang w:val="el-GR"/>
              </w:rPr>
            </w:pPr>
            <w:r w:rsidRPr="00EA6807">
              <w:rPr>
                <w:sz w:val="18"/>
                <w:szCs w:val="18"/>
                <w:lang w:val="el-GR"/>
              </w:rPr>
              <w:t>ΝΑΡΘΗΚΑΣ ΓΥΨΟΥ  ΣΕ ΡΟΛΟ  12,5</w:t>
            </w:r>
            <w:r w:rsidRPr="00EA6807">
              <w:rPr>
                <w:sz w:val="18"/>
                <w:szCs w:val="18"/>
              </w:rPr>
              <w:t>cm</w:t>
            </w:r>
            <w:r w:rsidRPr="00EA6807">
              <w:rPr>
                <w:sz w:val="18"/>
                <w:szCs w:val="18"/>
                <w:lang w:val="el-GR"/>
              </w:rPr>
              <w:t xml:space="preserve"> Χ 4,6</w:t>
            </w:r>
            <w:r w:rsidRPr="00EA6807">
              <w:rPr>
                <w:sz w:val="18"/>
                <w:szCs w:val="18"/>
              </w:rPr>
              <w:t>m</w:t>
            </w:r>
            <w:r w:rsidRPr="00EA6807">
              <w:rPr>
                <w:sz w:val="18"/>
                <w:szCs w:val="18"/>
                <w:lang w:val="el-GR"/>
              </w:rPr>
              <w:t xml:space="preserve">  (ΤΥΠΟΥ </w:t>
            </w:r>
            <w:r w:rsidRPr="00EA6807">
              <w:rPr>
                <w:sz w:val="18"/>
                <w:szCs w:val="18"/>
              </w:rPr>
              <w:t>DYNACAST</w:t>
            </w:r>
            <w:r w:rsidRPr="00EA6807">
              <w:rPr>
                <w:sz w:val="18"/>
                <w:szCs w:val="18"/>
                <w:lang w:val="el-GR"/>
              </w:rPr>
              <w:t>)</w:t>
            </w:r>
          </w:p>
        </w:tc>
        <w:tc>
          <w:tcPr>
            <w:tcW w:w="1701" w:type="dxa"/>
            <w:vAlign w:val="center"/>
          </w:tcPr>
          <w:p w14:paraId="6B98434B" w14:textId="0411EAA4" w:rsidR="00911452" w:rsidRPr="00194ED3" w:rsidRDefault="00911452" w:rsidP="00911452">
            <w:pPr>
              <w:jc w:val="center"/>
              <w:rPr>
                <w:sz w:val="18"/>
                <w:szCs w:val="18"/>
                <w:lang w:val="el-GR"/>
              </w:rPr>
            </w:pPr>
            <w:r w:rsidRPr="00194ED3">
              <w:rPr>
                <w:sz w:val="18"/>
                <w:szCs w:val="18"/>
              </w:rPr>
              <w:t>2.475,00 €</w:t>
            </w:r>
          </w:p>
        </w:tc>
        <w:tc>
          <w:tcPr>
            <w:tcW w:w="2127" w:type="dxa"/>
            <w:vAlign w:val="center"/>
          </w:tcPr>
          <w:p w14:paraId="4B5A96A0" w14:textId="58E4C8DB" w:rsidR="00911452" w:rsidRPr="00911452" w:rsidRDefault="00911452" w:rsidP="00911452">
            <w:pPr>
              <w:jc w:val="center"/>
              <w:rPr>
                <w:sz w:val="18"/>
                <w:szCs w:val="18"/>
                <w:lang w:val="el-GR"/>
              </w:rPr>
            </w:pPr>
            <w:r w:rsidRPr="00911452">
              <w:rPr>
                <w:sz w:val="18"/>
                <w:szCs w:val="18"/>
              </w:rPr>
              <w:t>0,0114%</w:t>
            </w:r>
          </w:p>
        </w:tc>
      </w:tr>
      <w:tr w:rsidR="00911452" w:rsidRPr="00245602" w14:paraId="43AD4CEC" w14:textId="77777777" w:rsidTr="00911452">
        <w:trPr>
          <w:trHeight w:hRule="exact" w:val="851"/>
          <w:jc w:val="center"/>
        </w:trPr>
        <w:tc>
          <w:tcPr>
            <w:tcW w:w="704" w:type="dxa"/>
            <w:vAlign w:val="center"/>
          </w:tcPr>
          <w:p w14:paraId="61C85929" w14:textId="16CF267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78</w:t>
            </w:r>
          </w:p>
        </w:tc>
        <w:tc>
          <w:tcPr>
            <w:tcW w:w="1701" w:type="dxa"/>
            <w:vAlign w:val="center"/>
          </w:tcPr>
          <w:p w14:paraId="5E117633" w14:textId="234F7F0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13-35-05</w:t>
            </w:r>
          </w:p>
        </w:tc>
        <w:tc>
          <w:tcPr>
            <w:tcW w:w="3260" w:type="dxa"/>
            <w:vAlign w:val="center"/>
          </w:tcPr>
          <w:p w14:paraId="5EF0697A" w14:textId="15D77055" w:rsidR="00911452" w:rsidRPr="00EA6807" w:rsidRDefault="00911452" w:rsidP="00911452">
            <w:pPr>
              <w:jc w:val="center"/>
              <w:rPr>
                <w:sz w:val="18"/>
                <w:szCs w:val="18"/>
                <w:lang w:val="el-GR"/>
              </w:rPr>
            </w:pPr>
            <w:r w:rsidRPr="00EA6807">
              <w:rPr>
                <w:sz w:val="18"/>
                <w:szCs w:val="18"/>
                <w:lang w:val="el-GR"/>
              </w:rPr>
              <w:t>ΝΑΡΘΗΚΑΣ ΓΥΨΟΥ  ΣΕ ΡΟΛΟ  15</w:t>
            </w:r>
            <w:r w:rsidRPr="00EA6807">
              <w:rPr>
                <w:sz w:val="18"/>
                <w:szCs w:val="18"/>
              </w:rPr>
              <w:t>cm</w:t>
            </w:r>
            <w:r w:rsidRPr="00EA6807">
              <w:rPr>
                <w:sz w:val="18"/>
                <w:szCs w:val="18"/>
                <w:lang w:val="el-GR"/>
              </w:rPr>
              <w:t xml:space="preserve"> Χ 4,6</w:t>
            </w:r>
            <w:r w:rsidRPr="00EA6807">
              <w:rPr>
                <w:sz w:val="18"/>
                <w:szCs w:val="18"/>
              </w:rPr>
              <w:t>m</w:t>
            </w:r>
            <w:r w:rsidRPr="00EA6807">
              <w:rPr>
                <w:sz w:val="18"/>
                <w:szCs w:val="18"/>
                <w:lang w:val="el-GR"/>
              </w:rPr>
              <w:t xml:space="preserve">       (ΤΥΠΟΥ </w:t>
            </w:r>
            <w:r w:rsidRPr="00EA6807">
              <w:rPr>
                <w:sz w:val="18"/>
                <w:szCs w:val="18"/>
              </w:rPr>
              <w:t>DYNACAST</w:t>
            </w:r>
            <w:r w:rsidRPr="00EA6807">
              <w:rPr>
                <w:sz w:val="18"/>
                <w:szCs w:val="18"/>
                <w:lang w:val="el-GR"/>
              </w:rPr>
              <w:t>)</w:t>
            </w:r>
          </w:p>
        </w:tc>
        <w:tc>
          <w:tcPr>
            <w:tcW w:w="1701" w:type="dxa"/>
            <w:vAlign w:val="center"/>
          </w:tcPr>
          <w:p w14:paraId="480B5D30" w14:textId="3E633BF1" w:rsidR="00911452" w:rsidRPr="00194ED3" w:rsidRDefault="00911452" w:rsidP="00911452">
            <w:pPr>
              <w:jc w:val="center"/>
              <w:rPr>
                <w:sz w:val="18"/>
                <w:szCs w:val="18"/>
                <w:lang w:val="el-GR"/>
              </w:rPr>
            </w:pPr>
            <w:r w:rsidRPr="00194ED3">
              <w:rPr>
                <w:sz w:val="18"/>
                <w:szCs w:val="18"/>
              </w:rPr>
              <w:t>2.775,00 €</w:t>
            </w:r>
          </w:p>
        </w:tc>
        <w:tc>
          <w:tcPr>
            <w:tcW w:w="2127" w:type="dxa"/>
            <w:vAlign w:val="center"/>
          </w:tcPr>
          <w:p w14:paraId="7702DB8B" w14:textId="5BFA6F45" w:rsidR="00911452" w:rsidRPr="00911452" w:rsidRDefault="00911452" w:rsidP="00911452">
            <w:pPr>
              <w:jc w:val="center"/>
              <w:rPr>
                <w:sz w:val="18"/>
                <w:szCs w:val="18"/>
                <w:lang w:val="el-GR"/>
              </w:rPr>
            </w:pPr>
            <w:r w:rsidRPr="00911452">
              <w:rPr>
                <w:sz w:val="18"/>
                <w:szCs w:val="18"/>
              </w:rPr>
              <w:t>0,0127%</w:t>
            </w:r>
          </w:p>
        </w:tc>
      </w:tr>
      <w:tr w:rsidR="00911452" w:rsidRPr="00245602" w14:paraId="388448AE" w14:textId="77777777" w:rsidTr="00911452">
        <w:trPr>
          <w:trHeight w:hRule="exact" w:val="851"/>
          <w:jc w:val="center"/>
        </w:trPr>
        <w:tc>
          <w:tcPr>
            <w:tcW w:w="704" w:type="dxa"/>
            <w:vAlign w:val="center"/>
          </w:tcPr>
          <w:p w14:paraId="6A6CC316" w14:textId="240444F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79</w:t>
            </w:r>
          </w:p>
        </w:tc>
        <w:tc>
          <w:tcPr>
            <w:tcW w:w="1701" w:type="dxa"/>
            <w:vAlign w:val="center"/>
          </w:tcPr>
          <w:p w14:paraId="69851C86" w14:textId="3BC80D7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01-18-261</w:t>
            </w:r>
          </w:p>
        </w:tc>
        <w:tc>
          <w:tcPr>
            <w:tcW w:w="3260" w:type="dxa"/>
            <w:vAlign w:val="center"/>
          </w:tcPr>
          <w:p w14:paraId="32A43259" w14:textId="20F377C6" w:rsidR="00911452" w:rsidRPr="00EA6807" w:rsidRDefault="00911452" w:rsidP="00911452">
            <w:pPr>
              <w:jc w:val="center"/>
              <w:rPr>
                <w:sz w:val="18"/>
                <w:szCs w:val="18"/>
                <w:lang w:val="el-GR"/>
              </w:rPr>
            </w:pPr>
            <w:r w:rsidRPr="00EA6807">
              <w:rPr>
                <w:sz w:val="18"/>
                <w:szCs w:val="18"/>
              </w:rPr>
              <w:t>ΝΑΡΘΗΚΑΣ ΕΞΩΤΕΡΙΚΟΣ  ΡΙΝΟΣ ΑΛΟΥΜΙΝΙΟΥ</w:t>
            </w:r>
          </w:p>
        </w:tc>
        <w:tc>
          <w:tcPr>
            <w:tcW w:w="1701" w:type="dxa"/>
            <w:vAlign w:val="center"/>
          </w:tcPr>
          <w:p w14:paraId="602C48DC" w14:textId="7FFF6663" w:rsidR="00911452" w:rsidRPr="00194ED3" w:rsidRDefault="00911452" w:rsidP="00911452">
            <w:pPr>
              <w:jc w:val="center"/>
              <w:rPr>
                <w:sz w:val="18"/>
                <w:szCs w:val="18"/>
                <w:lang w:val="el-GR"/>
              </w:rPr>
            </w:pPr>
            <w:r w:rsidRPr="00194ED3">
              <w:rPr>
                <w:sz w:val="18"/>
                <w:szCs w:val="18"/>
              </w:rPr>
              <w:t>230,00 €</w:t>
            </w:r>
          </w:p>
        </w:tc>
        <w:tc>
          <w:tcPr>
            <w:tcW w:w="2127" w:type="dxa"/>
            <w:vAlign w:val="center"/>
          </w:tcPr>
          <w:p w14:paraId="1DF41988" w14:textId="318B919E" w:rsidR="00911452" w:rsidRPr="00911452" w:rsidRDefault="00911452" w:rsidP="00911452">
            <w:pPr>
              <w:jc w:val="center"/>
              <w:rPr>
                <w:sz w:val="18"/>
                <w:szCs w:val="18"/>
                <w:lang w:val="el-GR"/>
              </w:rPr>
            </w:pPr>
            <w:r w:rsidRPr="00911452">
              <w:rPr>
                <w:sz w:val="18"/>
                <w:szCs w:val="18"/>
              </w:rPr>
              <w:t>0,0011%</w:t>
            </w:r>
          </w:p>
        </w:tc>
      </w:tr>
      <w:tr w:rsidR="00911452" w:rsidRPr="00245602" w14:paraId="6B0603CB" w14:textId="77777777" w:rsidTr="00911452">
        <w:trPr>
          <w:trHeight w:hRule="exact" w:val="851"/>
          <w:jc w:val="center"/>
        </w:trPr>
        <w:tc>
          <w:tcPr>
            <w:tcW w:w="704" w:type="dxa"/>
            <w:vAlign w:val="center"/>
          </w:tcPr>
          <w:p w14:paraId="10AB38B8" w14:textId="52D7142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80</w:t>
            </w:r>
          </w:p>
        </w:tc>
        <w:tc>
          <w:tcPr>
            <w:tcW w:w="1701" w:type="dxa"/>
            <w:vAlign w:val="center"/>
          </w:tcPr>
          <w:p w14:paraId="13ABA43E" w14:textId="04B9B91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13-28-21</w:t>
            </w:r>
          </w:p>
        </w:tc>
        <w:tc>
          <w:tcPr>
            <w:tcW w:w="3260" w:type="dxa"/>
            <w:vAlign w:val="center"/>
          </w:tcPr>
          <w:p w14:paraId="3AC8973F" w14:textId="3746B6BB" w:rsidR="00911452" w:rsidRPr="00EA6807" w:rsidRDefault="00911452" w:rsidP="00911452">
            <w:pPr>
              <w:jc w:val="center"/>
              <w:rPr>
                <w:sz w:val="18"/>
                <w:szCs w:val="18"/>
                <w:lang w:val="el-GR"/>
              </w:rPr>
            </w:pPr>
            <w:r w:rsidRPr="00EA6807">
              <w:rPr>
                <w:sz w:val="18"/>
                <w:szCs w:val="18"/>
              </w:rPr>
              <w:t>ΝΑΡΘΗΚΑΣ ΕΥΠΛΑΣΤΟΣ ΔΑΚΤΥΛΟΥ</w:t>
            </w:r>
          </w:p>
        </w:tc>
        <w:tc>
          <w:tcPr>
            <w:tcW w:w="1701" w:type="dxa"/>
            <w:vAlign w:val="center"/>
          </w:tcPr>
          <w:p w14:paraId="3C5F129F" w14:textId="0407DC01" w:rsidR="00911452" w:rsidRPr="00194ED3" w:rsidRDefault="00911452" w:rsidP="00911452">
            <w:pPr>
              <w:jc w:val="center"/>
              <w:rPr>
                <w:sz w:val="18"/>
                <w:szCs w:val="18"/>
                <w:lang w:val="el-GR"/>
              </w:rPr>
            </w:pPr>
            <w:r w:rsidRPr="00194ED3">
              <w:rPr>
                <w:sz w:val="18"/>
                <w:szCs w:val="18"/>
              </w:rPr>
              <w:t>59,20 €</w:t>
            </w:r>
          </w:p>
        </w:tc>
        <w:tc>
          <w:tcPr>
            <w:tcW w:w="2127" w:type="dxa"/>
            <w:vAlign w:val="center"/>
          </w:tcPr>
          <w:p w14:paraId="265A2339" w14:textId="525E3549" w:rsidR="00911452" w:rsidRPr="00911452" w:rsidRDefault="00911452" w:rsidP="00911452">
            <w:pPr>
              <w:jc w:val="center"/>
              <w:rPr>
                <w:sz w:val="18"/>
                <w:szCs w:val="18"/>
                <w:lang w:val="el-GR"/>
              </w:rPr>
            </w:pPr>
            <w:r w:rsidRPr="00911452">
              <w:rPr>
                <w:sz w:val="18"/>
                <w:szCs w:val="18"/>
              </w:rPr>
              <w:t>0,0003%</w:t>
            </w:r>
          </w:p>
        </w:tc>
      </w:tr>
      <w:tr w:rsidR="00911452" w:rsidRPr="00245602" w14:paraId="13785F54" w14:textId="77777777" w:rsidTr="00911452">
        <w:trPr>
          <w:trHeight w:hRule="exact" w:val="851"/>
          <w:jc w:val="center"/>
        </w:trPr>
        <w:tc>
          <w:tcPr>
            <w:tcW w:w="704" w:type="dxa"/>
            <w:vAlign w:val="center"/>
          </w:tcPr>
          <w:p w14:paraId="60CC6487" w14:textId="202D9E4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81</w:t>
            </w:r>
          </w:p>
        </w:tc>
        <w:tc>
          <w:tcPr>
            <w:tcW w:w="1701" w:type="dxa"/>
            <w:vAlign w:val="center"/>
          </w:tcPr>
          <w:p w14:paraId="1C396A88" w14:textId="63FDA06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13-28-20</w:t>
            </w:r>
          </w:p>
        </w:tc>
        <w:tc>
          <w:tcPr>
            <w:tcW w:w="3260" w:type="dxa"/>
            <w:vAlign w:val="center"/>
          </w:tcPr>
          <w:p w14:paraId="61B8B4ED" w14:textId="2EDCE892" w:rsidR="00911452" w:rsidRPr="00EA6807" w:rsidRDefault="00911452" w:rsidP="00911452">
            <w:pPr>
              <w:jc w:val="center"/>
              <w:rPr>
                <w:sz w:val="18"/>
                <w:szCs w:val="18"/>
                <w:lang w:val="el-GR"/>
              </w:rPr>
            </w:pPr>
            <w:r w:rsidRPr="00EA6807">
              <w:rPr>
                <w:sz w:val="18"/>
                <w:szCs w:val="18"/>
              </w:rPr>
              <w:t>ΝΑΡΘΗΚΑΣ ΣΤΑΘΕΡΟΣ ΔΑΚΤΥΛΟΥ</w:t>
            </w:r>
          </w:p>
        </w:tc>
        <w:tc>
          <w:tcPr>
            <w:tcW w:w="1701" w:type="dxa"/>
            <w:vAlign w:val="center"/>
          </w:tcPr>
          <w:p w14:paraId="0601D9EB" w14:textId="3C8FC58A" w:rsidR="00911452" w:rsidRPr="00194ED3" w:rsidRDefault="00911452" w:rsidP="00911452">
            <w:pPr>
              <w:jc w:val="center"/>
              <w:rPr>
                <w:sz w:val="18"/>
                <w:szCs w:val="18"/>
                <w:lang w:val="el-GR"/>
              </w:rPr>
            </w:pPr>
            <w:r w:rsidRPr="00194ED3">
              <w:rPr>
                <w:sz w:val="18"/>
                <w:szCs w:val="18"/>
              </w:rPr>
              <w:t>59,20 €</w:t>
            </w:r>
          </w:p>
        </w:tc>
        <w:tc>
          <w:tcPr>
            <w:tcW w:w="2127" w:type="dxa"/>
            <w:vAlign w:val="center"/>
          </w:tcPr>
          <w:p w14:paraId="1011BC7A" w14:textId="032F1807" w:rsidR="00911452" w:rsidRPr="00911452" w:rsidRDefault="00911452" w:rsidP="00911452">
            <w:pPr>
              <w:jc w:val="center"/>
              <w:rPr>
                <w:sz w:val="18"/>
                <w:szCs w:val="18"/>
                <w:lang w:val="el-GR"/>
              </w:rPr>
            </w:pPr>
            <w:r w:rsidRPr="00911452">
              <w:rPr>
                <w:sz w:val="18"/>
                <w:szCs w:val="18"/>
              </w:rPr>
              <w:t>0,0003%</w:t>
            </w:r>
          </w:p>
        </w:tc>
      </w:tr>
      <w:tr w:rsidR="00911452" w:rsidRPr="00245602" w14:paraId="215A5B8A" w14:textId="77777777" w:rsidTr="00911452">
        <w:trPr>
          <w:trHeight w:hRule="exact" w:val="851"/>
          <w:jc w:val="center"/>
        </w:trPr>
        <w:tc>
          <w:tcPr>
            <w:tcW w:w="704" w:type="dxa"/>
            <w:vAlign w:val="center"/>
          </w:tcPr>
          <w:p w14:paraId="0BEDC62D" w14:textId="111E99F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82</w:t>
            </w:r>
          </w:p>
        </w:tc>
        <w:tc>
          <w:tcPr>
            <w:tcW w:w="1701" w:type="dxa"/>
            <w:vAlign w:val="center"/>
          </w:tcPr>
          <w:p w14:paraId="3BD869B7" w14:textId="13FFB0D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01-13-302</w:t>
            </w:r>
          </w:p>
        </w:tc>
        <w:tc>
          <w:tcPr>
            <w:tcW w:w="3260" w:type="dxa"/>
            <w:vAlign w:val="center"/>
          </w:tcPr>
          <w:p w14:paraId="785C6240" w14:textId="6BD2EB33" w:rsidR="00911452" w:rsidRPr="00EA6807" w:rsidRDefault="00911452" w:rsidP="00911452">
            <w:pPr>
              <w:jc w:val="center"/>
              <w:rPr>
                <w:sz w:val="18"/>
                <w:szCs w:val="18"/>
                <w:lang w:val="el-GR"/>
              </w:rPr>
            </w:pPr>
            <w:r w:rsidRPr="00EA6807">
              <w:rPr>
                <w:sz w:val="18"/>
                <w:szCs w:val="18"/>
                <w:lang w:val="el-GR"/>
              </w:rPr>
              <w:t xml:space="preserve">ΠΕΡΙΣΚΕΛΙΔΑ ΜΗΡΟΥ ΤΡΙΩΝ ΘΑΛΑΜΩΝ </w:t>
            </w:r>
            <w:r w:rsidRPr="00EA6807">
              <w:rPr>
                <w:sz w:val="18"/>
                <w:szCs w:val="18"/>
              </w:rPr>
              <w:t>LARGE</w:t>
            </w:r>
          </w:p>
        </w:tc>
        <w:tc>
          <w:tcPr>
            <w:tcW w:w="1701" w:type="dxa"/>
            <w:vAlign w:val="center"/>
          </w:tcPr>
          <w:p w14:paraId="0B322A1D" w14:textId="729A1B4B" w:rsidR="00911452" w:rsidRPr="00194ED3" w:rsidRDefault="00911452" w:rsidP="00911452">
            <w:pPr>
              <w:jc w:val="center"/>
              <w:rPr>
                <w:sz w:val="18"/>
                <w:szCs w:val="18"/>
                <w:lang w:val="el-GR"/>
              </w:rPr>
            </w:pPr>
            <w:r w:rsidRPr="00194ED3">
              <w:rPr>
                <w:sz w:val="18"/>
                <w:szCs w:val="18"/>
              </w:rPr>
              <w:t>500,00 €</w:t>
            </w:r>
          </w:p>
        </w:tc>
        <w:tc>
          <w:tcPr>
            <w:tcW w:w="2127" w:type="dxa"/>
            <w:vAlign w:val="center"/>
          </w:tcPr>
          <w:p w14:paraId="1E864D90" w14:textId="40B9643D" w:rsidR="00911452" w:rsidRPr="00911452" w:rsidRDefault="00911452" w:rsidP="00911452">
            <w:pPr>
              <w:jc w:val="center"/>
              <w:rPr>
                <w:sz w:val="18"/>
                <w:szCs w:val="18"/>
                <w:lang w:val="el-GR"/>
              </w:rPr>
            </w:pPr>
            <w:r w:rsidRPr="00911452">
              <w:rPr>
                <w:sz w:val="18"/>
                <w:szCs w:val="18"/>
              </w:rPr>
              <w:t>0,0023%</w:t>
            </w:r>
          </w:p>
        </w:tc>
      </w:tr>
      <w:tr w:rsidR="00911452" w:rsidRPr="00245602" w14:paraId="0729731E" w14:textId="77777777" w:rsidTr="00911452">
        <w:trPr>
          <w:trHeight w:hRule="exact" w:val="851"/>
          <w:jc w:val="center"/>
        </w:trPr>
        <w:tc>
          <w:tcPr>
            <w:tcW w:w="704" w:type="dxa"/>
            <w:vAlign w:val="center"/>
          </w:tcPr>
          <w:p w14:paraId="227688E3" w14:textId="5E0434DF"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83</w:t>
            </w:r>
          </w:p>
        </w:tc>
        <w:tc>
          <w:tcPr>
            <w:tcW w:w="1701" w:type="dxa"/>
            <w:vAlign w:val="center"/>
          </w:tcPr>
          <w:p w14:paraId="386E3871" w14:textId="532EFF2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01-13-301</w:t>
            </w:r>
          </w:p>
        </w:tc>
        <w:tc>
          <w:tcPr>
            <w:tcW w:w="3260" w:type="dxa"/>
            <w:vAlign w:val="center"/>
          </w:tcPr>
          <w:p w14:paraId="777827EE" w14:textId="1595EC48" w:rsidR="00911452" w:rsidRPr="00EA6807" w:rsidRDefault="00911452" w:rsidP="00911452">
            <w:pPr>
              <w:jc w:val="center"/>
              <w:rPr>
                <w:sz w:val="18"/>
                <w:szCs w:val="18"/>
                <w:lang w:val="el-GR"/>
              </w:rPr>
            </w:pPr>
            <w:r w:rsidRPr="00EA6807">
              <w:rPr>
                <w:sz w:val="18"/>
                <w:szCs w:val="18"/>
                <w:lang w:val="el-GR"/>
              </w:rPr>
              <w:t xml:space="preserve">ΠΕΡΙΣΚΕΛΙΔΑ ΜΗΡΟΥ ΤΡΙΩΝ ΘΑΛΑΜΩΝ </w:t>
            </w:r>
            <w:r w:rsidRPr="00EA6807">
              <w:rPr>
                <w:sz w:val="18"/>
                <w:szCs w:val="18"/>
              </w:rPr>
              <w:t>MEDIUM</w:t>
            </w:r>
          </w:p>
        </w:tc>
        <w:tc>
          <w:tcPr>
            <w:tcW w:w="1701" w:type="dxa"/>
            <w:vAlign w:val="center"/>
          </w:tcPr>
          <w:p w14:paraId="57A0D058" w14:textId="1D15F61F" w:rsidR="00911452" w:rsidRPr="00194ED3" w:rsidRDefault="00911452" w:rsidP="00911452">
            <w:pPr>
              <w:jc w:val="center"/>
              <w:rPr>
                <w:sz w:val="18"/>
                <w:szCs w:val="18"/>
                <w:lang w:val="el-GR"/>
              </w:rPr>
            </w:pPr>
            <w:r w:rsidRPr="00194ED3">
              <w:rPr>
                <w:sz w:val="18"/>
                <w:szCs w:val="18"/>
              </w:rPr>
              <w:t>500,00 €</w:t>
            </w:r>
          </w:p>
        </w:tc>
        <w:tc>
          <w:tcPr>
            <w:tcW w:w="2127" w:type="dxa"/>
            <w:vAlign w:val="center"/>
          </w:tcPr>
          <w:p w14:paraId="4F65959C" w14:textId="23474BA2" w:rsidR="00911452" w:rsidRPr="00911452" w:rsidRDefault="00911452" w:rsidP="00911452">
            <w:pPr>
              <w:jc w:val="center"/>
              <w:rPr>
                <w:sz w:val="18"/>
                <w:szCs w:val="18"/>
                <w:lang w:val="el-GR"/>
              </w:rPr>
            </w:pPr>
            <w:r w:rsidRPr="00911452">
              <w:rPr>
                <w:sz w:val="18"/>
                <w:szCs w:val="18"/>
              </w:rPr>
              <w:t>0,0023%</w:t>
            </w:r>
          </w:p>
        </w:tc>
      </w:tr>
      <w:tr w:rsidR="00911452" w:rsidRPr="00245602" w14:paraId="5ACED8B1" w14:textId="77777777" w:rsidTr="00911452">
        <w:trPr>
          <w:trHeight w:hRule="exact" w:val="851"/>
          <w:jc w:val="center"/>
        </w:trPr>
        <w:tc>
          <w:tcPr>
            <w:tcW w:w="704" w:type="dxa"/>
            <w:vAlign w:val="center"/>
          </w:tcPr>
          <w:p w14:paraId="5C31F986" w14:textId="626D410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84</w:t>
            </w:r>
          </w:p>
        </w:tc>
        <w:tc>
          <w:tcPr>
            <w:tcW w:w="1701" w:type="dxa"/>
            <w:vAlign w:val="center"/>
          </w:tcPr>
          <w:p w14:paraId="043E694B" w14:textId="4CFEF14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013-40-51</w:t>
            </w:r>
          </w:p>
        </w:tc>
        <w:tc>
          <w:tcPr>
            <w:tcW w:w="3260" w:type="dxa"/>
            <w:vAlign w:val="center"/>
          </w:tcPr>
          <w:p w14:paraId="695A0D07" w14:textId="3396373C" w:rsidR="00911452" w:rsidRPr="00EA6807" w:rsidRDefault="00911452" w:rsidP="00911452">
            <w:pPr>
              <w:jc w:val="center"/>
              <w:rPr>
                <w:sz w:val="18"/>
                <w:szCs w:val="18"/>
                <w:lang w:val="el-GR"/>
              </w:rPr>
            </w:pPr>
            <w:r w:rsidRPr="00EA6807">
              <w:rPr>
                <w:sz w:val="18"/>
                <w:szCs w:val="18"/>
                <w:lang w:val="el-GR"/>
              </w:rPr>
              <w:t>ΣΕΤ ΕΠΙΘΕΜΑΤΩΝ ΜΕ ΣΥΣΤΗΜΑ ΑΡΝΗΤΙΚΗΣ ΠΙΕΣΗΣ, ΜΙΑΣ ΧΡΗΣΗΣ</w:t>
            </w:r>
          </w:p>
        </w:tc>
        <w:tc>
          <w:tcPr>
            <w:tcW w:w="1701" w:type="dxa"/>
            <w:vAlign w:val="center"/>
          </w:tcPr>
          <w:p w14:paraId="3EB2BAE2" w14:textId="6E8FD010" w:rsidR="00911452" w:rsidRPr="00194ED3" w:rsidRDefault="00911452" w:rsidP="00911452">
            <w:pPr>
              <w:jc w:val="center"/>
              <w:rPr>
                <w:sz w:val="18"/>
                <w:szCs w:val="18"/>
                <w:lang w:val="el-GR"/>
              </w:rPr>
            </w:pPr>
            <w:r w:rsidRPr="00194ED3">
              <w:rPr>
                <w:sz w:val="18"/>
                <w:szCs w:val="18"/>
              </w:rPr>
              <w:t>21.500,00 €</w:t>
            </w:r>
          </w:p>
        </w:tc>
        <w:tc>
          <w:tcPr>
            <w:tcW w:w="2127" w:type="dxa"/>
            <w:vAlign w:val="center"/>
          </w:tcPr>
          <w:p w14:paraId="69B834CF" w14:textId="012D5DAC" w:rsidR="00911452" w:rsidRPr="00911452" w:rsidRDefault="00911452" w:rsidP="00911452">
            <w:pPr>
              <w:jc w:val="center"/>
              <w:rPr>
                <w:sz w:val="18"/>
                <w:szCs w:val="18"/>
                <w:lang w:val="el-GR"/>
              </w:rPr>
            </w:pPr>
            <w:r w:rsidRPr="00911452">
              <w:rPr>
                <w:sz w:val="18"/>
                <w:szCs w:val="18"/>
              </w:rPr>
              <w:t>0,0986%</w:t>
            </w:r>
          </w:p>
        </w:tc>
      </w:tr>
      <w:tr w:rsidR="00911452" w:rsidRPr="00245602" w14:paraId="35618AC0" w14:textId="77777777" w:rsidTr="00911452">
        <w:trPr>
          <w:trHeight w:hRule="exact" w:val="851"/>
          <w:jc w:val="center"/>
        </w:trPr>
        <w:tc>
          <w:tcPr>
            <w:tcW w:w="704" w:type="dxa"/>
            <w:vAlign w:val="center"/>
          </w:tcPr>
          <w:p w14:paraId="4C5BE2EE" w14:textId="14657B1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85</w:t>
            </w:r>
          </w:p>
        </w:tc>
        <w:tc>
          <w:tcPr>
            <w:tcW w:w="1701" w:type="dxa"/>
            <w:vAlign w:val="center"/>
          </w:tcPr>
          <w:p w14:paraId="7C1D9C20" w14:textId="6B7B0B8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013-40-022</w:t>
            </w:r>
          </w:p>
        </w:tc>
        <w:tc>
          <w:tcPr>
            <w:tcW w:w="3260" w:type="dxa"/>
            <w:vAlign w:val="center"/>
          </w:tcPr>
          <w:p w14:paraId="16FB6566" w14:textId="24D1D1AA" w:rsidR="00911452" w:rsidRPr="00EA6807" w:rsidRDefault="00911452" w:rsidP="00911452">
            <w:pPr>
              <w:jc w:val="center"/>
              <w:rPr>
                <w:sz w:val="18"/>
                <w:szCs w:val="18"/>
                <w:lang w:val="el-GR"/>
              </w:rPr>
            </w:pPr>
            <w:r w:rsidRPr="00EA6807">
              <w:rPr>
                <w:sz w:val="18"/>
                <w:szCs w:val="18"/>
                <w:lang w:val="el-GR"/>
              </w:rPr>
              <w:t>ΣΕΤ ΔΟΧΕΙΟ ΣΥΛΛΟΓΗΣ ΕΚΚΡΙΣΕΩΝ 800</w:t>
            </w:r>
            <w:r w:rsidRPr="00EA6807">
              <w:rPr>
                <w:sz w:val="18"/>
                <w:szCs w:val="18"/>
              </w:rPr>
              <w:t>ml</w:t>
            </w:r>
          </w:p>
        </w:tc>
        <w:tc>
          <w:tcPr>
            <w:tcW w:w="1701" w:type="dxa"/>
            <w:vAlign w:val="center"/>
          </w:tcPr>
          <w:p w14:paraId="456DB194" w14:textId="2B751752" w:rsidR="00911452" w:rsidRPr="00194ED3" w:rsidRDefault="00911452" w:rsidP="00911452">
            <w:pPr>
              <w:jc w:val="center"/>
              <w:rPr>
                <w:sz w:val="18"/>
                <w:szCs w:val="18"/>
                <w:lang w:val="el-GR"/>
              </w:rPr>
            </w:pPr>
            <w:r w:rsidRPr="00194ED3">
              <w:rPr>
                <w:sz w:val="18"/>
                <w:szCs w:val="18"/>
              </w:rPr>
              <w:t>10.400,00 €</w:t>
            </w:r>
          </w:p>
        </w:tc>
        <w:tc>
          <w:tcPr>
            <w:tcW w:w="2127" w:type="dxa"/>
            <w:vAlign w:val="center"/>
          </w:tcPr>
          <w:p w14:paraId="1C424519" w14:textId="446F3E77" w:rsidR="00911452" w:rsidRPr="00911452" w:rsidRDefault="00911452" w:rsidP="00911452">
            <w:pPr>
              <w:jc w:val="center"/>
              <w:rPr>
                <w:sz w:val="18"/>
                <w:szCs w:val="18"/>
                <w:lang w:val="el-GR"/>
              </w:rPr>
            </w:pPr>
            <w:r w:rsidRPr="00911452">
              <w:rPr>
                <w:sz w:val="18"/>
                <w:szCs w:val="18"/>
              </w:rPr>
              <w:t>0,0477%</w:t>
            </w:r>
          </w:p>
        </w:tc>
      </w:tr>
      <w:tr w:rsidR="00911452" w:rsidRPr="00245602" w14:paraId="159C703E" w14:textId="77777777" w:rsidTr="00911452">
        <w:trPr>
          <w:trHeight w:hRule="exact" w:val="851"/>
          <w:jc w:val="center"/>
        </w:trPr>
        <w:tc>
          <w:tcPr>
            <w:tcW w:w="704" w:type="dxa"/>
            <w:vAlign w:val="center"/>
          </w:tcPr>
          <w:p w14:paraId="7A14CA34" w14:textId="14302CB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86</w:t>
            </w:r>
          </w:p>
        </w:tc>
        <w:tc>
          <w:tcPr>
            <w:tcW w:w="1701" w:type="dxa"/>
            <w:vAlign w:val="center"/>
          </w:tcPr>
          <w:p w14:paraId="0A9E20A9" w14:textId="6A7638F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013-40-34</w:t>
            </w:r>
          </w:p>
        </w:tc>
        <w:tc>
          <w:tcPr>
            <w:tcW w:w="3260" w:type="dxa"/>
            <w:vAlign w:val="center"/>
          </w:tcPr>
          <w:p w14:paraId="6F5798EE" w14:textId="20652A92" w:rsidR="00911452" w:rsidRPr="00EA6807" w:rsidRDefault="00911452" w:rsidP="00911452">
            <w:pPr>
              <w:jc w:val="center"/>
              <w:rPr>
                <w:sz w:val="18"/>
                <w:szCs w:val="18"/>
                <w:lang w:val="el-GR"/>
              </w:rPr>
            </w:pPr>
            <w:r w:rsidRPr="00EA6807">
              <w:rPr>
                <w:sz w:val="18"/>
                <w:szCs w:val="18"/>
                <w:lang w:val="el-GR"/>
              </w:rPr>
              <w:t xml:space="preserve">ΣΕΤ ΣΠΟΓΓΟΥ ΑΡΓΥΡΟΥ ΣΥΣΤΗΜΑΤΟΣ ΑΡΝΗΤΙΚΗΣ ΠΙΕΣΗΣ </w:t>
            </w:r>
            <w:r w:rsidRPr="00EA6807">
              <w:rPr>
                <w:sz w:val="18"/>
                <w:szCs w:val="18"/>
              </w:rPr>
              <w:t>LARGE</w:t>
            </w:r>
            <w:r w:rsidRPr="00EA6807">
              <w:rPr>
                <w:sz w:val="18"/>
                <w:szCs w:val="18"/>
                <w:lang w:val="el-GR"/>
              </w:rPr>
              <w:t xml:space="preserve">                         26</w:t>
            </w:r>
            <w:r w:rsidRPr="00EA6807">
              <w:rPr>
                <w:sz w:val="18"/>
                <w:szCs w:val="18"/>
              </w:rPr>
              <w:t>cm</w:t>
            </w:r>
            <w:r w:rsidRPr="00EA6807">
              <w:rPr>
                <w:sz w:val="18"/>
                <w:szCs w:val="18"/>
                <w:lang w:val="el-GR"/>
              </w:rPr>
              <w:t xml:space="preserve"> Χ 15</w:t>
            </w:r>
            <w:r w:rsidRPr="00EA6807">
              <w:rPr>
                <w:sz w:val="18"/>
                <w:szCs w:val="18"/>
              </w:rPr>
              <w:t>cm</w:t>
            </w:r>
            <w:r w:rsidRPr="00EA6807">
              <w:rPr>
                <w:sz w:val="18"/>
                <w:szCs w:val="18"/>
                <w:lang w:val="el-GR"/>
              </w:rPr>
              <w:t xml:space="preserve"> Χ 3,3</w:t>
            </w:r>
            <w:r w:rsidRPr="00EA6807">
              <w:rPr>
                <w:sz w:val="18"/>
                <w:szCs w:val="18"/>
              </w:rPr>
              <w:t>cm</w:t>
            </w:r>
          </w:p>
        </w:tc>
        <w:tc>
          <w:tcPr>
            <w:tcW w:w="1701" w:type="dxa"/>
            <w:vAlign w:val="center"/>
          </w:tcPr>
          <w:p w14:paraId="0E92E2BE" w14:textId="460C6826" w:rsidR="00911452" w:rsidRPr="00194ED3" w:rsidRDefault="00911452" w:rsidP="00911452">
            <w:pPr>
              <w:jc w:val="center"/>
              <w:rPr>
                <w:sz w:val="18"/>
                <w:szCs w:val="18"/>
                <w:lang w:val="el-GR"/>
              </w:rPr>
            </w:pPr>
            <w:r w:rsidRPr="00194ED3">
              <w:rPr>
                <w:sz w:val="18"/>
                <w:szCs w:val="18"/>
              </w:rPr>
              <w:t>4.290,00 €</w:t>
            </w:r>
          </w:p>
        </w:tc>
        <w:tc>
          <w:tcPr>
            <w:tcW w:w="2127" w:type="dxa"/>
            <w:vAlign w:val="center"/>
          </w:tcPr>
          <w:p w14:paraId="3411454D" w14:textId="7ABC30CC" w:rsidR="00911452" w:rsidRPr="00911452" w:rsidRDefault="00911452" w:rsidP="00911452">
            <w:pPr>
              <w:jc w:val="center"/>
              <w:rPr>
                <w:sz w:val="18"/>
                <w:szCs w:val="18"/>
                <w:lang w:val="el-GR"/>
              </w:rPr>
            </w:pPr>
            <w:r w:rsidRPr="00911452">
              <w:rPr>
                <w:sz w:val="18"/>
                <w:szCs w:val="18"/>
              </w:rPr>
              <w:t>0,0197%</w:t>
            </w:r>
          </w:p>
        </w:tc>
      </w:tr>
      <w:tr w:rsidR="00911452" w:rsidRPr="00245602" w14:paraId="0321A724" w14:textId="77777777" w:rsidTr="00911452">
        <w:trPr>
          <w:trHeight w:hRule="exact" w:val="851"/>
          <w:jc w:val="center"/>
        </w:trPr>
        <w:tc>
          <w:tcPr>
            <w:tcW w:w="704" w:type="dxa"/>
            <w:vAlign w:val="center"/>
          </w:tcPr>
          <w:p w14:paraId="2D8AC920" w14:textId="1730895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87</w:t>
            </w:r>
          </w:p>
        </w:tc>
        <w:tc>
          <w:tcPr>
            <w:tcW w:w="1701" w:type="dxa"/>
            <w:vAlign w:val="center"/>
          </w:tcPr>
          <w:p w14:paraId="405298DB" w14:textId="547476E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013-40-31</w:t>
            </w:r>
          </w:p>
        </w:tc>
        <w:tc>
          <w:tcPr>
            <w:tcW w:w="3260" w:type="dxa"/>
            <w:vAlign w:val="center"/>
          </w:tcPr>
          <w:p w14:paraId="3BBEE74B" w14:textId="641EE546" w:rsidR="00911452" w:rsidRPr="00EA6807" w:rsidRDefault="00911452" w:rsidP="00911452">
            <w:pPr>
              <w:jc w:val="center"/>
              <w:rPr>
                <w:sz w:val="18"/>
                <w:szCs w:val="18"/>
                <w:lang w:val="el-GR"/>
              </w:rPr>
            </w:pPr>
            <w:r w:rsidRPr="00EA6807">
              <w:rPr>
                <w:sz w:val="18"/>
                <w:szCs w:val="18"/>
                <w:lang w:val="el-GR"/>
              </w:rPr>
              <w:t xml:space="preserve">ΣΕΤ ΣΠΟΓΓΟΥ ΑΡΓΥΡΟΥ ΣΥΣΤΗΜΑΤΟΣ ΑΡΝΗΤΙΚΗΣ ΠΙΕΣΗΣ </w:t>
            </w:r>
            <w:r w:rsidRPr="00EA6807">
              <w:rPr>
                <w:sz w:val="18"/>
                <w:szCs w:val="18"/>
              </w:rPr>
              <w:t>MEDIUM</w:t>
            </w:r>
            <w:r w:rsidRPr="00EA6807">
              <w:rPr>
                <w:sz w:val="18"/>
                <w:szCs w:val="18"/>
                <w:lang w:val="el-GR"/>
              </w:rPr>
              <w:t xml:space="preserve">          18</w:t>
            </w:r>
            <w:r w:rsidRPr="00EA6807">
              <w:rPr>
                <w:sz w:val="18"/>
                <w:szCs w:val="18"/>
              </w:rPr>
              <w:t>cm</w:t>
            </w:r>
            <w:r w:rsidRPr="00EA6807">
              <w:rPr>
                <w:sz w:val="18"/>
                <w:szCs w:val="18"/>
                <w:lang w:val="el-GR"/>
              </w:rPr>
              <w:t>Χ12,5</w:t>
            </w:r>
            <w:r w:rsidRPr="00EA6807">
              <w:rPr>
                <w:sz w:val="18"/>
                <w:szCs w:val="18"/>
              </w:rPr>
              <w:t>cm</w:t>
            </w:r>
            <w:r w:rsidRPr="00EA6807">
              <w:rPr>
                <w:sz w:val="18"/>
                <w:szCs w:val="18"/>
                <w:lang w:val="el-GR"/>
              </w:rPr>
              <w:t>Χ 3,3</w:t>
            </w:r>
            <w:r w:rsidRPr="00EA6807">
              <w:rPr>
                <w:sz w:val="18"/>
                <w:szCs w:val="18"/>
              </w:rPr>
              <w:t>cm</w:t>
            </w:r>
          </w:p>
        </w:tc>
        <w:tc>
          <w:tcPr>
            <w:tcW w:w="1701" w:type="dxa"/>
            <w:vAlign w:val="center"/>
          </w:tcPr>
          <w:p w14:paraId="25BC0B01" w14:textId="65045EF5" w:rsidR="00911452" w:rsidRPr="00194ED3" w:rsidRDefault="00911452" w:rsidP="00911452">
            <w:pPr>
              <w:jc w:val="center"/>
              <w:rPr>
                <w:sz w:val="18"/>
                <w:szCs w:val="18"/>
                <w:lang w:val="el-GR"/>
              </w:rPr>
            </w:pPr>
            <w:r w:rsidRPr="00194ED3">
              <w:rPr>
                <w:sz w:val="18"/>
                <w:szCs w:val="18"/>
              </w:rPr>
              <w:t>3.630,00 €</w:t>
            </w:r>
          </w:p>
        </w:tc>
        <w:tc>
          <w:tcPr>
            <w:tcW w:w="2127" w:type="dxa"/>
            <w:vAlign w:val="center"/>
          </w:tcPr>
          <w:p w14:paraId="39FEE846" w14:textId="20A8F80C" w:rsidR="00911452" w:rsidRPr="00911452" w:rsidRDefault="00911452" w:rsidP="00911452">
            <w:pPr>
              <w:jc w:val="center"/>
              <w:rPr>
                <w:sz w:val="18"/>
                <w:szCs w:val="18"/>
                <w:lang w:val="el-GR"/>
              </w:rPr>
            </w:pPr>
            <w:r w:rsidRPr="00911452">
              <w:rPr>
                <w:sz w:val="18"/>
                <w:szCs w:val="18"/>
              </w:rPr>
              <w:t>0,0166%</w:t>
            </w:r>
          </w:p>
        </w:tc>
      </w:tr>
      <w:tr w:rsidR="00911452" w:rsidRPr="00245602" w14:paraId="7663A499" w14:textId="77777777" w:rsidTr="00911452">
        <w:trPr>
          <w:trHeight w:hRule="exact" w:val="851"/>
          <w:jc w:val="center"/>
        </w:trPr>
        <w:tc>
          <w:tcPr>
            <w:tcW w:w="704" w:type="dxa"/>
            <w:vAlign w:val="center"/>
          </w:tcPr>
          <w:p w14:paraId="3D15BE29" w14:textId="3C121AD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lastRenderedPageBreak/>
              <w:t>88</w:t>
            </w:r>
          </w:p>
        </w:tc>
        <w:tc>
          <w:tcPr>
            <w:tcW w:w="1701" w:type="dxa"/>
            <w:vAlign w:val="center"/>
          </w:tcPr>
          <w:p w14:paraId="062CF993" w14:textId="130282F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013-40-25</w:t>
            </w:r>
          </w:p>
        </w:tc>
        <w:tc>
          <w:tcPr>
            <w:tcW w:w="3260" w:type="dxa"/>
            <w:vAlign w:val="center"/>
          </w:tcPr>
          <w:p w14:paraId="066F3C3F" w14:textId="104E9E27" w:rsidR="00911452" w:rsidRPr="00EA6807" w:rsidRDefault="00911452" w:rsidP="00911452">
            <w:pPr>
              <w:jc w:val="center"/>
              <w:rPr>
                <w:sz w:val="18"/>
                <w:szCs w:val="18"/>
                <w:lang w:val="el-GR"/>
              </w:rPr>
            </w:pPr>
            <w:r w:rsidRPr="00EA6807">
              <w:rPr>
                <w:sz w:val="18"/>
                <w:szCs w:val="18"/>
                <w:lang w:val="el-GR"/>
              </w:rPr>
              <w:t xml:space="preserve">ΣΕΤ ΣΠΟΓΓΟΥ ΑΡΓΥΡΟΥ ΣΥΣΤΗΜΑΤΟΣ ΑΡΝΗΤΙΚΗΣ ΠΙΕΣΗΣ </w:t>
            </w:r>
            <w:r w:rsidRPr="00EA6807">
              <w:rPr>
                <w:sz w:val="18"/>
                <w:szCs w:val="18"/>
              </w:rPr>
              <w:t>SMALL</w:t>
            </w:r>
            <w:r w:rsidRPr="00EA6807">
              <w:rPr>
                <w:sz w:val="18"/>
                <w:szCs w:val="18"/>
                <w:lang w:val="el-GR"/>
              </w:rPr>
              <w:t xml:space="preserve">                        10</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7,5</w:t>
            </w:r>
            <w:r w:rsidRPr="00EA6807">
              <w:rPr>
                <w:sz w:val="18"/>
                <w:szCs w:val="18"/>
              </w:rPr>
              <w:t>cm</w:t>
            </w:r>
            <w:r w:rsidRPr="00EA6807">
              <w:rPr>
                <w:sz w:val="18"/>
                <w:szCs w:val="18"/>
                <w:lang w:val="el-GR"/>
              </w:rPr>
              <w:t xml:space="preserve"> Χ 3,3</w:t>
            </w:r>
            <w:r w:rsidRPr="00EA6807">
              <w:rPr>
                <w:sz w:val="18"/>
                <w:szCs w:val="18"/>
              </w:rPr>
              <w:t>cm</w:t>
            </w:r>
          </w:p>
        </w:tc>
        <w:tc>
          <w:tcPr>
            <w:tcW w:w="1701" w:type="dxa"/>
            <w:vAlign w:val="center"/>
          </w:tcPr>
          <w:p w14:paraId="7466E712" w14:textId="73BBBF15" w:rsidR="00911452" w:rsidRPr="00194ED3" w:rsidRDefault="00911452" w:rsidP="00911452">
            <w:pPr>
              <w:jc w:val="center"/>
              <w:rPr>
                <w:sz w:val="18"/>
                <w:szCs w:val="18"/>
                <w:lang w:val="el-GR"/>
              </w:rPr>
            </w:pPr>
            <w:r w:rsidRPr="00194ED3">
              <w:rPr>
                <w:sz w:val="18"/>
                <w:szCs w:val="18"/>
              </w:rPr>
              <w:t>2.475,00 €</w:t>
            </w:r>
          </w:p>
        </w:tc>
        <w:tc>
          <w:tcPr>
            <w:tcW w:w="2127" w:type="dxa"/>
            <w:vAlign w:val="center"/>
          </w:tcPr>
          <w:p w14:paraId="2ABB817F" w14:textId="0D40BA9B" w:rsidR="00911452" w:rsidRPr="00911452" w:rsidRDefault="00911452" w:rsidP="00911452">
            <w:pPr>
              <w:jc w:val="center"/>
              <w:rPr>
                <w:sz w:val="18"/>
                <w:szCs w:val="18"/>
                <w:lang w:val="el-GR"/>
              </w:rPr>
            </w:pPr>
            <w:r w:rsidRPr="00911452">
              <w:rPr>
                <w:sz w:val="18"/>
                <w:szCs w:val="18"/>
              </w:rPr>
              <w:t>0,0114%</w:t>
            </w:r>
          </w:p>
        </w:tc>
      </w:tr>
      <w:tr w:rsidR="00911452" w:rsidRPr="00245602" w14:paraId="07574708" w14:textId="77777777" w:rsidTr="00911452">
        <w:trPr>
          <w:trHeight w:hRule="exact" w:val="851"/>
          <w:jc w:val="center"/>
        </w:trPr>
        <w:tc>
          <w:tcPr>
            <w:tcW w:w="704" w:type="dxa"/>
            <w:vAlign w:val="center"/>
          </w:tcPr>
          <w:p w14:paraId="67AE7C03" w14:textId="1D9D499C"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89</w:t>
            </w:r>
          </w:p>
        </w:tc>
        <w:tc>
          <w:tcPr>
            <w:tcW w:w="1701" w:type="dxa"/>
            <w:vAlign w:val="center"/>
          </w:tcPr>
          <w:p w14:paraId="2BD877CD" w14:textId="6266172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013-40-24S</w:t>
            </w:r>
          </w:p>
        </w:tc>
        <w:tc>
          <w:tcPr>
            <w:tcW w:w="3260" w:type="dxa"/>
            <w:vAlign w:val="center"/>
          </w:tcPr>
          <w:p w14:paraId="2A78BEDA" w14:textId="32AE1F50" w:rsidR="00911452" w:rsidRPr="00EA6807" w:rsidRDefault="00911452" w:rsidP="00911452">
            <w:pPr>
              <w:jc w:val="center"/>
              <w:rPr>
                <w:sz w:val="18"/>
                <w:szCs w:val="18"/>
                <w:lang w:val="el-GR"/>
              </w:rPr>
            </w:pPr>
            <w:r w:rsidRPr="00EA6807">
              <w:rPr>
                <w:sz w:val="18"/>
                <w:szCs w:val="18"/>
                <w:lang w:val="el-GR"/>
              </w:rPr>
              <w:t xml:space="preserve">ΣΕΤ ΣΠΟΓΓΟΥ ΠΟΛΥΟΥΡΕΘΑΝΗΣ ΜΕ ΑΡΓΥΡΟ </w:t>
            </w:r>
            <w:r w:rsidRPr="00EA6807">
              <w:rPr>
                <w:sz w:val="18"/>
                <w:szCs w:val="18"/>
              </w:rPr>
              <w:t>SMALL</w:t>
            </w:r>
            <w:r w:rsidRPr="00EA6807">
              <w:rPr>
                <w:sz w:val="18"/>
                <w:szCs w:val="18"/>
                <w:lang w:val="el-GR"/>
              </w:rPr>
              <w:t xml:space="preserve"> 10cm Χ 7,5cmΧ3,3 cm</w:t>
            </w:r>
          </w:p>
        </w:tc>
        <w:tc>
          <w:tcPr>
            <w:tcW w:w="1701" w:type="dxa"/>
            <w:vAlign w:val="center"/>
          </w:tcPr>
          <w:p w14:paraId="753E80B1" w14:textId="049E7FEB" w:rsidR="00911452" w:rsidRPr="00194ED3" w:rsidRDefault="00911452" w:rsidP="00911452">
            <w:pPr>
              <w:jc w:val="center"/>
              <w:rPr>
                <w:sz w:val="18"/>
                <w:szCs w:val="18"/>
                <w:lang w:val="el-GR"/>
              </w:rPr>
            </w:pPr>
            <w:r w:rsidRPr="00194ED3">
              <w:rPr>
                <w:sz w:val="18"/>
                <w:szCs w:val="18"/>
              </w:rPr>
              <w:t>7.770,00 €</w:t>
            </w:r>
          </w:p>
        </w:tc>
        <w:tc>
          <w:tcPr>
            <w:tcW w:w="2127" w:type="dxa"/>
            <w:vAlign w:val="center"/>
          </w:tcPr>
          <w:p w14:paraId="79DBFBC9" w14:textId="07438269" w:rsidR="00911452" w:rsidRPr="00911452" w:rsidRDefault="00911452" w:rsidP="00911452">
            <w:pPr>
              <w:jc w:val="center"/>
              <w:rPr>
                <w:sz w:val="18"/>
                <w:szCs w:val="18"/>
                <w:lang w:val="el-GR"/>
              </w:rPr>
            </w:pPr>
            <w:r w:rsidRPr="00911452">
              <w:rPr>
                <w:sz w:val="18"/>
                <w:szCs w:val="18"/>
              </w:rPr>
              <w:t>0,0356%</w:t>
            </w:r>
          </w:p>
        </w:tc>
      </w:tr>
      <w:tr w:rsidR="00911452" w:rsidRPr="00245602" w14:paraId="03232FE6" w14:textId="77777777" w:rsidTr="00911452">
        <w:trPr>
          <w:trHeight w:hRule="exact" w:val="851"/>
          <w:jc w:val="center"/>
        </w:trPr>
        <w:tc>
          <w:tcPr>
            <w:tcW w:w="704" w:type="dxa"/>
            <w:vAlign w:val="center"/>
          </w:tcPr>
          <w:p w14:paraId="3A4CBEDF" w14:textId="361D976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90</w:t>
            </w:r>
          </w:p>
        </w:tc>
        <w:tc>
          <w:tcPr>
            <w:tcW w:w="1701" w:type="dxa"/>
            <w:vAlign w:val="center"/>
          </w:tcPr>
          <w:p w14:paraId="2D4336FF" w14:textId="0193884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013-40-24L</w:t>
            </w:r>
          </w:p>
        </w:tc>
        <w:tc>
          <w:tcPr>
            <w:tcW w:w="3260" w:type="dxa"/>
            <w:vAlign w:val="center"/>
          </w:tcPr>
          <w:p w14:paraId="06A1A124" w14:textId="768944D9" w:rsidR="00911452" w:rsidRPr="00EA6807" w:rsidRDefault="00911452" w:rsidP="00911452">
            <w:pPr>
              <w:jc w:val="center"/>
              <w:rPr>
                <w:sz w:val="18"/>
                <w:szCs w:val="18"/>
                <w:lang w:val="el-GR"/>
              </w:rPr>
            </w:pPr>
            <w:r w:rsidRPr="00EA6807">
              <w:rPr>
                <w:sz w:val="18"/>
                <w:szCs w:val="18"/>
                <w:lang w:val="el-GR"/>
              </w:rPr>
              <w:t xml:space="preserve">ΣΕΤ ΣΠΟΓΓΟΥ ΠΟΛΥΟΥΡΕΘΑΝΗΣ ΜΕ ΑΡΓΥΡΟ </w:t>
            </w:r>
            <w:r w:rsidRPr="00EA6807">
              <w:rPr>
                <w:sz w:val="18"/>
                <w:szCs w:val="18"/>
              </w:rPr>
              <w:t>LARGE</w:t>
            </w:r>
            <w:r w:rsidRPr="00EA6807">
              <w:rPr>
                <w:sz w:val="18"/>
                <w:szCs w:val="18"/>
                <w:lang w:val="el-GR"/>
              </w:rPr>
              <w:t xml:space="preserve"> 15cm Χ 25cmΧ3,3 cm</w:t>
            </w:r>
          </w:p>
        </w:tc>
        <w:tc>
          <w:tcPr>
            <w:tcW w:w="1701" w:type="dxa"/>
            <w:vAlign w:val="center"/>
          </w:tcPr>
          <w:p w14:paraId="01AFA704" w14:textId="4F9E1471" w:rsidR="00911452" w:rsidRPr="00194ED3" w:rsidRDefault="00911452" w:rsidP="00911452">
            <w:pPr>
              <w:jc w:val="center"/>
              <w:rPr>
                <w:sz w:val="18"/>
                <w:szCs w:val="18"/>
                <w:lang w:val="el-GR"/>
              </w:rPr>
            </w:pPr>
            <w:r w:rsidRPr="00194ED3">
              <w:rPr>
                <w:sz w:val="18"/>
                <w:szCs w:val="18"/>
              </w:rPr>
              <w:t>1.691,00 €</w:t>
            </w:r>
          </w:p>
        </w:tc>
        <w:tc>
          <w:tcPr>
            <w:tcW w:w="2127" w:type="dxa"/>
            <w:vAlign w:val="center"/>
          </w:tcPr>
          <w:p w14:paraId="4AA6FC20" w14:textId="43EEAF2A" w:rsidR="00911452" w:rsidRPr="00911452" w:rsidRDefault="00911452" w:rsidP="00911452">
            <w:pPr>
              <w:jc w:val="center"/>
              <w:rPr>
                <w:sz w:val="18"/>
                <w:szCs w:val="18"/>
                <w:lang w:val="el-GR"/>
              </w:rPr>
            </w:pPr>
            <w:r w:rsidRPr="00911452">
              <w:rPr>
                <w:sz w:val="18"/>
                <w:szCs w:val="18"/>
              </w:rPr>
              <w:t>0,0078%</w:t>
            </w:r>
          </w:p>
        </w:tc>
      </w:tr>
      <w:tr w:rsidR="00911452" w:rsidRPr="00245602" w14:paraId="35FF9E0B" w14:textId="77777777" w:rsidTr="00911452">
        <w:trPr>
          <w:trHeight w:hRule="exact" w:val="851"/>
          <w:jc w:val="center"/>
        </w:trPr>
        <w:tc>
          <w:tcPr>
            <w:tcW w:w="704" w:type="dxa"/>
            <w:vAlign w:val="center"/>
          </w:tcPr>
          <w:p w14:paraId="77F12D9E" w14:textId="2846FB7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91</w:t>
            </w:r>
          </w:p>
        </w:tc>
        <w:tc>
          <w:tcPr>
            <w:tcW w:w="1701" w:type="dxa"/>
            <w:vAlign w:val="center"/>
          </w:tcPr>
          <w:p w14:paraId="7A7006E6" w14:textId="13DF62A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013-40-24M</w:t>
            </w:r>
          </w:p>
        </w:tc>
        <w:tc>
          <w:tcPr>
            <w:tcW w:w="3260" w:type="dxa"/>
            <w:vAlign w:val="center"/>
          </w:tcPr>
          <w:p w14:paraId="36C5AA1B" w14:textId="1974AF68" w:rsidR="00911452" w:rsidRPr="00EA6807" w:rsidRDefault="00911452" w:rsidP="00911452">
            <w:pPr>
              <w:jc w:val="center"/>
              <w:rPr>
                <w:sz w:val="18"/>
                <w:szCs w:val="18"/>
                <w:lang w:val="el-GR"/>
              </w:rPr>
            </w:pPr>
            <w:r w:rsidRPr="00EA6807">
              <w:rPr>
                <w:sz w:val="18"/>
                <w:szCs w:val="18"/>
                <w:lang w:val="el-GR"/>
              </w:rPr>
              <w:t>ΣΕΤ ΣΠΟΓΓΟΥ ΠΟΛΥΟΥΡΕΘΑΝΗΣ ΜΕ ΑΡΓΥΡΟ MEDIUM 18cm Χ 12cm Χ3,3 cm</w:t>
            </w:r>
          </w:p>
        </w:tc>
        <w:tc>
          <w:tcPr>
            <w:tcW w:w="1701" w:type="dxa"/>
            <w:vAlign w:val="center"/>
          </w:tcPr>
          <w:p w14:paraId="581B8DB9" w14:textId="7E83041F" w:rsidR="00911452" w:rsidRPr="00194ED3" w:rsidRDefault="00911452" w:rsidP="00911452">
            <w:pPr>
              <w:jc w:val="center"/>
              <w:rPr>
                <w:sz w:val="18"/>
                <w:szCs w:val="18"/>
                <w:lang w:val="el-GR"/>
              </w:rPr>
            </w:pPr>
            <w:r w:rsidRPr="00194ED3">
              <w:rPr>
                <w:sz w:val="18"/>
                <w:szCs w:val="18"/>
              </w:rPr>
              <w:t>9.234,00 €</w:t>
            </w:r>
          </w:p>
        </w:tc>
        <w:tc>
          <w:tcPr>
            <w:tcW w:w="2127" w:type="dxa"/>
            <w:vAlign w:val="center"/>
          </w:tcPr>
          <w:p w14:paraId="3418C9B9" w14:textId="36C2C0DD" w:rsidR="00911452" w:rsidRPr="00911452" w:rsidRDefault="00911452" w:rsidP="00911452">
            <w:pPr>
              <w:jc w:val="center"/>
              <w:rPr>
                <w:sz w:val="18"/>
                <w:szCs w:val="18"/>
                <w:lang w:val="el-GR"/>
              </w:rPr>
            </w:pPr>
            <w:r w:rsidRPr="00911452">
              <w:rPr>
                <w:sz w:val="18"/>
                <w:szCs w:val="18"/>
              </w:rPr>
              <w:t>0,0424%</w:t>
            </w:r>
          </w:p>
        </w:tc>
      </w:tr>
      <w:tr w:rsidR="00911452" w:rsidRPr="00245602" w14:paraId="220D8DA6" w14:textId="77777777" w:rsidTr="00911452">
        <w:trPr>
          <w:trHeight w:hRule="exact" w:val="851"/>
          <w:jc w:val="center"/>
        </w:trPr>
        <w:tc>
          <w:tcPr>
            <w:tcW w:w="704" w:type="dxa"/>
            <w:vAlign w:val="center"/>
          </w:tcPr>
          <w:p w14:paraId="2A5ECBB0" w14:textId="46295639"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92</w:t>
            </w:r>
          </w:p>
        </w:tc>
        <w:tc>
          <w:tcPr>
            <w:tcW w:w="1701" w:type="dxa"/>
            <w:vAlign w:val="center"/>
          </w:tcPr>
          <w:p w14:paraId="11B8E18D" w14:textId="7BD8AB9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013-40-32</w:t>
            </w:r>
          </w:p>
        </w:tc>
        <w:tc>
          <w:tcPr>
            <w:tcW w:w="3260" w:type="dxa"/>
            <w:vAlign w:val="center"/>
          </w:tcPr>
          <w:p w14:paraId="7CB1A40D" w14:textId="15A0252A" w:rsidR="00911452" w:rsidRPr="00EA6807" w:rsidRDefault="00911452" w:rsidP="00911452">
            <w:pPr>
              <w:jc w:val="center"/>
              <w:rPr>
                <w:sz w:val="18"/>
                <w:szCs w:val="18"/>
                <w:lang w:val="el-GR"/>
              </w:rPr>
            </w:pPr>
            <w:r w:rsidRPr="00EA6807">
              <w:rPr>
                <w:sz w:val="18"/>
                <w:szCs w:val="18"/>
                <w:lang w:val="el-GR"/>
              </w:rPr>
              <w:t>ΔΟΧΕΙΟ ΣΥΛΛΟΓΗΣ ΕΞΙΔΡΩΜΑΤΟΣ ΜΕ ΧΩΡΗΤΙΚΟΤΗΤΑ 1100ML</w:t>
            </w:r>
          </w:p>
        </w:tc>
        <w:tc>
          <w:tcPr>
            <w:tcW w:w="1701" w:type="dxa"/>
            <w:vAlign w:val="center"/>
          </w:tcPr>
          <w:p w14:paraId="45EF9204" w14:textId="034207A3" w:rsidR="00911452" w:rsidRPr="00194ED3" w:rsidRDefault="00911452" w:rsidP="00911452">
            <w:pPr>
              <w:jc w:val="center"/>
              <w:rPr>
                <w:sz w:val="18"/>
                <w:szCs w:val="18"/>
                <w:lang w:val="el-GR"/>
              </w:rPr>
            </w:pPr>
            <w:r w:rsidRPr="00194ED3">
              <w:rPr>
                <w:sz w:val="18"/>
                <w:szCs w:val="18"/>
              </w:rPr>
              <w:t>1.760,00 €</w:t>
            </w:r>
          </w:p>
        </w:tc>
        <w:tc>
          <w:tcPr>
            <w:tcW w:w="2127" w:type="dxa"/>
            <w:vAlign w:val="center"/>
          </w:tcPr>
          <w:p w14:paraId="12C170B5" w14:textId="686DB99F" w:rsidR="00911452" w:rsidRPr="00911452" w:rsidRDefault="00911452" w:rsidP="00911452">
            <w:pPr>
              <w:jc w:val="center"/>
              <w:rPr>
                <w:sz w:val="18"/>
                <w:szCs w:val="18"/>
                <w:lang w:val="el-GR"/>
              </w:rPr>
            </w:pPr>
            <w:r w:rsidRPr="00911452">
              <w:rPr>
                <w:sz w:val="18"/>
                <w:szCs w:val="18"/>
              </w:rPr>
              <w:t>0,0081%</w:t>
            </w:r>
          </w:p>
        </w:tc>
      </w:tr>
      <w:tr w:rsidR="00911452" w:rsidRPr="00245602" w14:paraId="6DF6885D" w14:textId="77777777" w:rsidTr="00911452">
        <w:trPr>
          <w:trHeight w:hRule="exact" w:val="851"/>
          <w:jc w:val="center"/>
        </w:trPr>
        <w:tc>
          <w:tcPr>
            <w:tcW w:w="704" w:type="dxa"/>
            <w:vAlign w:val="center"/>
          </w:tcPr>
          <w:p w14:paraId="7CFFCE20" w14:textId="3ADDB4A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93</w:t>
            </w:r>
          </w:p>
        </w:tc>
        <w:tc>
          <w:tcPr>
            <w:tcW w:w="1701" w:type="dxa"/>
            <w:vAlign w:val="center"/>
          </w:tcPr>
          <w:p w14:paraId="7C93A3FF" w14:textId="423B75B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013-22-02</w:t>
            </w:r>
          </w:p>
        </w:tc>
        <w:tc>
          <w:tcPr>
            <w:tcW w:w="3260" w:type="dxa"/>
            <w:vAlign w:val="center"/>
          </w:tcPr>
          <w:p w14:paraId="47076FF0" w14:textId="4F826C15" w:rsidR="00911452" w:rsidRPr="00EA6807" w:rsidRDefault="00911452" w:rsidP="00911452">
            <w:pPr>
              <w:jc w:val="center"/>
              <w:rPr>
                <w:sz w:val="18"/>
                <w:szCs w:val="18"/>
                <w:lang w:val="el-GR"/>
              </w:rPr>
            </w:pPr>
            <w:r w:rsidRPr="00EA6807">
              <w:rPr>
                <w:sz w:val="18"/>
                <w:szCs w:val="18"/>
                <w:lang w:val="el-GR"/>
              </w:rPr>
              <w:t>ΤΑΙΝΙΑ ΑΥΤΟΚΟΛΛΗΤΗ  ΑΠΟ ΥΦΑΣΜΑ  2,5</w:t>
            </w:r>
            <w:r w:rsidRPr="00EA6807">
              <w:rPr>
                <w:sz w:val="18"/>
                <w:szCs w:val="18"/>
              </w:rPr>
              <w:t>cm</w:t>
            </w:r>
            <w:r w:rsidRPr="00EA6807">
              <w:rPr>
                <w:sz w:val="18"/>
                <w:szCs w:val="18"/>
                <w:lang w:val="el-GR"/>
              </w:rPr>
              <w:t xml:space="preserve"> Χ 5</w:t>
            </w:r>
            <w:r w:rsidRPr="00EA6807">
              <w:rPr>
                <w:sz w:val="18"/>
                <w:szCs w:val="18"/>
              </w:rPr>
              <w:t>m</w:t>
            </w:r>
          </w:p>
        </w:tc>
        <w:tc>
          <w:tcPr>
            <w:tcW w:w="1701" w:type="dxa"/>
            <w:vAlign w:val="center"/>
          </w:tcPr>
          <w:p w14:paraId="035E1F3C" w14:textId="172B9AC2" w:rsidR="00911452" w:rsidRPr="00194ED3" w:rsidRDefault="00911452" w:rsidP="00911452">
            <w:pPr>
              <w:jc w:val="center"/>
              <w:rPr>
                <w:sz w:val="18"/>
                <w:szCs w:val="18"/>
                <w:lang w:val="el-GR"/>
              </w:rPr>
            </w:pPr>
            <w:r w:rsidRPr="00194ED3">
              <w:rPr>
                <w:sz w:val="18"/>
                <w:szCs w:val="18"/>
              </w:rPr>
              <w:t>137,16 €</w:t>
            </w:r>
          </w:p>
        </w:tc>
        <w:tc>
          <w:tcPr>
            <w:tcW w:w="2127" w:type="dxa"/>
            <w:vAlign w:val="center"/>
          </w:tcPr>
          <w:p w14:paraId="4CE0FA7E" w14:textId="5476F2B6" w:rsidR="00911452" w:rsidRPr="00911452" w:rsidRDefault="00911452" w:rsidP="00911452">
            <w:pPr>
              <w:jc w:val="center"/>
              <w:rPr>
                <w:sz w:val="18"/>
                <w:szCs w:val="18"/>
                <w:lang w:val="el-GR"/>
              </w:rPr>
            </w:pPr>
            <w:r w:rsidRPr="00911452">
              <w:rPr>
                <w:sz w:val="18"/>
                <w:szCs w:val="18"/>
              </w:rPr>
              <w:t>0,0006%</w:t>
            </w:r>
          </w:p>
        </w:tc>
      </w:tr>
      <w:tr w:rsidR="00911452" w:rsidRPr="00245602" w14:paraId="42DAE1C4" w14:textId="77777777" w:rsidTr="00911452">
        <w:trPr>
          <w:trHeight w:hRule="exact" w:val="851"/>
          <w:jc w:val="center"/>
        </w:trPr>
        <w:tc>
          <w:tcPr>
            <w:tcW w:w="704" w:type="dxa"/>
            <w:vAlign w:val="center"/>
          </w:tcPr>
          <w:p w14:paraId="25DA5AC3" w14:textId="6669473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94</w:t>
            </w:r>
          </w:p>
        </w:tc>
        <w:tc>
          <w:tcPr>
            <w:tcW w:w="1701" w:type="dxa"/>
            <w:vAlign w:val="center"/>
          </w:tcPr>
          <w:p w14:paraId="44D8B1CC" w14:textId="7E1EE19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013-23-01.</w:t>
            </w:r>
            <w:r w:rsidRPr="003D5F94">
              <w:rPr>
                <w:rFonts w:asciiTheme="minorEastAsia" w:hAnsiTheme="minorEastAsia" w:cstheme="minorEastAsia" w:hint="eastAsia"/>
                <w:sz w:val="18"/>
                <w:szCs w:val="18"/>
              </w:rPr>
              <w:t>α</w:t>
            </w:r>
          </w:p>
        </w:tc>
        <w:tc>
          <w:tcPr>
            <w:tcW w:w="3260" w:type="dxa"/>
            <w:vAlign w:val="center"/>
          </w:tcPr>
          <w:p w14:paraId="4829B979" w14:textId="597953BE" w:rsidR="00911452" w:rsidRPr="00EA6807" w:rsidRDefault="00911452" w:rsidP="00911452">
            <w:pPr>
              <w:jc w:val="center"/>
              <w:rPr>
                <w:sz w:val="18"/>
                <w:szCs w:val="18"/>
                <w:lang w:val="el-GR"/>
              </w:rPr>
            </w:pPr>
            <w:r w:rsidRPr="00EA6807">
              <w:rPr>
                <w:sz w:val="18"/>
                <w:szCs w:val="18"/>
                <w:lang w:val="el-GR"/>
              </w:rPr>
              <w:t>ΤΑΙΝΙΑ ΑΥΤΟΚΟΛΛΗΤΗ ΠΛΑΣΤΙΚΗ ΔΙΑΦΑΝΗ ΥΠΟΑΛΛΕΡΓΙΚΗ                   2,5</w:t>
            </w:r>
            <w:r w:rsidRPr="00EA6807">
              <w:rPr>
                <w:sz w:val="18"/>
                <w:szCs w:val="18"/>
              </w:rPr>
              <w:t>cm</w:t>
            </w:r>
            <w:r w:rsidRPr="00EA6807">
              <w:rPr>
                <w:sz w:val="18"/>
                <w:szCs w:val="18"/>
                <w:lang w:val="el-GR"/>
              </w:rPr>
              <w:t xml:space="preserve"> Χ 9,14</w:t>
            </w:r>
            <w:r w:rsidRPr="00EA6807">
              <w:rPr>
                <w:sz w:val="18"/>
                <w:szCs w:val="18"/>
              </w:rPr>
              <w:t>m</w:t>
            </w:r>
          </w:p>
        </w:tc>
        <w:tc>
          <w:tcPr>
            <w:tcW w:w="1701" w:type="dxa"/>
            <w:vAlign w:val="center"/>
          </w:tcPr>
          <w:p w14:paraId="03BD330C" w14:textId="7EDCD433" w:rsidR="00911452" w:rsidRPr="00194ED3" w:rsidRDefault="00911452" w:rsidP="00911452">
            <w:pPr>
              <w:jc w:val="center"/>
              <w:rPr>
                <w:sz w:val="18"/>
                <w:szCs w:val="18"/>
                <w:lang w:val="el-GR"/>
              </w:rPr>
            </w:pPr>
            <w:r w:rsidRPr="00194ED3">
              <w:rPr>
                <w:sz w:val="18"/>
                <w:szCs w:val="18"/>
              </w:rPr>
              <w:t>1.572,30 €</w:t>
            </w:r>
          </w:p>
        </w:tc>
        <w:tc>
          <w:tcPr>
            <w:tcW w:w="2127" w:type="dxa"/>
            <w:vAlign w:val="center"/>
          </w:tcPr>
          <w:p w14:paraId="0C5C0FE8" w14:textId="724A03CF" w:rsidR="00911452" w:rsidRPr="00911452" w:rsidRDefault="00911452" w:rsidP="00911452">
            <w:pPr>
              <w:jc w:val="center"/>
              <w:rPr>
                <w:sz w:val="18"/>
                <w:szCs w:val="18"/>
                <w:lang w:val="el-GR"/>
              </w:rPr>
            </w:pPr>
            <w:r w:rsidRPr="00911452">
              <w:rPr>
                <w:sz w:val="18"/>
                <w:szCs w:val="18"/>
              </w:rPr>
              <w:t>0,0072%</w:t>
            </w:r>
          </w:p>
        </w:tc>
      </w:tr>
      <w:tr w:rsidR="00911452" w:rsidRPr="00245602" w14:paraId="6F0182A7" w14:textId="77777777" w:rsidTr="00911452">
        <w:trPr>
          <w:trHeight w:hRule="exact" w:val="851"/>
          <w:jc w:val="center"/>
        </w:trPr>
        <w:tc>
          <w:tcPr>
            <w:tcW w:w="704" w:type="dxa"/>
            <w:vAlign w:val="center"/>
          </w:tcPr>
          <w:p w14:paraId="6213F5AA" w14:textId="6FDEA25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95</w:t>
            </w:r>
          </w:p>
        </w:tc>
        <w:tc>
          <w:tcPr>
            <w:tcW w:w="1701" w:type="dxa"/>
            <w:vAlign w:val="center"/>
          </w:tcPr>
          <w:p w14:paraId="32C47651" w14:textId="01C132F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013-23-010</w:t>
            </w:r>
          </w:p>
        </w:tc>
        <w:tc>
          <w:tcPr>
            <w:tcW w:w="3260" w:type="dxa"/>
            <w:vAlign w:val="center"/>
          </w:tcPr>
          <w:p w14:paraId="35FBC90F" w14:textId="1E8E925E" w:rsidR="00911452" w:rsidRPr="00EA6807" w:rsidRDefault="00911452" w:rsidP="00911452">
            <w:pPr>
              <w:jc w:val="center"/>
              <w:rPr>
                <w:sz w:val="18"/>
                <w:szCs w:val="18"/>
                <w:lang w:val="el-GR"/>
              </w:rPr>
            </w:pPr>
            <w:r w:rsidRPr="00EA6807">
              <w:rPr>
                <w:sz w:val="18"/>
                <w:szCs w:val="18"/>
                <w:lang w:val="el-GR"/>
              </w:rPr>
              <w:t xml:space="preserve">ΤΑΙΝΙΑ ΑΥΤΟΚΟΛΛΗΤΗ  ΑΠΌ ΜΕΤΑΞΙ                             2,50 </w:t>
            </w:r>
            <w:r w:rsidRPr="00EA6807">
              <w:rPr>
                <w:sz w:val="18"/>
                <w:szCs w:val="18"/>
              </w:rPr>
              <w:t>cm</w:t>
            </w:r>
            <w:r w:rsidRPr="00EA6807">
              <w:rPr>
                <w:sz w:val="18"/>
                <w:szCs w:val="18"/>
                <w:lang w:val="el-GR"/>
              </w:rPr>
              <w:t xml:space="preserve"> Χ 10</w:t>
            </w:r>
            <w:r w:rsidRPr="00EA6807">
              <w:rPr>
                <w:sz w:val="18"/>
                <w:szCs w:val="18"/>
              </w:rPr>
              <w:t>m</w:t>
            </w:r>
          </w:p>
        </w:tc>
        <w:tc>
          <w:tcPr>
            <w:tcW w:w="1701" w:type="dxa"/>
            <w:vAlign w:val="center"/>
          </w:tcPr>
          <w:p w14:paraId="175D10CE" w14:textId="78C5A38E" w:rsidR="00911452" w:rsidRPr="00194ED3" w:rsidRDefault="00911452" w:rsidP="00911452">
            <w:pPr>
              <w:jc w:val="center"/>
              <w:rPr>
                <w:sz w:val="18"/>
                <w:szCs w:val="18"/>
                <w:lang w:val="el-GR"/>
              </w:rPr>
            </w:pPr>
            <w:r w:rsidRPr="00194ED3">
              <w:rPr>
                <w:sz w:val="18"/>
                <w:szCs w:val="18"/>
              </w:rPr>
              <w:t>1.036,00 €</w:t>
            </w:r>
          </w:p>
        </w:tc>
        <w:tc>
          <w:tcPr>
            <w:tcW w:w="2127" w:type="dxa"/>
            <w:vAlign w:val="center"/>
          </w:tcPr>
          <w:p w14:paraId="685A65D5" w14:textId="1C811848" w:rsidR="00911452" w:rsidRPr="00911452" w:rsidRDefault="00911452" w:rsidP="00911452">
            <w:pPr>
              <w:jc w:val="center"/>
              <w:rPr>
                <w:sz w:val="18"/>
                <w:szCs w:val="18"/>
                <w:lang w:val="el-GR"/>
              </w:rPr>
            </w:pPr>
            <w:r w:rsidRPr="00911452">
              <w:rPr>
                <w:sz w:val="18"/>
                <w:szCs w:val="18"/>
              </w:rPr>
              <w:t>0,0048%</w:t>
            </w:r>
          </w:p>
        </w:tc>
      </w:tr>
      <w:tr w:rsidR="00911452" w:rsidRPr="00245602" w14:paraId="0D91AD5C" w14:textId="77777777" w:rsidTr="00911452">
        <w:trPr>
          <w:trHeight w:hRule="exact" w:val="851"/>
          <w:jc w:val="center"/>
        </w:trPr>
        <w:tc>
          <w:tcPr>
            <w:tcW w:w="704" w:type="dxa"/>
            <w:vAlign w:val="center"/>
          </w:tcPr>
          <w:p w14:paraId="27FE3E8D" w14:textId="4B06996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96</w:t>
            </w:r>
          </w:p>
        </w:tc>
        <w:tc>
          <w:tcPr>
            <w:tcW w:w="1701" w:type="dxa"/>
            <w:vAlign w:val="center"/>
          </w:tcPr>
          <w:p w14:paraId="5FB260B1" w14:textId="6BCD617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13-40-0428</w:t>
            </w:r>
          </w:p>
        </w:tc>
        <w:tc>
          <w:tcPr>
            <w:tcW w:w="3260" w:type="dxa"/>
            <w:vAlign w:val="center"/>
          </w:tcPr>
          <w:p w14:paraId="59344C5A" w14:textId="5E91DAAA" w:rsidR="00911452" w:rsidRPr="00EA6807" w:rsidRDefault="00911452" w:rsidP="00911452">
            <w:pPr>
              <w:jc w:val="center"/>
              <w:rPr>
                <w:sz w:val="18"/>
                <w:szCs w:val="18"/>
                <w:lang w:val="el-GR"/>
              </w:rPr>
            </w:pPr>
            <w:r w:rsidRPr="00EA6807">
              <w:rPr>
                <w:sz w:val="18"/>
                <w:szCs w:val="18"/>
                <w:lang w:val="el-GR"/>
              </w:rPr>
              <w:t>ΜΕΤΕΓΧΕΙΡΗΤΙΚΟ  ΕΠΙΘΕΜΑ ΜΑΛΑΚΗΣ ΣΙΛΙΚΟΝΗΣ ΕΚΤΑΤΟ  9</w:t>
            </w:r>
            <w:r w:rsidRPr="00EA6807">
              <w:rPr>
                <w:sz w:val="18"/>
                <w:szCs w:val="18"/>
              </w:rPr>
              <w:t>cm</w:t>
            </w:r>
            <w:r w:rsidRPr="00EA6807">
              <w:rPr>
                <w:sz w:val="18"/>
                <w:szCs w:val="18"/>
                <w:lang w:val="el-GR"/>
              </w:rPr>
              <w:t xml:space="preserve"> Χ 10</w:t>
            </w:r>
            <w:r w:rsidRPr="00EA6807">
              <w:rPr>
                <w:sz w:val="18"/>
                <w:szCs w:val="18"/>
              </w:rPr>
              <w:t>cm</w:t>
            </w:r>
          </w:p>
        </w:tc>
        <w:tc>
          <w:tcPr>
            <w:tcW w:w="1701" w:type="dxa"/>
            <w:vAlign w:val="center"/>
          </w:tcPr>
          <w:p w14:paraId="466201AB" w14:textId="512088AE" w:rsidR="00911452" w:rsidRPr="00194ED3" w:rsidRDefault="00911452" w:rsidP="00911452">
            <w:pPr>
              <w:jc w:val="center"/>
              <w:rPr>
                <w:sz w:val="18"/>
                <w:szCs w:val="18"/>
                <w:lang w:val="el-GR"/>
              </w:rPr>
            </w:pPr>
            <w:r w:rsidRPr="00194ED3">
              <w:rPr>
                <w:sz w:val="18"/>
                <w:szCs w:val="18"/>
              </w:rPr>
              <w:t>1.125,00 €</w:t>
            </w:r>
          </w:p>
        </w:tc>
        <w:tc>
          <w:tcPr>
            <w:tcW w:w="2127" w:type="dxa"/>
            <w:vAlign w:val="center"/>
          </w:tcPr>
          <w:p w14:paraId="38E6E951" w14:textId="1F8D5434" w:rsidR="00911452" w:rsidRPr="00911452" w:rsidRDefault="00911452" w:rsidP="00911452">
            <w:pPr>
              <w:jc w:val="center"/>
              <w:rPr>
                <w:sz w:val="18"/>
                <w:szCs w:val="18"/>
                <w:lang w:val="el-GR"/>
              </w:rPr>
            </w:pPr>
            <w:r w:rsidRPr="00911452">
              <w:rPr>
                <w:sz w:val="18"/>
                <w:szCs w:val="18"/>
              </w:rPr>
              <w:t>0,0052%</w:t>
            </w:r>
          </w:p>
        </w:tc>
      </w:tr>
      <w:tr w:rsidR="00911452" w:rsidRPr="00245602" w14:paraId="783637E5" w14:textId="77777777" w:rsidTr="00911452">
        <w:trPr>
          <w:trHeight w:hRule="exact" w:val="851"/>
          <w:jc w:val="center"/>
        </w:trPr>
        <w:tc>
          <w:tcPr>
            <w:tcW w:w="704" w:type="dxa"/>
            <w:vAlign w:val="center"/>
          </w:tcPr>
          <w:p w14:paraId="28B4493D" w14:textId="5737EE7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97</w:t>
            </w:r>
          </w:p>
        </w:tc>
        <w:tc>
          <w:tcPr>
            <w:tcW w:w="1701" w:type="dxa"/>
            <w:vAlign w:val="center"/>
          </w:tcPr>
          <w:p w14:paraId="276A6016" w14:textId="4121A28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13-40-0426</w:t>
            </w:r>
          </w:p>
        </w:tc>
        <w:tc>
          <w:tcPr>
            <w:tcW w:w="3260" w:type="dxa"/>
            <w:vAlign w:val="center"/>
          </w:tcPr>
          <w:p w14:paraId="36F4E4F0" w14:textId="1C7EA6A5" w:rsidR="00911452" w:rsidRPr="00EA6807" w:rsidRDefault="00911452" w:rsidP="00911452">
            <w:pPr>
              <w:jc w:val="center"/>
              <w:rPr>
                <w:sz w:val="18"/>
                <w:szCs w:val="18"/>
                <w:lang w:val="el-GR"/>
              </w:rPr>
            </w:pPr>
            <w:r w:rsidRPr="00EA6807">
              <w:rPr>
                <w:sz w:val="18"/>
                <w:szCs w:val="18"/>
                <w:lang w:val="el-GR"/>
              </w:rPr>
              <w:t xml:space="preserve">ΜΕΤΕΓΧΕΙΡΗΤΙΚΟ ΕΠΙΘΕΜΑ ΜΑΛΑΚΗΣ ΣΙΛΙΚΟΝΗΣ  10 </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15</w:t>
            </w:r>
            <w:r w:rsidRPr="00EA6807">
              <w:rPr>
                <w:sz w:val="18"/>
                <w:szCs w:val="18"/>
              </w:rPr>
              <w:t>cm</w:t>
            </w:r>
          </w:p>
        </w:tc>
        <w:tc>
          <w:tcPr>
            <w:tcW w:w="1701" w:type="dxa"/>
            <w:vAlign w:val="center"/>
          </w:tcPr>
          <w:p w14:paraId="6BFFA6D3" w14:textId="68284C0E" w:rsidR="00911452" w:rsidRPr="00194ED3" w:rsidRDefault="00911452" w:rsidP="00911452">
            <w:pPr>
              <w:jc w:val="center"/>
              <w:rPr>
                <w:sz w:val="18"/>
                <w:szCs w:val="18"/>
                <w:lang w:val="el-GR"/>
              </w:rPr>
            </w:pPr>
            <w:r w:rsidRPr="00194ED3">
              <w:rPr>
                <w:sz w:val="18"/>
                <w:szCs w:val="18"/>
              </w:rPr>
              <w:t>1.305,00 €</w:t>
            </w:r>
          </w:p>
        </w:tc>
        <w:tc>
          <w:tcPr>
            <w:tcW w:w="2127" w:type="dxa"/>
            <w:vAlign w:val="center"/>
          </w:tcPr>
          <w:p w14:paraId="49AFCC1C" w14:textId="0BE424C3" w:rsidR="00911452" w:rsidRPr="00911452" w:rsidRDefault="00911452" w:rsidP="00911452">
            <w:pPr>
              <w:jc w:val="center"/>
              <w:rPr>
                <w:sz w:val="18"/>
                <w:szCs w:val="18"/>
                <w:lang w:val="el-GR"/>
              </w:rPr>
            </w:pPr>
            <w:r w:rsidRPr="00911452">
              <w:rPr>
                <w:sz w:val="18"/>
                <w:szCs w:val="18"/>
              </w:rPr>
              <w:t>0,006%</w:t>
            </w:r>
          </w:p>
        </w:tc>
      </w:tr>
      <w:tr w:rsidR="00911452" w:rsidRPr="00245602" w14:paraId="6E2C03CD" w14:textId="77777777" w:rsidTr="00911452">
        <w:trPr>
          <w:trHeight w:hRule="exact" w:val="1124"/>
          <w:jc w:val="center"/>
        </w:trPr>
        <w:tc>
          <w:tcPr>
            <w:tcW w:w="704" w:type="dxa"/>
            <w:vAlign w:val="center"/>
          </w:tcPr>
          <w:p w14:paraId="530B3158" w14:textId="17C33FB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98</w:t>
            </w:r>
          </w:p>
        </w:tc>
        <w:tc>
          <w:tcPr>
            <w:tcW w:w="1701" w:type="dxa"/>
            <w:vAlign w:val="center"/>
          </w:tcPr>
          <w:p w14:paraId="6F70DF32" w14:textId="4264BC6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13-40-0430</w:t>
            </w:r>
          </w:p>
        </w:tc>
        <w:tc>
          <w:tcPr>
            <w:tcW w:w="3260" w:type="dxa"/>
            <w:vAlign w:val="center"/>
          </w:tcPr>
          <w:p w14:paraId="582F8663" w14:textId="3F40D0C9" w:rsidR="00911452" w:rsidRPr="00EA6807" w:rsidRDefault="00911452" w:rsidP="00911452">
            <w:pPr>
              <w:jc w:val="center"/>
              <w:rPr>
                <w:sz w:val="18"/>
                <w:szCs w:val="18"/>
                <w:lang w:val="el-GR"/>
              </w:rPr>
            </w:pPr>
            <w:r w:rsidRPr="00EA6807">
              <w:rPr>
                <w:sz w:val="18"/>
                <w:szCs w:val="18"/>
                <w:lang w:val="el-GR"/>
              </w:rPr>
              <w:t xml:space="preserve">ΕΠΙΘΕΜΑ ΜΑΛΑΚΗΣ ΣΙΛΙΚΟΝΗΣ ΜΕ ΑΡΓΥΡΟ ΤΡΙΩΝ (3) ΑΠΟΡΡΟΦΗΤΙΚΩΝ ΣΤΡΩΜΑΤΩΝ </w:t>
            </w:r>
            <w:r w:rsidRPr="00EA6807">
              <w:rPr>
                <w:sz w:val="18"/>
                <w:szCs w:val="18"/>
              </w:rPr>
              <w:t>EKTATO</w:t>
            </w:r>
            <w:r w:rsidRPr="00EA6807">
              <w:rPr>
                <w:sz w:val="18"/>
                <w:szCs w:val="18"/>
                <w:lang w:val="el-GR"/>
              </w:rPr>
              <w:t xml:space="preserve"> 360</w:t>
            </w:r>
            <w:r w:rsidRPr="00EA6807">
              <w:rPr>
                <w:sz w:val="18"/>
                <w:szCs w:val="18"/>
                <w:vertAlign w:val="superscript"/>
                <w:lang w:val="el-GR"/>
              </w:rPr>
              <w:t>Ο</w:t>
            </w:r>
            <w:r w:rsidRPr="00EA6807">
              <w:rPr>
                <w:sz w:val="18"/>
                <w:szCs w:val="18"/>
                <w:lang w:val="el-GR"/>
              </w:rPr>
              <w:t>, 15</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15</w:t>
            </w:r>
            <w:r w:rsidRPr="00EA6807">
              <w:rPr>
                <w:sz w:val="18"/>
                <w:szCs w:val="18"/>
              </w:rPr>
              <w:t>CM</w:t>
            </w:r>
          </w:p>
        </w:tc>
        <w:tc>
          <w:tcPr>
            <w:tcW w:w="1701" w:type="dxa"/>
            <w:vAlign w:val="center"/>
          </w:tcPr>
          <w:p w14:paraId="32435C4E" w14:textId="6CFAB4E9" w:rsidR="00911452" w:rsidRPr="00194ED3" w:rsidRDefault="00911452" w:rsidP="00911452">
            <w:pPr>
              <w:jc w:val="center"/>
              <w:rPr>
                <w:sz w:val="18"/>
                <w:szCs w:val="18"/>
                <w:lang w:val="el-GR"/>
              </w:rPr>
            </w:pPr>
            <w:r w:rsidRPr="00194ED3">
              <w:rPr>
                <w:sz w:val="18"/>
                <w:szCs w:val="18"/>
              </w:rPr>
              <w:t>845,00 €</w:t>
            </w:r>
          </w:p>
        </w:tc>
        <w:tc>
          <w:tcPr>
            <w:tcW w:w="2127" w:type="dxa"/>
            <w:vAlign w:val="center"/>
          </w:tcPr>
          <w:p w14:paraId="5D38FC18" w14:textId="4A630676" w:rsidR="00911452" w:rsidRPr="00911452" w:rsidRDefault="00911452" w:rsidP="00911452">
            <w:pPr>
              <w:jc w:val="center"/>
              <w:rPr>
                <w:sz w:val="18"/>
                <w:szCs w:val="18"/>
                <w:lang w:val="el-GR"/>
              </w:rPr>
            </w:pPr>
            <w:r w:rsidRPr="00911452">
              <w:rPr>
                <w:sz w:val="18"/>
                <w:szCs w:val="18"/>
              </w:rPr>
              <w:t>0,0039%</w:t>
            </w:r>
          </w:p>
        </w:tc>
      </w:tr>
      <w:tr w:rsidR="00911452" w:rsidRPr="00245602" w14:paraId="08EA9F07" w14:textId="77777777" w:rsidTr="00911452">
        <w:trPr>
          <w:trHeight w:hRule="exact" w:val="851"/>
          <w:jc w:val="center"/>
        </w:trPr>
        <w:tc>
          <w:tcPr>
            <w:tcW w:w="704" w:type="dxa"/>
            <w:vAlign w:val="center"/>
          </w:tcPr>
          <w:p w14:paraId="299ABC92" w14:textId="38702114"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99</w:t>
            </w:r>
          </w:p>
        </w:tc>
        <w:tc>
          <w:tcPr>
            <w:tcW w:w="1701" w:type="dxa"/>
            <w:vAlign w:val="center"/>
          </w:tcPr>
          <w:p w14:paraId="3040F280" w14:textId="2D9BBCF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13-40-0435</w:t>
            </w:r>
          </w:p>
        </w:tc>
        <w:tc>
          <w:tcPr>
            <w:tcW w:w="3260" w:type="dxa"/>
            <w:vAlign w:val="center"/>
          </w:tcPr>
          <w:p w14:paraId="46A3DA96" w14:textId="31590A31" w:rsidR="00911452" w:rsidRPr="00EA6807" w:rsidRDefault="00911452" w:rsidP="00911452">
            <w:pPr>
              <w:jc w:val="center"/>
              <w:rPr>
                <w:sz w:val="18"/>
                <w:szCs w:val="18"/>
                <w:lang w:val="el-GR"/>
              </w:rPr>
            </w:pPr>
            <w:r w:rsidRPr="00EA6807">
              <w:rPr>
                <w:sz w:val="18"/>
                <w:szCs w:val="18"/>
                <w:lang w:val="el-GR"/>
              </w:rPr>
              <w:t>ΕΠΙΘΕΜΑ  ΜΑΛΑΚΗΣ ΣΙΛΙΚΟΝΗΣ ΤΡΙΩΝ (3) ΑΠΟΡΡΟΦΗΤΙΚΩΝ ΣΤΡΩΜΑΤΩΝ ΑΔΙΑΒΡΟΧΟ ΓΙΑ ΚΟΚΚΥΓΑ 16</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20</w:t>
            </w:r>
            <w:r w:rsidRPr="00EA6807">
              <w:rPr>
                <w:sz w:val="18"/>
                <w:szCs w:val="18"/>
              </w:rPr>
              <w:t>CM</w:t>
            </w:r>
          </w:p>
        </w:tc>
        <w:tc>
          <w:tcPr>
            <w:tcW w:w="1701" w:type="dxa"/>
            <w:vAlign w:val="center"/>
          </w:tcPr>
          <w:p w14:paraId="17058E47" w14:textId="68FB4A33" w:rsidR="00911452" w:rsidRPr="00194ED3" w:rsidRDefault="00911452" w:rsidP="00911452">
            <w:pPr>
              <w:jc w:val="center"/>
              <w:rPr>
                <w:sz w:val="18"/>
                <w:szCs w:val="18"/>
                <w:lang w:val="el-GR"/>
              </w:rPr>
            </w:pPr>
            <w:r w:rsidRPr="00194ED3">
              <w:rPr>
                <w:sz w:val="18"/>
                <w:szCs w:val="18"/>
              </w:rPr>
              <w:t>887,50 €</w:t>
            </w:r>
          </w:p>
        </w:tc>
        <w:tc>
          <w:tcPr>
            <w:tcW w:w="2127" w:type="dxa"/>
            <w:vAlign w:val="center"/>
          </w:tcPr>
          <w:p w14:paraId="4B2FEED8" w14:textId="53FBAA7E" w:rsidR="00911452" w:rsidRPr="00911452" w:rsidRDefault="00911452" w:rsidP="00911452">
            <w:pPr>
              <w:jc w:val="center"/>
              <w:rPr>
                <w:sz w:val="18"/>
                <w:szCs w:val="18"/>
                <w:lang w:val="el-GR"/>
              </w:rPr>
            </w:pPr>
            <w:r w:rsidRPr="00911452">
              <w:rPr>
                <w:sz w:val="18"/>
                <w:szCs w:val="18"/>
              </w:rPr>
              <w:t>0,0041%</w:t>
            </w:r>
          </w:p>
        </w:tc>
      </w:tr>
      <w:tr w:rsidR="00911452" w:rsidRPr="00245602" w14:paraId="26E01E74" w14:textId="77777777" w:rsidTr="00911452">
        <w:trPr>
          <w:trHeight w:hRule="exact" w:val="851"/>
          <w:jc w:val="center"/>
        </w:trPr>
        <w:tc>
          <w:tcPr>
            <w:tcW w:w="704" w:type="dxa"/>
            <w:vAlign w:val="center"/>
          </w:tcPr>
          <w:p w14:paraId="2BE378C1" w14:textId="40B1CEB0"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100</w:t>
            </w:r>
          </w:p>
        </w:tc>
        <w:tc>
          <w:tcPr>
            <w:tcW w:w="1701" w:type="dxa"/>
            <w:vAlign w:val="center"/>
          </w:tcPr>
          <w:p w14:paraId="509C5A35" w14:textId="794992A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13-40-0432</w:t>
            </w:r>
          </w:p>
        </w:tc>
        <w:tc>
          <w:tcPr>
            <w:tcW w:w="3260" w:type="dxa"/>
            <w:vAlign w:val="center"/>
          </w:tcPr>
          <w:p w14:paraId="193D71C8" w14:textId="3FE8C6D4" w:rsidR="00911452" w:rsidRPr="00EA6807" w:rsidRDefault="00911452" w:rsidP="00911452">
            <w:pPr>
              <w:jc w:val="center"/>
              <w:rPr>
                <w:sz w:val="18"/>
                <w:szCs w:val="18"/>
                <w:lang w:val="el-GR"/>
              </w:rPr>
            </w:pPr>
            <w:r w:rsidRPr="00EA6807">
              <w:rPr>
                <w:sz w:val="18"/>
                <w:szCs w:val="18"/>
                <w:lang w:val="el-GR"/>
              </w:rPr>
              <w:t xml:space="preserve">ΕΠΙΘΕΜΑ  ΜΑΛΑΚΗΣ ΣΙΛΙΚΟΝΗΣ ΜΕ ΑΡΓΥΡΟ 3 ΑΠΟΡΡΟΦΗΤΙΚΩΝ ΣΤΡΩΜΑΤΩΝ  12,5 </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12,5</w:t>
            </w:r>
            <w:r w:rsidRPr="00EA6807">
              <w:rPr>
                <w:sz w:val="18"/>
                <w:szCs w:val="18"/>
              </w:rPr>
              <w:t>CM</w:t>
            </w:r>
          </w:p>
        </w:tc>
        <w:tc>
          <w:tcPr>
            <w:tcW w:w="1701" w:type="dxa"/>
            <w:vAlign w:val="center"/>
          </w:tcPr>
          <w:p w14:paraId="6542C6EB" w14:textId="0B5A749A" w:rsidR="00911452" w:rsidRPr="00194ED3" w:rsidRDefault="00911452" w:rsidP="00911452">
            <w:pPr>
              <w:jc w:val="center"/>
              <w:rPr>
                <w:sz w:val="18"/>
                <w:szCs w:val="18"/>
                <w:lang w:val="el-GR"/>
              </w:rPr>
            </w:pPr>
            <w:r w:rsidRPr="00194ED3">
              <w:rPr>
                <w:sz w:val="18"/>
                <w:szCs w:val="18"/>
              </w:rPr>
              <w:t>1.225,00 €</w:t>
            </w:r>
          </w:p>
        </w:tc>
        <w:tc>
          <w:tcPr>
            <w:tcW w:w="2127" w:type="dxa"/>
            <w:vAlign w:val="center"/>
          </w:tcPr>
          <w:p w14:paraId="4DD6073A" w14:textId="78C88481" w:rsidR="00911452" w:rsidRPr="00911452" w:rsidRDefault="00911452" w:rsidP="00911452">
            <w:pPr>
              <w:jc w:val="center"/>
              <w:rPr>
                <w:sz w:val="18"/>
                <w:szCs w:val="18"/>
                <w:lang w:val="el-GR"/>
              </w:rPr>
            </w:pPr>
            <w:r w:rsidRPr="00911452">
              <w:rPr>
                <w:sz w:val="18"/>
                <w:szCs w:val="18"/>
              </w:rPr>
              <w:t>0,0056%</w:t>
            </w:r>
          </w:p>
        </w:tc>
      </w:tr>
      <w:tr w:rsidR="00911452" w:rsidRPr="00245602" w14:paraId="6A195DCF" w14:textId="77777777" w:rsidTr="00911452">
        <w:trPr>
          <w:trHeight w:hRule="exact" w:val="851"/>
          <w:jc w:val="center"/>
        </w:trPr>
        <w:tc>
          <w:tcPr>
            <w:tcW w:w="704" w:type="dxa"/>
            <w:vAlign w:val="center"/>
          </w:tcPr>
          <w:p w14:paraId="7EFD0E92" w14:textId="0053084A"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101</w:t>
            </w:r>
          </w:p>
        </w:tc>
        <w:tc>
          <w:tcPr>
            <w:tcW w:w="1701" w:type="dxa"/>
            <w:vAlign w:val="center"/>
          </w:tcPr>
          <w:p w14:paraId="4D24ED5A" w14:textId="168B2081"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13-40-0433</w:t>
            </w:r>
          </w:p>
        </w:tc>
        <w:tc>
          <w:tcPr>
            <w:tcW w:w="3260" w:type="dxa"/>
            <w:vAlign w:val="center"/>
          </w:tcPr>
          <w:p w14:paraId="1CB26858" w14:textId="6020825D" w:rsidR="00911452" w:rsidRPr="00EA6807" w:rsidRDefault="00911452" w:rsidP="00911452">
            <w:pPr>
              <w:jc w:val="center"/>
              <w:rPr>
                <w:sz w:val="18"/>
                <w:szCs w:val="18"/>
                <w:lang w:val="el-GR"/>
              </w:rPr>
            </w:pPr>
            <w:r w:rsidRPr="00EA6807">
              <w:rPr>
                <w:sz w:val="18"/>
                <w:szCs w:val="18"/>
                <w:lang w:val="el-GR"/>
              </w:rPr>
              <w:t>ΕΠΙΘΕΜΑ ΜΑΛΑΚΗΣ ΣΙΛΙΚΟΝΗΣ  ΜΕ ΑΡΓΥΡΟ 3 ΑΠΟΡΡΟΦΗΤΙΚΩΝ  ΣΤΡΩΜΑΤΩΝ  17,5</w:t>
            </w:r>
            <w:r w:rsidRPr="00EA6807">
              <w:rPr>
                <w:sz w:val="18"/>
                <w:szCs w:val="18"/>
              </w:rPr>
              <w:t>CM</w:t>
            </w:r>
            <w:r w:rsidRPr="00EA6807">
              <w:rPr>
                <w:sz w:val="18"/>
                <w:szCs w:val="18"/>
                <w:lang w:val="el-GR"/>
              </w:rPr>
              <w:t xml:space="preserve"> </w:t>
            </w:r>
            <w:r w:rsidRPr="00EA6807">
              <w:rPr>
                <w:sz w:val="18"/>
                <w:szCs w:val="18"/>
              </w:rPr>
              <w:t>X</w:t>
            </w:r>
            <w:r w:rsidRPr="00EA6807">
              <w:rPr>
                <w:sz w:val="18"/>
                <w:szCs w:val="18"/>
                <w:lang w:val="el-GR"/>
              </w:rPr>
              <w:t xml:space="preserve"> 17,5</w:t>
            </w:r>
            <w:r w:rsidRPr="00EA6807">
              <w:rPr>
                <w:sz w:val="18"/>
                <w:szCs w:val="18"/>
              </w:rPr>
              <w:t>CM</w:t>
            </w:r>
          </w:p>
        </w:tc>
        <w:tc>
          <w:tcPr>
            <w:tcW w:w="1701" w:type="dxa"/>
            <w:vAlign w:val="center"/>
          </w:tcPr>
          <w:p w14:paraId="0359B8DC" w14:textId="2837E4E7" w:rsidR="00911452" w:rsidRPr="00194ED3" w:rsidRDefault="00911452" w:rsidP="00911452">
            <w:pPr>
              <w:jc w:val="center"/>
              <w:rPr>
                <w:sz w:val="18"/>
                <w:szCs w:val="18"/>
                <w:lang w:val="el-GR"/>
              </w:rPr>
            </w:pPr>
            <w:r w:rsidRPr="00194ED3">
              <w:rPr>
                <w:sz w:val="18"/>
                <w:szCs w:val="18"/>
              </w:rPr>
              <w:t>1.670,00 €</w:t>
            </w:r>
          </w:p>
        </w:tc>
        <w:tc>
          <w:tcPr>
            <w:tcW w:w="2127" w:type="dxa"/>
            <w:vAlign w:val="center"/>
          </w:tcPr>
          <w:p w14:paraId="24158EF0" w14:textId="3F9035CF" w:rsidR="00911452" w:rsidRPr="00911452" w:rsidRDefault="00911452" w:rsidP="00911452">
            <w:pPr>
              <w:jc w:val="center"/>
              <w:rPr>
                <w:sz w:val="18"/>
                <w:szCs w:val="18"/>
                <w:lang w:val="el-GR"/>
              </w:rPr>
            </w:pPr>
            <w:r w:rsidRPr="00911452">
              <w:rPr>
                <w:sz w:val="18"/>
                <w:szCs w:val="18"/>
              </w:rPr>
              <w:t>0,0077%</w:t>
            </w:r>
          </w:p>
        </w:tc>
      </w:tr>
      <w:tr w:rsidR="00911452" w:rsidRPr="00245602" w14:paraId="23AE74EF" w14:textId="77777777" w:rsidTr="00911452">
        <w:trPr>
          <w:trHeight w:hRule="exact" w:val="851"/>
          <w:jc w:val="center"/>
        </w:trPr>
        <w:tc>
          <w:tcPr>
            <w:tcW w:w="704" w:type="dxa"/>
            <w:vAlign w:val="center"/>
          </w:tcPr>
          <w:p w14:paraId="6A30B91F" w14:textId="0C71A3E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102</w:t>
            </w:r>
          </w:p>
        </w:tc>
        <w:tc>
          <w:tcPr>
            <w:tcW w:w="1701" w:type="dxa"/>
            <w:vAlign w:val="center"/>
          </w:tcPr>
          <w:p w14:paraId="6A3ABBD1" w14:textId="726AABA2"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13-40-0431</w:t>
            </w:r>
          </w:p>
        </w:tc>
        <w:tc>
          <w:tcPr>
            <w:tcW w:w="3260" w:type="dxa"/>
            <w:vAlign w:val="center"/>
          </w:tcPr>
          <w:p w14:paraId="6A442DCB" w14:textId="5A361156" w:rsidR="00911452" w:rsidRPr="00EA6807" w:rsidRDefault="00911452" w:rsidP="00911452">
            <w:pPr>
              <w:jc w:val="center"/>
              <w:rPr>
                <w:sz w:val="18"/>
                <w:szCs w:val="18"/>
                <w:lang w:val="el-GR"/>
              </w:rPr>
            </w:pPr>
            <w:r w:rsidRPr="00EA6807">
              <w:rPr>
                <w:sz w:val="18"/>
                <w:szCs w:val="18"/>
                <w:lang w:val="el-GR"/>
              </w:rPr>
              <w:t>ΕΠΙΘΕΜΑ ΜΑΛΑΚΗΣ ΣΙΛΙΚ 3 ΑΠΟΡΡΟΦ ΣΤΡΩΜ ΕΚΤΑΤΟ 360</w:t>
            </w:r>
            <w:r w:rsidRPr="00EA6807">
              <w:rPr>
                <w:sz w:val="18"/>
                <w:szCs w:val="18"/>
                <w:vertAlign w:val="superscript"/>
              </w:rPr>
              <w:t>o</w:t>
            </w:r>
            <w:r w:rsidRPr="00EA6807">
              <w:rPr>
                <w:sz w:val="18"/>
                <w:szCs w:val="18"/>
                <w:lang w:val="el-GR"/>
              </w:rPr>
              <w:t xml:space="preserve"> 15</w:t>
            </w:r>
            <w:r w:rsidRPr="00EA6807">
              <w:rPr>
                <w:sz w:val="18"/>
                <w:szCs w:val="18"/>
              </w:rPr>
              <w:t>X</w:t>
            </w:r>
            <w:r w:rsidRPr="00EA6807">
              <w:rPr>
                <w:sz w:val="18"/>
                <w:szCs w:val="18"/>
                <w:lang w:val="el-GR"/>
              </w:rPr>
              <w:t>20</w:t>
            </w:r>
            <w:r w:rsidRPr="00EA6807">
              <w:rPr>
                <w:sz w:val="18"/>
                <w:szCs w:val="18"/>
              </w:rPr>
              <w:t>CM</w:t>
            </w:r>
          </w:p>
        </w:tc>
        <w:tc>
          <w:tcPr>
            <w:tcW w:w="1701" w:type="dxa"/>
            <w:vAlign w:val="center"/>
          </w:tcPr>
          <w:p w14:paraId="549DC206" w14:textId="03554B29" w:rsidR="00911452" w:rsidRPr="00194ED3" w:rsidRDefault="00911452" w:rsidP="00911452">
            <w:pPr>
              <w:jc w:val="center"/>
              <w:rPr>
                <w:sz w:val="18"/>
                <w:szCs w:val="18"/>
                <w:lang w:val="el-GR"/>
              </w:rPr>
            </w:pPr>
            <w:r w:rsidRPr="00194ED3">
              <w:rPr>
                <w:sz w:val="18"/>
                <w:szCs w:val="18"/>
              </w:rPr>
              <w:t>970,00</w:t>
            </w:r>
          </w:p>
        </w:tc>
        <w:tc>
          <w:tcPr>
            <w:tcW w:w="2127" w:type="dxa"/>
            <w:vAlign w:val="center"/>
          </w:tcPr>
          <w:p w14:paraId="432954FE" w14:textId="1A6D243D" w:rsidR="00911452" w:rsidRPr="00911452" w:rsidRDefault="00911452" w:rsidP="00911452">
            <w:pPr>
              <w:jc w:val="center"/>
              <w:rPr>
                <w:sz w:val="18"/>
                <w:szCs w:val="18"/>
                <w:lang w:val="el-GR"/>
              </w:rPr>
            </w:pPr>
            <w:r w:rsidRPr="00911452">
              <w:rPr>
                <w:sz w:val="18"/>
                <w:szCs w:val="18"/>
              </w:rPr>
              <w:t>0,0044%</w:t>
            </w:r>
          </w:p>
        </w:tc>
      </w:tr>
      <w:tr w:rsidR="00911452" w:rsidRPr="00245602" w14:paraId="01E2F790" w14:textId="77777777" w:rsidTr="00911452">
        <w:trPr>
          <w:trHeight w:hRule="exact" w:val="851"/>
          <w:jc w:val="center"/>
        </w:trPr>
        <w:tc>
          <w:tcPr>
            <w:tcW w:w="704" w:type="dxa"/>
            <w:vAlign w:val="center"/>
          </w:tcPr>
          <w:p w14:paraId="2028C3AD" w14:textId="2906AB5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103</w:t>
            </w:r>
          </w:p>
        </w:tc>
        <w:tc>
          <w:tcPr>
            <w:tcW w:w="1701" w:type="dxa"/>
            <w:vAlign w:val="center"/>
          </w:tcPr>
          <w:p w14:paraId="56E79871" w14:textId="01475D9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013-40-18</w:t>
            </w:r>
          </w:p>
        </w:tc>
        <w:tc>
          <w:tcPr>
            <w:tcW w:w="3260" w:type="dxa"/>
            <w:vAlign w:val="center"/>
          </w:tcPr>
          <w:p w14:paraId="0DD003AA" w14:textId="6743EB21" w:rsidR="00911452" w:rsidRPr="00EA6807" w:rsidRDefault="00911452" w:rsidP="00911452">
            <w:pPr>
              <w:jc w:val="center"/>
              <w:rPr>
                <w:sz w:val="18"/>
                <w:szCs w:val="18"/>
                <w:lang w:val="el-GR"/>
              </w:rPr>
            </w:pPr>
            <w:r w:rsidRPr="00EA6807">
              <w:rPr>
                <w:sz w:val="18"/>
                <w:szCs w:val="18"/>
              </w:rPr>
              <w:t>ΕΠΙΘΕΜΑΤΑ ΑΝΤΙΜΙΚΡΟΒΙΑΚΑ ΓΛΥΚΟΝΙΚΗΣ ΧΛΩΡΕΞΙΔΙΝΗΣ</w:t>
            </w:r>
          </w:p>
        </w:tc>
        <w:tc>
          <w:tcPr>
            <w:tcW w:w="1701" w:type="dxa"/>
            <w:vAlign w:val="center"/>
          </w:tcPr>
          <w:p w14:paraId="002957B8" w14:textId="7A31242E" w:rsidR="00911452" w:rsidRPr="00194ED3" w:rsidRDefault="00911452" w:rsidP="00911452">
            <w:pPr>
              <w:jc w:val="center"/>
              <w:rPr>
                <w:sz w:val="18"/>
                <w:szCs w:val="18"/>
                <w:lang w:val="el-GR"/>
              </w:rPr>
            </w:pPr>
            <w:r w:rsidRPr="00194ED3">
              <w:rPr>
                <w:sz w:val="18"/>
                <w:szCs w:val="18"/>
              </w:rPr>
              <w:t>850,00 €</w:t>
            </w:r>
          </w:p>
        </w:tc>
        <w:tc>
          <w:tcPr>
            <w:tcW w:w="2127" w:type="dxa"/>
            <w:vAlign w:val="center"/>
          </w:tcPr>
          <w:p w14:paraId="4D16E1D8" w14:textId="6813EA0F" w:rsidR="00911452" w:rsidRPr="00911452" w:rsidRDefault="00911452" w:rsidP="00911452">
            <w:pPr>
              <w:jc w:val="center"/>
              <w:rPr>
                <w:sz w:val="18"/>
                <w:szCs w:val="18"/>
                <w:lang w:val="el-GR"/>
              </w:rPr>
            </w:pPr>
            <w:r w:rsidRPr="00911452">
              <w:rPr>
                <w:sz w:val="18"/>
                <w:szCs w:val="18"/>
              </w:rPr>
              <w:t>0,0039%</w:t>
            </w:r>
          </w:p>
        </w:tc>
      </w:tr>
      <w:tr w:rsidR="00911452" w:rsidRPr="00245602" w14:paraId="55FD0DF4" w14:textId="77777777" w:rsidTr="00911452">
        <w:trPr>
          <w:trHeight w:hRule="exact" w:val="851"/>
          <w:jc w:val="center"/>
        </w:trPr>
        <w:tc>
          <w:tcPr>
            <w:tcW w:w="704" w:type="dxa"/>
            <w:vAlign w:val="center"/>
          </w:tcPr>
          <w:p w14:paraId="7B3FF3E0" w14:textId="54F89F48"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lastRenderedPageBreak/>
              <w:t>104</w:t>
            </w:r>
          </w:p>
        </w:tc>
        <w:tc>
          <w:tcPr>
            <w:tcW w:w="1701" w:type="dxa"/>
            <w:vAlign w:val="center"/>
          </w:tcPr>
          <w:p w14:paraId="5F7BCACB" w14:textId="29DE278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024-15-18</w:t>
            </w:r>
          </w:p>
        </w:tc>
        <w:tc>
          <w:tcPr>
            <w:tcW w:w="3260" w:type="dxa"/>
            <w:vAlign w:val="center"/>
          </w:tcPr>
          <w:p w14:paraId="2B1FA63D" w14:textId="33A0377E" w:rsidR="00911452" w:rsidRPr="00EA6807" w:rsidRDefault="00911452" w:rsidP="00911452">
            <w:pPr>
              <w:jc w:val="center"/>
              <w:rPr>
                <w:sz w:val="18"/>
                <w:szCs w:val="18"/>
                <w:lang w:val="el-GR"/>
              </w:rPr>
            </w:pPr>
            <w:r w:rsidRPr="00EA6807">
              <w:rPr>
                <w:sz w:val="18"/>
                <w:szCs w:val="18"/>
                <w:lang w:val="el-GR"/>
              </w:rPr>
              <w:t>ΚΡΕΜΑ ΜΕ ΥΑΛΟΥΡΟΝΙΚΟ ΝΑΤΡΙΟ 0,2% (30</w:t>
            </w:r>
            <w:r w:rsidRPr="00EA6807">
              <w:rPr>
                <w:sz w:val="18"/>
                <w:szCs w:val="18"/>
              </w:rPr>
              <w:t>gr</w:t>
            </w:r>
            <w:r w:rsidRPr="00EA6807">
              <w:rPr>
                <w:sz w:val="18"/>
                <w:szCs w:val="18"/>
                <w:lang w:val="el-GR"/>
              </w:rPr>
              <w:t>)</w:t>
            </w:r>
          </w:p>
        </w:tc>
        <w:tc>
          <w:tcPr>
            <w:tcW w:w="1701" w:type="dxa"/>
            <w:vAlign w:val="center"/>
          </w:tcPr>
          <w:p w14:paraId="7839397D" w14:textId="4A45F312" w:rsidR="00911452" w:rsidRPr="00194ED3" w:rsidRDefault="00911452" w:rsidP="00911452">
            <w:pPr>
              <w:jc w:val="center"/>
              <w:rPr>
                <w:sz w:val="18"/>
                <w:szCs w:val="18"/>
                <w:lang w:val="el-GR"/>
              </w:rPr>
            </w:pPr>
            <w:r w:rsidRPr="00194ED3">
              <w:rPr>
                <w:sz w:val="18"/>
                <w:szCs w:val="18"/>
              </w:rPr>
              <w:t>750,00 €</w:t>
            </w:r>
          </w:p>
        </w:tc>
        <w:tc>
          <w:tcPr>
            <w:tcW w:w="2127" w:type="dxa"/>
            <w:vAlign w:val="center"/>
          </w:tcPr>
          <w:p w14:paraId="465F6D9E" w14:textId="5F07409A" w:rsidR="00911452" w:rsidRPr="00911452" w:rsidRDefault="00911452" w:rsidP="00911452">
            <w:pPr>
              <w:jc w:val="center"/>
              <w:rPr>
                <w:sz w:val="18"/>
                <w:szCs w:val="18"/>
                <w:lang w:val="el-GR"/>
              </w:rPr>
            </w:pPr>
            <w:r w:rsidRPr="00911452">
              <w:rPr>
                <w:sz w:val="18"/>
                <w:szCs w:val="18"/>
              </w:rPr>
              <w:t>0,0034%</w:t>
            </w:r>
          </w:p>
        </w:tc>
      </w:tr>
      <w:tr w:rsidR="00911452" w:rsidRPr="00245602" w14:paraId="47A69884" w14:textId="77777777" w:rsidTr="00911452">
        <w:trPr>
          <w:trHeight w:hRule="exact" w:val="851"/>
          <w:jc w:val="center"/>
        </w:trPr>
        <w:tc>
          <w:tcPr>
            <w:tcW w:w="704" w:type="dxa"/>
            <w:vAlign w:val="center"/>
          </w:tcPr>
          <w:p w14:paraId="680D3563" w14:textId="39EE10F5"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105</w:t>
            </w:r>
          </w:p>
        </w:tc>
        <w:tc>
          <w:tcPr>
            <w:tcW w:w="1701" w:type="dxa"/>
            <w:vAlign w:val="center"/>
          </w:tcPr>
          <w:p w14:paraId="5DC5F872" w14:textId="4A9F05F7"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01-13-170</w:t>
            </w:r>
            <w:r w:rsidRPr="0068739B">
              <w:rPr>
                <w:sz w:val="18"/>
                <w:szCs w:val="18"/>
              </w:rPr>
              <w:t>Α</w:t>
            </w:r>
          </w:p>
        </w:tc>
        <w:tc>
          <w:tcPr>
            <w:tcW w:w="3260" w:type="dxa"/>
            <w:vAlign w:val="center"/>
          </w:tcPr>
          <w:p w14:paraId="0ED91352" w14:textId="247DA2D5" w:rsidR="00911452" w:rsidRPr="00EA6807" w:rsidRDefault="00911452" w:rsidP="00911452">
            <w:pPr>
              <w:jc w:val="center"/>
              <w:rPr>
                <w:sz w:val="18"/>
                <w:szCs w:val="18"/>
                <w:lang w:val="el-GR"/>
              </w:rPr>
            </w:pPr>
            <w:r w:rsidRPr="00EA6807">
              <w:rPr>
                <w:sz w:val="18"/>
                <w:szCs w:val="18"/>
              </w:rPr>
              <w:t>ΑΝΤΙΘΡΟΜΒΩΤΙΚΕΣ ΚΑΛΤΣΕΣ MEDIUM</w:t>
            </w:r>
          </w:p>
        </w:tc>
        <w:tc>
          <w:tcPr>
            <w:tcW w:w="1701" w:type="dxa"/>
            <w:vAlign w:val="center"/>
          </w:tcPr>
          <w:p w14:paraId="38C6E577" w14:textId="788ADBC4" w:rsidR="00911452" w:rsidRPr="00194ED3" w:rsidRDefault="00911452" w:rsidP="00911452">
            <w:pPr>
              <w:jc w:val="center"/>
              <w:rPr>
                <w:sz w:val="18"/>
                <w:szCs w:val="18"/>
                <w:lang w:val="el-GR"/>
              </w:rPr>
            </w:pPr>
            <w:r w:rsidRPr="00194ED3">
              <w:rPr>
                <w:sz w:val="18"/>
                <w:szCs w:val="18"/>
              </w:rPr>
              <w:t>250,00 €</w:t>
            </w:r>
          </w:p>
        </w:tc>
        <w:tc>
          <w:tcPr>
            <w:tcW w:w="2127" w:type="dxa"/>
            <w:vAlign w:val="center"/>
          </w:tcPr>
          <w:p w14:paraId="415DD44E" w14:textId="34463727" w:rsidR="00911452" w:rsidRPr="00911452" w:rsidRDefault="00911452" w:rsidP="00911452">
            <w:pPr>
              <w:jc w:val="center"/>
              <w:rPr>
                <w:sz w:val="18"/>
                <w:szCs w:val="18"/>
                <w:lang w:val="el-GR"/>
              </w:rPr>
            </w:pPr>
            <w:r w:rsidRPr="00911452">
              <w:rPr>
                <w:sz w:val="18"/>
                <w:szCs w:val="18"/>
              </w:rPr>
              <w:t>0,0011%</w:t>
            </w:r>
          </w:p>
        </w:tc>
      </w:tr>
      <w:tr w:rsidR="00911452" w:rsidRPr="00245602" w14:paraId="6DBBC39B" w14:textId="77777777" w:rsidTr="00911452">
        <w:trPr>
          <w:trHeight w:hRule="exact" w:val="851"/>
          <w:jc w:val="center"/>
        </w:trPr>
        <w:tc>
          <w:tcPr>
            <w:tcW w:w="704" w:type="dxa"/>
            <w:vAlign w:val="center"/>
          </w:tcPr>
          <w:p w14:paraId="5D35D42C" w14:textId="6B5F4FDB"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106</w:t>
            </w:r>
          </w:p>
        </w:tc>
        <w:tc>
          <w:tcPr>
            <w:tcW w:w="1701" w:type="dxa"/>
            <w:vAlign w:val="center"/>
          </w:tcPr>
          <w:p w14:paraId="75197C1D" w14:textId="51B4A23E"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01-13-170</w:t>
            </w:r>
            <w:r w:rsidRPr="0068739B">
              <w:rPr>
                <w:sz w:val="18"/>
                <w:szCs w:val="18"/>
              </w:rPr>
              <w:t>Β</w:t>
            </w:r>
          </w:p>
        </w:tc>
        <w:tc>
          <w:tcPr>
            <w:tcW w:w="3260" w:type="dxa"/>
            <w:vAlign w:val="center"/>
          </w:tcPr>
          <w:p w14:paraId="6DBB6675" w14:textId="02DC98DA" w:rsidR="00911452" w:rsidRPr="00EA6807" w:rsidRDefault="00911452" w:rsidP="00911452">
            <w:pPr>
              <w:jc w:val="center"/>
              <w:rPr>
                <w:sz w:val="18"/>
                <w:szCs w:val="18"/>
                <w:lang w:val="el-GR"/>
              </w:rPr>
            </w:pPr>
            <w:r w:rsidRPr="00EA6807">
              <w:rPr>
                <w:sz w:val="18"/>
                <w:szCs w:val="18"/>
              </w:rPr>
              <w:t>ΑΝΤΙΘΡΟΜΒΩΤΙΚΕΣ ΚΑΛΤΣΕΣ LARGE</w:t>
            </w:r>
          </w:p>
        </w:tc>
        <w:tc>
          <w:tcPr>
            <w:tcW w:w="1701" w:type="dxa"/>
            <w:vAlign w:val="center"/>
          </w:tcPr>
          <w:p w14:paraId="49569582" w14:textId="074BD494" w:rsidR="00911452" w:rsidRPr="00194ED3" w:rsidRDefault="00911452" w:rsidP="00911452">
            <w:pPr>
              <w:jc w:val="center"/>
              <w:rPr>
                <w:sz w:val="18"/>
                <w:szCs w:val="18"/>
                <w:lang w:val="el-GR"/>
              </w:rPr>
            </w:pPr>
            <w:r w:rsidRPr="00194ED3">
              <w:rPr>
                <w:sz w:val="18"/>
                <w:szCs w:val="18"/>
              </w:rPr>
              <w:t>500,00 €</w:t>
            </w:r>
          </w:p>
        </w:tc>
        <w:tc>
          <w:tcPr>
            <w:tcW w:w="2127" w:type="dxa"/>
            <w:vAlign w:val="center"/>
          </w:tcPr>
          <w:p w14:paraId="19B27193" w14:textId="04BE9988" w:rsidR="00911452" w:rsidRPr="00911452" w:rsidRDefault="00911452" w:rsidP="00911452">
            <w:pPr>
              <w:jc w:val="center"/>
              <w:rPr>
                <w:sz w:val="18"/>
                <w:szCs w:val="18"/>
                <w:lang w:val="el-GR"/>
              </w:rPr>
            </w:pPr>
            <w:r w:rsidRPr="00911452">
              <w:rPr>
                <w:sz w:val="18"/>
                <w:szCs w:val="18"/>
              </w:rPr>
              <w:t>0,0011%</w:t>
            </w:r>
          </w:p>
        </w:tc>
      </w:tr>
      <w:tr w:rsidR="00911452" w:rsidRPr="00245602" w14:paraId="38776BC9" w14:textId="77777777" w:rsidTr="00911452">
        <w:trPr>
          <w:trHeight w:hRule="exact" w:val="851"/>
          <w:jc w:val="center"/>
        </w:trPr>
        <w:tc>
          <w:tcPr>
            <w:tcW w:w="704" w:type="dxa"/>
            <w:vAlign w:val="center"/>
          </w:tcPr>
          <w:p w14:paraId="574BFBC8" w14:textId="314BC1FD"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lang w:val="el-GR"/>
              </w:rPr>
              <w:t>107</w:t>
            </w:r>
          </w:p>
        </w:tc>
        <w:tc>
          <w:tcPr>
            <w:tcW w:w="1701" w:type="dxa"/>
            <w:vAlign w:val="center"/>
          </w:tcPr>
          <w:p w14:paraId="190705D8" w14:textId="19C10E06" w:rsidR="00911452" w:rsidRPr="003D5F94" w:rsidRDefault="00911452" w:rsidP="00911452">
            <w:pPr>
              <w:jc w:val="center"/>
              <w:rPr>
                <w:rFonts w:asciiTheme="minorEastAsia" w:hAnsiTheme="minorEastAsia" w:cstheme="minorEastAsia"/>
                <w:sz w:val="18"/>
                <w:szCs w:val="18"/>
                <w:lang w:val="el-GR"/>
              </w:rPr>
            </w:pPr>
            <w:r w:rsidRPr="003D5F94">
              <w:rPr>
                <w:rFonts w:asciiTheme="minorEastAsia" w:hAnsiTheme="minorEastAsia" w:cstheme="minorEastAsia" w:hint="eastAsia"/>
                <w:sz w:val="18"/>
                <w:szCs w:val="18"/>
              </w:rPr>
              <w:t>01-13-170</w:t>
            </w:r>
            <w:r w:rsidRPr="0068739B">
              <w:rPr>
                <w:sz w:val="18"/>
                <w:szCs w:val="18"/>
              </w:rPr>
              <w:t>Γ</w:t>
            </w:r>
          </w:p>
        </w:tc>
        <w:tc>
          <w:tcPr>
            <w:tcW w:w="3260" w:type="dxa"/>
            <w:vAlign w:val="center"/>
          </w:tcPr>
          <w:p w14:paraId="3D77EF4F" w14:textId="63E0A402" w:rsidR="00911452" w:rsidRPr="00EA6807" w:rsidRDefault="00911452" w:rsidP="00911452">
            <w:pPr>
              <w:jc w:val="center"/>
              <w:rPr>
                <w:sz w:val="18"/>
                <w:szCs w:val="18"/>
                <w:lang w:val="el-GR"/>
              </w:rPr>
            </w:pPr>
            <w:r w:rsidRPr="00EA6807">
              <w:rPr>
                <w:sz w:val="18"/>
                <w:szCs w:val="18"/>
              </w:rPr>
              <w:t>ΑΝΤΙΘΡΟΜΒΩΤΙΚΕΣ ΚΑΛΤΣΕΣ Χ-LARGE</w:t>
            </w:r>
          </w:p>
        </w:tc>
        <w:tc>
          <w:tcPr>
            <w:tcW w:w="1701" w:type="dxa"/>
            <w:vAlign w:val="center"/>
          </w:tcPr>
          <w:p w14:paraId="3D247A3F" w14:textId="0326D74F" w:rsidR="00911452" w:rsidRPr="00194ED3" w:rsidRDefault="00911452" w:rsidP="00911452">
            <w:pPr>
              <w:jc w:val="center"/>
              <w:rPr>
                <w:sz w:val="18"/>
                <w:szCs w:val="18"/>
                <w:lang w:val="el-GR"/>
              </w:rPr>
            </w:pPr>
            <w:r w:rsidRPr="00194ED3">
              <w:rPr>
                <w:sz w:val="18"/>
                <w:szCs w:val="18"/>
              </w:rPr>
              <w:t>250,00 €</w:t>
            </w:r>
          </w:p>
        </w:tc>
        <w:tc>
          <w:tcPr>
            <w:tcW w:w="2127" w:type="dxa"/>
            <w:vAlign w:val="center"/>
          </w:tcPr>
          <w:p w14:paraId="3B72A6D7" w14:textId="1F149907" w:rsidR="00911452" w:rsidRPr="00911452" w:rsidRDefault="00911452" w:rsidP="00911452">
            <w:pPr>
              <w:jc w:val="center"/>
              <w:rPr>
                <w:sz w:val="18"/>
                <w:szCs w:val="18"/>
                <w:lang w:val="el-GR"/>
              </w:rPr>
            </w:pPr>
            <w:r w:rsidRPr="00911452">
              <w:rPr>
                <w:sz w:val="18"/>
                <w:szCs w:val="18"/>
              </w:rPr>
              <w:t>0,0006%</w:t>
            </w:r>
          </w:p>
        </w:tc>
      </w:tr>
    </w:tbl>
    <w:p w14:paraId="0D3981F3" w14:textId="77777777" w:rsidR="00BF5587" w:rsidRDefault="00BF5587">
      <w:pPr>
        <w:rPr>
          <w:lang w:val="el-GR"/>
        </w:rPr>
      </w:pPr>
    </w:p>
    <w:p w14:paraId="5D613575" w14:textId="77777777" w:rsidR="002A6B57" w:rsidRDefault="002A6B57">
      <w:pPr>
        <w:rPr>
          <w:lang w:val="el-GR"/>
        </w:rPr>
      </w:pPr>
    </w:p>
    <w:p w14:paraId="0A9DE997" w14:textId="77777777" w:rsidR="007A075F" w:rsidRDefault="00E96C39">
      <w:pPr>
        <w:pStyle w:val="2"/>
        <w:rPr>
          <w:lang w:val="el-GR"/>
        </w:rPr>
      </w:pPr>
      <w:bookmarkStart w:id="21" w:name="_Toc129004399"/>
      <w:bookmarkStart w:id="22" w:name="_Toc217222169"/>
      <w:r>
        <w:rPr>
          <w:lang w:val="el-GR"/>
        </w:rPr>
        <w:t>1.7</w:t>
      </w:r>
      <w:r>
        <w:rPr>
          <w:lang w:val="el-GR"/>
        </w:rPr>
        <w:tab/>
        <w:t>Αρχές εφαρμοζόμενες στη διαδικασία σύναψης</w:t>
      </w:r>
      <w:bookmarkEnd w:id="21"/>
      <w:bookmarkEnd w:id="22"/>
      <w:r>
        <w:rPr>
          <w:lang w:val="el-GR"/>
        </w:rPr>
        <w:t xml:space="preserve"> </w:t>
      </w:r>
    </w:p>
    <w:p w14:paraId="6716F608" w14:textId="77777777" w:rsidR="007A075F" w:rsidRDefault="00E96C39">
      <w:pPr>
        <w:rPr>
          <w:lang w:val="el-GR"/>
        </w:rPr>
      </w:pPr>
      <w:r>
        <w:rPr>
          <w:lang w:val="el-GR"/>
        </w:rPr>
        <w:t>Οι οικονομικοί φορείς δεσμεύονται ότι:</w:t>
      </w:r>
    </w:p>
    <w:p w14:paraId="76E9893D" w14:textId="77777777" w:rsidR="007A075F" w:rsidRDefault="00E96C39">
      <w:pPr>
        <w:rPr>
          <w:lang w:val="el-GR"/>
        </w:rPr>
      </w:pPr>
      <w:r>
        <w:rPr>
          <w:lang w:val="el-GR"/>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7842DE6B" w14:textId="77777777" w:rsidR="007A075F" w:rsidRDefault="00E96C39">
      <w:pPr>
        <w:rPr>
          <w:lang w:val="el-GR"/>
        </w:rPr>
      </w:pPr>
      <w:r>
        <w:rPr>
          <w:lang w:val="el-GR"/>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385BB96A" w14:textId="77777777" w:rsidR="007A075F" w:rsidRDefault="00E96C39">
      <w:pPr>
        <w:rPr>
          <w:lang w:val="el-GR"/>
        </w:rPr>
      </w:pPr>
      <w:r>
        <w:rPr>
          <w:lang w:val="el-GR"/>
        </w:rPr>
        <w:t>γ) λαμβάνουν τα κατάλληλα μέτρα για να διαφυλάξουν την εμπιστευτικότητα των πληροφοριών που έχουν χαρακτηρισθεί ως τέτοιες.</w:t>
      </w:r>
    </w:p>
    <w:p w14:paraId="2726D4DF" w14:textId="77777777" w:rsidR="00D15F84" w:rsidRDefault="00D15F84">
      <w:pPr>
        <w:rPr>
          <w:lang w:val="el-GR"/>
        </w:rPr>
      </w:pPr>
    </w:p>
    <w:p w14:paraId="5FD276CF" w14:textId="77777777" w:rsidR="00D15F84" w:rsidRDefault="00D15F84">
      <w:pPr>
        <w:rPr>
          <w:lang w:val="el-GR"/>
        </w:rPr>
      </w:pPr>
    </w:p>
    <w:p w14:paraId="6EB1A4BC" w14:textId="77777777" w:rsidR="00D15F84" w:rsidRDefault="00D15F84">
      <w:pPr>
        <w:rPr>
          <w:lang w:val="el-GR"/>
        </w:rPr>
      </w:pPr>
    </w:p>
    <w:p w14:paraId="31E4EBCE" w14:textId="77777777" w:rsidR="007A075F" w:rsidRDefault="00E96C39">
      <w:pPr>
        <w:pStyle w:val="1"/>
        <w:tabs>
          <w:tab w:val="left" w:pos="567"/>
        </w:tabs>
        <w:ind w:left="567" w:hanging="567"/>
        <w:rPr>
          <w:lang w:val="el-GR"/>
        </w:rPr>
      </w:pPr>
      <w:bookmarkStart w:id="23" w:name="__RefHeading___Toc4249_1387650606"/>
      <w:bookmarkStart w:id="24" w:name="_Toc161207452"/>
      <w:bookmarkStart w:id="25" w:name="_Toc217222170"/>
      <w:bookmarkEnd w:id="23"/>
      <w:r>
        <w:rPr>
          <w:rFonts w:ascii="Calibri" w:hAnsi="Calibri" w:cs="Calibri"/>
          <w:lang w:val="el-GR"/>
        </w:rPr>
        <w:lastRenderedPageBreak/>
        <w:t>2.</w:t>
      </w:r>
      <w:r>
        <w:rPr>
          <w:rFonts w:ascii="Calibri" w:hAnsi="Calibri" w:cs="Calibri"/>
          <w:lang w:val="el-GR"/>
        </w:rPr>
        <w:tab/>
        <w:t>ΓΕΝΙΚΟΙ ΚΑΙ ΕΙΔΙΚΟΙ ΟΡΟΙ ΣΥΜΜΕΤΟΧΗΣ</w:t>
      </w:r>
      <w:bookmarkEnd w:id="24"/>
      <w:bookmarkEnd w:id="25"/>
    </w:p>
    <w:p w14:paraId="3636FE93" w14:textId="77777777" w:rsidR="007A075F" w:rsidRDefault="00E96C39">
      <w:pPr>
        <w:pStyle w:val="2"/>
        <w:rPr>
          <w:lang w:val="el-GR"/>
        </w:rPr>
      </w:pPr>
      <w:bookmarkStart w:id="26" w:name="__RefHeading___Toc4251_1387650606"/>
      <w:bookmarkStart w:id="27" w:name="_Toc161207453"/>
      <w:bookmarkStart w:id="28" w:name="_Toc217222171"/>
      <w:bookmarkEnd w:id="26"/>
      <w:r>
        <w:rPr>
          <w:lang w:val="el-GR"/>
        </w:rPr>
        <w:t>2.1</w:t>
      </w:r>
      <w:r>
        <w:rPr>
          <w:lang w:val="el-GR"/>
        </w:rPr>
        <w:tab/>
        <w:t>Γενικές Πληροφορίες</w:t>
      </w:r>
      <w:bookmarkEnd w:id="27"/>
      <w:bookmarkEnd w:id="28"/>
    </w:p>
    <w:p w14:paraId="76D124D7" w14:textId="77777777" w:rsidR="007A075F" w:rsidRDefault="00E96C39">
      <w:pPr>
        <w:pStyle w:val="3"/>
        <w:rPr>
          <w:lang w:val="el-GR"/>
        </w:rPr>
      </w:pPr>
      <w:bookmarkStart w:id="29" w:name="__RefHeading___Toc4253_1387650606"/>
      <w:bookmarkStart w:id="30" w:name="_Toc161207454"/>
      <w:bookmarkStart w:id="31" w:name="_Toc217222172"/>
      <w:bookmarkEnd w:id="29"/>
      <w:r>
        <w:rPr>
          <w:lang w:val="el-GR"/>
        </w:rPr>
        <w:t>2.1.1</w:t>
      </w:r>
      <w:r>
        <w:rPr>
          <w:lang w:val="el-GR"/>
        </w:rPr>
        <w:tab/>
        <w:t>Έγγραφα της σύμβασης</w:t>
      </w:r>
      <w:bookmarkEnd w:id="30"/>
      <w:bookmarkEnd w:id="31"/>
    </w:p>
    <w:p w14:paraId="18F22A45" w14:textId="77777777" w:rsidR="009848F5" w:rsidRPr="009848F5" w:rsidRDefault="00E96C39">
      <w:pPr>
        <w:pStyle w:val="aff1"/>
        <w:numPr>
          <w:ilvl w:val="0"/>
          <w:numId w:val="15"/>
        </w:numPr>
        <w:rPr>
          <w:lang w:val="el-GR"/>
        </w:rPr>
      </w:pPr>
      <w:r w:rsidRPr="009848F5">
        <w:rPr>
          <w:lang w:val="el-GR"/>
        </w:rPr>
        <w:t>Τα έγγραφα της παρούσας διαδικασίας σύναψης, είναι τα ακόλουθα:</w:t>
      </w:r>
      <w:r w:rsidR="009848F5" w:rsidRPr="009848F5">
        <w:rPr>
          <w:lang w:val="el-GR"/>
        </w:rPr>
        <w:t xml:space="preserve"> </w:t>
      </w:r>
    </w:p>
    <w:p w14:paraId="6423C00C" w14:textId="02A203E4" w:rsidR="009848F5" w:rsidRPr="009848F5" w:rsidRDefault="009848F5">
      <w:pPr>
        <w:pStyle w:val="aff1"/>
        <w:numPr>
          <w:ilvl w:val="0"/>
          <w:numId w:val="15"/>
        </w:numPr>
        <w:rPr>
          <w:rFonts w:ascii="Calibri" w:hAnsi="Calibri" w:cs="Calibri"/>
          <w:sz w:val="22"/>
          <w:szCs w:val="22"/>
          <w:lang w:val="el-GR"/>
        </w:rPr>
      </w:pPr>
      <w:r w:rsidRPr="000A4E8C">
        <w:rPr>
          <w:rFonts w:ascii="Calibri" w:hAnsi="Calibri" w:cs="Calibri"/>
          <w:sz w:val="22"/>
          <w:szCs w:val="22"/>
          <w:lang w:val="el-GR"/>
        </w:rPr>
        <w:t>Η Προκήρυξη της Σύμβασης, όπως</w:t>
      </w:r>
      <w:r w:rsidRPr="009848F5">
        <w:rPr>
          <w:rFonts w:ascii="Calibri" w:hAnsi="Calibri" w:cs="Calibri"/>
          <w:sz w:val="22"/>
          <w:szCs w:val="22"/>
          <w:lang w:val="el-GR"/>
        </w:rPr>
        <w:t xml:space="preserve"> αυτή έχει δημοσιευτεί στην Επίσημη Εφημερίδα της Ευρωπαϊκής Ένωσης</w:t>
      </w:r>
    </w:p>
    <w:p w14:paraId="3E79E634" w14:textId="77777777" w:rsidR="007A075F" w:rsidRDefault="00E96C39">
      <w:pPr>
        <w:numPr>
          <w:ilvl w:val="0"/>
          <w:numId w:val="15"/>
        </w:numPr>
        <w:spacing w:after="40" w:line="276" w:lineRule="auto"/>
        <w:rPr>
          <w:lang w:val="el-GR"/>
        </w:rPr>
      </w:pPr>
      <w:r>
        <w:rPr>
          <w:szCs w:val="22"/>
          <w:lang w:val="el-GR"/>
        </w:rPr>
        <w:t>Η Περίληψη της παρούσας Διακήρυξης,</w:t>
      </w:r>
    </w:p>
    <w:p w14:paraId="65812910" w14:textId="77777777" w:rsidR="007A075F" w:rsidRDefault="00E96C39">
      <w:pPr>
        <w:numPr>
          <w:ilvl w:val="0"/>
          <w:numId w:val="15"/>
        </w:numPr>
        <w:spacing w:line="276" w:lineRule="auto"/>
        <w:rPr>
          <w:lang w:val="el-GR"/>
        </w:rPr>
      </w:pPr>
      <w:r>
        <w:rPr>
          <w:lang w:val="el-GR"/>
        </w:rPr>
        <w:t>το  Ευρωπαϊκό Ενιαίο Έγγραφο Σύμβασης [ΕΕΕΣ],</w:t>
      </w:r>
    </w:p>
    <w:p w14:paraId="2711324A" w14:textId="77777777" w:rsidR="007A075F" w:rsidRDefault="00E96C39">
      <w:pPr>
        <w:numPr>
          <w:ilvl w:val="0"/>
          <w:numId w:val="15"/>
        </w:numPr>
        <w:rPr>
          <w:lang w:val="el-GR"/>
        </w:rPr>
      </w:pPr>
      <w:r>
        <w:rPr>
          <w:lang w:val="el-GR"/>
        </w:rPr>
        <w:t xml:space="preserve">η παρούσα Διακήρυξη </w:t>
      </w:r>
      <w:r>
        <w:rPr>
          <w:kern w:val="2"/>
          <w:lang w:val="el-GR"/>
        </w:rPr>
        <w:t>και τα παραρτήματά</w:t>
      </w:r>
      <w:r>
        <w:rPr>
          <w:color w:val="5B9BD5"/>
          <w:kern w:val="2"/>
          <w:lang w:val="el-GR"/>
        </w:rPr>
        <w:t xml:space="preserve"> </w:t>
      </w:r>
      <w:r>
        <w:rPr>
          <w:lang w:val="el-GR"/>
        </w:rPr>
        <w:t>της,</w:t>
      </w:r>
    </w:p>
    <w:p w14:paraId="59C314CD" w14:textId="77777777" w:rsidR="007A075F" w:rsidRDefault="00E96C39">
      <w:pPr>
        <w:numPr>
          <w:ilvl w:val="0"/>
          <w:numId w:val="15"/>
        </w:numPr>
        <w:spacing w:line="276" w:lineRule="auto"/>
        <w:rPr>
          <w:lang w:val="el-GR"/>
        </w:rPr>
      </w:pPr>
      <w:r>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 και</w:t>
      </w:r>
    </w:p>
    <w:p w14:paraId="2C01E719" w14:textId="51EB19D8" w:rsidR="007A075F" w:rsidRDefault="00E96C39">
      <w:pPr>
        <w:numPr>
          <w:ilvl w:val="0"/>
          <w:numId w:val="15"/>
        </w:numPr>
        <w:rPr>
          <w:lang w:val="el-GR"/>
        </w:rPr>
      </w:pPr>
      <w:r>
        <w:rPr>
          <w:lang w:val="el-GR"/>
        </w:rPr>
        <w:t xml:space="preserve">το σχέδιο της Σύμβασης με τα Παραρτήματά </w:t>
      </w:r>
      <w:r w:rsidR="00B82E8E">
        <w:rPr>
          <w:lang w:val="el-GR"/>
        </w:rPr>
        <w:t>της.</w:t>
      </w:r>
    </w:p>
    <w:p w14:paraId="600B6FC4" w14:textId="77777777" w:rsidR="007A075F" w:rsidRPr="00A944D9" w:rsidRDefault="007A075F">
      <w:pPr>
        <w:ind w:left="567"/>
        <w:rPr>
          <w:lang w:val="el-GR"/>
        </w:rPr>
      </w:pPr>
    </w:p>
    <w:p w14:paraId="31CB8932" w14:textId="77777777" w:rsidR="007A075F" w:rsidRPr="00A944D9" w:rsidRDefault="00E96C39">
      <w:pPr>
        <w:rPr>
          <w:rFonts w:ascii="Arial" w:hAnsi="Arial"/>
          <w:lang w:val="el-GR"/>
        </w:rPr>
      </w:pPr>
      <w:bookmarkStart w:id="32" w:name="_Toc129004403"/>
      <w:r>
        <w:rPr>
          <w:rFonts w:ascii="Arial" w:hAnsi="Arial"/>
          <w:b/>
          <w:bCs/>
          <w:lang w:val="el-GR"/>
        </w:rPr>
        <w:t>2.1.2</w:t>
      </w:r>
      <w:r>
        <w:rPr>
          <w:rFonts w:ascii="Arial" w:hAnsi="Arial"/>
          <w:b/>
          <w:bCs/>
          <w:lang w:val="el-GR"/>
        </w:rPr>
        <w:tab/>
        <w:t>Επικοινωνία - Πρόσβαση στα έγγραφα της Σύμβασης</w:t>
      </w:r>
      <w:bookmarkEnd w:id="32"/>
    </w:p>
    <w:p w14:paraId="685B1895" w14:textId="77777777" w:rsidR="007A075F" w:rsidRDefault="00E96C39">
      <w:pPr>
        <w:rPr>
          <w:i/>
          <w:color w:val="5B9BD5"/>
          <w:lang w:val="el-GR"/>
        </w:rPr>
      </w:pPr>
      <w:r>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14:paraId="09CAE8AB" w14:textId="77777777" w:rsidR="007A075F" w:rsidRDefault="007A075F">
      <w:pPr>
        <w:rPr>
          <w:lang w:val="el-GR"/>
        </w:rPr>
      </w:pPr>
    </w:p>
    <w:p w14:paraId="484CA81C" w14:textId="77777777" w:rsidR="007A075F" w:rsidRDefault="00E96C39">
      <w:pPr>
        <w:pStyle w:val="3"/>
        <w:rPr>
          <w:lang w:val="el-GR"/>
        </w:rPr>
      </w:pPr>
      <w:bookmarkStart w:id="33" w:name="_Toc129004404"/>
      <w:bookmarkStart w:id="34" w:name="_Toc217222173"/>
      <w:r>
        <w:rPr>
          <w:lang w:val="el-GR"/>
        </w:rPr>
        <w:t>2.1.3</w:t>
      </w:r>
      <w:r>
        <w:rPr>
          <w:lang w:val="el-GR"/>
        </w:rPr>
        <w:tab/>
        <w:t>Παροχή Διευκρινίσεων</w:t>
      </w:r>
      <w:bookmarkEnd w:id="33"/>
      <w:bookmarkEnd w:id="34"/>
    </w:p>
    <w:p w14:paraId="3FDA18A8" w14:textId="305C92E6" w:rsidR="007A075F" w:rsidRDefault="00E96C39">
      <w:pPr>
        <w:pStyle w:val="Standard"/>
        <w:spacing w:line="276" w:lineRule="auto"/>
        <w:jc w:val="both"/>
      </w:pPr>
      <w:r>
        <w:rPr>
          <w:rFonts w:ascii="Calibri" w:eastAsia="Times New Roman" w:hAnsi="Calibri" w:cs="Calibri"/>
          <w:color w:val="000000"/>
          <w:kern w:val="0"/>
          <w:sz w:val="22"/>
          <w:lang w:eastAsia="ar-SA" w:bidi="ar-SA"/>
        </w:rPr>
        <w:t xml:space="preserve">Τα σχετικά αιτήματα παροχής διευκρινίσεων υποβάλλονται ηλεκτρονικά, </w:t>
      </w:r>
      <w:r>
        <w:rPr>
          <w:rFonts w:ascii="Calibri" w:eastAsia="Times New Roman" w:hAnsi="Calibri" w:cs="Calibri"/>
          <w:color w:val="000000"/>
          <w:kern w:val="0"/>
          <w:sz w:val="22"/>
          <w:szCs w:val="22"/>
          <w:lang w:eastAsia="ar-SA" w:bidi="ar-SA"/>
        </w:rPr>
        <w:t xml:space="preserve">το </w:t>
      </w:r>
      <w:r w:rsidRPr="009848F5">
        <w:rPr>
          <w:rFonts w:ascii="Calibri" w:eastAsia="Times New Roman" w:hAnsi="Calibri" w:cs="Calibri"/>
          <w:color w:val="000000"/>
          <w:kern w:val="0"/>
          <w:sz w:val="22"/>
          <w:szCs w:val="22"/>
          <w:lang w:eastAsia="ar-SA" w:bidi="ar-SA"/>
        </w:rPr>
        <w:t xml:space="preserve">αργότερο </w:t>
      </w:r>
      <w:r w:rsidR="00F41307" w:rsidRPr="009848F5">
        <w:rPr>
          <w:rFonts w:ascii="Calibri" w:eastAsia="Times New Roman" w:hAnsi="Calibri" w:cs="Calibri"/>
          <w:color w:val="000000"/>
          <w:kern w:val="0"/>
          <w:sz w:val="22"/>
          <w:szCs w:val="22"/>
          <w:lang w:eastAsia="ar-SA" w:bidi="ar-SA"/>
        </w:rPr>
        <w:t>δέκα</w:t>
      </w:r>
      <w:r w:rsidRPr="009848F5">
        <w:rPr>
          <w:rFonts w:ascii="Calibri" w:eastAsia="Times New Roman" w:hAnsi="Calibri" w:cs="Calibri"/>
          <w:color w:val="000000"/>
          <w:kern w:val="0"/>
          <w:sz w:val="22"/>
          <w:szCs w:val="22"/>
          <w:lang w:eastAsia="ar-SA" w:bidi="ar-SA"/>
        </w:rPr>
        <w:t xml:space="preserve"> (</w:t>
      </w:r>
      <w:r w:rsidR="00F41307" w:rsidRPr="009848F5">
        <w:rPr>
          <w:rFonts w:ascii="Calibri" w:eastAsia="Times New Roman" w:hAnsi="Calibri" w:cs="Calibri"/>
          <w:color w:val="000000"/>
          <w:kern w:val="0"/>
          <w:sz w:val="22"/>
          <w:szCs w:val="22"/>
          <w:lang w:eastAsia="ar-SA" w:bidi="ar-SA"/>
        </w:rPr>
        <w:t>10</w:t>
      </w:r>
      <w:r w:rsidRPr="009848F5">
        <w:rPr>
          <w:rFonts w:ascii="Calibri" w:eastAsia="Times New Roman" w:hAnsi="Calibri" w:cs="Calibri"/>
          <w:color w:val="000000"/>
          <w:kern w:val="0"/>
          <w:sz w:val="22"/>
          <w:szCs w:val="22"/>
          <w:lang w:eastAsia="ar-SA" w:bidi="ar-SA"/>
        </w:rPr>
        <w:t>) ημέρες και απαντώνται συγκεντρωτικά από την Αναθέτουσα Αρχή</w:t>
      </w:r>
      <w:r w:rsidR="00620131" w:rsidRPr="009848F5">
        <w:rPr>
          <w:rFonts w:ascii="Calibri" w:eastAsia="Times New Roman" w:hAnsi="Calibri" w:cs="Calibri"/>
          <w:color w:val="000000"/>
          <w:kern w:val="0"/>
          <w:sz w:val="22"/>
          <w:szCs w:val="22"/>
          <w:lang w:eastAsia="ar-SA" w:bidi="ar-SA"/>
        </w:rPr>
        <w:t xml:space="preserve"> έως </w:t>
      </w:r>
      <w:r w:rsidR="009848F5" w:rsidRPr="009848F5">
        <w:rPr>
          <w:rFonts w:ascii="Calibri" w:eastAsia="Times New Roman" w:hAnsi="Calibri" w:cs="Calibri"/>
          <w:color w:val="000000"/>
          <w:kern w:val="0"/>
          <w:sz w:val="22"/>
          <w:szCs w:val="22"/>
          <w:lang w:eastAsia="ar-SA" w:bidi="ar-SA"/>
        </w:rPr>
        <w:t>έξι</w:t>
      </w:r>
      <w:r w:rsidR="00620131" w:rsidRPr="009848F5">
        <w:rPr>
          <w:rFonts w:ascii="Calibri" w:eastAsia="Times New Roman" w:hAnsi="Calibri" w:cs="Calibri"/>
          <w:color w:val="000000"/>
          <w:kern w:val="0"/>
          <w:sz w:val="22"/>
          <w:szCs w:val="22"/>
          <w:lang w:eastAsia="ar-SA" w:bidi="ar-SA"/>
        </w:rPr>
        <w:t xml:space="preserve"> (</w:t>
      </w:r>
      <w:r w:rsidR="009848F5" w:rsidRPr="009848F5">
        <w:rPr>
          <w:rFonts w:ascii="Calibri" w:eastAsia="Times New Roman" w:hAnsi="Calibri" w:cs="Calibri"/>
          <w:color w:val="000000"/>
          <w:kern w:val="0"/>
          <w:sz w:val="22"/>
          <w:szCs w:val="22"/>
          <w:lang w:eastAsia="ar-SA" w:bidi="ar-SA"/>
        </w:rPr>
        <w:t>6</w:t>
      </w:r>
      <w:r w:rsidR="00620131" w:rsidRPr="009848F5">
        <w:rPr>
          <w:rFonts w:ascii="Calibri" w:eastAsia="Times New Roman" w:hAnsi="Calibri" w:cs="Calibri"/>
          <w:color w:val="000000"/>
          <w:kern w:val="0"/>
          <w:sz w:val="22"/>
          <w:szCs w:val="22"/>
          <w:lang w:eastAsia="ar-SA" w:bidi="ar-SA"/>
        </w:rPr>
        <w:t>) ημέρες πριν την κατα</w:t>
      </w:r>
      <w:r w:rsidR="00620131">
        <w:rPr>
          <w:rFonts w:ascii="Calibri" w:eastAsia="Times New Roman" w:hAnsi="Calibri" w:cs="Calibri"/>
          <w:color w:val="000000"/>
          <w:kern w:val="0"/>
          <w:sz w:val="22"/>
          <w:szCs w:val="22"/>
          <w:lang w:eastAsia="ar-SA" w:bidi="ar-SA"/>
        </w:rPr>
        <w:t>ληκτική ημερομηνία υποβολής προσφορών</w:t>
      </w:r>
      <w:r>
        <w:rPr>
          <w:rFonts w:ascii="Calibri" w:eastAsia="Times New Roman" w:hAnsi="Calibri" w:cs="Calibri"/>
          <w:color w:val="000000"/>
          <w:kern w:val="0"/>
          <w:sz w:val="22"/>
          <w:szCs w:val="22"/>
          <w:lang w:eastAsia="ar-SA" w:bidi="ar-SA"/>
        </w:rPr>
        <w:t xml:space="preserve"> </w:t>
      </w:r>
      <w:r>
        <w:rPr>
          <w:rFonts w:ascii="Calibri" w:eastAsia="Times New Roman" w:hAnsi="Calibri" w:cs="Calibri"/>
          <w:color w:val="000000"/>
          <w:kern w:val="0"/>
          <w:sz w:val="22"/>
          <w:lang w:eastAsia="ar-SA" w:bidi="ar-SA"/>
        </w:rPr>
        <w:t>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50">
        <w:r w:rsidR="007A075F">
          <w:rPr>
            <w:rFonts w:ascii="Calibri" w:eastAsia="Times New Roman" w:hAnsi="Calibri" w:cs="Calibri"/>
            <w:color w:val="000000"/>
            <w:kern w:val="0"/>
            <w:sz w:val="22"/>
            <w:lang w:eastAsia="ar-SA" w:bidi="ar-SA"/>
          </w:rPr>
          <w:t>www.promitheus.gov.gr</w:t>
        </w:r>
      </w:hyperlink>
      <w:r>
        <w:rPr>
          <w:rFonts w:ascii="Calibri" w:eastAsia="Times New Roman" w:hAnsi="Calibri" w:cs="Calibri"/>
          <w:color w:val="000000"/>
          <w:kern w:val="0"/>
          <w:sz w:val="22"/>
          <w:lang w:eastAsia="ar-SA" w:bidi="ar-SA"/>
        </w:rPr>
        <w:t xml:space="preserve">). </w:t>
      </w:r>
    </w:p>
    <w:p w14:paraId="2CF0C0BF" w14:textId="77777777" w:rsidR="007A075F" w:rsidRDefault="00E96C39">
      <w:pPr>
        <w:pStyle w:val="Standard"/>
        <w:spacing w:line="276" w:lineRule="auto"/>
        <w:jc w:val="both"/>
        <w:rPr>
          <w:rFonts w:ascii="Calibri" w:eastAsia="Times New Roman" w:hAnsi="Calibri" w:cs="Calibri"/>
          <w:color w:val="000000"/>
          <w:kern w:val="0"/>
          <w:sz w:val="22"/>
          <w:lang w:eastAsia="ar-SA" w:bidi="ar-SA"/>
        </w:rPr>
      </w:pPr>
      <w:r>
        <w:rPr>
          <w:rFonts w:ascii="Calibri" w:eastAsia="Times New Roman" w:hAnsi="Calibri" w:cs="Calibri"/>
          <w:color w:val="000000"/>
          <w:kern w:val="0"/>
          <w:sz w:val="22"/>
          <w:lang w:eastAsia="ar-SA" w:bidi="ar-SA"/>
        </w:rPr>
        <w:t xml:space="preserve">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διευκρινίσεων που είτε υποβάλλονται με άλλον τρόπο, είτε το ηλεκτρονικό αρχείο που τα συνοδεύει δεν είναι ηλεκτρονικά υπογεγραμμένο, δεν εξετάζονται. </w:t>
      </w:r>
    </w:p>
    <w:p w14:paraId="5B17DD87" w14:textId="77777777" w:rsidR="009848F5" w:rsidRPr="009848F5" w:rsidRDefault="009848F5" w:rsidP="009848F5">
      <w:pPr>
        <w:pStyle w:val="Standard"/>
        <w:spacing w:line="276" w:lineRule="auto"/>
        <w:jc w:val="both"/>
        <w:rPr>
          <w:rFonts w:ascii="Calibri" w:hAnsi="Calibri" w:cs="Calibri"/>
          <w:sz w:val="22"/>
          <w:szCs w:val="22"/>
        </w:rPr>
      </w:pPr>
      <w:r w:rsidRPr="009848F5">
        <w:rPr>
          <w:rFonts w:ascii="Calibri" w:hAnsi="Calibri" w:cs="Calibri"/>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3E35B599" w14:textId="3D9A68D2" w:rsidR="009848F5" w:rsidRDefault="009848F5" w:rsidP="009848F5">
      <w:pPr>
        <w:pStyle w:val="Standard"/>
        <w:spacing w:line="276" w:lineRule="auto"/>
        <w:jc w:val="both"/>
        <w:rPr>
          <w:rFonts w:ascii="Calibri" w:hAnsi="Calibri" w:cs="Calibri"/>
          <w:sz w:val="22"/>
          <w:szCs w:val="22"/>
        </w:rPr>
      </w:pPr>
      <w:r w:rsidRPr="009848F5">
        <w:rPr>
          <w:rFonts w:ascii="Calibri" w:hAnsi="Calibri" w:cs="Calibri"/>
          <w:sz w:val="22"/>
          <w:szCs w:val="22"/>
        </w:rPr>
        <w:t>α) όταν, για οποιονδήποτε λόγο, πρόσθετες πληροφορίες, αν και ζητήθηκαν από τον οικονομικό φορέα έγκαιρα, δεν έχουν παρασχεθεί το αργότερο έξι (6) ημέρες πριν από την προθεσμία που ορίζεται για την παραλαβή των προσφορών,</w:t>
      </w:r>
    </w:p>
    <w:p w14:paraId="7B7D0991" w14:textId="1BBD5D70"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β) όταν τα έγγραφα της σύμβασης υφίστανται σημαντικές αλλαγές</w:t>
      </w:r>
      <w:r>
        <w:rPr>
          <w:rFonts w:ascii="Calibri" w:hAnsi="Calibri" w:cs="Calibri"/>
          <w:sz w:val="22"/>
          <w:szCs w:val="22"/>
        </w:rPr>
        <w:t>.</w:t>
      </w:r>
    </w:p>
    <w:p w14:paraId="06E4F64B" w14:textId="77777777"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Η διάρκεια της παράτασης θα είναι ανάλογη με τη σπουδαιότητα των πληροφοριών ή των αλλαγών.</w:t>
      </w:r>
    </w:p>
    <w:p w14:paraId="18C93D0B" w14:textId="77777777"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 xml:space="preserve">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w:t>
      </w:r>
      <w:r w:rsidRPr="009848F5">
        <w:rPr>
          <w:rFonts w:ascii="Calibri" w:hAnsi="Calibri" w:cs="Calibri"/>
          <w:sz w:val="22"/>
          <w:szCs w:val="22"/>
        </w:rPr>
        <w:lastRenderedPageBreak/>
        <w:t xml:space="preserve">αναθέτουσας αρχής . </w:t>
      </w:r>
    </w:p>
    <w:p w14:paraId="7B377F66" w14:textId="77777777" w:rsidR="009848F5" w:rsidRPr="009848F5" w:rsidRDefault="009848F5" w:rsidP="009848F5">
      <w:pPr>
        <w:pStyle w:val="Standard"/>
        <w:spacing w:line="276" w:lineRule="auto"/>
        <w:rPr>
          <w:rFonts w:ascii="Calibri" w:hAnsi="Calibri" w:cs="Calibri"/>
          <w:sz w:val="22"/>
          <w:szCs w:val="22"/>
        </w:rPr>
      </w:pPr>
      <w:r w:rsidRPr="009848F5">
        <w:rPr>
          <w:rFonts w:ascii="Calibri" w:hAnsi="Calibri" w:cs="Calibri"/>
          <w:sz w:val="22"/>
          <w:szCs w:val="22"/>
        </w:rPr>
        <w:t>Η αναθέτουσα αρχή, με ειδικά αιτιολογημένη απόφασή της, δύναται να παρατείνει την προθεσμία παραλαβής των προσφορών,  τηρουμένων σε κάθε περίπτωση των αρχών της ίσης μεταχείρισης και της διαφάνειας.</w:t>
      </w:r>
    </w:p>
    <w:p w14:paraId="336BE9B3" w14:textId="7724C963" w:rsidR="009848F5" w:rsidRPr="009848F5" w:rsidRDefault="009848F5" w:rsidP="009848F5">
      <w:pPr>
        <w:pStyle w:val="Standard"/>
        <w:spacing w:line="276" w:lineRule="auto"/>
        <w:jc w:val="both"/>
        <w:rPr>
          <w:rFonts w:ascii="Calibri" w:hAnsi="Calibri" w:cs="Calibri"/>
          <w:sz w:val="22"/>
          <w:szCs w:val="22"/>
        </w:rPr>
      </w:pPr>
      <w:r w:rsidRPr="009848F5">
        <w:rPr>
          <w:rFonts w:ascii="Calibri" w:hAnsi="Calibri" w:cs="Calibri"/>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 και στο ΚΗΜΔΗΣ</w:t>
      </w:r>
      <w:r>
        <w:rPr>
          <w:rFonts w:ascii="Calibri" w:hAnsi="Calibri" w:cs="Calibri"/>
          <w:sz w:val="22"/>
          <w:szCs w:val="22"/>
        </w:rPr>
        <w:t>.</w:t>
      </w:r>
    </w:p>
    <w:p w14:paraId="2B1F1F74" w14:textId="77777777" w:rsidR="007A075F" w:rsidRDefault="007A075F">
      <w:pPr>
        <w:pStyle w:val="Standard"/>
        <w:spacing w:line="276" w:lineRule="auto"/>
        <w:jc w:val="both"/>
      </w:pPr>
    </w:p>
    <w:p w14:paraId="6406643A" w14:textId="77777777" w:rsidR="007A075F" w:rsidRDefault="00E96C39">
      <w:pPr>
        <w:pStyle w:val="Standard"/>
        <w:spacing w:line="276" w:lineRule="auto"/>
        <w:jc w:val="both"/>
        <w:rPr>
          <w:b/>
          <w:bCs/>
        </w:rPr>
      </w:pPr>
      <w:bookmarkStart w:id="35" w:name="_Toc129004405"/>
      <w:r>
        <w:rPr>
          <w:b/>
          <w:bCs/>
        </w:rPr>
        <w:t>2.1.4</w:t>
      </w:r>
      <w:r>
        <w:rPr>
          <w:b/>
          <w:bCs/>
        </w:rPr>
        <w:tab/>
        <w:t>Γλώσσα</w:t>
      </w:r>
      <w:bookmarkEnd w:id="35"/>
    </w:p>
    <w:p w14:paraId="4D72F3D1" w14:textId="5FFC0DF7" w:rsidR="00466ED1" w:rsidRDefault="00466ED1" w:rsidP="00466ED1">
      <w:pPr>
        <w:rPr>
          <w:lang w:val="el-GR"/>
        </w:rPr>
      </w:pPr>
      <w:r>
        <w:rPr>
          <w:lang w:val="el-GR"/>
        </w:rPr>
        <w:t>Τα έγγραφα της σύμβασης έχουν συνταχθεί στην ελληνική γλώσσα.</w:t>
      </w:r>
    </w:p>
    <w:p w14:paraId="4E0080ED" w14:textId="77777777" w:rsidR="00466ED1" w:rsidRDefault="00466ED1" w:rsidP="00466ED1">
      <w:pPr>
        <w:rPr>
          <w:color w:val="000000"/>
          <w:lang w:val="el-GR"/>
        </w:rPr>
      </w:pPr>
      <w:r>
        <w:rPr>
          <w:lang w:val="el-GR"/>
        </w:rPr>
        <w:t>Τυχόν προδικαστικές προσφυγές υποβάλλονται στην ελληνική γλώσσα.</w:t>
      </w:r>
    </w:p>
    <w:p w14:paraId="045EE270" w14:textId="77777777" w:rsidR="00466ED1" w:rsidRDefault="00466ED1" w:rsidP="00466ED1">
      <w:pPr>
        <w:rPr>
          <w:color w:val="000000"/>
          <w:lang w:val="el-GR"/>
        </w:rPr>
      </w:pPr>
      <w:r>
        <w:rPr>
          <w:color w:val="000000"/>
          <w:lang w:val="el-GR"/>
        </w:rPr>
        <w:t xml:space="preserve">Οι </w:t>
      </w:r>
      <w:r>
        <w:rPr>
          <w:b/>
          <w:color w:val="000000"/>
          <w:u w:val="single"/>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Pr>
          <w:rStyle w:val="ad"/>
          <w:color w:val="000000"/>
          <w:lang w:val="el-GR"/>
        </w:rPr>
        <w:footnoteReference w:id="1"/>
      </w:r>
      <w:r>
        <w:rPr>
          <w:color w:val="000000"/>
          <w:lang w:val="el-GR"/>
        </w:rPr>
        <w:t xml:space="preserve"> συντάσσονται στην ελληνική γλώσσα ή συνοδεύονται από επίσημη μετάφρασή τους στην ελληνική γλώσσα. </w:t>
      </w:r>
    </w:p>
    <w:p w14:paraId="47218A1A" w14:textId="77777777" w:rsidR="00466ED1" w:rsidRDefault="00466ED1" w:rsidP="00466ED1">
      <w:pPr>
        <w:rPr>
          <w:color w:val="000000"/>
          <w:lang w:val="el-GR"/>
        </w:rPr>
      </w:pPr>
      <w:r>
        <w:rPr>
          <w:color w:val="000000"/>
          <w:lang w:val="el-GR"/>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14:paraId="791D8D1A" w14:textId="24FA8C1E" w:rsidR="000A4E8C" w:rsidRDefault="000A4E8C" w:rsidP="00846DFC">
      <w:pPr>
        <w:rPr>
          <w:iCs/>
          <w:color w:val="000000"/>
          <w:lang w:val="el-GR"/>
        </w:rPr>
      </w:pPr>
      <w:r w:rsidRPr="000A4E8C">
        <w:rPr>
          <w:rFonts w:eastAsia="Times New Roman"/>
          <w:iCs/>
          <w:color w:val="000000"/>
          <w:lang w:val="el-GR"/>
        </w:rPr>
        <w:t xml:space="preserve">Ενημερωτικά και τεχνικά φυλλάδια και άλλα έντυπα, εταιρικά ή μη, με ειδικό τεχνικό περιεχόμενο, δηλαδή έντυπα </w:t>
      </w:r>
      <w:r w:rsidRPr="000A4E8C">
        <w:rPr>
          <w:rFonts w:eastAsia="Times New Roman"/>
          <w:b/>
          <w:bCs/>
          <w:iCs/>
          <w:color w:val="000000"/>
          <w:lang w:val="el-GR"/>
        </w:rPr>
        <w:t>με αμιγώς τεχνικά χαρακτηριστικά</w:t>
      </w:r>
      <w:r w:rsidRPr="000A4E8C">
        <w:rPr>
          <w:rFonts w:eastAsia="Times New Roman"/>
          <w:iCs/>
          <w:color w:val="000000"/>
          <w:lang w:val="el-GR"/>
        </w:rPr>
        <w:t>,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Cs/>
          <w:color w:val="000000"/>
          <w:lang w:val="el-GR"/>
        </w:rPr>
        <w:t>.</w:t>
      </w:r>
    </w:p>
    <w:p w14:paraId="385C22A6" w14:textId="2910807A" w:rsidR="00466ED1" w:rsidRPr="00846DFC" w:rsidRDefault="00466ED1" w:rsidP="00846DFC">
      <w:pPr>
        <w:rPr>
          <w:color w:val="000000"/>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r w:rsidR="00846DFC">
        <w:rPr>
          <w:color w:val="000000"/>
          <w:lang w:val="el-GR"/>
        </w:rPr>
        <w:t>.</w:t>
      </w:r>
    </w:p>
    <w:p w14:paraId="61FAF274" w14:textId="77777777" w:rsidR="007A075F" w:rsidRDefault="00E96C39">
      <w:pPr>
        <w:pStyle w:val="3"/>
        <w:rPr>
          <w:color w:val="000000"/>
          <w:lang w:val="el-GR"/>
        </w:rPr>
      </w:pPr>
      <w:bookmarkStart w:id="36" w:name="__RefHeading___Toc5284_2716469923"/>
      <w:bookmarkStart w:id="37" w:name="%252525252525252525252525252525252525252"/>
      <w:bookmarkStart w:id="38" w:name="_Toc217222174"/>
      <w:bookmarkEnd w:id="36"/>
      <w:r>
        <w:rPr>
          <w:lang w:val="el-GR"/>
        </w:rPr>
        <w:t>2.1.5</w:t>
      </w:r>
      <w:r>
        <w:rPr>
          <w:lang w:val="el-GR"/>
        </w:rPr>
        <w:tab/>
        <w:t>Εγγυήσεις</w:t>
      </w:r>
      <w:bookmarkEnd w:id="37"/>
      <w:bookmarkEnd w:id="38"/>
    </w:p>
    <w:p w14:paraId="73343783" w14:textId="77777777" w:rsidR="007A075F" w:rsidRDefault="00E96C39">
      <w:pPr>
        <w:rPr>
          <w:color w:val="000000"/>
          <w:lang w:val="el-GR"/>
        </w:rPr>
      </w:pPr>
      <w:r>
        <w:rPr>
          <w:color w:val="000000"/>
          <w:lang w:val="el-GR"/>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lang w:val="el-GR"/>
        </w:rPr>
        <w:t>,</w:t>
      </w:r>
      <w:r>
        <w:rPr>
          <w:color w:val="000000"/>
          <w:lang w:val="el-GR"/>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35428198" w14:textId="77777777" w:rsidR="007A075F" w:rsidRDefault="00E96C39">
      <w:pPr>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5372785D" w14:textId="77777777" w:rsidR="007A075F" w:rsidRDefault="00E96C39" w:rsidP="00846DFC">
      <w:pPr>
        <w:spacing w:after="0"/>
        <w:rPr>
          <w:lang w:val="el-GR"/>
        </w:rPr>
      </w:pPr>
      <w:r>
        <w:rPr>
          <w:color w:val="000000"/>
          <w:lang w:val="el-GR"/>
        </w:rPr>
        <w:t>Οι εγγυήσεις αυτές περιλαμβάνουν κατ’ ελάχιστον τα ακόλουθα στοιχεία:</w:t>
      </w:r>
    </w:p>
    <w:p w14:paraId="698060F3" w14:textId="77777777" w:rsidR="007A075F" w:rsidRDefault="00E96C39" w:rsidP="00846DFC">
      <w:pPr>
        <w:spacing w:after="0"/>
        <w:rPr>
          <w:lang w:val="el-GR"/>
        </w:rPr>
      </w:pPr>
      <w:r w:rsidRPr="00846DFC">
        <w:rPr>
          <w:b/>
          <w:bCs/>
          <w:color w:val="000000"/>
          <w:lang w:val="el-GR"/>
        </w:rPr>
        <w:t>α)</w:t>
      </w:r>
      <w:r>
        <w:rPr>
          <w:color w:val="000000"/>
          <w:lang w:val="el-GR"/>
        </w:rPr>
        <w:t xml:space="preserve"> την ημερομηνία έκδοσης,</w:t>
      </w:r>
    </w:p>
    <w:p w14:paraId="7D1429F5" w14:textId="77777777" w:rsidR="007A075F" w:rsidRDefault="00E96C39" w:rsidP="00846DFC">
      <w:pPr>
        <w:spacing w:after="0"/>
        <w:rPr>
          <w:lang w:val="el-GR"/>
        </w:rPr>
      </w:pPr>
      <w:r w:rsidRPr="00846DFC">
        <w:rPr>
          <w:b/>
          <w:bCs/>
          <w:color w:val="000000"/>
          <w:lang w:val="el-GR"/>
        </w:rPr>
        <w:t>β)</w:t>
      </w:r>
      <w:r>
        <w:rPr>
          <w:color w:val="000000"/>
          <w:lang w:val="el-GR"/>
        </w:rPr>
        <w:t xml:space="preserve"> τον εκδότη,</w:t>
      </w:r>
    </w:p>
    <w:p w14:paraId="099A9A7D" w14:textId="77777777" w:rsidR="007A075F" w:rsidRDefault="00E96C39" w:rsidP="00846DFC">
      <w:pPr>
        <w:spacing w:after="0"/>
        <w:rPr>
          <w:lang w:val="el-GR"/>
        </w:rPr>
      </w:pPr>
      <w:r w:rsidRPr="00846DFC">
        <w:rPr>
          <w:b/>
          <w:bCs/>
          <w:color w:val="000000"/>
          <w:lang w:val="el-GR"/>
        </w:rPr>
        <w:t>γ)</w:t>
      </w:r>
      <w:r>
        <w:rPr>
          <w:color w:val="000000"/>
          <w:lang w:val="el-GR"/>
        </w:rPr>
        <w:t xml:space="preserve"> την αναθέτουσα αρχή προς την οποία απευθύνονται,</w:t>
      </w:r>
    </w:p>
    <w:p w14:paraId="0B2551E7" w14:textId="77777777" w:rsidR="007A075F" w:rsidRDefault="00E96C39" w:rsidP="00846DFC">
      <w:pPr>
        <w:spacing w:after="0"/>
        <w:rPr>
          <w:lang w:val="el-GR"/>
        </w:rPr>
      </w:pPr>
      <w:r w:rsidRPr="00846DFC">
        <w:rPr>
          <w:b/>
          <w:bCs/>
          <w:color w:val="000000"/>
          <w:lang w:val="el-GR"/>
        </w:rPr>
        <w:t>δ)</w:t>
      </w:r>
      <w:r>
        <w:rPr>
          <w:color w:val="000000"/>
          <w:lang w:val="el-GR"/>
        </w:rPr>
        <w:t xml:space="preserve"> τον αριθμό της εγγύησης,</w:t>
      </w:r>
    </w:p>
    <w:p w14:paraId="31C3D001" w14:textId="77777777" w:rsidR="007A075F" w:rsidRDefault="00E96C39" w:rsidP="00846DFC">
      <w:pPr>
        <w:spacing w:after="0"/>
        <w:rPr>
          <w:lang w:val="el-GR"/>
        </w:rPr>
      </w:pPr>
      <w:r w:rsidRPr="00846DFC">
        <w:rPr>
          <w:b/>
          <w:bCs/>
          <w:color w:val="000000"/>
          <w:lang w:val="el-GR"/>
        </w:rPr>
        <w:t>ε)</w:t>
      </w:r>
      <w:r>
        <w:rPr>
          <w:color w:val="000000"/>
          <w:lang w:val="el-GR"/>
        </w:rPr>
        <w:t>το ποσό που καλύπτει η εγγύηση,</w:t>
      </w:r>
    </w:p>
    <w:p w14:paraId="400F7BF9" w14:textId="77777777" w:rsidR="007A075F" w:rsidRDefault="00E96C39" w:rsidP="00846DFC">
      <w:pPr>
        <w:spacing w:after="0"/>
        <w:rPr>
          <w:lang w:val="el-GR"/>
        </w:rPr>
      </w:pPr>
      <w:r w:rsidRPr="00846DFC">
        <w:rPr>
          <w:b/>
          <w:bCs/>
          <w:color w:val="000000"/>
          <w:lang w:val="el-GR"/>
        </w:rPr>
        <w:lastRenderedPageBreak/>
        <w:t>στ)</w:t>
      </w:r>
      <w:r>
        <w:rPr>
          <w:color w:val="000000"/>
          <w:lang w:val="el-GR"/>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14:paraId="729652AC" w14:textId="77777777" w:rsidR="00846DFC" w:rsidRDefault="00E96C39" w:rsidP="00846DFC">
      <w:pPr>
        <w:spacing w:after="0"/>
        <w:rPr>
          <w:color w:val="000000"/>
          <w:lang w:val="el-GR"/>
        </w:rPr>
      </w:pPr>
      <w:r w:rsidRPr="00846DFC">
        <w:rPr>
          <w:b/>
          <w:bCs/>
          <w:color w:val="000000"/>
          <w:lang w:val="el-GR"/>
        </w:rPr>
        <w:t>ζ)</w:t>
      </w:r>
      <w:r>
        <w:rPr>
          <w:color w:val="000000"/>
          <w:lang w:val="el-GR"/>
        </w:rPr>
        <w:t xml:space="preserve">τους όρους ότι: </w:t>
      </w:r>
    </w:p>
    <w:p w14:paraId="5AA19CB7" w14:textId="3F217828" w:rsidR="00846DFC" w:rsidRDefault="00846DFC" w:rsidP="00846DFC">
      <w:pPr>
        <w:spacing w:after="0"/>
        <w:rPr>
          <w:color w:val="000000"/>
          <w:lang w:val="el-GR"/>
        </w:rPr>
      </w:pPr>
      <w:r>
        <w:rPr>
          <w:b/>
          <w:bCs/>
          <w:color w:val="000000"/>
          <w:lang w:val="el-GR"/>
        </w:rPr>
        <w:t>ζ</w:t>
      </w:r>
      <w:r w:rsidR="00AC5157">
        <w:rPr>
          <w:b/>
          <w:bCs/>
          <w:color w:val="000000"/>
          <w:lang w:val="el-GR"/>
        </w:rPr>
        <w:t>α</w:t>
      </w:r>
      <w:r w:rsidRPr="00846DFC">
        <w:rPr>
          <w:b/>
          <w:bCs/>
          <w:color w:val="000000"/>
          <w:lang w:val="el-GR"/>
        </w:rPr>
        <w:t>)</w:t>
      </w:r>
      <w:r>
        <w:rPr>
          <w:color w:val="000000"/>
          <w:lang w:val="el-GR"/>
        </w:rPr>
        <w:t xml:space="preserve"> </w:t>
      </w:r>
      <w:r w:rsidRPr="00846DFC">
        <w:rPr>
          <w:rFonts w:asciiTheme="majorHAnsi" w:hAnsiTheme="majorHAnsi" w:cstheme="majorHAnsi"/>
          <w:b/>
          <w:bCs/>
          <w:i/>
          <w:iCs/>
          <w:color w:val="000000"/>
          <w:lang w:val="el-GR"/>
        </w:rPr>
        <w:t>«η εγγύηση παρέχεται ανέκκλητα και ανεπιφύλακτα, ο δε εκδότης παραιτείται του δικαιώματος της διαιρέσεως και της διζήσεως»,</w:t>
      </w:r>
      <w:r w:rsidRPr="00846DFC">
        <w:rPr>
          <w:i/>
          <w:iCs/>
          <w:color w:val="000000"/>
          <w:lang w:val="el-GR"/>
        </w:rPr>
        <w:t xml:space="preserve"> </w:t>
      </w:r>
      <w:r>
        <w:rPr>
          <w:color w:val="000000"/>
          <w:lang w:val="el-GR"/>
        </w:rPr>
        <w:t xml:space="preserve">και </w:t>
      </w:r>
    </w:p>
    <w:p w14:paraId="2D13CF7B" w14:textId="2B10562E" w:rsidR="007A075F" w:rsidRDefault="00846DFC" w:rsidP="00846DFC">
      <w:pPr>
        <w:spacing w:after="0"/>
        <w:rPr>
          <w:lang w:val="el-GR"/>
        </w:rPr>
      </w:pPr>
      <w:r w:rsidRPr="00846DFC">
        <w:rPr>
          <w:b/>
          <w:bCs/>
          <w:color w:val="000000"/>
          <w:lang w:val="el-GR"/>
        </w:rPr>
        <w:t>ζ</w:t>
      </w:r>
      <w:r w:rsidR="00AC5157">
        <w:rPr>
          <w:b/>
          <w:bCs/>
          <w:color w:val="000000"/>
          <w:lang w:val="el-GR"/>
        </w:rPr>
        <w:t>β</w:t>
      </w:r>
      <w:r w:rsidRPr="00846DFC">
        <w:rPr>
          <w:b/>
          <w:bCs/>
          <w:color w:val="000000"/>
          <w:lang w:val="el-GR"/>
        </w:rPr>
        <w:t>)</w:t>
      </w:r>
      <w:r>
        <w:rPr>
          <w:color w:val="000000"/>
          <w:lang w:val="el-GR"/>
        </w:rPr>
        <w:t xml:space="preserve"> </w:t>
      </w:r>
      <w:r w:rsidRPr="00846DFC">
        <w:rPr>
          <w:rFonts w:asciiTheme="majorHAnsi" w:hAnsiTheme="majorHAnsi" w:cstheme="majorHAnsi"/>
          <w:b/>
          <w:bCs/>
          <w:i/>
          <w:iCs/>
          <w:color w:val="000000"/>
          <w:lang w:val="el-GR"/>
        </w:rPr>
        <w:t>«σε περίπτωση κατάπτωσης αυτής, το ποσό της κατάπτωσης υπόκειται στο εκάστοτε ισχύον τέλος χαρτοσήμου»,</w:t>
      </w:r>
    </w:p>
    <w:p w14:paraId="6C0B7B38" w14:textId="77777777" w:rsidR="007A075F" w:rsidRDefault="00E96C39" w:rsidP="00846DFC">
      <w:pPr>
        <w:spacing w:after="0"/>
        <w:rPr>
          <w:lang w:val="el-GR"/>
        </w:rPr>
      </w:pPr>
      <w:r w:rsidRPr="00846DFC">
        <w:rPr>
          <w:b/>
          <w:bCs/>
          <w:color w:val="000000"/>
          <w:lang w:val="el-GR"/>
        </w:rPr>
        <w:t>η)</w:t>
      </w:r>
      <w:r>
        <w:rPr>
          <w:color w:val="000000"/>
          <w:lang w:val="el-GR"/>
        </w:rPr>
        <w:t xml:space="preserve"> τα στοιχεία της σχετικής διακήρυξης και την καταληκτική ημερομηνία υποβολής προσφορών,</w:t>
      </w:r>
    </w:p>
    <w:p w14:paraId="0F8315DF" w14:textId="77777777" w:rsidR="007A075F" w:rsidRDefault="00E96C39" w:rsidP="00846DFC">
      <w:pPr>
        <w:spacing w:after="0"/>
        <w:rPr>
          <w:lang w:val="el-GR"/>
        </w:rPr>
      </w:pPr>
      <w:r w:rsidRPr="00846DFC">
        <w:rPr>
          <w:b/>
          <w:bCs/>
          <w:color w:val="000000"/>
          <w:lang w:val="el-GR"/>
        </w:rPr>
        <w:t>θ)</w:t>
      </w:r>
      <w:r>
        <w:rPr>
          <w:color w:val="000000"/>
          <w:lang w:val="el-GR"/>
        </w:rPr>
        <w:t xml:space="preserve"> την ημερομηνία λήξης ή τον χρόνο ισχύος της εγγύησης,</w:t>
      </w:r>
    </w:p>
    <w:p w14:paraId="32EACFAC" w14:textId="77777777" w:rsidR="007A075F" w:rsidRDefault="00E96C39" w:rsidP="00846DFC">
      <w:pPr>
        <w:spacing w:after="0"/>
        <w:rPr>
          <w:lang w:val="el-GR"/>
        </w:rPr>
      </w:pPr>
      <w:r w:rsidRPr="00846DFC">
        <w:rPr>
          <w:b/>
          <w:bCs/>
          <w:color w:val="000000"/>
          <w:lang w:val="el-GR"/>
        </w:rPr>
        <w:t>ι)</w:t>
      </w:r>
      <w:r>
        <w:rPr>
          <w:color w:val="000000"/>
          <w:lang w:val="el-GR"/>
        </w:rPr>
        <w:t xml:space="preserve">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
    <w:p w14:paraId="752DD425" w14:textId="77777777" w:rsidR="007A075F" w:rsidRDefault="00E96C39" w:rsidP="00846DFC">
      <w:pPr>
        <w:spacing w:after="0"/>
        <w:rPr>
          <w:lang w:val="el-GR"/>
        </w:rPr>
      </w:pPr>
      <w:r w:rsidRPr="00846DFC">
        <w:rPr>
          <w:b/>
          <w:bCs/>
          <w:color w:val="000000"/>
          <w:lang w:val="el-GR"/>
        </w:rPr>
        <w:t>ια)</w:t>
      </w:r>
      <w:r>
        <w:rPr>
          <w:color w:val="000000"/>
          <w:lang w:val="el-GR"/>
        </w:rPr>
        <w:t xml:space="preserve"> στην περίπτωση των εγγυήσεων καλής εκτέλεσης και προκαταβολής, τον αριθμό και τον τίτλο της σχετικής σύμβασης</w:t>
      </w:r>
      <w:r>
        <w:rPr>
          <w:rStyle w:val="ad"/>
          <w:color w:val="000000"/>
          <w:vertAlign w:val="baseline"/>
          <w:lang w:val="el-GR"/>
        </w:rPr>
        <w:t>.</w:t>
      </w:r>
    </w:p>
    <w:p w14:paraId="7A308766" w14:textId="77777777" w:rsidR="007A075F" w:rsidRDefault="00E96C39">
      <w:pPr>
        <w:spacing w:after="119"/>
        <w:rPr>
          <w:lang w:val="el-GR"/>
        </w:rPr>
      </w:pPr>
      <w:r>
        <w:rPr>
          <w:color w:val="000000"/>
          <w:lang w:val="el-GR"/>
        </w:rPr>
        <w:t>Η περ. αα’ του προηγούμενου εδαφίου ζ΄ δεν εφαρμόζεται για τις εγγυήσεις που παρέχονται με γραμμάτιο του Ταμείου Παρακαταθηκών και Δανείων.</w:t>
      </w:r>
    </w:p>
    <w:p w14:paraId="32C74CEA" w14:textId="77777777" w:rsidR="007A075F" w:rsidRDefault="00E96C39">
      <w:pPr>
        <w:spacing w:after="119"/>
        <w:rPr>
          <w:lang w:val="el-GR"/>
        </w:rPr>
      </w:pPr>
      <w:r>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22DE8666" w14:textId="77777777" w:rsidR="007A075F" w:rsidRDefault="00E96C39">
      <w:pPr>
        <w:pStyle w:val="3"/>
        <w:rPr>
          <w:lang w:val="el-GR"/>
        </w:rPr>
      </w:pPr>
      <w:bookmarkStart w:id="39" w:name="_Toc129004407"/>
      <w:bookmarkStart w:id="40" w:name="_Toc217222175"/>
      <w:r>
        <w:rPr>
          <w:lang w:val="el-GR"/>
        </w:rPr>
        <w:t>2.1.6</w:t>
      </w:r>
      <w:r>
        <w:rPr>
          <w:lang w:val="el-GR"/>
        </w:rPr>
        <w:tab/>
        <w:t>Προστασία Προσωπικών Δεδομένων</w:t>
      </w:r>
      <w:bookmarkEnd w:id="39"/>
      <w:bookmarkEnd w:id="40"/>
    </w:p>
    <w:p w14:paraId="1D96D2DD" w14:textId="77777777" w:rsidR="00E26F6E" w:rsidRDefault="00E96C39">
      <w:pPr>
        <w:rPr>
          <w:color w:val="000000"/>
          <w:lang w:val="el-GR"/>
        </w:rPr>
      </w:pPr>
      <w:r>
        <w:rPr>
          <w:color w:val="000000"/>
          <w:lang w:val="el-GR"/>
        </w:rPr>
        <w:t xml:space="preserve">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w:t>
      </w:r>
    </w:p>
    <w:p w14:paraId="4DD6C548" w14:textId="20485C5E" w:rsidR="007A075F" w:rsidRDefault="00E26F6E">
      <w:pPr>
        <w:rPr>
          <w:color w:val="000000"/>
          <w:lang w:val="el-GR"/>
        </w:rPr>
      </w:pPr>
      <w:r>
        <w:rPr>
          <w:color w:val="000000"/>
          <w:lang w:val="el-GR"/>
        </w:rPr>
        <w:t xml:space="preserve"> αποδεικτικά μέσα τα οποία υποβάλλονται σε αυτήν, στο πλαίσιο του παρόντος Διαγωνισμού, για τον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435B26E9" w14:textId="77777777" w:rsidR="007A075F" w:rsidRDefault="007A075F">
      <w:pPr>
        <w:rPr>
          <w:lang w:val="el-GR"/>
        </w:rPr>
      </w:pPr>
    </w:p>
    <w:p w14:paraId="1AF084A0" w14:textId="77777777" w:rsidR="007A075F" w:rsidRDefault="00E96C39">
      <w:pPr>
        <w:pStyle w:val="2"/>
        <w:rPr>
          <w:lang w:val="el-GR"/>
        </w:rPr>
      </w:pPr>
      <w:bookmarkStart w:id="41" w:name="_Toc129004408"/>
      <w:bookmarkStart w:id="42" w:name="_Toc217222176"/>
      <w:r>
        <w:rPr>
          <w:lang w:val="el-GR"/>
        </w:rPr>
        <w:t>2.2</w:t>
      </w:r>
      <w:r>
        <w:rPr>
          <w:lang w:val="el-GR"/>
        </w:rPr>
        <w:tab/>
        <w:t>Δικαίωμα Συμμετοχής - Κριτήρια Ποιοτικής Επιλογής</w:t>
      </w:r>
      <w:bookmarkEnd w:id="41"/>
      <w:bookmarkEnd w:id="42"/>
    </w:p>
    <w:p w14:paraId="181CA8A6" w14:textId="77777777" w:rsidR="007A075F" w:rsidRDefault="00E96C39">
      <w:pPr>
        <w:rPr>
          <w:lang w:val="el-GR"/>
        </w:rPr>
      </w:pPr>
      <w:r>
        <w:rPr>
          <w:rFonts w:ascii="Arial" w:hAnsi="Arial" w:cs="Times New Roman"/>
          <w:b/>
          <w:bCs/>
          <w:szCs w:val="26"/>
          <w:lang w:val="el-GR"/>
        </w:rPr>
        <w:t>Α</w:t>
      </w:r>
      <w:r>
        <w:rPr>
          <w:b/>
          <w:bCs/>
          <w:lang w:val="el-GR"/>
        </w:rPr>
        <w:t xml:space="preserve">. </w:t>
      </w:r>
      <w:r>
        <w:rPr>
          <w:lang w:val="el-GR"/>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1E7E9677" w14:textId="77777777" w:rsidR="007A075F" w:rsidRDefault="00E96C39">
      <w:pPr>
        <w:rPr>
          <w:lang w:val="el-GR"/>
        </w:rPr>
      </w:pPr>
      <w:r>
        <w:rPr>
          <w:lang w:val="el-GR"/>
        </w:rPr>
        <w:t>α) κράτος-μέλος της Ένωσης,</w:t>
      </w:r>
    </w:p>
    <w:p w14:paraId="795F0282" w14:textId="77777777" w:rsidR="007A075F" w:rsidRDefault="00E96C39">
      <w:pPr>
        <w:rPr>
          <w:lang w:val="el-GR"/>
        </w:rPr>
      </w:pPr>
      <w:r>
        <w:rPr>
          <w:lang w:val="el-GR"/>
        </w:rPr>
        <w:t>β) κράτος-μέλος του Ευρωπαϊκού Οικονομικού Χώρου (Ε.Ο.Χ.),</w:t>
      </w:r>
    </w:p>
    <w:p w14:paraId="4CF026AB" w14:textId="77777777" w:rsidR="007A075F" w:rsidRDefault="00E96C39">
      <w:pPr>
        <w:rPr>
          <w:lang w:val="el-GR"/>
        </w:rPr>
      </w:pPr>
      <w:r>
        <w:rPr>
          <w:lang w:val="el-GR"/>
        </w:rPr>
        <w:t xml:space="preserve">γ) τρίτες χώρες που έχουν υπογράψει και κυρώσει τη ΣΔΣ, στον βαθμό που η υπό ανάθεση δημόσια σύμβαση καλύπτεται από τα Παραρτήματα 1, 2, 4, </w:t>
      </w:r>
      <w:r>
        <w:rPr>
          <w:lang w:val="el-GR" w:eastAsia="zh-CN"/>
        </w:rPr>
        <w:t xml:space="preserve">5, 6 και 7 </w:t>
      </w:r>
      <w:r>
        <w:rPr>
          <w:lang w:val="el-GR"/>
        </w:rPr>
        <w:t xml:space="preserve">και τις γενικές σημειώσεις του σχετικού με την Ένωση Προσαρτήματος </w:t>
      </w:r>
      <w:r>
        <w:t>I</w:t>
      </w:r>
      <w:r>
        <w:rPr>
          <w:lang w:val="el-GR"/>
        </w:rPr>
        <w:t xml:space="preserve"> της ως άνω Συμφωνίας, καθώς και </w:t>
      </w:r>
    </w:p>
    <w:p w14:paraId="34084843" w14:textId="77777777" w:rsidR="007A075F" w:rsidRDefault="00E96C39">
      <w:pPr>
        <w:rPr>
          <w:lang w:val="el-GR"/>
        </w:rPr>
      </w:pPr>
      <w:r>
        <w:rPr>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3CC8F986" w14:textId="77777777" w:rsidR="007A075F" w:rsidRDefault="00E96C39">
      <w:pPr>
        <w:rPr>
          <w:lang w:val="el-GR"/>
        </w:rPr>
      </w:pPr>
      <w:r>
        <w:rPr>
          <w:lang w:val="el-GR"/>
        </w:rPr>
        <w:t>Στον βαθμό που καλύπτονται από τα Παραρτήματα 1, 2, 4 και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05195297" w14:textId="77777777" w:rsidR="007A075F" w:rsidRDefault="00E96C39">
      <w:pPr>
        <w:pStyle w:val="afc"/>
        <w:rPr>
          <w:lang w:val="el-GR"/>
        </w:rPr>
      </w:pPr>
      <w:r>
        <w:rPr>
          <w:b/>
          <w:szCs w:val="22"/>
          <w:lang w:val="el-GR"/>
        </w:rPr>
        <w:lastRenderedPageBreak/>
        <w:t xml:space="preserve">Β. </w:t>
      </w:r>
      <w:r>
        <w:rPr>
          <w:szCs w:val="22"/>
          <w:lang w:val="el-GR"/>
        </w:rPr>
        <w:t>Ο</w:t>
      </w:r>
      <w:r>
        <w:rPr>
          <w:b/>
          <w:szCs w:val="22"/>
          <w:lang w:val="el-GR"/>
        </w:rPr>
        <w:t xml:space="preserve"> </w:t>
      </w:r>
      <w:r>
        <w:rPr>
          <w:szCs w:val="22"/>
          <w:lang w:val="el-GR"/>
        </w:rPr>
        <w:t>Οικονομικός φορέας συμμετέχει είτε μεμονωμένα είτε ως μέλος ένωσης</w:t>
      </w:r>
      <w:r>
        <w:rPr>
          <w:rFonts w:ascii="Cambria" w:hAnsi="Cambria"/>
          <w:szCs w:val="22"/>
          <w:lang w:val="el-GR"/>
        </w:rPr>
        <w:t xml:space="preserve">. </w:t>
      </w:r>
      <w:r>
        <w:rPr>
          <w:lang w:val="el-GR"/>
        </w:rPr>
        <w:t xml:space="preserve">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 </w:t>
      </w:r>
    </w:p>
    <w:p w14:paraId="37821437" w14:textId="41D2E54A" w:rsidR="007A075F" w:rsidRDefault="00E96C39">
      <w:pPr>
        <w:pStyle w:val="afc"/>
        <w:rPr>
          <w:lang w:val="el-GR"/>
        </w:rPr>
      </w:pPr>
      <w:r>
        <w:rPr>
          <w:lang w:val="el-GR"/>
        </w:rPr>
        <w:t xml:space="preserve">Στις περιπτώσεις υποβολής προσφοράς από ένωση οικονομικών φορέων, όλα τα μέλη της ευθύνονται έναντι της αναθέτουσας αρχής αλληλεγγύως και εις </w:t>
      </w:r>
      <w:r w:rsidR="00620131">
        <w:rPr>
          <w:lang w:val="el-GR"/>
        </w:rPr>
        <w:t>ολόκληρων</w:t>
      </w:r>
      <w:r>
        <w:rPr>
          <w:lang w:val="el-GR"/>
        </w:rPr>
        <w:t>.</w:t>
      </w:r>
    </w:p>
    <w:p w14:paraId="144E6603" w14:textId="77777777" w:rsidR="007A075F" w:rsidRDefault="007A075F">
      <w:pPr>
        <w:pStyle w:val="3"/>
        <w:rPr>
          <w:lang w:val="el-GR"/>
        </w:rPr>
      </w:pPr>
    </w:p>
    <w:p w14:paraId="1EAC4760" w14:textId="77777777" w:rsidR="007A075F" w:rsidRDefault="00E96C39">
      <w:pPr>
        <w:pStyle w:val="3"/>
        <w:rPr>
          <w:lang w:val="el-GR"/>
        </w:rPr>
      </w:pPr>
      <w:bookmarkStart w:id="43" w:name="%252525252525252525252525252525252525251"/>
      <w:bookmarkStart w:id="44" w:name="_Toc217222177"/>
      <w:r>
        <w:rPr>
          <w:lang w:val="el-GR"/>
        </w:rPr>
        <w:t>2.2.2</w:t>
      </w:r>
      <w:r>
        <w:rPr>
          <w:lang w:val="el-GR"/>
        </w:rPr>
        <w:tab/>
        <w:t>Εγγύηση συμμετοχής</w:t>
      </w:r>
      <w:bookmarkEnd w:id="43"/>
      <w:bookmarkEnd w:id="44"/>
    </w:p>
    <w:p w14:paraId="6BD3853B" w14:textId="0999F06F" w:rsidR="00620131" w:rsidRDefault="00E96C39" w:rsidP="00620131">
      <w:pPr>
        <w:rPr>
          <w:lang w:val="el-GR"/>
        </w:rPr>
      </w:pPr>
      <w:r>
        <w:rPr>
          <w:b/>
          <w:bCs/>
          <w:lang w:val="el-GR"/>
        </w:rPr>
        <w:t xml:space="preserve">2.2.2.1. </w:t>
      </w:r>
      <w:r>
        <w:rPr>
          <w:lang w:val="el-GR"/>
        </w:rPr>
        <w:t xml:space="preserve">Για την έγκυρη συμμετοχή στη διαδικασία σύναψης της παρούσας σύμβασης, κατατίθεται από </w:t>
      </w:r>
    </w:p>
    <w:p w14:paraId="7974C648" w14:textId="1E910FE9" w:rsidR="00620131" w:rsidRDefault="00620131" w:rsidP="00C27B98">
      <w:pPr>
        <w:jc w:val="left"/>
        <w:rPr>
          <w:lang w:val="el-GR" w:eastAsia="zh-CN"/>
        </w:rPr>
      </w:pPr>
      <w:r w:rsidRPr="00620131">
        <w:rPr>
          <w:lang w:val="el-GR" w:eastAsia="zh-CN"/>
        </w:rPr>
        <w:t xml:space="preserve">τους συμμετέχοντες οικονομικούς φορείς (προσφέροντες),  εγγυητική επιστολή συμμετοχής, </w:t>
      </w:r>
      <w:r w:rsidR="00C27B98">
        <w:rPr>
          <w:lang w:val="el-GR" w:eastAsia="zh-CN"/>
        </w:rPr>
        <w:t>ποσοστού</w:t>
      </w:r>
      <w:r w:rsidRPr="00620131">
        <w:rPr>
          <w:lang w:val="el-GR" w:eastAsia="zh-CN"/>
        </w:rPr>
        <w:t xml:space="preserve"> δύο τοις εκατό (2%) της εκτιμώμενης αξίας της σύμβασης </w:t>
      </w:r>
      <w:r w:rsidR="00C27B98">
        <w:rPr>
          <w:lang w:val="el-GR" w:eastAsia="zh-CN"/>
        </w:rPr>
        <w:t>χωρίς</w:t>
      </w:r>
      <w:r w:rsidRPr="00620131">
        <w:rPr>
          <w:lang w:val="el-GR" w:eastAsia="zh-CN"/>
        </w:rPr>
        <w:t xml:space="preserve"> Φ.Π.Α., </w:t>
      </w:r>
      <w:r w:rsidR="003F60EE">
        <w:rPr>
          <w:lang w:val="el-GR" w:eastAsia="zh-CN"/>
        </w:rPr>
        <w:t>για το σύνολο του τμήματος/των</w:t>
      </w:r>
      <w:r w:rsidR="00C27B98">
        <w:rPr>
          <w:lang w:val="el-GR" w:eastAsia="zh-CN"/>
        </w:rPr>
        <w:t xml:space="preserve"> που υποβάλουν προσφορά.                                                                                                                                                     </w:t>
      </w:r>
      <w:r w:rsidRPr="00620131">
        <w:rPr>
          <w:lang w:val="el-GR" w:eastAsia="zh-CN"/>
        </w:rPr>
        <w:t xml:space="preserve">Συγκεκριμένα η  εγγύηση συμμετοχής που πρέπει να κατατεθεί </w:t>
      </w:r>
      <w:r w:rsidRPr="00620131">
        <w:rPr>
          <w:b/>
          <w:bCs/>
          <w:lang w:val="el-GR" w:eastAsia="zh-CN"/>
        </w:rPr>
        <w:t>ανά είδος (τμήμα) ,</w:t>
      </w:r>
      <w:r w:rsidRPr="00620131">
        <w:rPr>
          <w:lang w:val="el-GR" w:eastAsia="zh-CN"/>
        </w:rPr>
        <w:t xml:space="preserve"> είναι:</w:t>
      </w:r>
    </w:p>
    <w:p w14:paraId="13AF7637" w14:textId="77777777" w:rsidR="00D92C23" w:rsidRDefault="00D92C23" w:rsidP="00C27B98">
      <w:pPr>
        <w:jc w:val="left"/>
        <w:rPr>
          <w:lang w:val="el-GR" w:eastAsia="zh-CN"/>
        </w:rPr>
      </w:pPr>
    </w:p>
    <w:tbl>
      <w:tblPr>
        <w:tblStyle w:val="aff5"/>
        <w:tblW w:w="8646" w:type="dxa"/>
        <w:tblInd w:w="421" w:type="dxa"/>
        <w:tblLook w:val="04A0" w:firstRow="1" w:lastRow="0" w:firstColumn="1" w:lastColumn="0" w:noHBand="0" w:noVBand="1"/>
      </w:tblPr>
      <w:tblGrid>
        <w:gridCol w:w="513"/>
        <w:gridCol w:w="1900"/>
        <w:gridCol w:w="2833"/>
        <w:gridCol w:w="1700"/>
        <w:gridCol w:w="1700"/>
      </w:tblGrid>
      <w:tr w:rsidR="0012749A" w:rsidRPr="001317C0" w14:paraId="1CCEE5B2" w14:textId="77777777" w:rsidTr="00E15A5B">
        <w:trPr>
          <w:trHeight w:val="949"/>
        </w:trPr>
        <w:tc>
          <w:tcPr>
            <w:tcW w:w="513" w:type="dxa"/>
            <w:shd w:val="clear" w:color="auto" w:fill="E2EFD9" w:themeFill="accent6" w:themeFillTint="33"/>
            <w:vAlign w:val="center"/>
          </w:tcPr>
          <w:p w14:paraId="7EADB848" w14:textId="77777777" w:rsidR="0012749A" w:rsidRPr="0037394E" w:rsidRDefault="0012749A" w:rsidP="0012749A">
            <w:pPr>
              <w:jc w:val="center"/>
              <w:rPr>
                <w:b/>
                <w:bCs/>
                <w:sz w:val="18"/>
                <w:szCs w:val="18"/>
                <w:lang w:val="el-GR" w:eastAsia="zh-CN"/>
              </w:rPr>
            </w:pPr>
            <w:r w:rsidRPr="0037394E">
              <w:rPr>
                <w:b/>
                <w:bCs/>
                <w:sz w:val="18"/>
                <w:szCs w:val="18"/>
                <w:lang w:val="el-GR" w:eastAsia="zh-CN"/>
              </w:rPr>
              <w:t>A/A</w:t>
            </w:r>
          </w:p>
        </w:tc>
        <w:tc>
          <w:tcPr>
            <w:tcW w:w="1900" w:type="dxa"/>
            <w:shd w:val="clear" w:color="auto" w:fill="E2EFD9" w:themeFill="accent6" w:themeFillTint="33"/>
            <w:vAlign w:val="center"/>
          </w:tcPr>
          <w:p w14:paraId="6983A487" w14:textId="77777777" w:rsidR="0012749A" w:rsidRPr="0037394E" w:rsidRDefault="0012749A" w:rsidP="0012749A">
            <w:pPr>
              <w:spacing w:after="0"/>
              <w:jc w:val="center"/>
              <w:rPr>
                <w:b/>
                <w:bCs/>
                <w:sz w:val="18"/>
                <w:szCs w:val="18"/>
                <w:lang w:val="el-GR" w:eastAsia="zh-CN"/>
              </w:rPr>
            </w:pPr>
            <w:r w:rsidRPr="0037394E">
              <w:rPr>
                <w:b/>
                <w:bCs/>
                <w:sz w:val="18"/>
                <w:szCs w:val="18"/>
                <w:lang w:val="el-GR" w:eastAsia="zh-CN"/>
              </w:rPr>
              <w:t>ΚΩΔΙΚΟΣ</w:t>
            </w:r>
          </w:p>
          <w:p w14:paraId="7A4BD157" w14:textId="7FAF19CE" w:rsidR="0012749A" w:rsidRPr="0037394E" w:rsidRDefault="0012749A" w:rsidP="0012749A">
            <w:pPr>
              <w:spacing w:after="0"/>
              <w:jc w:val="center"/>
              <w:rPr>
                <w:b/>
                <w:bCs/>
                <w:sz w:val="18"/>
                <w:szCs w:val="18"/>
                <w:lang w:val="el-GR" w:eastAsia="zh-CN"/>
              </w:rPr>
            </w:pPr>
            <w:r w:rsidRPr="0037394E">
              <w:rPr>
                <w:b/>
                <w:bCs/>
                <w:sz w:val="18"/>
                <w:szCs w:val="18"/>
                <w:lang w:val="el-GR" w:eastAsia="zh-CN"/>
              </w:rPr>
              <w:t>ΕΙΔΟΥΣ</w:t>
            </w:r>
          </w:p>
        </w:tc>
        <w:tc>
          <w:tcPr>
            <w:tcW w:w="2833" w:type="dxa"/>
            <w:shd w:val="clear" w:color="auto" w:fill="E2EFD9" w:themeFill="accent6" w:themeFillTint="33"/>
            <w:vAlign w:val="center"/>
          </w:tcPr>
          <w:p w14:paraId="49AAF1F0" w14:textId="7B7DEF3D" w:rsidR="0012749A" w:rsidRPr="0037394E" w:rsidRDefault="0012749A" w:rsidP="0012749A">
            <w:pPr>
              <w:jc w:val="center"/>
              <w:rPr>
                <w:b/>
                <w:bCs/>
                <w:sz w:val="18"/>
                <w:szCs w:val="18"/>
                <w:lang w:val="el-GR" w:eastAsia="zh-CN"/>
              </w:rPr>
            </w:pPr>
            <w:r w:rsidRPr="0037394E">
              <w:rPr>
                <w:b/>
                <w:bCs/>
                <w:sz w:val="18"/>
                <w:szCs w:val="18"/>
                <w:lang w:val="el-GR" w:eastAsia="zh-CN"/>
              </w:rPr>
              <w:t>ΠΕΡΙΓΡΑΦΗ ΕΙΔΟΥΣ</w:t>
            </w:r>
          </w:p>
        </w:tc>
        <w:tc>
          <w:tcPr>
            <w:tcW w:w="1700" w:type="dxa"/>
            <w:shd w:val="clear" w:color="auto" w:fill="E2EFD9" w:themeFill="accent6" w:themeFillTint="33"/>
            <w:vAlign w:val="center"/>
          </w:tcPr>
          <w:p w14:paraId="18DF2877" w14:textId="3635B0F2" w:rsidR="0012749A" w:rsidRPr="0037394E" w:rsidRDefault="0012749A" w:rsidP="0012749A">
            <w:pPr>
              <w:jc w:val="center"/>
              <w:rPr>
                <w:b/>
                <w:bCs/>
                <w:sz w:val="18"/>
                <w:szCs w:val="18"/>
                <w:lang w:val="el-GR" w:eastAsia="zh-CN"/>
              </w:rPr>
            </w:pPr>
            <w:r w:rsidRPr="0037394E">
              <w:rPr>
                <w:b/>
                <w:bCs/>
                <w:sz w:val="18"/>
                <w:szCs w:val="18"/>
                <w:lang w:val="el-GR" w:eastAsia="zh-CN"/>
              </w:rPr>
              <w:t>ΕΚΤΙΜΩΜΕΝΗ ΣΥΝΟΛΙΚΗ ΑΞΙΑ ΑΝΑ  ΕΙΔΟΣ ΧΩΡΙΣ ΦΠΑ</w:t>
            </w:r>
          </w:p>
        </w:tc>
        <w:tc>
          <w:tcPr>
            <w:tcW w:w="1700" w:type="dxa"/>
            <w:shd w:val="clear" w:color="auto" w:fill="E2EFD9" w:themeFill="accent6" w:themeFillTint="33"/>
            <w:vAlign w:val="center"/>
          </w:tcPr>
          <w:p w14:paraId="44200E3C" w14:textId="3527869E" w:rsidR="0012749A" w:rsidRPr="0037394E" w:rsidRDefault="0012749A" w:rsidP="0012749A">
            <w:pPr>
              <w:jc w:val="center"/>
              <w:rPr>
                <w:b/>
                <w:bCs/>
                <w:sz w:val="18"/>
                <w:szCs w:val="18"/>
                <w:lang w:val="el-GR" w:eastAsia="zh-CN"/>
              </w:rPr>
            </w:pPr>
            <w:r w:rsidRPr="0037394E">
              <w:rPr>
                <w:b/>
                <w:bCs/>
                <w:sz w:val="18"/>
                <w:szCs w:val="18"/>
                <w:lang w:val="el-GR" w:eastAsia="zh-CN"/>
              </w:rPr>
              <w:t>ΑΞΙΑ  ΕΓΓΥΗΤΙΚΗΣ ΣΥΜΜΕΤΟΧΗΣ ΑΝΑ ΤΜΗΜΑ-ΕΙΔΟΣ</w:t>
            </w:r>
          </w:p>
        </w:tc>
      </w:tr>
      <w:tr w:rsidR="0012749A" w:rsidRPr="0037394E" w14:paraId="010DD86B" w14:textId="77777777" w:rsidTr="00E15A5B">
        <w:trPr>
          <w:trHeight w:val="1118"/>
        </w:trPr>
        <w:tc>
          <w:tcPr>
            <w:tcW w:w="513" w:type="dxa"/>
            <w:vAlign w:val="center"/>
          </w:tcPr>
          <w:p w14:paraId="484EA598" w14:textId="77777777" w:rsidR="0012749A" w:rsidRPr="0037394E" w:rsidRDefault="0012749A" w:rsidP="0012749A">
            <w:pPr>
              <w:jc w:val="center"/>
              <w:rPr>
                <w:sz w:val="18"/>
                <w:szCs w:val="18"/>
                <w:lang w:val="el-GR" w:eastAsia="zh-CN"/>
              </w:rPr>
            </w:pPr>
            <w:r w:rsidRPr="0037394E">
              <w:rPr>
                <w:sz w:val="18"/>
                <w:szCs w:val="18"/>
                <w:lang w:val="el-GR" w:eastAsia="zh-CN"/>
              </w:rPr>
              <w:t>1</w:t>
            </w:r>
          </w:p>
        </w:tc>
        <w:tc>
          <w:tcPr>
            <w:tcW w:w="1900" w:type="dxa"/>
            <w:vAlign w:val="center"/>
          </w:tcPr>
          <w:p w14:paraId="0C33A073" w14:textId="13E912EF" w:rsidR="0012749A" w:rsidRPr="0037394E" w:rsidRDefault="0012749A" w:rsidP="0012749A">
            <w:pPr>
              <w:jc w:val="center"/>
              <w:rPr>
                <w:sz w:val="18"/>
                <w:szCs w:val="18"/>
                <w:lang w:val="el-GR" w:eastAsia="zh-CN"/>
              </w:rPr>
            </w:pPr>
            <w:r w:rsidRPr="0037394E">
              <w:rPr>
                <w:sz w:val="18"/>
                <w:szCs w:val="18"/>
                <w:lang w:val="el-GR" w:eastAsia="zh-CN"/>
              </w:rPr>
              <w:t>13</w:t>
            </w:r>
            <w:r w:rsidR="00582C43">
              <w:rPr>
                <w:sz w:val="18"/>
                <w:szCs w:val="18"/>
                <w:lang w:val="el-GR" w:eastAsia="zh-CN"/>
              </w:rPr>
              <w:t>-0</w:t>
            </w:r>
            <w:r w:rsidRPr="0037394E">
              <w:rPr>
                <w:sz w:val="18"/>
                <w:szCs w:val="18"/>
                <w:lang w:val="el-GR" w:eastAsia="zh-CN"/>
              </w:rPr>
              <w:t>1</w:t>
            </w:r>
            <w:r w:rsidR="00582C43">
              <w:rPr>
                <w:sz w:val="18"/>
                <w:szCs w:val="18"/>
                <w:lang w:val="el-GR" w:eastAsia="zh-CN"/>
              </w:rPr>
              <w:t>-</w:t>
            </w:r>
            <w:r w:rsidRPr="0037394E">
              <w:rPr>
                <w:sz w:val="18"/>
                <w:szCs w:val="18"/>
                <w:lang w:val="el-GR" w:eastAsia="zh-CN"/>
              </w:rPr>
              <w:t>06</w:t>
            </w:r>
          </w:p>
        </w:tc>
        <w:tc>
          <w:tcPr>
            <w:tcW w:w="2833" w:type="dxa"/>
            <w:vAlign w:val="center"/>
          </w:tcPr>
          <w:p w14:paraId="339F024B" w14:textId="77777777" w:rsidR="0012749A" w:rsidRPr="0037394E" w:rsidRDefault="0012749A" w:rsidP="0012749A">
            <w:pPr>
              <w:jc w:val="center"/>
              <w:rPr>
                <w:sz w:val="18"/>
                <w:szCs w:val="18"/>
                <w:lang w:val="el-GR" w:eastAsia="zh-CN"/>
              </w:rPr>
            </w:pPr>
            <w:r w:rsidRPr="0037394E">
              <w:rPr>
                <w:sz w:val="18"/>
                <w:szCs w:val="18"/>
                <w:lang w:val="el-GR" w:eastAsia="zh-CN"/>
              </w:rPr>
              <w:t>ΓΑΖΑ ΑΙΜΟΣΤΑΤΙΚΗ  10cm X 20cm</w:t>
            </w:r>
          </w:p>
        </w:tc>
        <w:tc>
          <w:tcPr>
            <w:tcW w:w="1700" w:type="dxa"/>
            <w:vAlign w:val="center"/>
          </w:tcPr>
          <w:p w14:paraId="68E6793C" w14:textId="77777777" w:rsidR="0012749A" w:rsidRPr="0037394E" w:rsidRDefault="0012749A" w:rsidP="0012749A">
            <w:pPr>
              <w:jc w:val="center"/>
              <w:rPr>
                <w:sz w:val="18"/>
                <w:szCs w:val="18"/>
                <w:lang w:val="el-GR" w:eastAsia="zh-CN"/>
              </w:rPr>
            </w:pPr>
            <w:r w:rsidRPr="0037394E">
              <w:rPr>
                <w:sz w:val="18"/>
                <w:szCs w:val="18"/>
                <w:lang w:val="el-GR" w:eastAsia="zh-CN"/>
              </w:rPr>
              <w:t>19.800,00 €</w:t>
            </w:r>
          </w:p>
        </w:tc>
        <w:tc>
          <w:tcPr>
            <w:tcW w:w="1700" w:type="dxa"/>
            <w:vAlign w:val="center"/>
          </w:tcPr>
          <w:p w14:paraId="6CC5F326" w14:textId="6F79D490" w:rsidR="0012749A" w:rsidRPr="0037394E" w:rsidRDefault="0012749A" w:rsidP="0012749A">
            <w:pPr>
              <w:jc w:val="center"/>
              <w:rPr>
                <w:sz w:val="18"/>
                <w:szCs w:val="18"/>
                <w:lang w:val="el-GR" w:eastAsia="zh-CN"/>
              </w:rPr>
            </w:pPr>
            <w:r w:rsidRPr="0037394E">
              <w:rPr>
                <w:sz w:val="18"/>
                <w:szCs w:val="18"/>
              </w:rPr>
              <w:t>396,00 €</w:t>
            </w:r>
          </w:p>
        </w:tc>
      </w:tr>
      <w:tr w:rsidR="0012749A" w:rsidRPr="0037394E" w14:paraId="7C96A7D1" w14:textId="77777777" w:rsidTr="00E15A5B">
        <w:trPr>
          <w:trHeight w:val="1526"/>
        </w:trPr>
        <w:tc>
          <w:tcPr>
            <w:tcW w:w="513" w:type="dxa"/>
            <w:vAlign w:val="center"/>
          </w:tcPr>
          <w:p w14:paraId="0B342BA9" w14:textId="77777777" w:rsidR="0012749A" w:rsidRPr="0037394E" w:rsidRDefault="0012749A" w:rsidP="0012749A">
            <w:pPr>
              <w:jc w:val="center"/>
              <w:rPr>
                <w:sz w:val="18"/>
                <w:szCs w:val="18"/>
                <w:lang w:val="el-GR" w:eastAsia="zh-CN"/>
              </w:rPr>
            </w:pPr>
            <w:r w:rsidRPr="0037394E">
              <w:rPr>
                <w:sz w:val="18"/>
                <w:szCs w:val="18"/>
                <w:lang w:val="el-GR" w:eastAsia="zh-CN"/>
              </w:rPr>
              <w:t>2</w:t>
            </w:r>
          </w:p>
        </w:tc>
        <w:tc>
          <w:tcPr>
            <w:tcW w:w="1900" w:type="dxa"/>
            <w:vAlign w:val="center"/>
          </w:tcPr>
          <w:p w14:paraId="6B7B9B01" w14:textId="77777777" w:rsidR="0012749A" w:rsidRPr="0037394E" w:rsidRDefault="0012749A" w:rsidP="0012749A">
            <w:pPr>
              <w:jc w:val="center"/>
              <w:rPr>
                <w:sz w:val="18"/>
                <w:szCs w:val="18"/>
                <w:lang w:val="el-GR" w:eastAsia="zh-CN"/>
              </w:rPr>
            </w:pPr>
            <w:r w:rsidRPr="0037394E">
              <w:rPr>
                <w:sz w:val="18"/>
                <w:szCs w:val="18"/>
                <w:lang w:val="el-GR" w:eastAsia="zh-CN"/>
              </w:rPr>
              <w:t>24-24-40</w:t>
            </w:r>
          </w:p>
        </w:tc>
        <w:tc>
          <w:tcPr>
            <w:tcW w:w="2833" w:type="dxa"/>
            <w:vAlign w:val="center"/>
          </w:tcPr>
          <w:p w14:paraId="7FF66BEF" w14:textId="77777777" w:rsidR="0012749A" w:rsidRPr="0037394E" w:rsidRDefault="0012749A" w:rsidP="0012749A">
            <w:pPr>
              <w:jc w:val="center"/>
              <w:rPr>
                <w:sz w:val="18"/>
                <w:szCs w:val="18"/>
                <w:lang w:val="el-GR" w:eastAsia="zh-CN"/>
              </w:rPr>
            </w:pPr>
            <w:r w:rsidRPr="0037394E">
              <w:rPr>
                <w:sz w:val="18"/>
                <w:szCs w:val="18"/>
                <w:lang w:val="el-GR" w:eastAsia="zh-CN"/>
              </w:rPr>
              <w:t>ΓΑΖΑ ΥΔΡΟΦΙΛΗ  ΑΚΤΙΝΟΣΚΙΕΡΗ     5cm X 5 cm    ATOMIKH</w:t>
            </w:r>
          </w:p>
        </w:tc>
        <w:tc>
          <w:tcPr>
            <w:tcW w:w="1700" w:type="dxa"/>
            <w:vAlign w:val="center"/>
          </w:tcPr>
          <w:p w14:paraId="42544606" w14:textId="77777777" w:rsidR="0012749A" w:rsidRPr="0037394E" w:rsidRDefault="0012749A" w:rsidP="0012749A">
            <w:pPr>
              <w:jc w:val="center"/>
              <w:rPr>
                <w:sz w:val="18"/>
                <w:szCs w:val="18"/>
                <w:lang w:val="el-GR" w:eastAsia="zh-CN"/>
              </w:rPr>
            </w:pPr>
            <w:r w:rsidRPr="0037394E">
              <w:rPr>
                <w:sz w:val="18"/>
                <w:szCs w:val="18"/>
                <w:lang w:val="el-GR" w:eastAsia="zh-CN"/>
              </w:rPr>
              <w:t>540,00 €</w:t>
            </w:r>
          </w:p>
        </w:tc>
        <w:tc>
          <w:tcPr>
            <w:tcW w:w="1700" w:type="dxa"/>
            <w:vAlign w:val="center"/>
          </w:tcPr>
          <w:p w14:paraId="360F1B4A" w14:textId="2FDC8D80" w:rsidR="0012749A" w:rsidRPr="0037394E" w:rsidRDefault="0012749A" w:rsidP="0012749A">
            <w:pPr>
              <w:jc w:val="center"/>
              <w:rPr>
                <w:sz w:val="18"/>
                <w:szCs w:val="18"/>
                <w:lang w:val="el-GR" w:eastAsia="zh-CN"/>
              </w:rPr>
            </w:pPr>
            <w:r w:rsidRPr="0037394E">
              <w:rPr>
                <w:sz w:val="18"/>
                <w:szCs w:val="18"/>
              </w:rPr>
              <w:t>10,80 €</w:t>
            </w:r>
          </w:p>
        </w:tc>
      </w:tr>
      <w:tr w:rsidR="0012749A" w:rsidRPr="0037394E" w14:paraId="74608D9B" w14:textId="77777777" w:rsidTr="00E15A5B">
        <w:trPr>
          <w:trHeight w:val="2128"/>
        </w:trPr>
        <w:tc>
          <w:tcPr>
            <w:tcW w:w="513" w:type="dxa"/>
            <w:vAlign w:val="center"/>
          </w:tcPr>
          <w:p w14:paraId="4A90A28E" w14:textId="49D24D43" w:rsidR="0012749A" w:rsidRPr="0037394E" w:rsidRDefault="0012749A" w:rsidP="0012749A">
            <w:pPr>
              <w:jc w:val="center"/>
              <w:rPr>
                <w:sz w:val="18"/>
                <w:szCs w:val="18"/>
                <w:lang w:val="el-GR" w:eastAsia="zh-CN"/>
              </w:rPr>
            </w:pPr>
            <w:r w:rsidRPr="0037394E">
              <w:rPr>
                <w:sz w:val="18"/>
                <w:szCs w:val="18"/>
              </w:rPr>
              <w:t>3</w:t>
            </w:r>
          </w:p>
        </w:tc>
        <w:tc>
          <w:tcPr>
            <w:tcW w:w="1900" w:type="dxa"/>
            <w:vAlign w:val="center"/>
          </w:tcPr>
          <w:p w14:paraId="29B8EFBD" w14:textId="23EAEA98" w:rsidR="0012749A" w:rsidRPr="0037394E" w:rsidRDefault="0012749A" w:rsidP="0012749A">
            <w:pPr>
              <w:jc w:val="center"/>
              <w:rPr>
                <w:sz w:val="18"/>
                <w:szCs w:val="18"/>
                <w:lang w:val="el-GR" w:eastAsia="zh-CN"/>
              </w:rPr>
            </w:pPr>
            <w:r w:rsidRPr="0037394E">
              <w:rPr>
                <w:sz w:val="18"/>
                <w:szCs w:val="18"/>
              </w:rPr>
              <w:t>013-05-07.α</w:t>
            </w:r>
          </w:p>
        </w:tc>
        <w:tc>
          <w:tcPr>
            <w:tcW w:w="2833" w:type="dxa"/>
            <w:vAlign w:val="center"/>
          </w:tcPr>
          <w:p w14:paraId="36D1EA72" w14:textId="0636883D" w:rsidR="0012749A" w:rsidRPr="0037394E" w:rsidRDefault="0012749A" w:rsidP="0012749A">
            <w:pPr>
              <w:jc w:val="center"/>
              <w:rPr>
                <w:sz w:val="18"/>
                <w:szCs w:val="18"/>
                <w:lang w:val="el-GR" w:eastAsia="zh-CN"/>
              </w:rPr>
            </w:pPr>
            <w:r w:rsidRPr="0037394E">
              <w:rPr>
                <w:sz w:val="18"/>
                <w:szCs w:val="18"/>
                <w:lang w:val="el-GR"/>
              </w:rPr>
              <w:t>ΓΑΖΑ ΕΚ ΒΑΜΒΑΚΟΣ ΑΠΟΡΡΟΦΗΤΙΚΗ ΜΕ ΤΟ ΜΕΤΡΟ ΑΠΛΗ ΥΔΡΟΦΙΛΗ ΚΟΜΜΑΤΙΑΣΜΕΝΗ</w:t>
            </w:r>
          </w:p>
        </w:tc>
        <w:tc>
          <w:tcPr>
            <w:tcW w:w="1700" w:type="dxa"/>
            <w:vAlign w:val="center"/>
          </w:tcPr>
          <w:p w14:paraId="062AEDBF" w14:textId="1026C748" w:rsidR="0012749A" w:rsidRPr="0037394E" w:rsidRDefault="0012749A" w:rsidP="0012749A">
            <w:pPr>
              <w:jc w:val="center"/>
              <w:rPr>
                <w:sz w:val="18"/>
                <w:szCs w:val="18"/>
                <w:lang w:val="el-GR" w:eastAsia="zh-CN"/>
              </w:rPr>
            </w:pPr>
            <w:r w:rsidRPr="0037394E">
              <w:rPr>
                <w:sz w:val="18"/>
                <w:szCs w:val="18"/>
              </w:rPr>
              <w:t>61.040,00 €</w:t>
            </w:r>
          </w:p>
        </w:tc>
        <w:tc>
          <w:tcPr>
            <w:tcW w:w="1700" w:type="dxa"/>
            <w:vAlign w:val="center"/>
          </w:tcPr>
          <w:p w14:paraId="37EF5A1B" w14:textId="3B2D44A3" w:rsidR="0012749A" w:rsidRPr="0037394E" w:rsidRDefault="0012749A" w:rsidP="0012749A">
            <w:pPr>
              <w:jc w:val="center"/>
              <w:rPr>
                <w:sz w:val="18"/>
                <w:szCs w:val="18"/>
                <w:lang w:val="el-GR" w:eastAsia="zh-CN"/>
              </w:rPr>
            </w:pPr>
            <w:r w:rsidRPr="0037394E">
              <w:rPr>
                <w:sz w:val="18"/>
                <w:szCs w:val="18"/>
              </w:rPr>
              <w:t>1.220,80 €</w:t>
            </w:r>
          </w:p>
        </w:tc>
      </w:tr>
      <w:tr w:rsidR="0012749A" w:rsidRPr="0037394E" w14:paraId="0F66C988" w14:textId="77777777" w:rsidTr="00E15A5B">
        <w:trPr>
          <w:trHeight w:val="1549"/>
        </w:trPr>
        <w:tc>
          <w:tcPr>
            <w:tcW w:w="513" w:type="dxa"/>
            <w:vAlign w:val="center"/>
          </w:tcPr>
          <w:p w14:paraId="77E37919" w14:textId="35F23389" w:rsidR="0012749A" w:rsidRPr="0037394E" w:rsidRDefault="0012749A" w:rsidP="0012749A">
            <w:pPr>
              <w:jc w:val="center"/>
              <w:rPr>
                <w:sz w:val="18"/>
                <w:szCs w:val="18"/>
                <w:lang w:val="el-GR" w:eastAsia="zh-CN"/>
              </w:rPr>
            </w:pPr>
            <w:r w:rsidRPr="0037394E">
              <w:rPr>
                <w:sz w:val="18"/>
                <w:szCs w:val="18"/>
              </w:rPr>
              <w:t>4</w:t>
            </w:r>
          </w:p>
        </w:tc>
        <w:tc>
          <w:tcPr>
            <w:tcW w:w="1900" w:type="dxa"/>
            <w:vAlign w:val="center"/>
          </w:tcPr>
          <w:p w14:paraId="6CA99FD4" w14:textId="3EE6C44B" w:rsidR="0012749A" w:rsidRPr="0037394E" w:rsidRDefault="0012749A" w:rsidP="0012749A">
            <w:pPr>
              <w:jc w:val="center"/>
              <w:rPr>
                <w:sz w:val="18"/>
                <w:szCs w:val="18"/>
                <w:lang w:val="el-GR" w:eastAsia="zh-CN"/>
              </w:rPr>
            </w:pPr>
            <w:r w:rsidRPr="0037394E">
              <w:rPr>
                <w:sz w:val="18"/>
                <w:szCs w:val="18"/>
              </w:rPr>
              <w:t>13</w:t>
            </w:r>
            <w:r w:rsidR="00765FCB">
              <w:rPr>
                <w:sz w:val="18"/>
                <w:szCs w:val="18"/>
                <w:lang w:val="el-GR"/>
              </w:rPr>
              <w:t>-0</w:t>
            </w:r>
            <w:r w:rsidRPr="0037394E">
              <w:rPr>
                <w:sz w:val="18"/>
                <w:szCs w:val="18"/>
              </w:rPr>
              <w:t>1</w:t>
            </w:r>
            <w:r w:rsidR="00765FCB">
              <w:rPr>
                <w:sz w:val="18"/>
                <w:szCs w:val="18"/>
                <w:lang w:val="el-GR"/>
              </w:rPr>
              <w:t>-</w:t>
            </w:r>
            <w:r w:rsidRPr="0037394E">
              <w:rPr>
                <w:sz w:val="18"/>
                <w:szCs w:val="18"/>
              </w:rPr>
              <w:t>10</w:t>
            </w:r>
          </w:p>
        </w:tc>
        <w:tc>
          <w:tcPr>
            <w:tcW w:w="2833" w:type="dxa"/>
            <w:vAlign w:val="center"/>
          </w:tcPr>
          <w:p w14:paraId="426569A6" w14:textId="2136A8F6" w:rsidR="0012749A" w:rsidRPr="0037394E" w:rsidRDefault="0012749A" w:rsidP="0012749A">
            <w:pPr>
              <w:jc w:val="center"/>
              <w:rPr>
                <w:sz w:val="18"/>
                <w:szCs w:val="18"/>
                <w:lang w:val="el-GR" w:eastAsia="zh-CN"/>
              </w:rPr>
            </w:pPr>
            <w:r w:rsidRPr="0037394E">
              <w:rPr>
                <w:sz w:val="18"/>
                <w:szCs w:val="18"/>
                <w:lang w:val="el-GR"/>
              </w:rPr>
              <w:t>ΓΑΖΑ ΜΗ ΚΟΛΛΗΤΙΚΗ  ΠΑΡΑΦΙΝΗΣ ΥΠΟΑΛΛΕΡΓΙΚΗ  ΧΑΜΗΛΗΣ ΠΡΟΣΦΥΣΗΣ ΑΠΟΣΤΕΙΡΩΜΕΝΗ            10</w:t>
            </w:r>
            <w:r w:rsidRPr="0037394E">
              <w:rPr>
                <w:sz w:val="18"/>
                <w:szCs w:val="18"/>
              </w:rPr>
              <w:t>cm</w:t>
            </w:r>
            <w:r w:rsidRPr="0037394E">
              <w:rPr>
                <w:sz w:val="18"/>
                <w:szCs w:val="18"/>
                <w:lang w:val="el-GR"/>
              </w:rPr>
              <w:t xml:space="preserve"> </w:t>
            </w:r>
            <w:r w:rsidRPr="0037394E">
              <w:rPr>
                <w:sz w:val="18"/>
                <w:szCs w:val="18"/>
              </w:rPr>
              <w:t>X</w:t>
            </w:r>
            <w:r w:rsidRPr="0037394E">
              <w:rPr>
                <w:sz w:val="18"/>
                <w:szCs w:val="18"/>
                <w:lang w:val="el-GR"/>
              </w:rPr>
              <w:t xml:space="preserve"> 20</w:t>
            </w:r>
            <w:r w:rsidRPr="0037394E">
              <w:rPr>
                <w:sz w:val="18"/>
                <w:szCs w:val="18"/>
              </w:rPr>
              <w:t>cm</w:t>
            </w:r>
          </w:p>
        </w:tc>
        <w:tc>
          <w:tcPr>
            <w:tcW w:w="1700" w:type="dxa"/>
            <w:vAlign w:val="center"/>
          </w:tcPr>
          <w:p w14:paraId="571A6663" w14:textId="4DE2AE07" w:rsidR="0012749A" w:rsidRPr="0037394E" w:rsidRDefault="0012749A" w:rsidP="0012749A">
            <w:pPr>
              <w:jc w:val="center"/>
              <w:rPr>
                <w:sz w:val="18"/>
                <w:szCs w:val="18"/>
                <w:lang w:val="el-GR" w:eastAsia="zh-CN"/>
              </w:rPr>
            </w:pPr>
            <w:r w:rsidRPr="0037394E">
              <w:rPr>
                <w:sz w:val="18"/>
                <w:szCs w:val="18"/>
              </w:rPr>
              <w:t>41.940,00 €</w:t>
            </w:r>
          </w:p>
        </w:tc>
        <w:tc>
          <w:tcPr>
            <w:tcW w:w="1700" w:type="dxa"/>
            <w:vAlign w:val="center"/>
          </w:tcPr>
          <w:p w14:paraId="2AD6D99B" w14:textId="52AEF296" w:rsidR="0012749A" w:rsidRPr="0037394E" w:rsidRDefault="0012749A" w:rsidP="0012749A">
            <w:pPr>
              <w:jc w:val="center"/>
              <w:rPr>
                <w:sz w:val="18"/>
                <w:szCs w:val="18"/>
                <w:lang w:val="el-GR" w:eastAsia="zh-CN"/>
              </w:rPr>
            </w:pPr>
            <w:r w:rsidRPr="0037394E">
              <w:rPr>
                <w:sz w:val="18"/>
                <w:szCs w:val="18"/>
              </w:rPr>
              <w:t>838,80 €</w:t>
            </w:r>
          </w:p>
        </w:tc>
      </w:tr>
    </w:tbl>
    <w:p w14:paraId="3AB0F722" w14:textId="77777777" w:rsidR="00D92C23" w:rsidRPr="00D92C23" w:rsidRDefault="00D92C23" w:rsidP="00D92C23">
      <w:pPr>
        <w:jc w:val="left"/>
        <w:rPr>
          <w:lang w:val="el-GR" w:eastAsia="zh-CN"/>
        </w:rPr>
      </w:pPr>
    </w:p>
    <w:tbl>
      <w:tblPr>
        <w:tblpPr w:leftFromText="180" w:rightFromText="180" w:vertAnchor="text" w:horzAnchor="margin" w:tblpXSpec="center" w:tblpY="-1526"/>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984"/>
        <w:gridCol w:w="2551"/>
        <w:gridCol w:w="2126"/>
        <w:gridCol w:w="1694"/>
        <w:gridCol w:w="11"/>
      </w:tblGrid>
      <w:tr w:rsidR="0012749A" w:rsidRPr="0037394E" w14:paraId="249F8D00" w14:textId="77777777" w:rsidTr="0037394E">
        <w:trPr>
          <w:gridAfter w:val="1"/>
          <w:wAfter w:w="6" w:type="dxa"/>
          <w:trHeight w:val="1200"/>
        </w:trPr>
        <w:tc>
          <w:tcPr>
            <w:tcW w:w="561" w:type="dxa"/>
            <w:noWrap/>
            <w:vAlign w:val="center"/>
          </w:tcPr>
          <w:p w14:paraId="3205B715" w14:textId="71D68369" w:rsidR="0012749A" w:rsidRPr="00D92C23" w:rsidRDefault="0012749A" w:rsidP="0012749A">
            <w:pPr>
              <w:jc w:val="center"/>
              <w:rPr>
                <w:sz w:val="18"/>
                <w:szCs w:val="18"/>
                <w:lang w:val="el-GR" w:eastAsia="zh-CN"/>
              </w:rPr>
            </w:pPr>
            <w:r w:rsidRPr="00D92C23">
              <w:rPr>
                <w:sz w:val="18"/>
                <w:szCs w:val="18"/>
                <w:lang w:val="el-GR" w:eastAsia="zh-CN"/>
              </w:rPr>
              <w:lastRenderedPageBreak/>
              <w:t>5</w:t>
            </w:r>
          </w:p>
        </w:tc>
        <w:tc>
          <w:tcPr>
            <w:tcW w:w="1985" w:type="dxa"/>
            <w:vAlign w:val="center"/>
          </w:tcPr>
          <w:p w14:paraId="204D7167" w14:textId="4D7C44E3" w:rsidR="0012749A" w:rsidRPr="00D92C23" w:rsidRDefault="0012749A" w:rsidP="0012749A">
            <w:pPr>
              <w:jc w:val="center"/>
              <w:rPr>
                <w:sz w:val="18"/>
                <w:szCs w:val="18"/>
                <w:lang w:val="el-GR" w:eastAsia="zh-CN"/>
              </w:rPr>
            </w:pPr>
            <w:r w:rsidRPr="00D92C23">
              <w:rPr>
                <w:sz w:val="18"/>
                <w:szCs w:val="18"/>
                <w:lang w:val="el-GR" w:eastAsia="zh-CN"/>
              </w:rPr>
              <w:t>013-04-08</w:t>
            </w:r>
          </w:p>
        </w:tc>
        <w:tc>
          <w:tcPr>
            <w:tcW w:w="2552" w:type="dxa"/>
            <w:vAlign w:val="center"/>
          </w:tcPr>
          <w:p w14:paraId="56044EEA" w14:textId="336B881D" w:rsidR="0012749A" w:rsidRPr="00D92C23" w:rsidRDefault="0012749A" w:rsidP="0012749A">
            <w:pPr>
              <w:jc w:val="center"/>
              <w:rPr>
                <w:sz w:val="18"/>
                <w:szCs w:val="18"/>
                <w:lang w:val="el-GR" w:eastAsia="zh-CN"/>
              </w:rPr>
            </w:pPr>
            <w:r w:rsidRPr="00D92C23">
              <w:rPr>
                <w:sz w:val="18"/>
                <w:szCs w:val="18"/>
                <w:lang w:val="el-GR" w:eastAsia="zh-CN"/>
              </w:rPr>
              <w:t>ΓΑΖΑ  ΛΑΠΑΡΟΤΟΜΙΑΣ 30cm X 30cm (Χ- RAY,           ΑΚΤΙΝΟΣΚΙΕΡΗ, 8PLY)</w:t>
            </w:r>
          </w:p>
        </w:tc>
        <w:tc>
          <w:tcPr>
            <w:tcW w:w="2127" w:type="dxa"/>
            <w:vAlign w:val="center"/>
          </w:tcPr>
          <w:p w14:paraId="48B520A1" w14:textId="401423F1" w:rsidR="0012749A" w:rsidRPr="00D92C23" w:rsidRDefault="0012749A" w:rsidP="0012749A">
            <w:pPr>
              <w:jc w:val="center"/>
              <w:rPr>
                <w:sz w:val="18"/>
                <w:szCs w:val="18"/>
                <w:lang w:val="el-GR" w:eastAsia="zh-CN"/>
              </w:rPr>
            </w:pPr>
            <w:r w:rsidRPr="00D92C23">
              <w:rPr>
                <w:sz w:val="18"/>
                <w:szCs w:val="18"/>
                <w:lang w:val="el-GR" w:eastAsia="zh-CN"/>
              </w:rPr>
              <w:t>11.508,00 €</w:t>
            </w:r>
          </w:p>
        </w:tc>
        <w:tc>
          <w:tcPr>
            <w:tcW w:w="1695" w:type="dxa"/>
            <w:vAlign w:val="center"/>
          </w:tcPr>
          <w:p w14:paraId="67B1A1F8" w14:textId="25669DF8" w:rsidR="0012749A" w:rsidRPr="0037394E" w:rsidRDefault="0012749A" w:rsidP="0012749A">
            <w:pPr>
              <w:jc w:val="center"/>
              <w:rPr>
                <w:sz w:val="18"/>
                <w:szCs w:val="18"/>
                <w:lang w:val="el-GR" w:eastAsia="zh-CN"/>
              </w:rPr>
            </w:pPr>
            <w:r w:rsidRPr="0037394E">
              <w:rPr>
                <w:sz w:val="18"/>
                <w:szCs w:val="18"/>
              </w:rPr>
              <w:t>230,16 €</w:t>
            </w:r>
          </w:p>
        </w:tc>
      </w:tr>
      <w:tr w:rsidR="0012749A" w:rsidRPr="0037394E" w14:paraId="57A503DA" w14:textId="77777777" w:rsidTr="0037394E">
        <w:trPr>
          <w:trHeight w:val="1399"/>
        </w:trPr>
        <w:tc>
          <w:tcPr>
            <w:tcW w:w="561" w:type="dxa"/>
            <w:noWrap/>
            <w:vAlign w:val="center"/>
          </w:tcPr>
          <w:p w14:paraId="17F0EDAD" w14:textId="08956244" w:rsidR="0012749A" w:rsidRPr="00D92C23" w:rsidRDefault="0012749A" w:rsidP="0012749A">
            <w:pPr>
              <w:jc w:val="center"/>
              <w:rPr>
                <w:sz w:val="18"/>
                <w:szCs w:val="18"/>
                <w:lang w:val="el-GR" w:eastAsia="zh-CN"/>
              </w:rPr>
            </w:pPr>
            <w:r w:rsidRPr="00D92C23">
              <w:rPr>
                <w:sz w:val="18"/>
                <w:szCs w:val="18"/>
                <w:lang w:val="el-GR" w:eastAsia="zh-CN"/>
              </w:rPr>
              <w:t>6</w:t>
            </w:r>
          </w:p>
        </w:tc>
        <w:tc>
          <w:tcPr>
            <w:tcW w:w="1985" w:type="dxa"/>
            <w:noWrap/>
            <w:vAlign w:val="center"/>
          </w:tcPr>
          <w:p w14:paraId="10DAD3ED" w14:textId="65E782F9" w:rsidR="0012749A" w:rsidRPr="00D92C23" w:rsidRDefault="0012749A" w:rsidP="0012749A">
            <w:pPr>
              <w:jc w:val="center"/>
              <w:rPr>
                <w:sz w:val="18"/>
                <w:szCs w:val="18"/>
                <w:lang w:val="el-GR" w:eastAsia="zh-CN"/>
              </w:rPr>
            </w:pPr>
            <w:r w:rsidRPr="00D92C23">
              <w:rPr>
                <w:sz w:val="18"/>
                <w:szCs w:val="18"/>
                <w:lang w:val="el-GR" w:eastAsia="zh-CN"/>
              </w:rPr>
              <w:t>13/1/2009</w:t>
            </w:r>
          </w:p>
        </w:tc>
        <w:tc>
          <w:tcPr>
            <w:tcW w:w="2552" w:type="dxa"/>
            <w:vAlign w:val="center"/>
          </w:tcPr>
          <w:p w14:paraId="3600E8EA" w14:textId="7D98741A" w:rsidR="0012749A" w:rsidRPr="00D92C23" w:rsidRDefault="0012749A" w:rsidP="0012749A">
            <w:pPr>
              <w:jc w:val="center"/>
              <w:rPr>
                <w:sz w:val="18"/>
                <w:szCs w:val="18"/>
                <w:lang w:val="el-GR" w:eastAsia="zh-CN"/>
              </w:rPr>
            </w:pPr>
            <w:r w:rsidRPr="00D92C23">
              <w:rPr>
                <w:sz w:val="18"/>
                <w:szCs w:val="18"/>
                <w:lang w:val="el-GR" w:eastAsia="zh-CN"/>
              </w:rPr>
              <w:t>ΓΑΖΑ ΤΡΑΧΕΙΟΣΤΟΜΙΑΣ ΑΠΟΣΤΕΙΡΩΜΕΝΗ 8cm X 9 cm</w:t>
            </w:r>
          </w:p>
        </w:tc>
        <w:tc>
          <w:tcPr>
            <w:tcW w:w="2122" w:type="dxa"/>
            <w:noWrap/>
            <w:vAlign w:val="center"/>
          </w:tcPr>
          <w:p w14:paraId="21A8082F" w14:textId="345614D4" w:rsidR="0012749A" w:rsidRPr="00D92C23" w:rsidRDefault="0012749A" w:rsidP="0012749A">
            <w:pPr>
              <w:jc w:val="center"/>
              <w:rPr>
                <w:sz w:val="18"/>
                <w:szCs w:val="18"/>
                <w:lang w:val="el-GR" w:eastAsia="zh-CN"/>
              </w:rPr>
            </w:pPr>
            <w:r w:rsidRPr="00D92C23">
              <w:rPr>
                <w:sz w:val="18"/>
                <w:szCs w:val="18"/>
                <w:lang w:val="el-GR" w:eastAsia="zh-CN"/>
              </w:rPr>
              <w:t>1.287,00 €</w:t>
            </w:r>
          </w:p>
        </w:tc>
        <w:tc>
          <w:tcPr>
            <w:tcW w:w="1706" w:type="dxa"/>
            <w:gridSpan w:val="2"/>
            <w:noWrap/>
            <w:vAlign w:val="center"/>
          </w:tcPr>
          <w:p w14:paraId="464EC9EB" w14:textId="6CC6FE8B" w:rsidR="0012749A" w:rsidRPr="0037394E" w:rsidRDefault="0012749A" w:rsidP="0012749A">
            <w:pPr>
              <w:jc w:val="center"/>
              <w:rPr>
                <w:sz w:val="18"/>
                <w:szCs w:val="18"/>
                <w:lang w:val="el-GR" w:eastAsia="zh-CN"/>
              </w:rPr>
            </w:pPr>
            <w:r w:rsidRPr="0037394E">
              <w:rPr>
                <w:sz w:val="18"/>
                <w:szCs w:val="18"/>
              </w:rPr>
              <w:t>25,74 €</w:t>
            </w:r>
          </w:p>
        </w:tc>
      </w:tr>
      <w:tr w:rsidR="0012749A" w:rsidRPr="0037394E" w14:paraId="495A7A7B" w14:textId="77777777" w:rsidTr="0037394E">
        <w:trPr>
          <w:trHeight w:val="1399"/>
        </w:trPr>
        <w:tc>
          <w:tcPr>
            <w:tcW w:w="561" w:type="dxa"/>
            <w:noWrap/>
            <w:vAlign w:val="center"/>
          </w:tcPr>
          <w:p w14:paraId="7091A6F9" w14:textId="21941FB8" w:rsidR="0012749A" w:rsidRPr="00D92C23" w:rsidRDefault="0012749A" w:rsidP="0012749A">
            <w:pPr>
              <w:jc w:val="center"/>
              <w:rPr>
                <w:sz w:val="18"/>
                <w:szCs w:val="18"/>
                <w:lang w:val="el-GR" w:eastAsia="zh-CN"/>
              </w:rPr>
            </w:pPr>
            <w:r w:rsidRPr="00D92C23">
              <w:rPr>
                <w:sz w:val="18"/>
                <w:szCs w:val="18"/>
                <w:lang w:val="el-GR" w:eastAsia="zh-CN"/>
              </w:rPr>
              <w:t>7</w:t>
            </w:r>
          </w:p>
        </w:tc>
        <w:tc>
          <w:tcPr>
            <w:tcW w:w="1985" w:type="dxa"/>
            <w:noWrap/>
            <w:vAlign w:val="center"/>
          </w:tcPr>
          <w:p w14:paraId="1EBF8410" w14:textId="5027D41A" w:rsidR="0012749A" w:rsidRPr="00D92C23" w:rsidRDefault="0012749A" w:rsidP="0012749A">
            <w:pPr>
              <w:jc w:val="center"/>
              <w:rPr>
                <w:sz w:val="18"/>
                <w:szCs w:val="18"/>
                <w:lang w:val="el-GR" w:eastAsia="zh-CN"/>
              </w:rPr>
            </w:pPr>
            <w:r w:rsidRPr="00D92C23">
              <w:rPr>
                <w:sz w:val="18"/>
                <w:szCs w:val="18"/>
                <w:lang w:val="el-GR" w:eastAsia="zh-CN"/>
              </w:rPr>
              <w:t>013-05-01</w:t>
            </w:r>
          </w:p>
        </w:tc>
        <w:tc>
          <w:tcPr>
            <w:tcW w:w="2552" w:type="dxa"/>
            <w:vAlign w:val="center"/>
          </w:tcPr>
          <w:p w14:paraId="343A18FA" w14:textId="70226FBF" w:rsidR="0012749A" w:rsidRPr="00D92C23" w:rsidRDefault="0012749A" w:rsidP="0012749A">
            <w:pPr>
              <w:jc w:val="center"/>
              <w:rPr>
                <w:sz w:val="18"/>
                <w:szCs w:val="18"/>
                <w:lang w:val="el-GR" w:eastAsia="zh-CN"/>
              </w:rPr>
            </w:pPr>
            <w:r w:rsidRPr="00D92C23">
              <w:rPr>
                <w:sz w:val="18"/>
                <w:szCs w:val="18"/>
                <w:lang w:val="el-GR" w:eastAsia="zh-CN"/>
              </w:rPr>
              <w:t>ΕΠΙΘΕΜΑ ΓΑΖΑΣ 10cm X 20cm  (12PLY ΑΠΛΗ)</w:t>
            </w:r>
          </w:p>
        </w:tc>
        <w:tc>
          <w:tcPr>
            <w:tcW w:w="2122" w:type="dxa"/>
            <w:noWrap/>
            <w:vAlign w:val="center"/>
          </w:tcPr>
          <w:p w14:paraId="49795FEB" w14:textId="61AF90BC" w:rsidR="0012749A" w:rsidRPr="00D92C23" w:rsidRDefault="0012749A" w:rsidP="0012749A">
            <w:pPr>
              <w:jc w:val="center"/>
              <w:rPr>
                <w:sz w:val="18"/>
                <w:szCs w:val="18"/>
                <w:lang w:val="el-GR" w:eastAsia="zh-CN"/>
              </w:rPr>
            </w:pPr>
            <w:r w:rsidRPr="00D92C23">
              <w:rPr>
                <w:sz w:val="18"/>
                <w:szCs w:val="18"/>
                <w:lang w:val="el-GR" w:eastAsia="zh-CN"/>
              </w:rPr>
              <w:t>494,00 €</w:t>
            </w:r>
          </w:p>
        </w:tc>
        <w:tc>
          <w:tcPr>
            <w:tcW w:w="1706" w:type="dxa"/>
            <w:gridSpan w:val="2"/>
            <w:noWrap/>
            <w:vAlign w:val="center"/>
          </w:tcPr>
          <w:p w14:paraId="50618C91" w14:textId="29201754" w:rsidR="0012749A" w:rsidRPr="0037394E" w:rsidRDefault="0012749A" w:rsidP="0012749A">
            <w:pPr>
              <w:jc w:val="center"/>
              <w:rPr>
                <w:sz w:val="18"/>
                <w:szCs w:val="18"/>
                <w:lang w:val="el-GR" w:eastAsia="zh-CN"/>
              </w:rPr>
            </w:pPr>
            <w:r w:rsidRPr="0037394E">
              <w:rPr>
                <w:sz w:val="18"/>
                <w:szCs w:val="18"/>
              </w:rPr>
              <w:t>9,88 €</w:t>
            </w:r>
          </w:p>
        </w:tc>
      </w:tr>
      <w:tr w:rsidR="0012749A" w:rsidRPr="0037394E" w14:paraId="5395FACB" w14:textId="77777777" w:rsidTr="0037394E">
        <w:trPr>
          <w:trHeight w:val="1399"/>
        </w:trPr>
        <w:tc>
          <w:tcPr>
            <w:tcW w:w="561" w:type="dxa"/>
            <w:noWrap/>
            <w:vAlign w:val="center"/>
            <w:hideMark/>
          </w:tcPr>
          <w:p w14:paraId="2F19986D" w14:textId="02C3EA03" w:rsidR="0012749A" w:rsidRPr="00D92C23" w:rsidRDefault="0012749A" w:rsidP="0012749A">
            <w:pPr>
              <w:jc w:val="center"/>
              <w:rPr>
                <w:sz w:val="18"/>
                <w:szCs w:val="18"/>
                <w:lang w:val="el-GR" w:eastAsia="zh-CN"/>
              </w:rPr>
            </w:pPr>
            <w:r w:rsidRPr="00D92C23">
              <w:rPr>
                <w:sz w:val="18"/>
                <w:szCs w:val="18"/>
                <w:lang w:val="el-GR" w:eastAsia="zh-CN"/>
              </w:rPr>
              <w:t>8</w:t>
            </w:r>
          </w:p>
        </w:tc>
        <w:tc>
          <w:tcPr>
            <w:tcW w:w="1985" w:type="dxa"/>
            <w:noWrap/>
            <w:vAlign w:val="center"/>
            <w:hideMark/>
          </w:tcPr>
          <w:p w14:paraId="03F95BFA" w14:textId="4783FB76" w:rsidR="0012749A" w:rsidRPr="00D92C23" w:rsidRDefault="0012749A" w:rsidP="0012749A">
            <w:pPr>
              <w:jc w:val="center"/>
              <w:rPr>
                <w:sz w:val="18"/>
                <w:szCs w:val="18"/>
                <w:lang w:val="el-GR" w:eastAsia="zh-CN"/>
              </w:rPr>
            </w:pPr>
            <w:r w:rsidRPr="00D92C23">
              <w:rPr>
                <w:sz w:val="18"/>
                <w:szCs w:val="18"/>
                <w:lang w:val="el-GR" w:eastAsia="zh-CN"/>
              </w:rPr>
              <w:t>013-04-06</w:t>
            </w:r>
          </w:p>
        </w:tc>
        <w:tc>
          <w:tcPr>
            <w:tcW w:w="2552" w:type="dxa"/>
            <w:vAlign w:val="center"/>
            <w:hideMark/>
          </w:tcPr>
          <w:p w14:paraId="104A3926" w14:textId="5C388B93" w:rsidR="0012749A" w:rsidRPr="00D92C23" w:rsidRDefault="0012749A" w:rsidP="0012749A">
            <w:pPr>
              <w:jc w:val="center"/>
              <w:rPr>
                <w:sz w:val="18"/>
                <w:szCs w:val="18"/>
                <w:lang w:val="el-GR" w:eastAsia="zh-CN"/>
              </w:rPr>
            </w:pPr>
            <w:r w:rsidRPr="00D92C23">
              <w:rPr>
                <w:sz w:val="18"/>
                <w:szCs w:val="18"/>
                <w:lang w:val="el-GR" w:eastAsia="zh-CN"/>
              </w:rPr>
              <w:t>ΕΠΙΘΕΜΑ ΓΑΖΑΣ 10cm X 20cm  (12PLY, X-RAY (ΑΚΤΙΝΟΣΚΙΕΡΗ)</w:t>
            </w:r>
          </w:p>
        </w:tc>
        <w:tc>
          <w:tcPr>
            <w:tcW w:w="2122" w:type="dxa"/>
            <w:noWrap/>
            <w:vAlign w:val="center"/>
            <w:hideMark/>
          </w:tcPr>
          <w:p w14:paraId="21024A8E" w14:textId="2A6FA4FF" w:rsidR="0012749A" w:rsidRPr="00D92C23" w:rsidRDefault="0012749A" w:rsidP="0012749A">
            <w:pPr>
              <w:jc w:val="center"/>
              <w:rPr>
                <w:sz w:val="18"/>
                <w:szCs w:val="18"/>
                <w:lang w:val="el-GR" w:eastAsia="zh-CN"/>
              </w:rPr>
            </w:pPr>
            <w:r w:rsidRPr="00D92C23">
              <w:rPr>
                <w:sz w:val="18"/>
                <w:szCs w:val="18"/>
                <w:lang w:val="el-GR" w:eastAsia="zh-CN"/>
              </w:rPr>
              <w:t>6.160,00 €</w:t>
            </w:r>
          </w:p>
        </w:tc>
        <w:tc>
          <w:tcPr>
            <w:tcW w:w="1706" w:type="dxa"/>
            <w:gridSpan w:val="2"/>
            <w:noWrap/>
            <w:vAlign w:val="center"/>
          </w:tcPr>
          <w:p w14:paraId="6FF2E05B" w14:textId="4F2BBCAB" w:rsidR="0012749A" w:rsidRPr="0037394E" w:rsidRDefault="0012749A" w:rsidP="0012749A">
            <w:pPr>
              <w:jc w:val="center"/>
              <w:rPr>
                <w:sz w:val="18"/>
                <w:szCs w:val="18"/>
                <w:lang w:val="el-GR" w:eastAsia="zh-CN"/>
              </w:rPr>
            </w:pPr>
            <w:r w:rsidRPr="0037394E">
              <w:rPr>
                <w:sz w:val="18"/>
                <w:szCs w:val="18"/>
              </w:rPr>
              <w:t>123,20 €</w:t>
            </w:r>
          </w:p>
        </w:tc>
      </w:tr>
      <w:tr w:rsidR="0012749A" w:rsidRPr="0037394E" w14:paraId="59188993" w14:textId="77777777" w:rsidTr="0037394E">
        <w:trPr>
          <w:trHeight w:val="932"/>
        </w:trPr>
        <w:tc>
          <w:tcPr>
            <w:tcW w:w="561" w:type="dxa"/>
            <w:noWrap/>
            <w:vAlign w:val="center"/>
            <w:hideMark/>
          </w:tcPr>
          <w:p w14:paraId="3BC321C7" w14:textId="69B54EEC" w:rsidR="0012749A" w:rsidRPr="00D92C23" w:rsidRDefault="0012749A" w:rsidP="0012749A">
            <w:pPr>
              <w:jc w:val="center"/>
              <w:rPr>
                <w:sz w:val="18"/>
                <w:szCs w:val="18"/>
                <w:lang w:val="el-GR" w:eastAsia="zh-CN"/>
              </w:rPr>
            </w:pPr>
            <w:r w:rsidRPr="00D92C23">
              <w:rPr>
                <w:sz w:val="18"/>
                <w:szCs w:val="18"/>
                <w:lang w:val="el-GR" w:eastAsia="zh-CN"/>
              </w:rPr>
              <w:t>9</w:t>
            </w:r>
          </w:p>
        </w:tc>
        <w:tc>
          <w:tcPr>
            <w:tcW w:w="1985" w:type="dxa"/>
            <w:noWrap/>
            <w:vAlign w:val="center"/>
            <w:hideMark/>
          </w:tcPr>
          <w:p w14:paraId="47F39593" w14:textId="314240BF" w:rsidR="0012749A" w:rsidRPr="00D92C23" w:rsidRDefault="0012749A" w:rsidP="0012749A">
            <w:pPr>
              <w:jc w:val="center"/>
              <w:rPr>
                <w:sz w:val="18"/>
                <w:szCs w:val="18"/>
                <w:lang w:val="el-GR" w:eastAsia="zh-CN"/>
              </w:rPr>
            </w:pPr>
            <w:r w:rsidRPr="00D92C23">
              <w:rPr>
                <w:sz w:val="18"/>
                <w:szCs w:val="18"/>
                <w:lang w:val="el-GR" w:eastAsia="zh-CN"/>
              </w:rPr>
              <w:t>013-05-04</w:t>
            </w:r>
          </w:p>
        </w:tc>
        <w:tc>
          <w:tcPr>
            <w:tcW w:w="2552" w:type="dxa"/>
            <w:vAlign w:val="center"/>
            <w:hideMark/>
          </w:tcPr>
          <w:p w14:paraId="66BE10C7" w14:textId="750AD2A4" w:rsidR="0012749A" w:rsidRPr="00D92C23" w:rsidRDefault="0012749A" w:rsidP="0012749A">
            <w:pPr>
              <w:jc w:val="center"/>
              <w:rPr>
                <w:sz w:val="18"/>
                <w:szCs w:val="18"/>
                <w:lang w:val="el-GR" w:eastAsia="zh-CN"/>
              </w:rPr>
            </w:pPr>
            <w:r w:rsidRPr="00D92C23">
              <w:rPr>
                <w:sz w:val="18"/>
                <w:szCs w:val="18"/>
                <w:lang w:val="el-GR" w:eastAsia="zh-CN"/>
              </w:rPr>
              <w:t>ΕΠΙΘΕΜΑ ΓΑΖΑΣ  5cm Χ 5cm     (12PLY ΑΠΛΗ)</w:t>
            </w:r>
          </w:p>
        </w:tc>
        <w:tc>
          <w:tcPr>
            <w:tcW w:w="2122" w:type="dxa"/>
            <w:noWrap/>
            <w:vAlign w:val="center"/>
            <w:hideMark/>
          </w:tcPr>
          <w:p w14:paraId="268C4441" w14:textId="1E4E1A8B" w:rsidR="0012749A" w:rsidRPr="00D92C23" w:rsidRDefault="0012749A" w:rsidP="0012749A">
            <w:pPr>
              <w:jc w:val="center"/>
              <w:rPr>
                <w:sz w:val="18"/>
                <w:szCs w:val="18"/>
                <w:lang w:val="el-GR" w:eastAsia="zh-CN"/>
              </w:rPr>
            </w:pPr>
            <w:r w:rsidRPr="00D92C23">
              <w:rPr>
                <w:sz w:val="18"/>
                <w:szCs w:val="18"/>
                <w:lang w:val="el-GR" w:eastAsia="zh-CN"/>
              </w:rPr>
              <w:t>135,00 €</w:t>
            </w:r>
          </w:p>
        </w:tc>
        <w:tc>
          <w:tcPr>
            <w:tcW w:w="1706" w:type="dxa"/>
            <w:gridSpan w:val="2"/>
            <w:noWrap/>
            <w:vAlign w:val="center"/>
          </w:tcPr>
          <w:p w14:paraId="6E233E43" w14:textId="5BF1CD14" w:rsidR="0012749A" w:rsidRPr="0037394E" w:rsidRDefault="0012749A" w:rsidP="0012749A">
            <w:pPr>
              <w:jc w:val="center"/>
              <w:rPr>
                <w:sz w:val="18"/>
                <w:szCs w:val="18"/>
                <w:lang w:val="el-GR" w:eastAsia="zh-CN"/>
              </w:rPr>
            </w:pPr>
            <w:r w:rsidRPr="0037394E">
              <w:rPr>
                <w:sz w:val="18"/>
                <w:szCs w:val="18"/>
              </w:rPr>
              <w:t>2,70 €</w:t>
            </w:r>
          </w:p>
        </w:tc>
      </w:tr>
      <w:tr w:rsidR="0012749A" w:rsidRPr="0037394E" w14:paraId="4A273C09" w14:textId="77777777" w:rsidTr="0037394E">
        <w:trPr>
          <w:trHeight w:val="1116"/>
        </w:trPr>
        <w:tc>
          <w:tcPr>
            <w:tcW w:w="561" w:type="dxa"/>
            <w:noWrap/>
            <w:vAlign w:val="center"/>
            <w:hideMark/>
          </w:tcPr>
          <w:p w14:paraId="1D62A259" w14:textId="74818105" w:rsidR="0012749A" w:rsidRPr="00D92C23" w:rsidRDefault="0012749A" w:rsidP="0012749A">
            <w:pPr>
              <w:jc w:val="center"/>
              <w:rPr>
                <w:sz w:val="18"/>
                <w:szCs w:val="18"/>
                <w:lang w:val="el-GR" w:eastAsia="zh-CN"/>
              </w:rPr>
            </w:pPr>
            <w:r w:rsidRPr="00D92C23">
              <w:rPr>
                <w:sz w:val="18"/>
                <w:szCs w:val="18"/>
                <w:lang w:val="el-GR" w:eastAsia="zh-CN"/>
              </w:rPr>
              <w:t>10</w:t>
            </w:r>
          </w:p>
        </w:tc>
        <w:tc>
          <w:tcPr>
            <w:tcW w:w="1985" w:type="dxa"/>
            <w:noWrap/>
            <w:vAlign w:val="center"/>
            <w:hideMark/>
          </w:tcPr>
          <w:p w14:paraId="6BFAF0EB" w14:textId="4B052231" w:rsidR="0012749A" w:rsidRPr="00D92C23" w:rsidRDefault="0012749A" w:rsidP="0012749A">
            <w:pPr>
              <w:jc w:val="center"/>
              <w:rPr>
                <w:sz w:val="18"/>
                <w:szCs w:val="18"/>
                <w:lang w:val="el-GR" w:eastAsia="zh-CN"/>
              </w:rPr>
            </w:pPr>
            <w:r w:rsidRPr="00D92C23">
              <w:rPr>
                <w:sz w:val="18"/>
                <w:szCs w:val="18"/>
                <w:lang w:val="el-GR" w:eastAsia="zh-CN"/>
              </w:rPr>
              <w:t>013-04-04</w:t>
            </w:r>
          </w:p>
        </w:tc>
        <w:tc>
          <w:tcPr>
            <w:tcW w:w="2552" w:type="dxa"/>
            <w:vAlign w:val="center"/>
            <w:hideMark/>
          </w:tcPr>
          <w:p w14:paraId="14F9573E" w14:textId="7FB20672" w:rsidR="0012749A" w:rsidRPr="00D92C23" w:rsidRDefault="0012749A" w:rsidP="0012749A">
            <w:pPr>
              <w:jc w:val="center"/>
              <w:rPr>
                <w:sz w:val="18"/>
                <w:szCs w:val="18"/>
                <w:lang w:val="el-GR" w:eastAsia="zh-CN"/>
              </w:rPr>
            </w:pPr>
            <w:r w:rsidRPr="00D92C23">
              <w:rPr>
                <w:sz w:val="18"/>
                <w:szCs w:val="18"/>
                <w:lang w:val="el-GR" w:eastAsia="zh-CN"/>
              </w:rPr>
              <w:t>ΤΟΛΥΠΙΑ ΓΑΖΑΣ ΑΚΤΙΝΟΣΚΙΕΡΑ  30cm Χ 30cm        (X-RAY)</w:t>
            </w:r>
          </w:p>
        </w:tc>
        <w:tc>
          <w:tcPr>
            <w:tcW w:w="2122" w:type="dxa"/>
            <w:noWrap/>
            <w:vAlign w:val="center"/>
            <w:hideMark/>
          </w:tcPr>
          <w:p w14:paraId="08C6AA03" w14:textId="09C4CC1B" w:rsidR="0012749A" w:rsidRPr="00D92C23" w:rsidRDefault="0012749A" w:rsidP="0012749A">
            <w:pPr>
              <w:jc w:val="center"/>
              <w:rPr>
                <w:sz w:val="18"/>
                <w:szCs w:val="18"/>
                <w:lang w:val="el-GR" w:eastAsia="zh-CN"/>
              </w:rPr>
            </w:pPr>
            <w:r w:rsidRPr="00D92C23">
              <w:rPr>
                <w:sz w:val="18"/>
                <w:szCs w:val="18"/>
                <w:lang w:val="el-GR" w:eastAsia="zh-CN"/>
              </w:rPr>
              <w:t>3.180,00 €</w:t>
            </w:r>
          </w:p>
        </w:tc>
        <w:tc>
          <w:tcPr>
            <w:tcW w:w="1706" w:type="dxa"/>
            <w:gridSpan w:val="2"/>
            <w:noWrap/>
            <w:vAlign w:val="center"/>
          </w:tcPr>
          <w:p w14:paraId="4874F6A7" w14:textId="665553C0" w:rsidR="0012749A" w:rsidRPr="0037394E" w:rsidRDefault="0012749A" w:rsidP="0012749A">
            <w:pPr>
              <w:jc w:val="center"/>
              <w:rPr>
                <w:sz w:val="18"/>
                <w:szCs w:val="18"/>
                <w:lang w:val="el-GR" w:eastAsia="zh-CN"/>
              </w:rPr>
            </w:pPr>
            <w:r w:rsidRPr="0037394E">
              <w:rPr>
                <w:sz w:val="18"/>
                <w:szCs w:val="18"/>
              </w:rPr>
              <w:t>63,60 €</w:t>
            </w:r>
          </w:p>
        </w:tc>
      </w:tr>
      <w:tr w:rsidR="0012749A" w:rsidRPr="0037394E" w14:paraId="714D3512" w14:textId="77777777" w:rsidTr="0037394E">
        <w:trPr>
          <w:trHeight w:val="675"/>
        </w:trPr>
        <w:tc>
          <w:tcPr>
            <w:tcW w:w="561" w:type="dxa"/>
            <w:noWrap/>
            <w:vAlign w:val="center"/>
            <w:hideMark/>
          </w:tcPr>
          <w:p w14:paraId="5E36F72A" w14:textId="41998CDB" w:rsidR="0012749A" w:rsidRPr="00D92C23" w:rsidRDefault="0012749A" w:rsidP="0012749A">
            <w:pPr>
              <w:jc w:val="center"/>
              <w:rPr>
                <w:sz w:val="18"/>
                <w:szCs w:val="18"/>
                <w:lang w:val="el-GR" w:eastAsia="zh-CN"/>
              </w:rPr>
            </w:pPr>
            <w:r w:rsidRPr="00D92C23">
              <w:rPr>
                <w:sz w:val="18"/>
                <w:szCs w:val="18"/>
                <w:lang w:val="el-GR" w:eastAsia="zh-CN"/>
              </w:rPr>
              <w:t>11</w:t>
            </w:r>
          </w:p>
        </w:tc>
        <w:tc>
          <w:tcPr>
            <w:tcW w:w="1985" w:type="dxa"/>
            <w:noWrap/>
            <w:vAlign w:val="center"/>
            <w:hideMark/>
          </w:tcPr>
          <w:p w14:paraId="7DB4F48C" w14:textId="141724B2" w:rsidR="0012749A" w:rsidRPr="00D92C23" w:rsidRDefault="0012749A" w:rsidP="0012749A">
            <w:pPr>
              <w:jc w:val="center"/>
              <w:rPr>
                <w:sz w:val="18"/>
                <w:szCs w:val="18"/>
                <w:lang w:val="el-GR" w:eastAsia="zh-CN"/>
              </w:rPr>
            </w:pPr>
            <w:r w:rsidRPr="00D92C23">
              <w:rPr>
                <w:sz w:val="18"/>
                <w:szCs w:val="18"/>
                <w:lang w:val="el-GR" w:eastAsia="zh-CN"/>
              </w:rPr>
              <w:t>013-04-12</w:t>
            </w:r>
          </w:p>
        </w:tc>
        <w:tc>
          <w:tcPr>
            <w:tcW w:w="2552" w:type="dxa"/>
            <w:vAlign w:val="center"/>
            <w:hideMark/>
          </w:tcPr>
          <w:p w14:paraId="2216AD73" w14:textId="091D1238" w:rsidR="0012749A" w:rsidRPr="00D92C23" w:rsidRDefault="0012749A" w:rsidP="0012749A">
            <w:pPr>
              <w:jc w:val="center"/>
              <w:rPr>
                <w:sz w:val="18"/>
                <w:szCs w:val="18"/>
                <w:lang w:val="el-GR" w:eastAsia="zh-CN"/>
              </w:rPr>
            </w:pPr>
            <w:r w:rsidRPr="00D92C23">
              <w:rPr>
                <w:sz w:val="18"/>
                <w:szCs w:val="18"/>
                <w:lang w:val="el-GR" w:eastAsia="zh-CN"/>
              </w:rPr>
              <w:t>ΤΟΛΥΠΙΑ ΓΑΖΑΣ ΑΚΤΙΝΟΣΚΙΕΡΑ   8cm Χ 8cm (X-RAY)</w:t>
            </w:r>
          </w:p>
        </w:tc>
        <w:tc>
          <w:tcPr>
            <w:tcW w:w="2122" w:type="dxa"/>
            <w:noWrap/>
            <w:vAlign w:val="center"/>
            <w:hideMark/>
          </w:tcPr>
          <w:p w14:paraId="0952DC2C" w14:textId="560B1FE6" w:rsidR="0012749A" w:rsidRPr="00D92C23" w:rsidRDefault="0012749A" w:rsidP="0012749A">
            <w:pPr>
              <w:jc w:val="center"/>
              <w:rPr>
                <w:sz w:val="18"/>
                <w:szCs w:val="18"/>
                <w:lang w:val="el-GR" w:eastAsia="zh-CN"/>
              </w:rPr>
            </w:pPr>
            <w:r w:rsidRPr="00D92C23">
              <w:rPr>
                <w:sz w:val="18"/>
                <w:szCs w:val="18"/>
                <w:lang w:val="el-GR" w:eastAsia="zh-CN"/>
              </w:rPr>
              <w:t>775,00 €</w:t>
            </w:r>
          </w:p>
        </w:tc>
        <w:tc>
          <w:tcPr>
            <w:tcW w:w="1706" w:type="dxa"/>
            <w:gridSpan w:val="2"/>
            <w:noWrap/>
            <w:vAlign w:val="center"/>
          </w:tcPr>
          <w:p w14:paraId="4AD53B35" w14:textId="727AE4A2" w:rsidR="0012749A" w:rsidRPr="0037394E" w:rsidRDefault="0012749A" w:rsidP="0012749A">
            <w:pPr>
              <w:jc w:val="center"/>
              <w:rPr>
                <w:sz w:val="18"/>
                <w:szCs w:val="18"/>
                <w:lang w:val="el-GR" w:eastAsia="zh-CN"/>
              </w:rPr>
            </w:pPr>
            <w:r w:rsidRPr="0037394E">
              <w:rPr>
                <w:sz w:val="18"/>
                <w:szCs w:val="18"/>
              </w:rPr>
              <w:t>15,50 €</w:t>
            </w:r>
          </w:p>
        </w:tc>
      </w:tr>
      <w:tr w:rsidR="0012749A" w:rsidRPr="0037394E" w14:paraId="1FA18C92" w14:textId="77777777" w:rsidTr="0037394E">
        <w:trPr>
          <w:trHeight w:val="982"/>
        </w:trPr>
        <w:tc>
          <w:tcPr>
            <w:tcW w:w="561" w:type="dxa"/>
            <w:noWrap/>
            <w:vAlign w:val="center"/>
            <w:hideMark/>
          </w:tcPr>
          <w:p w14:paraId="39F9E50E" w14:textId="485619CB" w:rsidR="0012749A" w:rsidRPr="00D92C23" w:rsidRDefault="0012749A" w:rsidP="0012749A">
            <w:pPr>
              <w:jc w:val="center"/>
              <w:rPr>
                <w:sz w:val="18"/>
                <w:szCs w:val="18"/>
                <w:lang w:val="el-GR" w:eastAsia="zh-CN"/>
              </w:rPr>
            </w:pPr>
            <w:r w:rsidRPr="00D92C23">
              <w:rPr>
                <w:sz w:val="18"/>
                <w:szCs w:val="18"/>
                <w:lang w:val="el-GR" w:eastAsia="zh-CN"/>
              </w:rPr>
              <w:t>12</w:t>
            </w:r>
          </w:p>
        </w:tc>
        <w:tc>
          <w:tcPr>
            <w:tcW w:w="1985" w:type="dxa"/>
            <w:noWrap/>
            <w:vAlign w:val="center"/>
            <w:hideMark/>
          </w:tcPr>
          <w:p w14:paraId="42D52B1E" w14:textId="6AD16B06" w:rsidR="0012749A" w:rsidRPr="00D92C23" w:rsidRDefault="0012749A" w:rsidP="0012749A">
            <w:pPr>
              <w:jc w:val="center"/>
              <w:rPr>
                <w:sz w:val="18"/>
                <w:szCs w:val="18"/>
                <w:lang w:val="el-GR" w:eastAsia="zh-CN"/>
              </w:rPr>
            </w:pPr>
            <w:r w:rsidRPr="00D92C23">
              <w:rPr>
                <w:sz w:val="18"/>
                <w:szCs w:val="18"/>
                <w:lang w:val="el-GR" w:eastAsia="zh-CN"/>
              </w:rPr>
              <w:t>01-13-012</w:t>
            </w:r>
          </w:p>
        </w:tc>
        <w:tc>
          <w:tcPr>
            <w:tcW w:w="2552" w:type="dxa"/>
            <w:vAlign w:val="center"/>
            <w:hideMark/>
          </w:tcPr>
          <w:p w14:paraId="06E4005C" w14:textId="497C8E9D" w:rsidR="0012749A" w:rsidRPr="00D92C23" w:rsidRDefault="0012749A" w:rsidP="0012749A">
            <w:pPr>
              <w:jc w:val="center"/>
              <w:rPr>
                <w:sz w:val="18"/>
                <w:szCs w:val="18"/>
                <w:lang w:val="el-GR" w:eastAsia="zh-CN"/>
              </w:rPr>
            </w:pPr>
            <w:r w:rsidRPr="00D92C23">
              <w:rPr>
                <w:sz w:val="18"/>
                <w:szCs w:val="18"/>
                <w:lang w:val="el-GR" w:eastAsia="zh-CN"/>
              </w:rPr>
              <w:t>ΕΠΙΔΕΣΜΟΣ ΑΠΛΟΣ            8cmΧ 2m</w:t>
            </w:r>
          </w:p>
        </w:tc>
        <w:tc>
          <w:tcPr>
            <w:tcW w:w="2122" w:type="dxa"/>
            <w:noWrap/>
            <w:vAlign w:val="center"/>
            <w:hideMark/>
          </w:tcPr>
          <w:p w14:paraId="0DBD2939" w14:textId="6611DCA2" w:rsidR="0012749A" w:rsidRPr="00D92C23" w:rsidRDefault="0012749A" w:rsidP="0012749A">
            <w:pPr>
              <w:jc w:val="center"/>
              <w:rPr>
                <w:sz w:val="18"/>
                <w:szCs w:val="18"/>
                <w:lang w:val="el-GR" w:eastAsia="zh-CN"/>
              </w:rPr>
            </w:pPr>
            <w:r w:rsidRPr="00D92C23">
              <w:rPr>
                <w:sz w:val="18"/>
                <w:szCs w:val="18"/>
                <w:lang w:val="el-GR" w:eastAsia="zh-CN"/>
              </w:rPr>
              <w:t>40,92 €</w:t>
            </w:r>
          </w:p>
        </w:tc>
        <w:tc>
          <w:tcPr>
            <w:tcW w:w="1706" w:type="dxa"/>
            <w:gridSpan w:val="2"/>
            <w:noWrap/>
            <w:vAlign w:val="center"/>
          </w:tcPr>
          <w:p w14:paraId="2CE31B78" w14:textId="6FA20CAA" w:rsidR="0012749A" w:rsidRPr="0037394E" w:rsidRDefault="0012749A" w:rsidP="0012749A">
            <w:pPr>
              <w:jc w:val="center"/>
              <w:rPr>
                <w:sz w:val="18"/>
                <w:szCs w:val="18"/>
                <w:lang w:val="el-GR" w:eastAsia="zh-CN"/>
              </w:rPr>
            </w:pPr>
            <w:r w:rsidRPr="0037394E">
              <w:rPr>
                <w:sz w:val="18"/>
                <w:szCs w:val="18"/>
              </w:rPr>
              <w:t>0,82 €</w:t>
            </w:r>
          </w:p>
        </w:tc>
      </w:tr>
      <w:tr w:rsidR="0012749A" w:rsidRPr="0037394E" w14:paraId="773A7138" w14:textId="77777777" w:rsidTr="0037394E">
        <w:trPr>
          <w:trHeight w:val="982"/>
        </w:trPr>
        <w:tc>
          <w:tcPr>
            <w:tcW w:w="561" w:type="dxa"/>
            <w:noWrap/>
            <w:vAlign w:val="center"/>
            <w:hideMark/>
          </w:tcPr>
          <w:p w14:paraId="139A8130" w14:textId="2C66EAD2" w:rsidR="0012749A" w:rsidRPr="00D92C23" w:rsidRDefault="0012749A" w:rsidP="0012749A">
            <w:pPr>
              <w:jc w:val="center"/>
              <w:rPr>
                <w:sz w:val="18"/>
                <w:szCs w:val="18"/>
                <w:lang w:val="el-GR" w:eastAsia="zh-CN"/>
              </w:rPr>
            </w:pPr>
            <w:r w:rsidRPr="00D92C23">
              <w:rPr>
                <w:sz w:val="18"/>
                <w:szCs w:val="18"/>
                <w:lang w:val="el-GR" w:eastAsia="zh-CN"/>
              </w:rPr>
              <w:t>13</w:t>
            </w:r>
          </w:p>
        </w:tc>
        <w:tc>
          <w:tcPr>
            <w:tcW w:w="1985" w:type="dxa"/>
            <w:noWrap/>
            <w:vAlign w:val="center"/>
            <w:hideMark/>
          </w:tcPr>
          <w:p w14:paraId="295ADCDA" w14:textId="78639023" w:rsidR="0012749A" w:rsidRPr="00D92C23" w:rsidRDefault="0012749A" w:rsidP="0012749A">
            <w:pPr>
              <w:jc w:val="center"/>
              <w:rPr>
                <w:sz w:val="18"/>
                <w:szCs w:val="18"/>
                <w:lang w:val="el-GR" w:eastAsia="zh-CN"/>
              </w:rPr>
            </w:pPr>
            <w:r w:rsidRPr="00D92C23">
              <w:rPr>
                <w:sz w:val="18"/>
                <w:szCs w:val="18"/>
                <w:lang w:val="el-GR" w:eastAsia="zh-CN"/>
              </w:rPr>
              <w:t>13-20-05</w:t>
            </w:r>
          </w:p>
        </w:tc>
        <w:tc>
          <w:tcPr>
            <w:tcW w:w="2552" w:type="dxa"/>
            <w:vAlign w:val="center"/>
            <w:hideMark/>
          </w:tcPr>
          <w:p w14:paraId="1DD76130" w14:textId="09A976B5" w:rsidR="0012749A" w:rsidRPr="00D92C23" w:rsidRDefault="0012749A" w:rsidP="0012749A">
            <w:pPr>
              <w:jc w:val="center"/>
              <w:rPr>
                <w:sz w:val="18"/>
                <w:szCs w:val="18"/>
                <w:lang w:val="el-GR" w:eastAsia="zh-CN"/>
              </w:rPr>
            </w:pPr>
            <w:r w:rsidRPr="00D92C23">
              <w:rPr>
                <w:sz w:val="18"/>
                <w:szCs w:val="18"/>
                <w:lang w:val="el-GR" w:eastAsia="zh-CN"/>
              </w:rPr>
              <w:t>ΕΠΙΔΕΣΜΟΣ ΓΥΨΟΥ ΑΠΛΟΣ 20cm Χ 2m</w:t>
            </w:r>
          </w:p>
        </w:tc>
        <w:tc>
          <w:tcPr>
            <w:tcW w:w="2122" w:type="dxa"/>
            <w:noWrap/>
            <w:vAlign w:val="center"/>
            <w:hideMark/>
          </w:tcPr>
          <w:p w14:paraId="4A50BAAE" w14:textId="4D200ACF" w:rsidR="0012749A" w:rsidRPr="00D92C23" w:rsidRDefault="0012749A" w:rsidP="0012749A">
            <w:pPr>
              <w:jc w:val="center"/>
              <w:rPr>
                <w:sz w:val="18"/>
                <w:szCs w:val="18"/>
                <w:lang w:val="el-GR" w:eastAsia="zh-CN"/>
              </w:rPr>
            </w:pPr>
            <w:r w:rsidRPr="00D92C23">
              <w:rPr>
                <w:sz w:val="18"/>
                <w:szCs w:val="18"/>
                <w:lang w:val="el-GR" w:eastAsia="zh-CN"/>
              </w:rPr>
              <w:t>132,68 €</w:t>
            </w:r>
          </w:p>
        </w:tc>
        <w:tc>
          <w:tcPr>
            <w:tcW w:w="1706" w:type="dxa"/>
            <w:gridSpan w:val="2"/>
            <w:noWrap/>
            <w:vAlign w:val="center"/>
          </w:tcPr>
          <w:p w14:paraId="1616795C" w14:textId="36CCD2AA" w:rsidR="0012749A" w:rsidRPr="0037394E" w:rsidRDefault="0012749A" w:rsidP="0012749A">
            <w:pPr>
              <w:jc w:val="center"/>
              <w:rPr>
                <w:sz w:val="18"/>
                <w:szCs w:val="18"/>
                <w:lang w:val="el-GR" w:eastAsia="zh-CN"/>
              </w:rPr>
            </w:pPr>
            <w:r w:rsidRPr="0037394E">
              <w:rPr>
                <w:sz w:val="18"/>
                <w:szCs w:val="18"/>
              </w:rPr>
              <w:t>2,65 €</w:t>
            </w:r>
          </w:p>
        </w:tc>
      </w:tr>
      <w:tr w:rsidR="0012749A" w:rsidRPr="0037394E" w14:paraId="7EAC81BE" w14:textId="77777777" w:rsidTr="0037394E">
        <w:trPr>
          <w:trHeight w:val="731"/>
        </w:trPr>
        <w:tc>
          <w:tcPr>
            <w:tcW w:w="561" w:type="dxa"/>
            <w:noWrap/>
            <w:vAlign w:val="center"/>
            <w:hideMark/>
          </w:tcPr>
          <w:p w14:paraId="18167765" w14:textId="4B5E84A6" w:rsidR="0012749A" w:rsidRPr="00D92C23" w:rsidRDefault="0012749A" w:rsidP="0012749A">
            <w:pPr>
              <w:jc w:val="center"/>
              <w:rPr>
                <w:sz w:val="18"/>
                <w:szCs w:val="18"/>
                <w:lang w:val="el-GR" w:eastAsia="zh-CN"/>
              </w:rPr>
            </w:pPr>
            <w:r w:rsidRPr="00D92C23">
              <w:rPr>
                <w:sz w:val="18"/>
                <w:szCs w:val="18"/>
                <w:lang w:val="el-GR" w:eastAsia="zh-CN"/>
              </w:rPr>
              <w:t>14</w:t>
            </w:r>
          </w:p>
        </w:tc>
        <w:tc>
          <w:tcPr>
            <w:tcW w:w="1985" w:type="dxa"/>
            <w:noWrap/>
            <w:vAlign w:val="center"/>
            <w:hideMark/>
          </w:tcPr>
          <w:p w14:paraId="30EF0F85" w14:textId="0168BA7D" w:rsidR="0012749A" w:rsidRPr="00D92C23" w:rsidRDefault="0012749A" w:rsidP="0012749A">
            <w:pPr>
              <w:jc w:val="center"/>
              <w:rPr>
                <w:sz w:val="18"/>
                <w:szCs w:val="18"/>
                <w:lang w:val="el-GR" w:eastAsia="zh-CN"/>
              </w:rPr>
            </w:pPr>
            <w:r w:rsidRPr="00D92C23">
              <w:rPr>
                <w:sz w:val="18"/>
                <w:szCs w:val="18"/>
                <w:lang w:val="el-GR" w:eastAsia="zh-CN"/>
              </w:rPr>
              <w:t>13-20-04</w:t>
            </w:r>
          </w:p>
        </w:tc>
        <w:tc>
          <w:tcPr>
            <w:tcW w:w="2552" w:type="dxa"/>
            <w:vAlign w:val="center"/>
            <w:hideMark/>
          </w:tcPr>
          <w:p w14:paraId="5E333323" w14:textId="453BAD09" w:rsidR="0012749A" w:rsidRPr="00D92C23" w:rsidRDefault="0012749A" w:rsidP="0012749A">
            <w:pPr>
              <w:jc w:val="center"/>
              <w:rPr>
                <w:sz w:val="18"/>
                <w:szCs w:val="18"/>
                <w:lang w:val="el-GR" w:eastAsia="zh-CN"/>
              </w:rPr>
            </w:pPr>
            <w:r w:rsidRPr="00D92C23">
              <w:rPr>
                <w:sz w:val="18"/>
                <w:szCs w:val="18"/>
                <w:lang w:val="el-GR" w:eastAsia="zh-CN"/>
              </w:rPr>
              <w:t>ΕΠΙΔΕΣΜΟΣ ΓΥΨΟΥ ΑΠΛΟΣ 15cm Χ 2m</w:t>
            </w:r>
          </w:p>
        </w:tc>
        <w:tc>
          <w:tcPr>
            <w:tcW w:w="2122" w:type="dxa"/>
            <w:noWrap/>
            <w:vAlign w:val="center"/>
            <w:hideMark/>
          </w:tcPr>
          <w:p w14:paraId="293CD5C6" w14:textId="4F8E6023" w:rsidR="0012749A" w:rsidRPr="00D92C23" w:rsidRDefault="0012749A" w:rsidP="0012749A">
            <w:pPr>
              <w:jc w:val="center"/>
              <w:rPr>
                <w:sz w:val="18"/>
                <w:szCs w:val="18"/>
                <w:lang w:val="el-GR" w:eastAsia="zh-CN"/>
              </w:rPr>
            </w:pPr>
            <w:r w:rsidRPr="00D92C23">
              <w:rPr>
                <w:sz w:val="18"/>
                <w:szCs w:val="18"/>
                <w:lang w:val="el-GR" w:eastAsia="zh-CN"/>
              </w:rPr>
              <w:t>189,60 €</w:t>
            </w:r>
          </w:p>
        </w:tc>
        <w:tc>
          <w:tcPr>
            <w:tcW w:w="1706" w:type="dxa"/>
            <w:gridSpan w:val="2"/>
            <w:noWrap/>
            <w:vAlign w:val="center"/>
          </w:tcPr>
          <w:p w14:paraId="1DE1E8CB" w14:textId="6ABA95CD" w:rsidR="0012749A" w:rsidRPr="0037394E" w:rsidRDefault="0012749A" w:rsidP="0012749A">
            <w:pPr>
              <w:jc w:val="center"/>
              <w:rPr>
                <w:sz w:val="18"/>
                <w:szCs w:val="18"/>
                <w:lang w:val="el-GR" w:eastAsia="zh-CN"/>
              </w:rPr>
            </w:pPr>
            <w:r w:rsidRPr="0037394E">
              <w:rPr>
                <w:sz w:val="18"/>
                <w:szCs w:val="18"/>
              </w:rPr>
              <w:t>3,79 €</w:t>
            </w:r>
          </w:p>
        </w:tc>
      </w:tr>
      <w:tr w:rsidR="0012749A" w:rsidRPr="0037394E" w14:paraId="387FE056" w14:textId="77777777" w:rsidTr="0037394E">
        <w:trPr>
          <w:trHeight w:val="841"/>
        </w:trPr>
        <w:tc>
          <w:tcPr>
            <w:tcW w:w="561" w:type="dxa"/>
            <w:noWrap/>
            <w:vAlign w:val="center"/>
            <w:hideMark/>
          </w:tcPr>
          <w:p w14:paraId="3AFA5999" w14:textId="27956EDF" w:rsidR="0012749A" w:rsidRPr="00D92C23" w:rsidRDefault="0012749A" w:rsidP="0012749A">
            <w:pPr>
              <w:jc w:val="center"/>
              <w:rPr>
                <w:sz w:val="18"/>
                <w:szCs w:val="18"/>
                <w:lang w:val="el-GR" w:eastAsia="zh-CN"/>
              </w:rPr>
            </w:pPr>
            <w:r w:rsidRPr="00D92C23">
              <w:rPr>
                <w:sz w:val="18"/>
                <w:szCs w:val="18"/>
                <w:lang w:val="el-GR" w:eastAsia="zh-CN"/>
              </w:rPr>
              <w:t>15</w:t>
            </w:r>
          </w:p>
        </w:tc>
        <w:tc>
          <w:tcPr>
            <w:tcW w:w="1985" w:type="dxa"/>
            <w:noWrap/>
            <w:vAlign w:val="center"/>
            <w:hideMark/>
          </w:tcPr>
          <w:p w14:paraId="314C1AEC" w14:textId="51C8ACED" w:rsidR="0012749A" w:rsidRPr="00D92C23" w:rsidRDefault="0012749A" w:rsidP="0012749A">
            <w:pPr>
              <w:jc w:val="center"/>
              <w:rPr>
                <w:sz w:val="18"/>
                <w:szCs w:val="18"/>
                <w:lang w:val="el-GR" w:eastAsia="zh-CN"/>
              </w:rPr>
            </w:pPr>
            <w:r w:rsidRPr="00D92C23">
              <w:rPr>
                <w:sz w:val="18"/>
                <w:szCs w:val="18"/>
                <w:lang w:val="el-GR" w:eastAsia="zh-CN"/>
              </w:rPr>
              <w:t>13-20-02</w:t>
            </w:r>
          </w:p>
        </w:tc>
        <w:tc>
          <w:tcPr>
            <w:tcW w:w="2552" w:type="dxa"/>
            <w:vAlign w:val="center"/>
            <w:hideMark/>
          </w:tcPr>
          <w:p w14:paraId="4FB1AF7E" w14:textId="5D4664E6" w:rsidR="0012749A" w:rsidRPr="00D92C23" w:rsidRDefault="0012749A" w:rsidP="0012749A">
            <w:pPr>
              <w:jc w:val="center"/>
              <w:rPr>
                <w:sz w:val="18"/>
                <w:szCs w:val="18"/>
                <w:lang w:val="el-GR" w:eastAsia="zh-CN"/>
              </w:rPr>
            </w:pPr>
            <w:r w:rsidRPr="00D92C23">
              <w:rPr>
                <w:sz w:val="18"/>
                <w:szCs w:val="18"/>
                <w:lang w:val="el-GR" w:eastAsia="zh-CN"/>
              </w:rPr>
              <w:t>ΕΠΙΔΕΣΜΟΣ ΓΥΨΟΥ        10cm Χ 2m</w:t>
            </w:r>
          </w:p>
        </w:tc>
        <w:tc>
          <w:tcPr>
            <w:tcW w:w="2122" w:type="dxa"/>
            <w:noWrap/>
            <w:vAlign w:val="center"/>
            <w:hideMark/>
          </w:tcPr>
          <w:p w14:paraId="09D96B94" w14:textId="2BF85E32" w:rsidR="0012749A" w:rsidRPr="00D92C23" w:rsidRDefault="0012749A" w:rsidP="0012749A">
            <w:pPr>
              <w:jc w:val="center"/>
              <w:rPr>
                <w:sz w:val="18"/>
                <w:szCs w:val="18"/>
                <w:lang w:val="el-GR" w:eastAsia="zh-CN"/>
              </w:rPr>
            </w:pPr>
            <w:r w:rsidRPr="00D92C23">
              <w:rPr>
                <w:sz w:val="18"/>
                <w:szCs w:val="18"/>
                <w:lang w:val="el-GR" w:eastAsia="zh-CN"/>
              </w:rPr>
              <w:t>270,40 €</w:t>
            </w:r>
          </w:p>
        </w:tc>
        <w:tc>
          <w:tcPr>
            <w:tcW w:w="1706" w:type="dxa"/>
            <w:gridSpan w:val="2"/>
            <w:noWrap/>
            <w:vAlign w:val="center"/>
          </w:tcPr>
          <w:p w14:paraId="7500BDD7" w14:textId="1311D5B5" w:rsidR="0012749A" w:rsidRPr="0037394E" w:rsidRDefault="0012749A" w:rsidP="0012749A">
            <w:pPr>
              <w:jc w:val="center"/>
              <w:rPr>
                <w:sz w:val="18"/>
                <w:szCs w:val="18"/>
                <w:lang w:val="el-GR" w:eastAsia="zh-CN"/>
              </w:rPr>
            </w:pPr>
            <w:r w:rsidRPr="0037394E">
              <w:rPr>
                <w:sz w:val="18"/>
                <w:szCs w:val="18"/>
              </w:rPr>
              <w:t>5,41 €</w:t>
            </w:r>
          </w:p>
        </w:tc>
      </w:tr>
      <w:tr w:rsidR="0012749A" w:rsidRPr="0037394E" w14:paraId="75F8C51B" w14:textId="77777777" w:rsidTr="0037394E">
        <w:trPr>
          <w:trHeight w:val="1399"/>
        </w:trPr>
        <w:tc>
          <w:tcPr>
            <w:tcW w:w="561" w:type="dxa"/>
            <w:noWrap/>
            <w:vAlign w:val="center"/>
            <w:hideMark/>
          </w:tcPr>
          <w:p w14:paraId="1CCE0734" w14:textId="5472B8D8" w:rsidR="0012749A" w:rsidRPr="00D92C23" w:rsidRDefault="0012749A" w:rsidP="0012749A">
            <w:pPr>
              <w:jc w:val="center"/>
              <w:rPr>
                <w:sz w:val="18"/>
                <w:szCs w:val="18"/>
                <w:lang w:val="el-GR" w:eastAsia="zh-CN"/>
              </w:rPr>
            </w:pPr>
            <w:r w:rsidRPr="00D92C23">
              <w:rPr>
                <w:sz w:val="18"/>
                <w:szCs w:val="18"/>
                <w:lang w:val="el-GR" w:eastAsia="zh-CN"/>
              </w:rPr>
              <w:t>16</w:t>
            </w:r>
          </w:p>
        </w:tc>
        <w:tc>
          <w:tcPr>
            <w:tcW w:w="1985" w:type="dxa"/>
            <w:noWrap/>
            <w:vAlign w:val="center"/>
            <w:hideMark/>
          </w:tcPr>
          <w:p w14:paraId="26F72611" w14:textId="7CB16AF9" w:rsidR="0012749A" w:rsidRPr="00D92C23" w:rsidRDefault="0012749A" w:rsidP="0012749A">
            <w:pPr>
              <w:jc w:val="center"/>
              <w:rPr>
                <w:sz w:val="18"/>
                <w:szCs w:val="18"/>
                <w:lang w:val="el-GR" w:eastAsia="zh-CN"/>
              </w:rPr>
            </w:pPr>
            <w:r w:rsidRPr="00D92C23">
              <w:rPr>
                <w:sz w:val="18"/>
                <w:szCs w:val="18"/>
                <w:lang w:val="el-GR" w:eastAsia="zh-CN"/>
              </w:rPr>
              <w:t>01-13-014</w:t>
            </w:r>
          </w:p>
        </w:tc>
        <w:tc>
          <w:tcPr>
            <w:tcW w:w="2552" w:type="dxa"/>
            <w:vAlign w:val="center"/>
            <w:hideMark/>
          </w:tcPr>
          <w:p w14:paraId="727C1B49" w14:textId="6E7C3C50" w:rsidR="0012749A" w:rsidRPr="00D92C23" w:rsidRDefault="0012749A" w:rsidP="0012749A">
            <w:pPr>
              <w:jc w:val="center"/>
              <w:rPr>
                <w:sz w:val="18"/>
                <w:szCs w:val="18"/>
                <w:lang w:val="el-GR" w:eastAsia="zh-CN"/>
              </w:rPr>
            </w:pPr>
            <w:r w:rsidRPr="00D92C23">
              <w:rPr>
                <w:sz w:val="18"/>
                <w:szCs w:val="18"/>
                <w:lang w:val="el-GR" w:eastAsia="zh-CN"/>
              </w:rPr>
              <w:t>ΕΠΙΔΕΣΜΟΣ ΓΥΨΟΥ         12cmΧ 2m</w:t>
            </w:r>
          </w:p>
        </w:tc>
        <w:tc>
          <w:tcPr>
            <w:tcW w:w="2122" w:type="dxa"/>
            <w:noWrap/>
            <w:vAlign w:val="center"/>
            <w:hideMark/>
          </w:tcPr>
          <w:p w14:paraId="1B70CD96" w14:textId="3D09D998" w:rsidR="0012749A" w:rsidRPr="00D92C23" w:rsidRDefault="0012749A" w:rsidP="0012749A">
            <w:pPr>
              <w:jc w:val="center"/>
              <w:rPr>
                <w:sz w:val="18"/>
                <w:szCs w:val="18"/>
                <w:lang w:val="el-GR" w:eastAsia="zh-CN"/>
              </w:rPr>
            </w:pPr>
            <w:r w:rsidRPr="00D92C23">
              <w:rPr>
                <w:sz w:val="18"/>
                <w:szCs w:val="18"/>
                <w:lang w:val="el-GR" w:eastAsia="zh-CN"/>
              </w:rPr>
              <w:t>152,80 €</w:t>
            </w:r>
          </w:p>
        </w:tc>
        <w:tc>
          <w:tcPr>
            <w:tcW w:w="1706" w:type="dxa"/>
            <w:gridSpan w:val="2"/>
            <w:noWrap/>
            <w:vAlign w:val="center"/>
          </w:tcPr>
          <w:p w14:paraId="518BA9AA" w14:textId="2E403A60" w:rsidR="0012749A" w:rsidRPr="0037394E" w:rsidRDefault="0012749A" w:rsidP="0012749A">
            <w:pPr>
              <w:jc w:val="center"/>
              <w:rPr>
                <w:sz w:val="18"/>
                <w:szCs w:val="18"/>
                <w:lang w:val="el-GR" w:eastAsia="zh-CN"/>
              </w:rPr>
            </w:pPr>
            <w:r w:rsidRPr="0037394E">
              <w:rPr>
                <w:sz w:val="18"/>
                <w:szCs w:val="18"/>
              </w:rPr>
              <w:t>3,06 €</w:t>
            </w:r>
          </w:p>
        </w:tc>
      </w:tr>
      <w:tr w:rsidR="0012749A" w:rsidRPr="0037394E" w14:paraId="27282079" w14:textId="77777777" w:rsidTr="0037394E">
        <w:trPr>
          <w:trHeight w:val="1121"/>
        </w:trPr>
        <w:tc>
          <w:tcPr>
            <w:tcW w:w="561" w:type="dxa"/>
            <w:noWrap/>
            <w:vAlign w:val="center"/>
            <w:hideMark/>
          </w:tcPr>
          <w:p w14:paraId="63AEA1A8" w14:textId="0A8DFC51" w:rsidR="0012749A" w:rsidRPr="00D92C23" w:rsidRDefault="0012749A" w:rsidP="0012749A">
            <w:pPr>
              <w:jc w:val="center"/>
              <w:rPr>
                <w:sz w:val="18"/>
                <w:szCs w:val="18"/>
                <w:lang w:val="el-GR" w:eastAsia="zh-CN"/>
              </w:rPr>
            </w:pPr>
            <w:r w:rsidRPr="00D92C23">
              <w:rPr>
                <w:sz w:val="18"/>
                <w:szCs w:val="18"/>
                <w:lang w:val="el-GR" w:eastAsia="zh-CN"/>
              </w:rPr>
              <w:t>17</w:t>
            </w:r>
          </w:p>
        </w:tc>
        <w:tc>
          <w:tcPr>
            <w:tcW w:w="1985" w:type="dxa"/>
            <w:noWrap/>
            <w:vAlign w:val="center"/>
            <w:hideMark/>
          </w:tcPr>
          <w:p w14:paraId="3D7C85D2" w14:textId="5A5065E6"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-0</w:t>
            </w:r>
            <w:r w:rsidRPr="00D92C23">
              <w:rPr>
                <w:sz w:val="18"/>
                <w:szCs w:val="18"/>
                <w:lang w:val="el-GR" w:eastAsia="zh-CN"/>
              </w:rPr>
              <w:t>9</w:t>
            </w:r>
            <w:r w:rsidR="00765FCB">
              <w:rPr>
                <w:sz w:val="18"/>
                <w:szCs w:val="18"/>
                <w:lang w:val="el-GR" w:eastAsia="zh-CN"/>
              </w:rPr>
              <w:t>-</w:t>
            </w:r>
            <w:r w:rsidRPr="00D92C23">
              <w:rPr>
                <w:sz w:val="18"/>
                <w:szCs w:val="18"/>
                <w:lang w:val="el-GR" w:eastAsia="zh-CN"/>
              </w:rPr>
              <w:t>03</w:t>
            </w:r>
          </w:p>
        </w:tc>
        <w:tc>
          <w:tcPr>
            <w:tcW w:w="2552" w:type="dxa"/>
            <w:vAlign w:val="center"/>
            <w:hideMark/>
          </w:tcPr>
          <w:p w14:paraId="6D269052" w14:textId="06DE8B68"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ΑΥΤΟΚΟΛΛΗΤΟΣ            10cm Χ 4,5m  (ΤΥΠΟΥ TENSOPLAST)</w:t>
            </w:r>
          </w:p>
        </w:tc>
        <w:tc>
          <w:tcPr>
            <w:tcW w:w="2122" w:type="dxa"/>
            <w:noWrap/>
            <w:vAlign w:val="center"/>
            <w:hideMark/>
          </w:tcPr>
          <w:p w14:paraId="00AA5749" w14:textId="6D3427FB" w:rsidR="0012749A" w:rsidRPr="00D92C23" w:rsidRDefault="0012749A" w:rsidP="0012749A">
            <w:pPr>
              <w:jc w:val="center"/>
              <w:rPr>
                <w:sz w:val="18"/>
                <w:szCs w:val="18"/>
                <w:lang w:val="el-GR" w:eastAsia="zh-CN"/>
              </w:rPr>
            </w:pPr>
            <w:r w:rsidRPr="00D92C23">
              <w:rPr>
                <w:sz w:val="18"/>
                <w:szCs w:val="18"/>
                <w:lang w:val="el-GR" w:eastAsia="zh-CN"/>
              </w:rPr>
              <w:t>212,80 €</w:t>
            </w:r>
          </w:p>
        </w:tc>
        <w:tc>
          <w:tcPr>
            <w:tcW w:w="1706" w:type="dxa"/>
            <w:gridSpan w:val="2"/>
            <w:noWrap/>
            <w:vAlign w:val="center"/>
          </w:tcPr>
          <w:p w14:paraId="21E34704" w14:textId="710C427F" w:rsidR="0012749A" w:rsidRPr="0037394E" w:rsidRDefault="0012749A" w:rsidP="0012749A">
            <w:pPr>
              <w:jc w:val="center"/>
              <w:rPr>
                <w:sz w:val="18"/>
                <w:szCs w:val="18"/>
                <w:lang w:val="el-GR" w:eastAsia="zh-CN"/>
              </w:rPr>
            </w:pPr>
            <w:r w:rsidRPr="0037394E">
              <w:rPr>
                <w:sz w:val="18"/>
                <w:szCs w:val="18"/>
              </w:rPr>
              <w:t>4,26 €</w:t>
            </w:r>
          </w:p>
        </w:tc>
      </w:tr>
      <w:tr w:rsidR="0012749A" w:rsidRPr="0037394E" w14:paraId="6CCC9997" w14:textId="77777777" w:rsidTr="0037394E">
        <w:trPr>
          <w:trHeight w:val="995"/>
        </w:trPr>
        <w:tc>
          <w:tcPr>
            <w:tcW w:w="561" w:type="dxa"/>
            <w:noWrap/>
            <w:vAlign w:val="center"/>
            <w:hideMark/>
          </w:tcPr>
          <w:p w14:paraId="497293E4" w14:textId="1648C566" w:rsidR="0012749A" w:rsidRPr="00D92C23" w:rsidRDefault="0012749A" w:rsidP="0012749A">
            <w:pPr>
              <w:jc w:val="center"/>
              <w:rPr>
                <w:sz w:val="18"/>
                <w:szCs w:val="18"/>
                <w:lang w:val="el-GR" w:eastAsia="zh-CN"/>
              </w:rPr>
            </w:pPr>
            <w:r w:rsidRPr="00D92C23">
              <w:rPr>
                <w:sz w:val="18"/>
                <w:szCs w:val="18"/>
                <w:lang w:val="el-GR" w:eastAsia="zh-CN"/>
              </w:rPr>
              <w:t>18</w:t>
            </w:r>
          </w:p>
        </w:tc>
        <w:tc>
          <w:tcPr>
            <w:tcW w:w="1985" w:type="dxa"/>
            <w:noWrap/>
            <w:vAlign w:val="center"/>
            <w:hideMark/>
          </w:tcPr>
          <w:p w14:paraId="4BA0706D" w14:textId="460B86C7"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03</w:t>
            </w:r>
          </w:p>
        </w:tc>
        <w:tc>
          <w:tcPr>
            <w:tcW w:w="2552" w:type="dxa"/>
            <w:vAlign w:val="center"/>
            <w:hideMark/>
          </w:tcPr>
          <w:p w14:paraId="6505D89E" w14:textId="0A5534EB"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No:10cm</w:t>
            </w:r>
          </w:p>
        </w:tc>
        <w:tc>
          <w:tcPr>
            <w:tcW w:w="2122" w:type="dxa"/>
            <w:noWrap/>
            <w:vAlign w:val="center"/>
            <w:hideMark/>
          </w:tcPr>
          <w:p w14:paraId="45A84735" w14:textId="24908F12" w:rsidR="0012749A" w:rsidRPr="00D92C23" w:rsidRDefault="0012749A" w:rsidP="0012749A">
            <w:pPr>
              <w:jc w:val="center"/>
              <w:rPr>
                <w:sz w:val="18"/>
                <w:szCs w:val="18"/>
                <w:lang w:val="el-GR" w:eastAsia="zh-CN"/>
              </w:rPr>
            </w:pPr>
            <w:r w:rsidRPr="00D92C23">
              <w:rPr>
                <w:sz w:val="18"/>
                <w:szCs w:val="18"/>
                <w:lang w:val="el-GR" w:eastAsia="zh-CN"/>
              </w:rPr>
              <w:t>1.050,00 €</w:t>
            </w:r>
          </w:p>
        </w:tc>
        <w:tc>
          <w:tcPr>
            <w:tcW w:w="1706" w:type="dxa"/>
            <w:gridSpan w:val="2"/>
            <w:noWrap/>
            <w:vAlign w:val="center"/>
          </w:tcPr>
          <w:p w14:paraId="63C08C20" w14:textId="7E60093B" w:rsidR="0012749A" w:rsidRPr="0037394E" w:rsidRDefault="0012749A" w:rsidP="0012749A">
            <w:pPr>
              <w:jc w:val="center"/>
              <w:rPr>
                <w:sz w:val="18"/>
                <w:szCs w:val="18"/>
                <w:lang w:val="el-GR" w:eastAsia="zh-CN"/>
              </w:rPr>
            </w:pPr>
            <w:r w:rsidRPr="0037394E">
              <w:rPr>
                <w:sz w:val="18"/>
                <w:szCs w:val="18"/>
              </w:rPr>
              <w:t>21,00 €</w:t>
            </w:r>
          </w:p>
        </w:tc>
      </w:tr>
      <w:tr w:rsidR="0012749A" w:rsidRPr="0037394E" w14:paraId="29366B48" w14:textId="77777777" w:rsidTr="0037394E">
        <w:trPr>
          <w:trHeight w:val="1399"/>
        </w:trPr>
        <w:tc>
          <w:tcPr>
            <w:tcW w:w="561" w:type="dxa"/>
            <w:noWrap/>
            <w:vAlign w:val="center"/>
            <w:hideMark/>
          </w:tcPr>
          <w:p w14:paraId="002D1A43" w14:textId="06A307B5" w:rsidR="0012749A" w:rsidRPr="00D92C23" w:rsidRDefault="0012749A" w:rsidP="0012749A">
            <w:pPr>
              <w:jc w:val="center"/>
              <w:rPr>
                <w:sz w:val="18"/>
                <w:szCs w:val="18"/>
                <w:lang w:val="el-GR" w:eastAsia="zh-CN"/>
              </w:rPr>
            </w:pPr>
            <w:r w:rsidRPr="00D92C23">
              <w:rPr>
                <w:sz w:val="18"/>
                <w:szCs w:val="18"/>
                <w:lang w:val="el-GR" w:eastAsia="zh-CN"/>
              </w:rPr>
              <w:lastRenderedPageBreak/>
              <w:t>19</w:t>
            </w:r>
          </w:p>
        </w:tc>
        <w:tc>
          <w:tcPr>
            <w:tcW w:w="1985" w:type="dxa"/>
            <w:noWrap/>
            <w:vAlign w:val="center"/>
            <w:hideMark/>
          </w:tcPr>
          <w:p w14:paraId="5D553F19" w14:textId="32E96405"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04</w:t>
            </w:r>
          </w:p>
        </w:tc>
        <w:tc>
          <w:tcPr>
            <w:tcW w:w="2552" w:type="dxa"/>
            <w:vAlign w:val="center"/>
            <w:hideMark/>
          </w:tcPr>
          <w:p w14:paraId="2A629C38" w14:textId="039F0FF9"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No:12cm</w:t>
            </w:r>
          </w:p>
        </w:tc>
        <w:tc>
          <w:tcPr>
            <w:tcW w:w="2122" w:type="dxa"/>
            <w:noWrap/>
            <w:vAlign w:val="center"/>
            <w:hideMark/>
          </w:tcPr>
          <w:p w14:paraId="70BE2A02" w14:textId="00BB1BDB" w:rsidR="0012749A" w:rsidRPr="00D92C23" w:rsidRDefault="0012749A" w:rsidP="0012749A">
            <w:pPr>
              <w:jc w:val="center"/>
              <w:rPr>
                <w:sz w:val="18"/>
                <w:szCs w:val="18"/>
                <w:lang w:val="el-GR" w:eastAsia="zh-CN"/>
              </w:rPr>
            </w:pPr>
            <w:r w:rsidRPr="00D92C23">
              <w:rPr>
                <w:sz w:val="18"/>
                <w:szCs w:val="18"/>
                <w:lang w:val="el-GR" w:eastAsia="zh-CN"/>
              </w:rPr>
              <w:t>1.086,40 €</w:t>
            </w:r>
          </w:p>
        </w:tc>
        <w:tc>
          <w:tcPr>
            <w:tcW w:w="1706" w:type="dxa"/>
            <w:gridSpan w:val="2"/>
            <w:noWrap/>
            <w:vAlign w:val="center"/>
          </w:tcPr>
          <w:p w14:paraId="4A5E92E6" w14:textId="454F0974" w:rsidR="0012749A" w:rsidRPr="0037394E" w:rsidRDefault="0012749A" w:rsidP="0012749A">
            <w:pPr>
              <w:jc w:val="center"/>
              <w:rPr>
                <w:sz w:val="18"/>
                <w:szCs w:val="18"/>
                <w:lang w:val="el-GR" w:eastAsia="zh-CN"/>
              </w:rPr>
            </w:pPr>
            <w:r w:rsidRPr="0037394E">
              <w:rPr>
                <w:sz w:val="18"/>
                <w:szCs w:val="18"/>
              </w:rPr>
              <w:t>21,73 €</w:t>
            </w:r>
          </w:p>
        </w:tc>
      </w:tr>
      <w:tr w:rsidR="0012749A" w:rsidRPr="0037394E" w14:paraId="4A2D5B90" w14:textId="77777777" w:rsidTr="0037394E">
        <w:trPr>
          <w:trHeight w:val="1399"/>
        </w:trPr>
        <w:tc>
          <w:tcPr>
            <w:tcW w:w="561" w:type="dxa"/>
            <w:noWrap/>
            <w:vAlign w:val="center"/>
            <w:hideMark/>
          </w:tcPr>
          <w:p w14:paraId="27BE67F3" w14:textId="575775B6" w:rsidR="0012749A" w:rsidRPr="00D92C23" w:rsidRDefault="0012749A" w:rsidP="0012749A">
            <w:pPr>
              <w:jc w:val="center"/>
              <w:rPr>
                <w:sz w:val="18"/>
                <w:szCs w:val="18"/>
                <w:lang w:val="el-GR" w:eastAsia="zh-CN"/>
              </w:rPr>
            </w:pPr>
            <w:r w:rsidRPr="00D92C23">
              <w:rPr>
                <w:sz w:val="18"/>
                <w:szCs w:val="18"/>
                <w:lang w:val="el-GR" w:eastAsia="zh-CN"/>
              </w:rPr>
              <w:t>20</w:t>
            </w:r>
          </w:p>
        </w:tc>
        <w:tc>
          <w:tcPr>
            <w:tcW w:w="1985" w:type="dxa"/>
            <w:noWrap/>
            <w:vAlign w:val="center"/>
            <w:hideMark/>
          </w:tcPr>
          <w:p w14:paraId="4EA690FF" w14:textId="413F10EF"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05</w:t>
            </w:r>
          </w:p>
        </w:tc>
        <w:tc>
          <w:tcPr>
            <w:tcW w:w="2552" w:type="dxa"/>
            <w:vAlign w:val="center"/>
            <w:hideMark/>
          </w:tcPr>
          <w:p w14:paraId="6715578F" w14:textId="4BD1CA0B"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No:15cm</w:t>
            </w:r>
          </w:p>
        </w:tc>
        <w:tc>
          <w:tcPr>
            <w:tcW w:w="2122" w:type="dxa"/>
            <w:noWrap/>
            <w:vAlign w:val="center"/>
            <w:hideMark/>
          </w:tcPr>
          <w:p w14:paraId="6462C415" w14:textId="7C050233" w:rsidR="0012749A" w:rsidRPr="00D92C23" w:rsidRDefault="0012749A" w:rsidP="0012749A">
            <w:pPr>
              <w:jc w:val="center"/>
              <w:rPr>
                <w:sz w:val="18"/>
                <w:szCs w:val="18"/>
                <w:lang w:val="el-GR" w:eastAsia="zh-CN"/>
              </w:rPr>
            </w:pPr>
            <w:r w:rsidRPr="00D92C23">
              <w:rPr>
                <w:sz w:val="18"/>
                <w:szCs w:val="18"/>
                <w:lang w:val="el-GR" w:eastAsia="zh-CN"/>
              </w:rPr>
              <w:t>1.304,00 €</w:t>
            </w:r>
          </w:p>
        </w:tc>
        <w:tc>
          <w:tcPr>
            <w:tcW w:w="1706" w:type="dxa"/>
            <w:gridSpan w:val="2"/>
            <w:noWrap/>
            <w:vAlign w:val="center"/>
          </w:tcPr>
          <w:p w14:paraId="3C0941C8" w14:textId="042A8C13" w:rsidR="0012749A" w:rsidRPr="0037394E" w:rsidRDefault="0012749A" w:rsidP="0012749A">
            <w:pPr>
              <w:jc w:val="center"/>
              <w:rPr>
                <w:sz w:val="18"/>
                <w:szCs w:val="18"/>
                <w:lang w:val="el-GR" w:eastAsia="zh-CN"/>
              </w:rPr>
            </w:pPr>
            <w:r w:rsidRPr="0037394E">
              <w:rPr>
                <w:sz w:val="18"/>
                <w:szCs w:val="18"/>
              </w:rPr>
              <w:t>26,08 €</w:t>
            </w:r>
          </w:p>
        </w:tc>
      </w:tr>
      <w:tr w:rsidR="0012749A" w:rsidRPr="0037394E" w14:paraId="2B29174B" w14:textId="77777777" w:rsidTr="0037394E">
        <w:trPr>
          <w:trHeight w:val="1399"/>
        </w:trPr>
        <w:tc>
          <w:tcPr>
            <w:tcW w:w="561" w:type="dxa"/>
            <w:noWrap/>
            <w:vAlign w:val="center"/>
            <w:hideMark/>
          </w:tcPr>
          <w:p w14:paraId="491E8F36" w14:textId="37871BF0" w:rsidR="0012749A" w:rsidRPr="00D92C23" w:rsidRDefault="0012749A" w:rsidP="0012749A">
            <w:pPr>
              <w:jc w:val="center"/>
              <w:rPr>
                <w:sz w:val="18"/>
                <w:szCs w:val="18"/>
                <w:lang w:val="el-GR" w:eastAsia="zh-CN"/>
              </w:rPr>
            </w:pPr>
            <w:r w:rsidRPr="00D92C23">
              <w:rPr>
                <w:sz w:val="18"/>
                <w:szCs w:val="18"/>
                <w:lang w:val="el-GR" w:eastAsia="zh-CN"/>
              </w:rPr>
              <w:t>21</w:t>
            </w:r>
          </w:p>
        </w:tc>
        <w:tc>
          <w:tcPr>
            <w:tcW w:w="1985" w:type="dxa"/>
            <w:noWrap/>
            <w:vAlign w:val="center"/>
            <w:hideMark/>
          </w:tcPr>
          <w:p w14:paraId="3468D3AC" w14:textId="3DB156AB"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10</w:t>
            </w:r>
            <w:r w:rsidR="00765FCB">
              <w:rPr>
                <w:sz w:val="18"/>
                <w:szCs w:val="18"/>
                <w:lang w:val="el-GR" w:eastAsia="zh-CN"/>
              </w:rPr>
              <w:t>-</w:t>
            </w:r>
            <w:r w:rsidRPr="00D92C23">
              <w:rPr>
                <w:sz w:val="18"/>
                <w:szCs w:val="18"/>
                <w:lang w:val="el-GR" w:eastAsia="zh-CN"/>
              </w:rPr>
              <w:t>06</w:t>
            </w:r>
          </w:p>
        </w:tc>
        <w:tc>
          <w:tcPr>
            <w:tcW w:w="2552" w:type="dxa"/>
            <w:vAlign w:val="center"/>
            <w:hideMark/>
          </w:tcPr>
          <w:p w14:paraId="348D4B25" w14:textId="0A012A5C"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 20cm</w:t>
            </w:r>
          </w:p>
        </w:tc>
        <w:tc>
          <w:tcPr>
            <w:tcW w:w="2122" w:type="dxa"/>
            <w:noWrap/>
            <w:vAlign w:val="center"/>
            <w:hideMark/>
          </w:tcPr>
          <w:p w14:paraId="3E514513" w14:textId="203DA8AF" w:rsidR="0012749A" w:rsidRPr="00D92C23" w:rsidRDefault="0012749A" w:rsidP="0012749A">
            <w:pPr>
              <w:jc w:val="center"/>
              <w:rPr>
                <w:sz w:val="18"/>
                <w:szCs w:val="18"/>
                <w:lang w:val="el-GR" w:eastAsia="zh-CN"/>
              </w:rPr>
            </w:pPr>
            <w:r w:rsidRPr="00D92C23">
              <w:rPr>
                <w:sz w:val="18"/>
                <w:szCs w:val="18"/>
                <w:lang w:val="el-GR" w:eastAsia="zh-CN"/>
              </w:rPr>
              <w:t>1.050,00 €</w:t>
            </w:r>
          </w:p>
        </w:tc>
        <w:tc>
          <w:tcPr>
            <w:tcW w:w="1706" w:type="dxa"/>
            <w:gridSpan w:val="2"/>
            <w:noWrap/>
            <w:vAlign w:val="center"/>
          </w:tcPr>
          <w:p w14:paraId="4ED3B73A" w14:textId="6F4C5BB6" w:rsidR="0012749A" w:rsidRPr="0037394E" w:rsidRDefault="0012749A" w:rsidP="0012749A">
            <w:pPr>
              <w:jc w:val="center"/>
              <w:rPr>
                <w:sz w:val="18"/>
                <w:szCs w:val="18"/>
                <w:lang w:val="el-GR" w:eastAsia="zh-CN"/>
              </w:rPr>
            </w:pPr>
            <w:r w:rsidRPr="0037394E">
              <w:rPr>
                <w:sz w:val="18"/>
                <w:szCs w:val="18"/>
              </w:rPr>
              <w:t>21,00 €</w:t>
            </w:r>
          </w:p>
        </w:tc>
      </w:tr>
      <w:tr w:rsidR="0012749A" w:rsidRPr="0037394E" w14:paraId="0D8D9E53" w14:textId="77777777" w:rsidTr="0037394E">
        <w:trPr>
          <w:trHeight w:val="1399"/>
        </w:trPr>
        <w:tc>
          <w:tcPr>
            <w:tcW w:w="561" w:type="dxa"/>
            <w:noWrap/>
            <w:vAlign w:val="center"/>
            <w:hideMark/>
          </w:tcPr>
          <w:p w14:paraId="626F6F50" w14:textId="03226D4D" w:rsidR="0012749A" w:rsidRPr="00D92C23" w:rsidRDefault="0012749A" w:rsidP="0012749A">
            <w:pPr>
              <w:jc w:val="center"/>
              <w:rPr>
                <w:sz w:val="18"/>
                <w:szCs w:val="18"/>
                <w:lang w:val="el-GR" w:eastAsia="zh-CN"/>
              </w:rPr>
            </w:pPr>
            <w:r w:rsidRPr="00D92C23">
              <w:rPr>
                <w:sz w:val="18"/>
                <w:szCs w:val="18"/>
                <w:lang w:val="el-GR" w:eastAsia="zh-CN"/>
              </w:rPr>
              <w:t>22</w:t>
            </w:r>
          </w:p>
        </w:tc>
        <w:tc>
          <w:tcPr>
            <w:tcW w:w="1985" w:type="dxa"/>
            <w:noWrap/>
            <w:vAlign w:val="center"/>
            <w:hideMark/>
          </w:tcPr>
          <w:p w14:paraId="680E2C72" w14:textId="463F6428" w:rsidR="0012749A" w:rsidRPr="00D92C23" w:rsidRDefault="006E4E39" w:rsidP="0012749A">
            <w:pPr>
              <w:jc w:val="center"/>
              <w:rPr>
                <w:sz w:val="18"/>
                <w:szCs w:val="18"/>
                <w:lang w:val="el-GR" w:eastAsia="zh-CN"/>
              </w:rPr>
            </w:pPr>
            <w:r w:rsidRPr="006E4E39">
              <w:rPr>
                <w:sz w:val="18"/>
                <w:szCs w:val="18"/>
                <w:lang w:val="el-GR" w:eastAsia="zh-CN"/>
              </w:rPr>
              <w:t>13-10-02</w:t>
            </w:r>
          </w:p>
        </w:tc>
        <w:tc>
          <w:tcPr>
            <w:tcW w:w="2552" w:type="dxa"/>
            <w:vAlign w:val="center"/>
            <w:hideMark/>
          </w:tcPr>
          <w:p w14:paraId="02CC1032" w14:textId="21180785" w:rsidR="0012749A" w:rsidRPr="00D92C23" w:rsidRDefault="0012749A" w:rsidP="0012749A">
            <w:pPr>
              <w:jc w:val="center"/>
              <w:rPr>
                <w:sz w:val="18"/>
                <w:szCs w:val="18"/>
                <w:lang w:val="el-GR" w:eastAsia="zh-CN"/>
              </w:rPr>
            </w:pPr>
            <w:r w:rsidRPr="00D92C23">
              <w:rPr>
                <w:sz w:val="18"/>
                <w:szCs w:val="18"/>
                <w:lang w:val="el-GR" w:eastAsia="zh-CN"/>
              </w:rPr>
              <w:t>ΕΠΙΔΕΣΜΟΣ ΕΛΑΣΤΙΚΟΣ      No: 8cm</w:t>
            </w:r>
          </w:p>
        </w:tc>
        <w:tc>
          <w:tcPr>
            <w:tcW w:w="2122" w:type="dxa"/>
            <w:noWrap/>
            <w:vAlign w:val="center"/>
            <w:hideMark/>
          </w:tcPr>
          <w:p w14:paraId="4776517E" w14:textId="1AA3C381" w:rsidR="0012749A" w:rsidRPr="00D92C23" w:rsidRDefault="0012749A" w:rsidP="0012749A">
            <w:pPr>
              <w:jc w:val="center"/>
              <w:rPr>
                <w:sz w:val="18"/>
                <w:szCs w:val="18"/>
                <w:lang w:val="el-GR" w:eastAsia="zh-CN"/>
              </w:rPr>
            </w:pPr>
            <w:r w:rsidRPr="00D92C23">
              <w:rPr>
                <w:sz w:val="18"/>
                <w:szCs w:val="18"/>
                <w:lang w:val="el-GR" w:eastAsia="zh-CN"/>
              </w:rPr>
              <w:t>720,00 €</w:t>
            </w:r>
          </w:p>
        </w:tc>
        <w:tc>
          <w:tcPr>
            <w:tcW w:w="1706" w:type="dxa"/>
            <w:gridSpan w:val="2"/>
            <w:noWrap/>
            <w:vAlign w:val="center"/>
          </w:tcPr>
          <w:p w14:paraId="21211775" w14:textId="5F6758C4" w:rsidR="0012749A" w:rsidRPr="0037394E" w:rsidRDefault="0012749A" w:rsidP="0012749A">
            <w:pPr>
              <w:jc w:val="center"/>
              <w:rPr>
                <w:sz w:val="18"/>
                <w:szCs w:val="18"/>
                <w:lang w:val="el-GR" w:eastAsia="zh-CN"/>
              </w:rPr>
            </w:pPr>
            <w:r w:rsidRPr="0037394E">
              <w:rPr>
                <w:sz w:val="18"/>
                <w:szCs w:val="18"/>
              </w:rPr>
              <w:t>14,40 €</w:t>
            </w:r>
          </w:p>
        </w:tc>
      </w:tr>
      <w:tr w:rsidR="0012749A" w:rsidRPr="0037394E" w14:paraId="6902DB97" w14:textId="77777777" w:rsidTr="0037394E">
        <w:trPr>
          <w:trHeight w:val="1399"/>
        </w:trPr>
        <w:tc>
          <w:tcPr>
            <w:tcW w:w="561" w:type="dxa"/>
            <w:noWrap/>
            <w:vAlign w:val="center"/>
            <w:hideMark/>
          </w:tcPr>
          <w:p w14:paraId="0CFFA02F" w14:textId="0D1B4297" w:rsidR="0012749A" w:rsidRPr="00D92C23" w:rsidRDefault="0012749A" w:rsidP="0012749A">
            <w:pPr>
              <w:jc w:val="center"/>
              <w:rPr>
                <w:sz w:val="18"/>
                <w:szCs w:val="18"/>
                <w:lang w:val="el-GR" w:eastAsia="zh-CN"/>
              </w:rPr>
            </w:pPr>
            <w:r w:rsidRPr="00D92C23">
              <w:rPr>
                <w:sz w:val="18"/>
                <w:szCs w:val="18"/>
                <w:lang w:val="el-GR" w:eastAsia="zh-CN"/>
              </w:rPr>
              <w:t>23</w:t>
            </w:r>
          </w:p>
        </w:tc>
        <w:tc>
          <w:tcPr>
            <w:tcW w:w="1985" w:type="dxa"/>
            <w:noWrap/>
            <w:vAlign w:val="center"/>
            <w:hideMark/>
          </w:tcPr>
          <w:p w14:paraId="45B0F03C" w14:textId="537C9E10"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03</w:t>
            </w:r>
          </w:p>
        </w:tc>
        <w:tc>
          <w:tcPr>
            <w:tcW w:w="2552" w:type="dxa"/>
            <w:vAlign w:val="center"/>
            <w:hideMark/>
          </w:tcPr>
          <w:p w14:paraId="2FFCFA60" w14:textId="0058DD7A"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2cm</w:t>
            </w:r>
          </w:p>
        </w:tc>
        <w:tc>
          <w:tcPr>
            <w:tcW w:w="2122" w:type="dxa"/>
            <w:noWrap/>
            <w:vAlign w:val="center"/>
            <w:hideMark/>
          </w:tcPr>
          <w:p w14:paraId="21505857" w14:textId="738C9F18" w:rsidR="0012749A" w:rsidRPr="00D92C23" w:rsidRDefault="0012749A" w:rsidP="0012749A">
            <w:pPr>
              <w:jc w:val="center"/>
              <w:rPr>
                <w:sz w:val="18"/>
                <w:szCs w:val="18"/>
                <w:lang w:val="el-GR" w:eastAsia="zh-CN"/>
              </w:rPr>
            </w:pPr>
            <w:r w:rsidRPr="00D92C23">
              <w:rPr>
                <w:sz w:val="18"/>
                <w:szCs w:val="18"/>
                <w:lang w:val="el-GR" w:eastAsia="zh-CN"/>
              </w:rPr>
              <w:t>86,40 €</w:t>
            </w:r>
          </w:p>
        </w:tc>
        <w:tc>
          <w:tcPr>
            <w:tcW w:w="1706" w:type="dxa"/>
            <w:gridSpan w:val="2"/>
            <w:noWrap/>
            <w:vAlign w:val="center"/>
          </w:tcPr>
          <w:p w14:paraId="2259C5B8" w14:textId="1AC53697" w:rsidR="0012749A" w:rsidRPr="0037394E" w:rsidRDefault="0012749A" w:rsidP="0012749A">
            <w:pPr>
              <w:jc w:val="center"/>
              <w:rPr>
                <w:sz w:val="18"/>
                <w:szCs w:val="18"/>
                <w:lang w:val="el-GR" w:eastAsia="zh-CN"/>
              </w:rPr>
            </w:pPr>
            <w:r w:rsidRPr="0037394E">
              <w:rPr>
                <w:sz w:val="18"/>
                <w:szCs w:val="18"/>
              </w:rPr>
              <w:t>1,73 €</w:t>
            </w:r>
          </w:p>
        </w:tc>
      </w:tr>
      <w:tr w:rsidR="0012749A" w:rsidRPr="0037394E" w14:paraId="58E7E339" w14:textId="77777777" w:rsidTr="0037394E">
        <w:trPr>
          <w:trHeight w:val="1399"/>
        </w:trPr>
        <w:tc>
          <w:tcPr>
            <w:tcW w:w="561" w:type="dxa"/>
            <w:noWrap/>
            <w:vAlign w:val="center"/>
            <w:hideMark/>
          </w:tcPr>
          <w:p w14:paraId="2DAF0F17" w14:textId="3BAD0384" w:rsidR="0012749A" w:rsidRPr="00D92C23" w:rsidRDefault="0012749A" w:rsidP="0012749A">
            <w:pPr>
              <w:jc w:val="center"/>
              <w:rPr>
                <w:sz w:val="18"/>
                <w:szCs w:val="18"/>
                <w:lang w:val="el-GR" w:eastAsia="zh-CN"/>
              </w:rPr>
            </w:pPr>
            <w:r w:rsidRPr="00D92C23">
              <w:rPr>
                <w:sz w:val="18"/>
                <w:szCs w:val="18"/>
                <w:lang w:val="el-GR" w:eastAsia="zh-CN"/>
              </w:rPr>
              <w:t>24</w:t>
            </w:r>
          </w:p>
        </w:tc>
        <w:tc>
          <w:tcPr>
            <w:tcW w:w="1985" w:type="dxa"/>
            <w:noWrap/>
            <w:vAlign w:val="center"/>
            <w:hideMark/>
          </w:tcPr>
          <w:p w14:paraId="2FE2BA07" w14:textId="08F23810"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04</w:t>
            </w:r>
          </w:p>
        </w:tc>
        <w:tc>
          <w:tcPr>
            <w:tcW w:w="2552" w:type="dxa"/>
            <w:vAlign w:val="center"/>
            <w:hideMark/>
          </w:tcPr>
          <w:p w14:paraId="28075BC3" w14:textId="4E3245F1"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3cm</w:t>
            </w:r>
          </w:p>
        </w:tc>
        <w:tc>
          <w:tcPr>
            <w:tcW w:w="2122" w:type="dxa"/>
            <w:noWrap/>
            <w:vAlign w:val="center"/>
            <w:hideMark/>
          </w:tcPr>
          <w:p w14:paraId="14B84937" w14:textId="17DCE8B0" w:rsidR="0012749A" w:rsidRPr="00D92C23" w:rsidRDefault="0012749A" w:rsidP="0012749A">
            <w:pPr>
              <w:jc w:val="center"/>
              <w:rPr>
                <w:sz w:val="18"/>
                <w:szCs w:val="18"/>
                <w:lang w:val="el-GR" w:eastAsia="zh-CN"/>
              </w:rPr>
            </w:pPr>
            <w:r w:rsidRPr="00D92C23">
              <w:rPr>
                <w:sz w:val="18"/>
                <w:szCs w:val="18"/>
                <w:lang w:val="el-GR" w:eastAsia="zh-CN"/>
              </w:rPr>
              <w:t>114,00 €</w:t>
            </w:r>
          </w:p>
        </w:tc>
        <w:tc>
          <w:tcPr>
            <w:tcW w:w="1706" w:type="dxa"/>
            <w:gridSpan w:val="2"/>
            <w:noWrap/>
            <w:vAlign w:val="center"/>
          </w:tcPr>
          <w:p w14:paraId="7CDD8297" w14:textId="1ACBFB1A" w:rsidR="0012749A" w:rsidRPr="0037394E" w:rsidRDefault="0012749A" w:rsidP="0012749A">
            <w:pPr>
              <w:jc w:val="center"/>
              <w:rPr>
                <w:sz w:val="18"/>
                <w:szCs w:val="18"/>
                <w:lang w:val="el-GR" w:eastAsia="zh-CN"/>
              </w:rPr>
            </w:pPr>
            <w:r w:rsidRPr="0037394E">
              <w:rPr>
                <w:sz w:val="18"/>
                <w:szCs w:val="18"/>
              </w:rPr>
              <w:t>2,28 €</w:t>
            </w:r>
          </w:p>
        </w:tc>
      </w:tr>
      <w:tr w:rsidR="0012749A" w:rsidRPr="0037394E" w14:paraId="61D15704" w14:textId="77777777" w:rsidTr="0037394E">
        <w:trPr>
          <w:trHeight w:val="1399"/>
        </w:trPr>
        <w:tc>
          <w:tcPr>
            <w:tcW w:w="561" w:type="dxa"/>
            <w:noWrap/>
            <w:vAlign w:val="center"/>
            <w:hideMark/>
          </w:tcPr>
          <w:p w14:paraId="5304F206" w14:textId="6997A753" w:rsidR="0012749A" w:rsidRPr="00D92C23" w:rsidRDefault="0012749A" w:rsidP="0012749A">
            <w:pPr>
              <w:jc w:val="center"/>
              <w:rPr>
                <w:sz w:val="18"/>
                <w:szCs w:val="18"/>
                <w:lang w:val="el-GR" w:eastAsia="zh-CN"/>
              </w:rPr>
            </w:pPr>
            <w:r w:rsidRPr="00D92C23">
              <w:rPr>
                <w:sz w:val="18"/>
                <w:szCs w:val="18"/>
                <w:lang w:val="el-GR" w:eastAsia="zh-CN"/>
              </w:rPr>
              <w:t>25</w:t>
            </w:r>
          </w:p>
        </w:tc>
        <w:tc>
          <w:tcPr>
            <w:tcW w:w="1985" w:type="dxa"/>
            <w:noWrap/>
            <w:vAlign w:val="center"/>
            <w:hideMark/>
          </w:tcPr>
          <w:p w14:paraId="7FC5B4BB" w14:textId="695053A0"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05</w:t>
            </w:r>
          </w:p>
        </w:tc>
        <w:tc>
          <w:tcPr>
            <w:tcW w:w="2552" w:type="dxa"/>
            <w:vAlign w:val="center"/>
            <w:hideMark/>
          </w:tcPr>
          <w:p w14:paraId="5EB360FE" w14:textId="597847C4"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4cm</w:t>
            </w:r>
          </w:p>
        </w:tc>
        <w:tc>
          <w:tcPr>
            <w:tcW w:w="2122" w:type="dxa"/>
            <w:noWrap/>
            <w:vAlign w:val="center"/>
            <w:hideMark/>
          </w:tcPr>
          <w:p w14:paraId="5818C00F" w14:textId="020E643A" w:rsidR="0012749A" w:rsidRPr="00D92C23" w:rsidRDefault="0012749A" w:rsidP="0012749A">
            <w:pPr>
              <w:jc w:val="center"/>
              <w:rPr>
                <w:sz w:val="18"/>
                <w:szCs w:val="18"/>
                <w:lang w:val="el-GR" w:eastAsia="zh-CN"/>
              </w:rPr>
            </w:pPr>
            <w:r w:rsidRPr="00D92C23">
              <w:rPr>
                <w:sz w:val="18"/>
                <w:szCs w:val="18"/>
                <w:lang w:val="el-GR" w:eastAsia="zh-CN"/>
              </w:rPr>
              <w:t>124,00 €</w:t>
            </w:r>
          </w:p>
        </w:tc>
        <w:tc>
          <w:tcPr>
            <w:tcW w:w="1706" w:type="dxa"/>
            <w:gridSpan w:val="2"/>
            <w:noWrap/>
            <w:vAlign w:val="center"/>
          </w:tcPr>
          <w:p w14:paraId="488CEF9E" w14:textId="1E6CC96C" w:rsidR="0012749A" w:rsidRPr="0037394E" w:rsidRDefault="0012749A" w:rsidP="0012749A">
            <w:pPr>
              <w:jc w:val="center"/>
              <w:rPr>
                <w:sz w:val="18"/>
                <w:szCs w:val="18"/>
                <w:lang w:val="el-GR" w:eastAsia="zh-CN"/>
              </w:rPr>
            </w:pPr>
            <w:r w:rsidRPr="0037394E">
              <w:rPr>
                <w:sz w:val="18"/>
                <w:szCs w:val="18"/>
              </w:rPr>
              <w:t>2,48 €</w:t>
            </w:r>
          </w:p>
        </w:tc>
      </w:tr>
      <w:tr w:rsidR="0012749A" w:rsidRPr="0037394E" w14:paraId="4DC14197" w14:textId="77777777" w:rsidTr="0037394E">
        <w:trPr>
          <w:trHeight w:val="1399"/>
        </w:trPr>
        <w:tc>
          <w:tcPr>
            <w:tcW w:w="561" w:type="dxa"/>
            <w:noWrap/>
            <w:vAlign w:val="center"/>
            <w:hideMark/>
          </w:tcPr>
          <w:p w14:paraId="37040D65" w14:textId="788D26D5" w:rsidR="0012749A" w:rsidRPr="00D92C23" w:rsidRDefault="0012749A" w:rsidP="0012749A">
            <w:pPr>
              <w:jc w:val="center"/>
              <w:rPr>
                <w:sz w:val="18"/>
                <w:szCs w:val="18"/>
                <w:lang w:val="el-GR" w:eastAsia="zh-CN"/>
              </w:rPr>
            </w:pPr>
            <w:r w:rsidRPr="00D92C23">
              <w:rPr>
                <w:sz w:val="18"/>
                <w:szCs w:val="18"/>
                <w:lang w:val="el-GR" w:eastAsia="zh-CN"/>
              </w:rPr>
              <w:t>26</w:t>
            </w:r>
          </w:p>
        </w:tc>
        <w:tc>
          <w:tcPr>
            <w:tcW w:w="1985" w:type="dxa"/>
            <w:noWrap/>
            <w:vAlign w:val="center"/>
            <w:hideMark/>
          </w:tcPr>
          <w:p w14:paraId="3182A679" w14:textId="25304B57"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06</w:t>
            </w:r>
          </w:p>
        </w:tc>
        <w:tc>
          <w:tcPr>
            <w:tcW w:w="2552" w:type="dxa"/>
            <w:vAlign w:val="center"/>
            <w:hideMark/>
          </w:tcPr>
          <w:p w14:paraId="7C392E12" w14:textId="2D61309C"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5cm</w:t>
            </w:r>
          </w:p>
        </w:tc>
        <w:tc>
          <w:tcPr>
            <w:tcW w:w="2122" w:type="dxa"/>
            <w:noWrap/>
            <w:vAlign w:val="center"/>
            <w:hideMark/>
          </w:tcPr>
          <w:p w14:paraId="4172637B" w14:textId="467BE467" w:rsidR="0012749A" w:rsidRPr="00D92C23" w:rsidRDefault="0012749A" w:rsidP="0012749A">
            <w:pPr>
              <w:jc w:val="center"/>
              <w:rPr>
                <w:sz w:val="18"/>
                <w:szCs w:val="18"/>
                <w:lang w:val="el-GR" w:eastAsia="zh-CN"/>
              </w:rPr>
            </w:pPr>
            <w:r w:rsidRPr="00D92C23">
              <w:rPr>
                <w:sz w:val="18"/>
                <w:szCs w:val="18"/>
                <w:lang w:val="el-GR" w:eastAsia="zh-CN"/>
              </w:rPr>
              <w:t>200,00 €</w:t>
            </w:r>
          </w:p>
        </w:tc>
        <w:tc>
          <w:tcPr>
            <w:tcW w:w="1706" w:type="dxa"/>
            <w:gridSpan w:val="2"/>
            <w:noWrap/>
            <w:vAlign w:val="center"/>
          </w:tcPr>
          <w:p w14:paraId="5C5F4404" w14:textId="4E77F7D2" w:rsidR="0012749A" w:rsidRPr="0037394E" w:rsidRDefault="0012749A" w:rsidP="0012749A">
            <w:pPr>
              <w:jc w:val="center"/>
              <w:rPr>
                <w:sz w:val="18"/>
                <w:szCs w:val="18"/>
                <w:lang w:val="el-GR" w:eastAsia="zh-CN"/>
              </w:rPr>
            </w:pPr>
            <w:r w:rsidRPr="0037394E">
              <w:rPr>
                <w:sz w:val="18"/>
                <w:szCs w:val="18"/>
              </w:rPr>
              <w:t>4,00 €</w:t>
            </w:r>
          </w:p>
        </w:tc>
      </w:tr>
      <w:tr w:rsidR="0012749A" w:rsidRPr="0037394E" w14:paraId="5270F184" w14:textId="77777777" w:rsidTr="0037394E">
        <w:trPr>
          <w:trHeight w:val="1399"/>
        </w:trPr>
        <w:tc>
          <w:tcPr>
            <w:tcW w:w="561" w:type="dxa"/>
            <w:noWrap/>
            <w:vAlign w:val="center"/>
            <w:hideMark/>
          </w:tcPr>
          <w:p w14:paraId="09FE2C87" w14:textId="0BD9B218" w:rsidR="0012749A" w:rsidRPr="00D92C23" w:rsidRDefault="0012749A" w:rsidP="0012749A">
            <w:pPr>
              <w:jc w:val="center"/>
              <w:rPr>
                <w:sz w:val="18"/>
                <w:szCs w:val="18"/>
                <w:lang w:val="el-GR" w:eastAsia="zh-CN"/>
              </w:rPr>
            </w:pPr>
            <w:r w:rsidRPr="00D92C23">
              <w:rPr>
                <w:sz w:val="18"/>
                <w:szCs w:val="18"/>
                <w:lang w:val="el-GR" w:eastAsia="zh-CN"/>
              </w:rPr>
              <w:t>27</w:t>
            </w:r>
          </w:p>
        </w:tc>
        <w:tc>
          <w:tcPr>
            <w:tcW w:w="1985" w:type="dxa"/>
            <w:noWrap/>
            <w:vAlign w:val="center"/>
            <w:hideMark/>
          </w:tcPr>
          <w:p w14:paraId="76FEF561" w14:textId="26A562D1"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08</w:t>
            </w:r>
          </w:p>
        </w:tc>
        <w:tc>
          <w:tcPr>
            <w:tcW w:w="2552" w:type="dxa"/>
            <w:vAlign w:val="center"/>
            <w:hideMark/>
          </w:tcPr>
          <w:p w14:paraId="2E188F3D" w14:textId="4BEE0A6E" w:rsidR="0012749A" w:rsidRPr="00D92C23" w:rsidRDefault="0012749A" w:rsidP="0012749A">
            <w:pPr>
              <w:jc w:val="center"/>
              <w:rPr>
                <w:sz w:val="18"/>
                <w:szCs w:val="18"/>
                <w:lang w:val="el-GR" w:eastAsia="zh-CN"/>
              </w:rPr>
            </w:pPr>
            <w:r w:rsidRPr="00D92C23">
              <w:rPr>
                <w:sz w:val="18"/>
                <w:szCs w:val="18"/>
                <w:lang w:val="el-GR" w:eastAsia="zh-CN"/>
              </w:rPr>
              <w:t>ΕΠΙΔΕΣΜΟΣ ΔΙΚΤΥΩΤΟΣ      Νo: 7cm</w:t>
            </w:r>
          </w:p>
        </w:tc>
        <w:tc>
          <w:tcPr>
            <w:tcW w:w="2122" w:type="dxa"/>
            <w:noWrap/>
            <w:vAlign w:val="center"/>
            <w:hideMark/>
          </w:tcPr>
          <w:p w14:paraId="564B80C8" w14:textId="55F61B89" w:rsidR="0012749A" w:rsidRPr="00D92C23" w:rsidRDefault="0012749A" w:rsidP="0012749A">
            <w:pPr>
              <w:jc w:val="center"/>
              <w:rPr>
                <w:sz w:val="18"/>
                <w:szCs w:val="18"/>
                <w:lang w:val="el-GR" w:eastAsia="zh-CN"/>
              </w:rPr>
            </w:pPr>
            <w:r w:rsidRPr="00D92C23">
              <w:rPr>
                <w:sz w:val="18"/>
                <w:szCs w:val="18"/>
                <w:lang w:val="el-GR" w:eastAsia="zh-CN"/>
              </w:rPr>
              <w:t>222,00 €</w:t>
            </w:r>
          </w:p>
        </w:tc>
        <w:tc>
          <w:tcPr>
            <w:tcW w:w="1706" w:type="dxa"/>
            <w:gridSpan w:val="2"/>
            <w:noWrap/>
            <w:vAlign w:val="center"/>
          </w:tcPr>
          <w:p w14:paraId="29984A8E" w14:textId="6B6B06FB" w:rsidR="0012749A" w:rsidRPr="0037394E" w:rsidRDefault="0012749A" w:rsidP="0012749A">
            <w:pPr>
              <w:jc w:val="center"/>
              <w:rPr>
                <w:sz w:val="18"/>
                <w:szCs w:val="18"/>
                <w:lang w:val="el-GR" w:eastAsia="zh-CN"/>
              </w:rPr>
            </w:pPr>
            <w:r w:rsidRPr="0037394E">
              <w:rPr>
                <w:sz w:val="18"/>
                <w:szCs w:val="18"/>
              </w:rPr>
              <w:t>4,44 €</w:t>
            </w:r>
          </w:p>
        </w:tc>
      </w:tr>
      <w:tr w:rsidR="0012749A" w:rsidRPr="0037394E" w14:paraId="4E061113" w14:textId="77777777" w:rsidTr="0037394E">
        <w:trPr>
          <w:trHeight w:val="1399"/>
        </w:trPr>
        <w:tc>
          <w:tcPr>
            <w:tcW w:w="561" w:type="dxa"/>
            <w:noWrap/>
            <w:vAlign w:val="center"/>
            <w:hideMark/>
          </w:tcPr>
          <w:p w14:paraId="51EE3D2D" w14:textId="01C4D1EA" w:rsidR="0012749A" w:rsidRPr="00D92C23" w:rsidRDefault="0012749A" w:rsidP="0012749A">
            <w:pPr>
              <w:jc w:val="center"/>
              <w:rPr>
                <w:sz w:val="18"/>
                <w:szCs w:val="18"/>
                <w:lang w:val="el-GR" w:eastAsia="zh-CN"/>
              </w:rPr>
            </w:pPr>
            <w:r w:rsidRPr="00D92C23">
              <w:rPr>
                <w:sz w:val="18"/>
                <w:szCs w:val="18"/>
                <w:lang w:val="el-GR" w:eastAsia="zh-CN"/>
              </w:rPr>
              <w:lastRenderedPageBreak/>
              <w:t>28</w:t>
            </w:r>
          </w:p>
        </w:tc>
        <w:tc>
          <w:tcPr>
            <w:tcW w:w="1985" w:type="dxa"/>
            <w:noWrap/>
            <w:vAlign w:val="center"/>
            <w:hideMark/>
          </w:tcPr>
          <w:p w14:paraId="3BADDA97" w14:textId="21ABF34C"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12</w:t>
            </w:r>
            <w:r w:rsidR="00765FCB">
              <w:rPr>
                <w:sz w:val="18"/>
                <w:szCs w:val="18"/>
                <w:lang w:val="el-GR" w:eastAsia="zh-CN"/>
              </w:rPr>
              <w:t>-</w:t>
            </w:r>
            <w:r w:rsidRPr="00D92C23">
              <w:rPr>
                <w:sz w:val="18"/>
                <w:szCs w:val="18"/>
                <w:lang w:val="el-GR" w:eastAsia="zh-CN"/>
              </w:rPr>
              <w:t>07</w:t>
            </w:r>
          </w:p>
        </w:tc>
        <w:tc>
          <w:tcPr>
            <w:tcW w:w="2552" w:type="dxa"/>
            <w:vAlign w:val="center"/>
            <w:hideMark/>
          </w:tcPr>
          <w:p w14:paraId="17A79445" w14:textId="229EF232" w:rsidR="0012749A" w:rsidRPr="00D92C23" w:rsidRDefault="0012749A" w:rsidP="0012749A">
            <w:pPr>
              <w:jc w:val="center"/>
              <w:rPr>
                <w:sz w:val="18"/>
                <w:szCs w:val="18"/>
                <w:lang w:val="el-GR" w:eastAsia="zh-CN"/>
              </w:rPr>
            </w:pPr>
            <w:r w:rsidRPr="00D92C23">
              <w:rPr>
                <w:sz w:val="18"/>
                <w:szCs w:val="18"/>
                <w:lang w:val="el-GR" w:eastAsia="zh-CN"/>
              </w:rPr>
              <w:t>ΕΠΙΔΕΣΜΟΣ ΔΙΚΤΥΩΤΟΣΙ  Νo:6cm</w:t>
            </w:r>
          </w:p>
        </w:tc>
        <w:tc>
          <w:tcPr>
            <w:tcW w:w="2122" w:type="dxa"/>
            <w:noWrap/>
            <w:vAlign w:val="center"/>
            <w:hideMark/>
          </w:tcPr>
          <w:p w14:paraId="472C5A4B" w14:textId="578E4ADE" w:rsidR="0012749A" w:rsidRPr="00D92C23" w:rsidRDefault="0012749A" w:rsidP="0012749A">
            <w:pPr>
              <w:jc w:val="center"/>
              <w:rPr>
                <w:sz w:val="18"/>
                <w:szCs w:val="18"/>
                <w:lang w:val="el-GR" w:eastAsia="zh-CN"/>
              </w:rPr>
            </w:pPr>
            <w:r w:rsidRPr="00D92C23">
              <w:rPr>
                <w:sz w:val="18"/>
                <w:szCs w:val="18"/>
                <w:lang w:val="el-GR" w:eastAsia="zh-CN"/>
              </w:rPr>
              <w:t>210,00 €</w:t>
            </w:r>
          </w:p>
        </w:tc>
        <w:tc>
          <w:tcPr>
            <w:tcW w:w="1706" w:type="dxa"/>
            <w:gridSpan w:val="2"/>
            <w:noWrap/>
            <w:vAlign w:val="center"/>
          </w:tcPr>
          <w:p w14:paraId="0B90D347" w14:textId="03F7C745" w:rsidR="0012749A" w:rsidRPr="0037394E" w:rsidRDefault="0012749A" w:rsidP="0012749A">
            <w:pPr>
              <w:jc w:val="center"/>
              <w:rPr>
                <w:sz w:val="18"/>
                <w:szCs w:val="18"/>
                <w:lang w:val="el-GR" w:eastAsia="zh-CN"/>
              </w:rPr>
            </w:pPr>
            <w:r w:rsidRPr="0037394E">
              <w:rPr>
                <w:sz w:val="18"/>
                <w:szCs w:val="18"/>
              </w:rPr>
              <w:t>4,20 €</w:t>
            </w:r>
          </w:p>
        </w:tc>
      </w:tr>
      <w:tr w:rsidR="0012749A" w:rsidRPr="0037394E" w14:paraId="370AC292" w14:textId="77777777" w:rsidTr="0037394E">
        <w:trPr>
          <w:trHeight w:val="1399"/>
        </w:trPr>
        <w:tc>
          <w:tcPr>
            <w:tcW w:w="561" w:type="dxa"/>
            <w:noWrap/>
            <w:vAlign w:val="center"/>
            <w:hideMark/>
          </w:tcPr>
          <w:p w14:paraId="59C9EE47" w14:textId="4DD45446" w:rsidR="0012749A" w:rsidRPr="00D92C23" w:rsidRDefault="0012749A" w:rsidP="0012749A">
            <w:pPr>
              <w:jc w:val="center"/>
              <w:rPr>
                <w:sz w:val="18"/>
                <w:szCs w:val="18"/>
                <w:lang w:val="el-GR" w:eastAsia="zh-CN"/>
              </w:rPr>
            </w:pPr>
            <w:r w:rsidRPr="00D92C23">
              <w:rPr>
                <w:sz w:val="18"/>
                <w:szCs w:val="18"/>
                <w:lang w:val="el-GR" w:eastAsia="zh-CN"/>
              </w:rPr>
              <w:t>29</w:t>
            </w:r>
          </w:p>
        </w:tc>
        <w:tc>
          <w:tcPr>
            <w:tcW w:w="1985" w:type="dxa"/>
            <w:noWrap/>
            <w:vAlign w:val="center"/>
            <w:hideMark/>
          </w:tcPr>
          <w:p w14:paraId="32C6F49B" w14:textId="34F4162D"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03</w:t>
            </w:r>
          </w:p>
        </w:tc>
        <w:tc>
          <w:tcPr>
            <w:tcW w:w="2552" w:type="dxa"/>
            <w:vAlign w:val="center"/>
            <w:hideMark/>
          </w:tcPr>
          <w:p w14:paraId="15A2BDD8" w14:textId="4683CD34"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Νo:10 cm</w:t>
            </w:r>
          </w:p>
        </w:tc>
        <w:tc>
          <w:tcPr>
            <w:tcW w:w="2122" w:type="dxa"/>
            <w:noWrap/>
            <w:vAlign w:val="center"/>
            <w:hideMark/>
          </w:tcPr>
          <w:p w14:paraId="326C3526" w14:textId="24A0A0F6" w:rsidR="0012749A" w:rsidRPr="00D92C23" w:rsidRDefault="0012749A" w:rsidP="0012749A">
            <w:pPr>
              <w:jc w:val="center"/>
              <w:rPr>
                <w:sz w:val="18"/>
                <w:szCs w:val="18"/>
                <w:lang w:val="el-GR" w:eastAsia="zh-CN"/>
              </w:rPr>
            </w:pPr>
            <w:r w:rsidRPr="00D92C23">
              <w:rPr>
                <w:sz w:val="18"/>
                <w:szCs w:val="18"/>
                <w:lang w:val="el-GR" w:eastAsia="zh-CN"/>
              </w:rPr>
              <w:t>319,20 €</w:t>
            </w:r>
          </w:p>
        </w:tc>
        <w:tc>
          <w:tcPr>
            <w:tcW w:w="1706" w:type="dxa"/>
            <w:gridSpan w:val="2"/>
            <w:noWrap/>
            <w:vAlign w:val="center"/>
          </w:tcPr>
          <w:p w14:paraId="7C3FCF90" w14:textId="53A44DC0" w:rsidR="0012749A" w:rsidRPr="0037394E" w:rsidRDefault="0012749A" w:rsidP="0012749A">
            <w:pPr>
              <w:jc w:val="center"/>
              <w:rPr>
                <w:sz w:val="18"/>
                <w:szCs w:val="18"/>
                <w:lang w:val="el-GR" w:eastAsia="zh-CN"/>
              </w:rPr>
            </w:pPr>
            <w:r w:rsidRPr="0037394E">
              <w:rPr>
                <w:sz w:val="18"/>
                <w:szCs w:val="18"/>
              </w:rPr>
              <w:t>6,38 €</w:t>
            </w:r>
          </w:p>
        </w:tc>
      </w:tr>
      <w:tr w:rsidR="0012749A" w:rsidRPr="0037394E" w14:paraId="0670460D" w14:textId="77777777" w:rsidTr="0037394E">
        <w:trPr>
          <w:trHeight w:val="1399"/>
        </w:trPr>
        <w:tc>
          <w:tcPr>
            <w:tcW w:w="561" w:type="dxa"/>
            <w:noWrap/>
            <w:vAlign w:val="center"/>
            <w:hideMark/>
          </w:tcPr>
          <w:p w14:paraId="32D72D3D" w14:textId="2262A638" w:rsidR="0012749A" w:rsidRPr="00D92C23" w:rsidRDefault="0012749A" w:rsidP="0012749A">
            <w:pPr>
              <w:jc w:val="center"/>
              <w:rPr>
                <w:sz w:val="18"/>
                <w:szCs w:val="18"/>
                <w:lang w:val="el-GR" w:eastAsia="zh-CN"/>
              </w:rPr>
            </w:pPr>
            <w:r w:rsidRPr="00D92C23">
              <w:rPr>
                <w:sz w:val="18"/>
                <w:szCs w:val="18"/>
                <w:lang w:val="el-GR" w:eastAsia="zh-CN"/>
              </w:rPr>
              <w:t>30</w:t>
            </w:r>
          </w:p>
        </w:tc>
        <w:tc>
          <w:tcPr>
            <w:tcW w:w="1985" w:type="dxa"/>
            <w:noWrap/>
            <w:vAlign w:val="center"/>
            <w:hideMark/>
          </w:tcPr>
          <w:p w14:paraId="03EF3A9B" w14:textId="16023C46"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05</w:t>
            </w:r>
          </w:p>
        </w:tc>
        <w:tc>
          <w:tcPr>
            <w:tcW w:w="2552" w:type="dxa"/>
            <w:vAlign w:val="center"/>
            <w:hideMark/>
          </w:tcPr>
          <w:p w14:paraId="0BA7FDB1" w14:textId="26A4754B"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Νo:20 cm</w:t>
            </w:r>
          </w:p>
        </w:tc>
        <w:tc>
          <w:tcPr>
            <w:tcW w:w="2122" w:type="dxa"/>
            <w:noWrap/>
            <w:vAlign w:val="center"/>
            <w:hideMark/>
          </w:tcPr>
          <w:p w14:paraId="002A0CB6" w14:textId="1207A7D5" w:rsidR="0012749A" w:rsidRPr="00D92C23" w:rsidRDefault="0012749A" w:rsidP="0012749A">
            <w:pPr>
              <w:jc w:val="center"/>
              <w:rPr>
                <w:sz w:val="18"/>
                <w:szCs w:val="18"/>
                <w:lang w:val="el-GR" w:eastAsia="zh-CN"/>
              </w:rPr>
            </w:pPr>
            <w:r w:rsidRPr="00D92C23">
              <w:rPr>
                <w:sz w:val="18"/>
                <w:szCs w:val="18"/>
                <w:lang w:val="el-GR" w:eastAsia="zh-CN"/>
              </w:rPr>
              <w:t>698,88 €</w:t>
            </w:r>
          </w:p>
        </w:tc>
        <w:tc>
          <w:tcPr>
            <w:tcW w:w="1706" w:type="dxa"/>
            <w:gridSpan w:val="2"/>
            <w:noWrap/>
            <w:vAlign w:val="center"/>
          </w:tcPr>
          <w:p w14:paraId="68364E8C" w14:textId="6147949E" w:rsidR="0012749A" w:rsidRPr="0037394E" w:rsidRDefault="0012749A" w:rsidP="0012749A">
            <w:pPr>
              <w:jc w:val="center"/>
              <w:rPr>
                <w:sz w:val="18"/>
                <w:szCs w:val="18"/>
                <w:lang w:val="el-GR" w:eastAsia="zh-CN"/>
              </w:rPr>
            </w:pPr>
            <w:r w:rsidRPr="0037394E">
              <w:rPr>
                <w:sz w:val="18"/>
                <w:szCs w:val="18"/>
              </w:rPr>
              <w:t>13,98 €</w:t>
            </w:r>
          </w:p>
        </w:tc>
      </w:tr>
      <w:tr w:rsidR="0012749A" w:rsidRPr="0037394E" w14:paraId="1183F9C7" w14:textId="77777777" w:rsidTr="0037394E">
        <w:trPr>
          <w:trHeight w:val="1399"/>
        </w:trPr>
        <w:tc>
          <w:tcPr>
            <w:tcW w:w="561" w:type="dxa"/>
            <w:noWrap/>
            <w:vAlign w:val="center"/>
            <w:hideMark/>
          </w:tcPr>
          <w:p w14:paraId="1C3C25E2" w14:textId="6A4C2A21" w:rsidR="0012749A" w:rsidRPr="00D92C23" w:rsidRDefault="0012749A" w:rsidP="0012749A">
            <w:pPr>
              <w:jc w:val="center"/>
              <w:rPr>
                <w:sz w:val="18"/>
                <w:szCs w:val="18"/>
                <w:lang w:val="el-GR" w:eastAsia="zh-CN"/>
              </w:rPr>
            </w:pPr>
            <w:r w:rsidRPr="00D92C23">
              <w:rPr>
                <w:sz w:val="18"/>
                <w:szCs w:val="18"/>
                <w:lang w:val="el-GR" w:eastAsia="zh-CN"/>
              </w:rPr>
              <w:t>31</w:t>
            </w:r>
          </w:p>
        </w:tc>
        <w:tc>
          <w:tcPr>
            <w:tcW w:w="1985" w:type="dxa"/>
            <w:noWrap/>
            <w:vAlign w:val="center"/>
            <w:hideMark/>
          </w:tcPr>
          <w:p w14:paraId="4A861BAE" w14:textId="202A8AD3" w:rsidR="0012749A" w:rsidRPr="00D92C23" w:rsidRDefault="0012749A" w:rsidP="0012749A">
            <w:pPr>
              <w:jc w:val="center"/>
              <w:rPr>
                <w:sz w:val="18"/>
                <w:szCs w:val="18"/>
                <w:lang w:val="el-GR" w:eastAsia="zh-CN"/>
              </w:rPr>
            </w:pPr>
            <w:r w:rsidRPr="00D92C23">
              <w:rPr>
                <w:sz w:val="18"/>
                <w:szCs w:val="18"/>
                <w:lang w:val="el-GR" w:eastAsia="zh-CN"/>
              </w:rPr>
              <w:t>01-13-037</w:t>
            </w:r>
          </w:p>
        </w:tc>
        <w:tc>
          <w:tcPr>
            <w:tcW w:w="2552" w:type="dxa"/>
            <w:vAlign w:val="center"/>
            <w:hideMark/>
          </w:tcPr>
          <w:p w14:paraId="15E0AE1E" w14:textId="2DB6E6A1"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Νo:12 cm</w:t>
            </w:r>
          </w:p>
        </w:tc>
        <w:tc>
          <w:tcPr>
            <w:tcW w:w="2122" w:type="dxa"/>
            <w:noWrap/>
            <w:vAlign w:val="center"/>
            <w:hideMark/>
          </w:tcPr>
          <w:p w14:paraId="2C0CFC71" w14:textId="70B5CC54" w:rsidR="0012749A" w:rsidRPr="00D92C23" w:rsidRDefault="0012749A" w:rsidP="0012749A">
            <w:pPr>
              <w:jc w:val="center"/>
              <w:rPr>
                <w:sz w:val="18"/>
                <w:szCs w:val="18"/>
                <w:lang w:val="el-GR" w:eastAsia="zh-CN"/>
              </w:rPr>
            </w:pPr>
            <w:r w:rsidRPr="00D92C23">
              <w:rPr>
                <w:sz w:val="18"/>
                <w:szCs w:val="18"/>
                <w:lang w:val="el-GR" w:eastAsia="zh-CN"/>
              </w:rPr>
              <w:t>436,80 €</w:t>
            </w:r>
          </w:p>
        </w:tc>
        <w:tc>
          <w:tcPr>
            <w:tcW w:w="1706" w:type="dxa"/>
            <w:gridSpan w:val="2"/>
            <w:noWrap/>
            <w:vAlign w:val="center"/>
          </w:tcPr>
          <w:p w14:paraId="093D58CA" w14:textId="121D5162" w:rsidR="0012749A" w:rsidRPr="0037394E" w:rsidRDefault="0012749A" w:rsidP="0012749A">
            <w:pPr>
              <w:jc w:val="center"/>
              <w:rPr>
                <w:sz w:val="18"/>
                <w:szCs w:val="18"/>
                <w:lang w:val="el-GR" w:eastAsia="zh-CN"/>
              </w:rPr>
            </w:pPr>
            <w:r w:rsidRPr="0037394E">
              <w:rPr>
                <w:sz w:val="18"/>
                <w:szCs w:val="18"/>
              </w:rPr>
              <w:t>8,74 €</w:t>
            </w:r>
          </w:p>
        </w:tc>
      </w:tr>
      <w:tr w:rsidR="0012749A" w:rsidRPr="0037394E" w14:paraId="48E048E0" w14:textId="77777777" w:rsidTr="0037394E">
        <w:trPr>
          <w:trHeight w:val="1399"/>
        </w:trPr>
        <w:tc>
          <w:tcPr>
            <w:tcW w:w="561" w:type="dxa"/>
            <w:noWrap/>
            <w:vAlign w:val="center"/>
            <w:hideMark/>
          </w:tcPr>
          <w:p w14:paraId="0F120A35" w14:textId="09748BD5" w:rsidR="0012749A" w:rsidRPr="00D92C23" w:rsidRDefault="0012749A" w:rsidP="0012749A">
            <w:pPr>
              <w:jc w:val="center"/>
              <w:rPr>
                <w:sz w:val="18"/>
                <w:szCs w:val="18"/>
                <w:lang w:val="el-GR" w:eastAsia="zh-CN"/>
              </w:rPr>
            </w:pPr>
            <w:r w:rsidRPr="00D92C23">
              <w:rPr>
                <w:sz w:val="18"/>
                <w:szCs w:val="18"/>
                <w:lang w:val="el-GR" w:eastAsia="zh-CN"/>
              </w:rPr>
              <w:t>32</w:t>
            </w:r>
          </w:p>
        </w:tc>
        <w:tc>
          <w:tcPr>
            <w:tcW w:w="1985" w:type="dxa"/>
            <w:noWrap/>
            <w:vAlign w:val="center"/>
            <w:hideMark/>
          </w:tcPr>
          <w:p w14:paraId="421E4E99" w14:textId="7AEC7F75"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04</w:t>
            </w:r>
          </w:p>
        </w:tc>
        <w:tc>
          <w:tcPr>
            <w:tcW w:w="2552" w:type="dxa"/>
            <w:vAlign w:val="center"/>
            <w:hideMark/>
          </w:tcPr>
          <w:p w14:paraId="1FBA1807" w14:textId="4ECD6680"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 15cm</w:t>
            </w:r>
          </w:p>
        </w:tc>
        <w:tc>
          <w:tcPr>
            <w:tcW w:w="2122" w:type="dxa"/>
            <w:noWrap/>
            <w:vAlign w:val="center"/>
            <w:hideMark/>
          </w:tcPr>
          <w:p w14:paraId="78E9B0B9" w14:textId="70136609" w:rsidR="0012749A" w:rsidRPr="00D92C23" w:rsidRDefault="0012749A" w:rsidP="0012749A">
            <w:pPr>
              <w:jc w:val="center"/>
              <w:rPr>
                <w:sz w:val="18"/>
                <w:szCs w:val="18"/>
                <w:lang w:val="el-GR" w:eastAsia="zh-CN"/>
              </w:rPr>
            </w:pPr>
            <w:r w:rsidRPr="00D92C23">
              <w:rPr>
                <w:sz w:val="18"/>
                <w:szCs w:val="18"/>
                <w:lang w:val="el-GR" w:eastAsia="zh-CN"/>
              </w:rPr>
              <w:t>730,40 €</w:t>
            </w:r>
          </w:p>
        </w:tc>
        <w:tc>
          <w:tcPr>
            <w:tcW w:w="1706" w:type="dxa"/>
            <w:gridSpan w:val="2"/>
            <w:noWrap/>
            <w:vAlign w:val="center"/>
          </w:tcPr>
          <w:p w14:paraId="382D9CAC" w14:textId="09C7EA3B" w:rsidR="0012749A" w:rsidRPr="0037394E" w:rsidRDefault="0012749A" w:rsidP="0012749A">
            <w:pPr>
              <w:jc w:val="center"/>
              <w:rPr>
                <w:sz w:val="18"/>
                <w:szCs w:val="18"/>
                <w:lang w:val="el-GR" w:eastAsia="zh-CN"/>
              </w:rPr>
            </w:pPr>
            <w:r w:rsidRPr="0037394E">
              <w:rPr>
                <w:sz w:val="18"/>
                <w:szCs w:val="18"/>
              </w:rPr>
              <w:t>14,61 €</w:t>
            </w:r>
          </w:p>
        </w:tc>
      </w:tr>
      <w:tr w:rsidR="0012749A" w:rsidRPr="0037394E" w14:paraId="476FB3CD" w14:textId="77777777" w:rsidTr="0037394E">
        <w:trPr>
          <w:trHeight w:val="1399"/>
        </w:trPr>
        <w:tc>
          <w:tcPr>
            <w:tcW w:w="561" w:type="dxa"/>
            <w:noWrap/>
            <w:vAlign w:val="center"/>
            <w:hideMark/>
          </w:tcPr>
          <w:p w14:paraId="5F58A3C6" w14:textId="52A97092" w:rsidR="0012749A" w:rsidRPr="00D92C23" w:rsidRDefault="0012749A" w:rsidP="0012749A">
            <w:pPr>
              <w:jc w:val="center"/>
              <w:rPr>
                <w:sz w:val="18"/>
                <w:szCs w:val="18"/>
                <w:lang w:val="el-GR" w:eastAsia="zh-CN"/>
              </w:rPr>
            </w:pPr>
            <w:r w:rsidRPr="00D92C23">
              <w:rPr>
                <w:sz w:val="18"/>
                <w:szCs w:val="18"/>
                <w:lang w:val="el-GR" w:eastAsia="zh-CN"/>
              </w:rPr>
              <w:t>33</w:t>
            </w:r>
          </w:p>
        </w:tc>
        <w:tc>
          <w:tcPr>
            <w:tcW w:w="1985" w:type="dxa"/>
            <w:shd w:val="clear" w:color="000000" w:fill="FFFFFF"/>
            <w:noWrap/>
            <w:vAlign w:val="center"/>
            <w:hideMark/>
          </w:tcPr>
          <w:p w14:paraId="668FBA12" w14:textId="4BEEF79A" w:rsidR="0012749A" w:rsidRPr="00D92C23" w:rsidRDefault="0012749A" w:rsidP="0012749A">
            <w:pPr>
              <w:jc w:val="center"/>
              <w:rPr>
                <w:sz w:val="18"/>
                <w:szCs w:val="18"/>
                <w:lang w:val="el-GR" w:eastAsia="zh-CN"/>
              </w:rPr>
            </w:pPr>
            <w:r w:rsidRPr="00D92C23">
              <w:rPr>
                <w:sz w:val="18"/>
                <w:szCs w:val="18"/>
                <w:lang w:val="el-GR" w:eastAsia="zh-CN"/>
              </w:rPr>
              <w:t>13</w:t>
            </w:r>
            <w:r w:rsidR="00765FCB">
              <w:rPr>
                <w:sz w:val="18"/>
                <w:szCs w:val="18"/>
                <w:lang w:val="el-GR" w:eastAsia="zh-CN"/>
              </w:rPr>
              <w:t>-</w:t>
            </w:r>
            <w:r w:rsidRPr="00D92C23">
              <w:rPr>
                <w:sz w:val="18"/>
                <w:szCs w:val="18"/>
                <w:lang w:val="el-GR" w:eastAsia="zh-CN"/>
              </w:rPr>
              <w:t>11</w:t>
            </w:r>
            <w:r w:rsidR="00765FCB">
              <w:rPr>
                <w:sz w:val="18"/>
                <w:szCs w:val="18"/>
                <w:lang w:val="el-GR" w:eastAsia="zh-CN"/>
              </w:rPr>
              <w:t>-</w:t>
            </w:r>
            <w:r w:rsidRPr="00D92C23">
              <w:rPr>
                <w:sz w:val="18"/>
                <w:szCs w:val="18"/>
                <w:lang w:val="el-GR" w:eastAsia="zh-CN"/>
              </w:rPr>
              <w:t>02</w:t>
            </w:r>
          </w:p>
        </w:tc>
        <w:tc>
          <w:tcPr>
            <w:tcW w:w="2552" w:type="dxa"/>
            <w:shd w:val="clear" w:color="000000" w:fill="FFFFFF"/>
            <w:vAlign w:val="center"/>
            <w:hideMark/>
          </w:tcPr>
          <w:p w14:paraId="32E227E5" w14:textId="71175525" w:rsidR="0012749A" w:rsidRPr="00D92C23" w:rsidRDefault="0012749A" w:rsidP="0012749A">
            <w:pPr>
              <w:jc w:val="center"/>
              <w:rPr>
                <w:sz w:val="18"/>
                <w:szCs w:val="18"/>
                <w:lang w:val="el-GR" w:eastAsia="zh-CN"/>
              </w:rPr>
            </w:pPr>
            <w:r w:rsidRPr="00D92C23">
              <w:rPr>
                <w:sz w:val="18"/>
                <w:szCs w:val="18"/>
                <w:lang w:val="el-GR" w:eastAsia="zh-CN"/>
              </w:rPr>
              <w:t>ΕΠΙΔΕΣΜΟΣ ΟΡΘΟΠΕΔΙΚΟΣ      Νo: 7,5 cm</w:t>
            </w:r>
          </w:p>
        </w:tc>
        <w:tc>
          <w:tcPr>
            <w:tcW w:w="2122" w:type="dxa"/>
            <w:noWrap/>
            <w:vAlign w:val="center"/>
            <w:hideMark/>
          </w:tcPr>
          <w:p w14:paraId="38AD61CB" w14:textId="0573064D" w:rsidR="0012749A" w:rsidRPr="00D92C23" w:rsidRDefault="0012749A" w:rsidP="0012749A">
            <w:pPr>
              <w:jc w:val="center"/>
              <w:rPr>
                <w:sz w:val="18"/>
                <w:szCs w:val="18"/>
                <w:lang w:val="el-GR" w:eastAsia="zh-CN"/>
              </w:rPr>
            </w:pPr>
            <w:r w:rsidRPr="00D92C23">
              <w:rPr>
                <w:sz w:val="18"/>
                <w:szCs w:val="18"/>
                <w:lang w:val="el-GR" w:eastAsia="zh-CN"/>
              </w:rPr>
              <w:t>96,20 €</w:t>
            </w:r>
          </w:p>
        </w:tc>
        <w:tc>
          <w:tcPr>
            <w:tcW w:w="1706" w:type="dxa"/>
            <w:gridSpan w:val="2"/>
            <w:noWrap/>
            <w:vAlign w:val="center"/>
          </w:tcPr>
          <w:p w14:paraId="6E8D8D39" w14:textId="557193CD" w:rsidR="0012749A" w:rsidRPr="0037394E" w:rsidRDefault="0012749A" w:rsidP="0012749A">
            <w:pPr>
              <w:jc w:val="center"/>
              <w:rPr>
                <w:sz w:val="18"/>
                <w:szCs w:val="18"/>
                <w:lang w:val="el-GR" w:eastAsia="zh-CN"/>
              </w:rPr>
            </w:pPr>
            <w:r w:rsidRPr="0037394E">
              <w:rPr>
                <w:sz w:val="18"/>
                <w:szCs w:val="18"/>
              </w:rPr>
              <w:t>1,92 €</w:t>
            </w:r>
          </w:p>
        </w:tc>
      </w:tr>
      <w:tr w:rsidR="0012749A" w:rsidRPr="0037394E" w14:paraId="244907C1" w14:textId="77777777" w:rsidTr="0037394E">
        <w:trPr>
          <w:trHeight w:val="1399"/>
        </w:trPr>
        <w:tc>
          <w:tcPr>
            <w:tcW w:w="561" w:type="dxa"/>
            <w:noWrap/>
            <w:vAlign w:val="center"/>
            <w:hideMark/>
          </w:tcPr>
          <w:p w14:paraId="23518F20" w14:textId="7BD7CEE8" w:rsidR="0012749A" w:rsidRPr="00D92C23" w:rsidRDefault="0012749A" w:rsidP="0012749A">
            <w:pPr>
              <w:jc w:val="center"/>
              <w:rPr>
                <w:sz w:val="18"/>
                <w:szCs w:val="18"/>
                <w:lang w:val="el-GR" w:eastAsia="zh-CN"/>
              </w:rPr>
            </w:pPr>
            <w:r w:rsidRPr="00D92C23">
              <w:rPr>
                <w:sz w:val="18"/>
                <w:szCs w:val="18"/>
                <w:lang w:val="el-GR" w:eastAsia="zh-CN"/>
              </w:rPr>
              <w:t>34</w:t>
            </w:r>
          </w:p>
        </w:tc>
        <w:tc>
          <w:tcPr>
            <w:tcW w:w="1985" w:type="dxa"/>
            <w:noWrap/>
            <w:vAlign w:val="center"/>
            <w:hideMark/>
          </w:tcPr>
          <w:p w14:paraId="0AEC7554" w14:textId="554ECAD3" w:rsidR="0012749A" w:rsidRPr="00D92C23" w:rsidRDefault="0012749A" w:rsidP="0012749A">
            <w:pPr>
              <w:jc w:val="center"/>
              <w:rPr>
                <w:sz w:val="18"/>
                <w:szCs w:val="18"/>
                <w:lang w:val="el-GR" w:eastAsia="zh-CN"/>
              </w:rPr>
            </w:pPr>
            <w:r w:rsidRPr="00D92C23">
              <w:rPr>
                <w:sz w:val="18"/>
                <w:szCs w:val="18"/>
                <w:lang w:val="el-GR" w:eastAsia="zh-CN"/>
              </w:rPr>
              <w:t>013-40-12Α</w:t>
            </w:r>
          </w:p>
        </w:tc>
        <w:tc>
          <w:tcPr>
            <w:tcW w:w="2552" w:type="dxa"/>
            <w:vAlign w:val="center"/>
            <w:hideMark/>
          </w:tcPr>
          <w:p w14:paraId="2C5DBB8F" w14:textId="735A5FCF" w:rsidR="0012749A" w:rsidRPr="00D92C23" w:rsidRDefault="0012749A" w:rsidP="0012749A">
            <w:pPr>
              <w:jc w:val="center"/>
              <w:rPr>
                <w:sz w:val="18"/>
                <w:szCs w:val="18"/>
                <w:lang w:val="el-GR" w:eastAsia="zh-CN"/>
              </w:rPr>
            </w:pPr>
            <w:r w:rsidRPr="00D92C23">
              <w:rPr>
                <w:sz w:val="18"/>
                <w:szCs w:val="18"/>
                <w:lang w:val="el-GR" w:eastAsia="zh-CN"/>
              </w:rPr>
              <w:t>ΕΠΙΘΕΜΑ  ΑΛΓΗΝΙΚΟ ΑΠΟΣΤΗΡΟΜΕΝΟ ΜΕ ΑΡΓΥΡΟ &amp; ΚΥΤΤΑΡΙΝΗ ΚΟΡΔΟΝΙ        3cm Χ 44cm</w:t>
            </w:r>
          </w:p>
        </w:tc>
        <w:tc>
          <w:tcPr>
            <w:tcW w:w="2122" w:type="dxa"/>
            <w:noWrap/>
            <w:vAlign w:val="center"/>
            <w:hideMark/>
          </w:tcPr>
          <w:p w14:paraId="31DAD3D1" w14:textId="2188FE12" w:rsidR="0012749A" w:rsidRPr="00D92C23" w:rsidRDefault="0012749A" w:rsidP="0012749A">
            <w:pPr>
              <w:jc w:val="center"/>
              <w:rPr>
                <w:sz w:val="18"/>
                <w:szCs w:val="18"/>
                <w:lang w:val="el-GR" w:eastAsia="zh-CN"/>
              </w:rPr>
            </w:pPr>
            <w:r w:rsidRPr="00D92C23">
              <w:rPr>
                <w:sz w:val="18"/>
                <w:szCs w:val="18"/>
                <w:lang w:val="el-GR" w:eastAsia="zh-CN"/>
              </w:rPr>
              <w:t>3.990,00 €</w:t>
            </w:r>
          </w:p>
        </w:tc>
        <w:tc>
          <w:tcPr>
            <w:tcW w:w="1706" w:type="dxa"/>
            <w:gridSpan w:val="2"/>
            <w:noWrap/>
            <w:vAlign w:val="center"/>
          </w:tcPr>
          <w:p w14:paraId="32FCB8C4" w14:textId="01400C6C" w:rsidR="0012749A" w:rsidRPr="0037394E" w:rsidRDefault="0012749A" w:rsidP="0012749A">
            <w:pPr>
              <w:jc w:val="center"/>
              <w:rPr>
                <w:sz w:val="18"/>
                <w:szCs w:val="18"/>
                <w:lang w:val="el-GR" w:eastAsia="zh-CN"/>
              </w:rPr>
            </w:pPr>
            <w:r w:rsidRPr="0037394E">
              <w:rPr>
                <w:sz w:val="18"/>
                <w:szCs w:val="18"/>
              </w:rPr>
              <w:t>79,80 €</w:t>
            </w:r>
          </w:p>
        </w:tc>
      </w:tr>
      <w:tr w:rsidR="0012749A" w:rsidRPr="0037394E" w14:paraId="1BBDECCB" w14:textId="77777777" w:rsidTr="0037394E">
        <w:trPr>
          <w:trHeight w:val="1399"/>
        </w:trPr>
        <w:tc>
          <w:tcPr>
            <w:tcW w:w="561" w:type="dxa"/>
            <w:noWrap/>
            <w:vAlign w:val="center"/>
            <w:hideMark/>
          </w:tcPr>
          <w:p w14:paraId="20BB34B5" w14:textId="2B78FBBC" w:rsidR="0012749A" w:rsidRPr="00D92C23" w:rsidRDefault="0012749A" w:rsidP="0012749A">
            <w:pPr>
              <w:jc w:val="center"/>
              <w:rPr>
                <w:sz w:val="18"/>
                <w:szCs w:val="18"/>
                <w:lang w:val="el-GR" w:eastAsia="zh-CN"/>
              </w:rPr>
            </w:pPr>
            <w:r w:rsidRPr="00D92C23">
              <w:rPr>
                <w:sz w:val="18"/>
                <w:szCs w:val="18"/>
                <w:lang w:val="el-GR" w:eastAsia="zh-CN"/>
              </w:rPr>
              <w:t>35</w:t>
            </w:r>
          </w:p>
        </w:tc>
        <w:tc>
          <w:tcPr>
            <w:tcW w:w="1985" w:type="dxa"/>
            <w:noWrap/>
            <w:vAlign w:val="center"/>
            <w:hideMark/>
          </w:tcPr>
          <w:p w14:paraId="48E1C311" w14:textId="46FE5ED6" w:rsidR="0012749A" w:rsidRPr="00D92C23" w:rsidRDefault="0012749A" w:rsidP="0012749A">
            <w:pPr>
              <w:jc w:val="center"/>
              <w:rPr>
                <w:sz w:val="18"/>
                <w:szCs w:val="18"/>
                <w:lang w:val="el-GR" w:eastAsia="zh-CN"/>
              </w:rPr>
            </w:pPr>
            <w:r w:rsidRPr="00D92C23">
              <w:rPr>
                <w:sz w:val="18"/>
                <w:szCs w:val="18"/>
                <w:lang w:val="el-GR" w:eastAsia="zh-CN"/>
              </w:rPr>
              <w:t>13-40-0432</w:t>
            </w:r>
          </w:p>
        </w:tc>
        <w:tc>
          <w:tcPr>
            <w:tcW w:w="2552" w:type="dxa"/>
            <w:vAlign w:val="center"/>
            <w:hideMark/>
          </w:tcPr>
          <w:p w14:paraId="18054FAD" w14:textId="51600832"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ΤΡΙΩΝ (3) ΑΠΟΡΡΟΦΙΣΗΜΩΝ ΣΤΡΩΜΑΤΩΝ              12,5cm Χ 12,5cm</w:t>
            </w:r>
          </w:p>
        </w:tc>
        <w:tc>
          <w:tcPr>
            <w:tcW w:w="2122" w:type="dxa"/>
            <w:noWrap/>
            <w:vAlign w:val="center"/>
            <w:hideMark/>
          </w:tcPr>
          <w:p w14:paraId="5B365548" w14:textId="3E36C27D" w:rsidR="0012749A" w:rsidRPr="00D92C23" w:rsidRDefault="0012749A" w:rsidP="0012749A">
            <w:pPr>
              <w:jc w:val="center"/>
              <w:rPr>
                <w:sz w:val="18"/>
                <w:szCs w:val="18"/>
                <w:lang w:val="el-GR" w:eastAsia="zh-CN"/>
              </w:rPr>
            </w:pPr>
            <w:r w:rsidRPr="00D92C23">
              <w:rPr>
                <w:sz w:val="18"/>
                <w:szCs w:val="18"/>
                <w:lang w:val="el-GR" w:eastAsia="zh-CN"/>
              </w:rPr>
              <w:t>1.900,00 €</w:t>
            </w:r>
          </w:p>
        </w:tc>
        <w:tc>
          <w:tcPr>
            <w:tcW w:w="1706" w:type="dxa"/>
            <w:gridSpan w:val="2"/>
            <w:noWrap/>
            <w:vAlign w:val="center"/>
          </w:tcPr>
          <w:p w14:paraId="4E728DFC" w14:textId="112942C2" w:rsidR="0012749A" w:rsidRPr="0037394E" w:rsidRDefault="0012749A" w:rsidP="0012749A">
            <w:pPr>
              <w:jc w:val="center"/>
              <w:rPr>
                <w:sz w:val="18"/>
                <w:szCs w:val="18"/>
                <w:lang w:val="el-GR" w:eastAsia="zh-CN"/>
              </w:rPr>
            </w:pPr>
            <w:r w:rsidRPr="0037394E">
              <w:rPr>
                <w:sz w:val="18"/>
                <w:szCs w:val="18"/>
              </w:rPr>
              <w:t>38,00 €</w:t>
            </w:r>
          </w:p>
        </w:tc>
      </w:tr>
      <w:tr w:rsidR="0012749A" w:rsidRPr="0037394E" w14:paraId="43D8C74E" w14:textId="77777777" w:rsidTr="0037394E">
        <w:trPr>
          <w:trHeight w:val="1399"/>
        </w:trPr>
        <w:tc>
          <w:tcPr>
            <w:tcW w:w="561" w:type="dxa"/>
            <w:noWrap/>
            <w:vAlign w:val="center"/>
            <w:hideMark/>
          </w:tcPr>
          <w:p w14:paraId="6031DEF7" w14:textId="026D4575" w:rsidR="0012749A" w:rsidRPr="00D92C23" w:rsidRDefault="0012749A" w:rsidP="0012749A">
            <w:pPr>
              <w:jc w:val="center"/>
              <w:rPr>
                <w:sz w:val="18"/>
                <w:szCs w:val="18"/>
                <w:lang w:val="el-GR" w:eastAsia="zh-CN"/>
              </w:rPr>
            </w:pPr>
            <w:r w:rsidRPr="00D92C23">
              <w:rPr>
                <w:sz w:val="18"/>
                <w:szCs w:val="18"/>
                <w:lang w:val="el-GR" w:eastAsia="zh-CN"/>
              </w:rPr>
              <w:t>36</w:t>
            </w:r>
          </w:p>
        </w:tc>
        <w:tc>
          <w:tcPr>
            <w:tcW w:w="1985" w:type="dxa"/>
            <w:noWrap/>
            <w:vAlign w:val="center"/>
            <w:hideMark/>
          </w:tcPr>
          <w:p w14:paraId="7443A4E9" w14:textId="01FF3B9A" w:rsidR="0012749A" w:rsidRPr="00D92C23" w:rsidRDefault="0012749A" w:rsidP="0012749A">
            <w:pPr>
              <w:jc w:val="center"/>
              <w:rPr>
                <w:sz w:val="18"/>
                <w:szCs w:val="18"/>
                <w:lang w:val="el-GR" w:eastAsia="zh-CN"/>
              </w:rPr>
            </w:pPr>
            <w:r w:rsidRPr="00D92C23">
              <w:rPr>
                <w:sz w:val="18"/>
                <w:szCs w:val="18"/>
                <w:lang w:val="el-GR" w:eastAsia="zh-CN"/>
              </w:rPr>
              <w:t>13-36-01</w:t>
            </w:r>
          </w:p>
        </w:tc>
        <w:tc>
          <w:tcPr>
            <w:tcW w:w="2552" w:type="dxa"/>
            <w:vAlign w:val="center"/>
            <w:hideMark/>
          </w:tcPr>
          <w:p w14:paraId="621A7029" w14:textId="4B1944BA"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5cm Χ 7,5cm</w:t>
            </w:r>
          </w:p>
        </w:tc>
        <w:tc>
          <w:tcPr>
            <w:tcW w:w="2122" w:type="dxa"/>
            <w:noWrap/>
            <w:vAlign w:val="center"/>
            <w:hideMark/>
          </w:tcPr>
          <w:p w14:paraId="0DDE5D9C" w14:textId="70B79FA2" w:rsidR="0012749A" w:rsidRPr="00D92C23" w:rsidRDefault="0012749A" w:rsidP="0012749A">
            <w:pPr>
              <w:jc w:val="center"/>
              <w:rPr>
                <w:sz w:val="18"/>
                <w:szCs w:val="18"/>
                <w:lang w:val="el-GR" w:eastAsia="zh-CN"/>
              </w:rPr>
            </w:pPr>
            <w:r w:rsidRPr="00D92C23">
              <w:rPr>
                <w:sz w:val="18"/>
                <w:szCs w:val="18"/>
                <w:lang w:val="el-GR" w:eastAsia="zh-CN"/>
              </w:rPr>
              <w:t>55,60 €</w:t>
            </w:r>
          </w:p>
        </w:tc>
        <w:tc>
          <w:tcPr>
            <w:tcW w:w="1706" w:type="dxa"/>
            <w:gridSpan w:val="2"/>
            <w:noWrap/>
            <w:vAlign w:val="center"/>
          </w:tcPr>
          <w:p w14:paraId="26B9E026" w14:textId="76F2D6CE" w:rsidR="0012749A" w:rsidRPr="0037394E" w:rsidRDefault="0012749A" w:rsidP="0012749A">
            <w:pPr>
              <w:jc w:val="center"/>
              <w:rPr>
                <w:sz w:val="18"/>
                <w:szCs w:val="18"/>
                <w:lang w:val="el-GR" w:eastAsia="zh-CN"/>
              </w:rPr>
            </w:pPr>
            <w:r w:rsidRPr="0037394E">
              <w:rPr>
                <w:sz w:val="18"/>
                <w:szCs w:val="18"/>
              </w:rPr>
              <w:t>1,11 €</w:t>
            </w:r>
          </w:p>
        </w:tc>
      </w:tr>
      <w:tr w:rsidR="0012749A" w:rsidRPr="0037394E" w14:paraId="379AC7E7" w14:textId="77777777" w:rsidTr="0037394E">
        <w:trPr>
          <w:trHeight w:val="1399"/>
        </w:trPr>
        <w:tc>
          <w:tcPr>
            <w:tcW w:w="561" w:type="dxa"/>
            <w:noWrap/>
            <w:vAlign w:val="center"/>
            <w:hideMark/>
          </w:tcPr>
          <w:p w14:paraId="6E62C955" w14:textId="4E649F2C" w:rsidR="0012749A" w:rsidRPr="00D92C23" w:rsidRDefault="0012749A" w:rsidP="0012749A">
            <w:pPr>
              <w:jc w:val="center"/>
              <w:rPr>
                <w:sz w:val="18"/>
                <w:szCs w:val="18"/>
                <w:lang w:val="el-GR" w:eastAsia="zh-CN"/>
              </w:rPr>
            </w:pPr>
            <w:r w:rsidRPr="00D92C23">
              <w:rPr>
                <w:sz w:val="18"/>
                <w:szCs w:val="18"/>
                <w:lang w:val="el-GR" w:eastAsia="zh-CN"/>
              </w:rPr>
              <w:lastRenderedPageBreak/>
              <w:t>37</w:t>
            </w:r>
          </w:p>
        </w:tc>
        <w:tc>
          <w:tcPr>
            <w:tcW w:w="1985" w:type="dxa"/>
            <w:noWrap/>
            <w:vAlign w:val="center"/>
            <w:hideMark/>
          </w:tcPr>
          <w:p w14:paraId="5ED2C574" w14:textId="4E51B2B3" w:rsidR="0012749A" w:rsidRPr="00D92C23" w:rsidRDefault="0012749A" w:rsidP="0012749A">
            <w:pPr>
              <w:jc w:val="center"/>
              <w:rPr>
                <w:sz w:val="18"/>
                <w:szCs w:val="18"/>
                <w:lang w:val="el-GR" w:eastAsia="zh-CN"/>
              </w:rPr>
            </w:pPr>
            <w:r w:rsidRPr="00D92C23">
              <w:rPr>
                <w:sz w:val="18"/>
                <w:szCs w:val="18"/>
                <w:lang w:val="el-GR" w:eastAsia="zh-CN"/>
              </w:rPr>
              <w:t>013-40-12Β</w:t>
            </w:r>
          </w:p>
        </w:tc>
        <w:tc>
          <w:tcPr>
            <w:tcW w:w="2552" w:type="dxa"/>
            <w:vAlign w:val="center"/>
            <w:hideMark/>
          </w:tcPr>
          <w:p w14:paraId="56EDCB7B" w14:textId="79049070" w:rsidR="0012749A" w:rsidRPr="00D92C23" w:rsidRDefault="0012749A" w:rsidP="0012749A">
            <w:pPr>
              <w:jc w:val="center"/>
              <w:rPr>
                <w:sz w:val="18"/>
                <w:szCs w:val="18"/>
                <w:lang w:val="el-GR" w:eastAsia="zh-CN"/>
              </w:rPr>
            </w:pPr>
            <w:r w:rsidRPr="00D92C23">
              <w:rPr>
                <w:sz w:val="18"/>
                <w:szCs w:val="18"/>
                <w:lang w:val="el-GR" w:eastAsia="zh-CN"/>
              </w:rPr>
              <w:t>ΕΠΙΘΕΜΑ ΑΛΓΗΝΙΚΟ ΑΠΟΣΤΕΙΡΩΜΕΝΟ ΜΕ ΑΡΓΥΡΟ ΚΟΡΔΟΝΙ             2,5cm Χ 30cm</w:t>
            </w:r>
          </w:p>
        </w:tc>
        <w:tc>
          <w:tcPr>
            <w:tcW w:w="2122" w:type="dxa"/>
            <w:noWrap/>
            <w:vAlign w:val="center"/>
            <w:hideMark/>
          </w:tcPr>
          <w:p w14:paraId="4DEE3D23" w14:textId="6CA3C89F" w:rsidR="0012749A" w:rsidRPr="00D92C23" w:rsidRDefault="0012749A" w:rsidP="0012749A">
            <w:pPr>
              <w:jc w:val="center"/>
              <w:rPr>
                <w:sz w:val="18"/>
                <w:szCs w:val="18"/>
                <w:lang w:val="el-GR" w:eastAsia="zh-CN"/>
              </w:rPr>
            </w:pPr>
            <w:r w:rsidRPr="00D92C23">
              <w:rPr>
                <w:sz w:val="18"/>
                <w:szCs w:val="18"/>
                <w:lang w:val="el-GR" w:eastAsia="zh-CN"/>
              </w:rPr>
              <w:t>2.312,00 €</w:t>
            </w:r>
          </w:p>
        </w:tc>
        <w:tc>
          <w:tcPr>
            <w:tcW w:w="1706" w:type="dxa"/>
            <w:gridSpan w:val="2"/>
            <w:noWrap/>
            <w:vAlign w:val="center"/>
          </w:tcPr>
          <w:p w14:paraId="47AC49DF" w14:textId="5D27895E" w:rsidR="0012749A" w:rsidRPr="0037394E" w:rsidRDefault="0012749A" w:rsidP="0012749A">
            <w:pPr>
              <w:jc w:val="center"/>
              <w:rPr>
                <w:sz w:val="18"/>
                <w:szCs w:val="18"/>
                <w:lang w:val="el-GR" w:eastAsia="zh-CN"/>
              </w:rPr>
            </w:pPr>
            <w:r w:rsidRPr="0037394E">
              <w:rPr>
                <w:sz w:val="18"/>
                <w:szCs w:val="18"/>
              </w:rPr>
              <w:t>46,24 €</w:t>
            </w:r>
          </w:p>
        </w:tc>
      </w:tr>
      <w:tr w:rsidR="0012749A" w:rsidRPr="0037394E" w14:paraId="431F5945" w14:textId="77777777" w:rsidTr="0037394E">
        <w:trPr>
          <w:trHeight w:val="1399"/>
        </w:trPr>
        <w:tc>
          <w:tcPr>
            <w:tcW w:w="561" w:type="dxa"/>
            <w:noWrap/>
            <w:vAlign w:val="center"/>
            <w:hideMark/>
          </w:tcPr>
          <w:p w14:paraId="47F3C53B" w14:textId="59FCD8A6" w:rsidR="0012749A" w:rsidRPr="00D92C23" w:rsidRDefault="0012749A" w:rsidP="0012749A">
            <w:pPr>
              <w:jc w:val="center"/>
              <w:rPr>
                <w:sz w:val="18"/>
                <w:szCs w:val="18"/>
                <w:lang w:val="el-GR" w:eastAsia="zh-CN"/>
              </w:rPr>
            </w:pPr>
            <w:r w:rsidRPr="00D92C23">
              <w:rPr>
                <w:sz w:val="18"/>
                <w:szCs w:val="18"/>
                <w:lang w:val="el-GR" w:eastAsia="zh-CN"/>
              </w:rPr>
              <w:t>38</w:t>
            </w:r>
          </w:p>
        </w:tc>
        <w:tc>
          <w:tcPr>
            <w:tcW w:w="1985" w:type="dxa"/>
            <w:noWrap/>
            <w:vAlign w:val="center"/>
            <w:hideMark/>
          </w:tcPr>
          <w:p w14:paraId="6DE239E1" w14:textId="10403A80" w:rsidR="0012749A" w:rsidRPr="00D92C23" w:rsidRDefault="0012749A" w:rsidP="0012749A">
            <w:pPr>
              <w:jc w:val="center"/>
              <w:rPr>
                <w:sz w:val="18"/>
                <w:szCs w:val="18"/>
                <w:lang w:val="el-GR" w:eastAsia="zh-CN"/>
              </w:rPr>
            </w:pPr>
            <w:r w:rsidRPr="00D92C23">
              <w:rPr>
                <w:sz w:val="18"/>
                <w:szCs w:val="18"/>
                <w:lang w:val="el-GR" w:eastAsia="zh-CN"/>
              </w:rPr>
              <w:t>013-40-048</w:t>
            </w:r>
          </w:p>
        </w:tc>
        <w:tc>
          <w:tcPr>
            <w:tcW w:w="2552" w:type="dxa"/>
            <w:vAlign w:val="center"/>
            <w:hideMark/>
          </w:tcPr>
          <w:p w14:paraId="1AD35797" w14:textId="06291953" w:rsidR="0012749A" w:rsidRPr="00D92C23" w:rsidRDefault="0012749A" w:rsidP="0012749A">
            <w:pPr>
              <w:jc w:val="center"/>
              <w:rPr>
                <w:sz w:val="18"/>
                <w:szCs w:val="18"/>
                <w:lang w:val="el-GR" w:eastAsia="zh-CN"/>
              </w:rPr>
            </w:pPr>
            <w:r w:rsidRPr="00D92C23">
              <w:rPr>
                <w:sz w:val="18"/>
                <w:szCs w:val="18"/>
                <w:lang w:val="el-GR" w:eastAsia="zh-CN"/>
              </w:rPr>
              <w:t>ΕΠΙΘΕΜΑ ΑΛΓΗΝΙΚΟ ΚΥΤΤΑΡΙΝΗΣ ΜΗ ΚΟΛΛΗΤΙΚΟ ΚΟΡΔΟΝΙ 5cm Χ 40cm</w:t>
            </w:r>
          </w:p>
        </w:tc>
        <w:tc>
          <w:tcPr>
            <w:tcW w:w="2122" w:type="dxa"/>
            <w:noWrap/>
            <w:vAlign w:val="center"/>
            <w:hideMark/>
          </w:tcPr>
          <w:p w14:paraId="274FFE86" w14:textId="67FE46A6" w:rsidR="0012749A" w:rsidRPr="00D92C23" w:rsidRDefault="0012749A" w:rsidP="0012749A">
            <w:pPr>
              <w:jc w:val="center"/>
              <w:rPr>
                <w:sz w:val="18"/>
                <w:szCs w:val="18"/>
                <w:lang w:val="el-GR" w:eastAsia="zh-CN"/>
              </w:rPr>
            </w:pPr>
            <w:r w:rsidRPr="00D92C23">
              <w:rPr>
                <w:sz w:val="18"/>
                <w:szCs w:val="18"/>
                <w:lang w:val="el-GR" w:eastAsia="zh-CN"/>
              </w:rPr>
              <w:t>1.012,80 €</w:t>
            </w:r>
          </w:p>
        </w:tc>
        <w:tc>
          <w:tcPr>
            <w:tcW w:w="1706" w:type="dxa"/>
            <w:gridSpan w:val="2"/>
            <w:noWrap/>
            <w:vAlign w:val="center"/>
          </w:tcPr>
          <w:p w14:paraId="42E415A6" w14:textId="50CDCC5D" w:rsidR="0012749A" w:rsidRPr="0037394E" w:rsidRDefault="0012749A" w:rsidP="0012749A">
            <w:pPr>
              <w:jc w:val="center"/>
              <w:rPr>
                <w:sz w:val="18"/>
                <w:szCs w:val="18"/>
                <w:lang w:val="el-GR" w:eastAsia="zh-CN"/>
              </w:rPr>
            </w:pPr>
            <w:r w:rsidRPr="0037394E">
              <w:rPr>
                <w:sz w:val="18"/>
                <w:szCs w:val="18"/>
              </w:rPr>
              <w:t>20,26 €</w:t>
            </w:r>
          </w:p>
        </w:tc>
      </w:tr>
      <w:tr w:rsidR="0012749A" w:rsidRPr="0037394E" w14:paraId="64F81ADB" w14:textId="77777777" w:rsidTr="0037394E">
        <w:trPr>
          <w:trHeight w:val="1399"/>
        </w:trPr>
        <w:tc>
          <w:tcPr>
            <w:tcW w:w="561" w:type="dxa"/>
            <w:noWrap/>
            <w:vAlign w:val="center"/>
            <w:hideMark/>
          </w:tcPr>
          <w:p w14:paraId="24B08F59" w14:textId="48C03074" w:rsidR="0012749A" w:rsidRPr="00D92C23" w:rsidRDefault="0012749A" w:rsidP="0012749A">
            <w:pPr>
              <w:jc w:val="center"/>
              <w:rPr>
                <w:sz w:val="18"/>
                <w:szCs w:val="18"/>
                <w:lang w:val="el-GR" w:eastAsia="zh-CN"/>
              </w:rPr>
            </w:pPr>
            <w:r w:rsidRPr="00D92C23">
              <w:rPr>
                <w:sz w:val="18"/>
                <w:szCs w:val="18"/>
                <w:lang w:val="el-GR" w:eastAsia="zh-CN"/>
              </w:rPr>
              <w:t>39</w:t>
            </w:r>
          </w:p>
        </w:tc>
        <w:tc>
          <w:tcPr>
            <w:tcW w:w="1985" w:type="dxa"/>
            <w:noWrap/>
            <w:vAlign w:val="center"/>
            <w:hideMark/>
          </w:tcPr>
          <w:p w14:paraId="247816A9" w14:textId="430F1BD3" w:rsidR="0012749A" w:rsidRPr="00D92C23" w:rsidRDefault="0012749A" w:rsidP="0012749A">
            <w:pPr>
              <w:jc w:val="center"/>
              <w:rPr>
                <w:sz w:val="18"/>
                <w:szCs w:val="18"/>
                <w:lang w:val="el-GR" w:eastAsia="zh-CN"/>
              </w:rPr>
            </w:pPr>
            <w:r w:rsidRPr="00D92C23">
              <w:rPr>
                <w:sz w:val="18"/>
                <w:szCs w:val="18"/>
                <w:lang w:val="el-GR" w:eastAsia="zh-CN"/>
              </w:rPr>
              <w:t>13-40-0402</w:t>
            </w:r>
          </w:p>
        </w:tc>
        <w:tc>
          <w:tcPr>
            <w:tcW w:w="2552" w:type="dxa"/>
            <w:vAlign w:val="center"/>
            <w:hideMark/>
          </w:tcPr>
          <w:p w14:paraId="2E0A1641" w14:textId="0486D99C" w:rsidR="0012749A" w:rsidRPr="00D92C23" w:rsidRDefault="0012749A" w:rsidP="0012749A">
            <w:pPr>
              <w:jc w:val="center"/>
              <w:rPr>
                <w:sz w:val="18"/>
                <w:szCs w:val="18"/>
                <w:lang w:val="el-GR" w:eastAsia="zh-CN"/>
              </w:rPr>
            </w:pPr>
            <w:r w:rsidRPr="00D92C23">
              <w:rPr>
                <w:sz w:val="18"/>
                <w:szCs w:val="18"/>
                <w:lang w:val="el-GR" w:eastAsia="zh-CN"/>
              </w:rPr>
              <w:t>ΕΠΙΘΕΜΑ ΑΦΡΩΔΕΣ ΑΠΟΣΤΕΙΡΩΜΕΝΟ ΚΟΛΛΗΤΙΚΟ ΓΙΑ ΠΤΕΡΝΑ 19cm Χ 20cm</w:t>
            </w:r>
          </w:p>
        </w:tc>
        <w:tc>
          <w:tcPr>
            <w:tcW w:w="2122" w:type="dxa"/>
            <w:noWrap/>
            <w:vAlign w:val="center"/>
            <w:hideMark/>
          </w:tcPr>
          <w:p w14:paraId="6374DDBF" w14:textId="6D33D7D3" w:rsidR="0012749A" w:rsidRPr="00D92C23" w:rsidRDefault="0012749A" w:rsidP="0012749A">
            <w:pPr>
              <w:jc w:val="center"/>
              <w:rPr>
                <w:sz w:val="18"/>
                <w:szCs w:val="18"/>
                <w:lang w:val="el-GR" w:eastAsia="zh-CN"/>
              </w:rPr>
            </w:pPr>
            <w:r w:rsidRPr="00D92C23">
              <w:rPr>
                <w:sz w:val="18"/>
                <w:szCs w:val="18"/>
                <w:lang w:val="el-GR" w:eastAsia="zh-CN"/>
              </w:rPr>
              <w:t>2.700,00 €</w:t>
            </w:r>
          </w:p>
        </w:tc>
        <w:tc>
          <w:tcPr>
            <w:tcW w:w="1706" w:type="dxa"/>
            <w:gridSpan w:val="2"/>
            <w:noWrap/>
            <w:vAlign w:val="center"/>
          </w:tcPr>
          <w:p w14:paraId="156BD5DC" w14:textId="0225F73D" w:rsidR="0012749A" w:rsidRPr="0037394E" w:rsidRDefault="0012749A" w:rsidP="0012749A">
            <w:pPr>
              <w:jc w:val="center"/>
              <w:rPr>
                <w:sz w:val="18"/>
                <w:szCs w:val="18"/>
                <w:lang w:val="el-GR" w:eastAsia="zh-CN"/>
              </w:rPr>
            </w:pPr>
            <w:r w:rsidRPr="0037394E">
              <w:rPr>
                <w:sz w:val="18"/>
                <w:szCs w:val="18"/>
              </w:rPr>
              <w:t>54,00 €</w:t>
            </w:r>
          </w:p>
        </w:tc>
      </w:tr>
      <w:tr w:rsidR="0012749A" w:rsidRPr="0037394E" w14:paraId="0E6B4CDC" w14:textId="77777777" w:rsidTr="0037394E">
        <w:trPr>
          <w:trHeight w:val="1399"/>
        </w:trPr>
        <w:tc>
          <w:tcPr>
            <w:tcW w:w="561" w:type="dxa"/>
            <w:noWrap/>
            <w:vAlign w:val="center"/>
            <w:hideMark/>
          </w:tcPr>
          <w:p w14:paraId="1D2B3DC5" w14:textId="72E51DEE" w:rsidR="0012749A" w:rsidRPr="00D92C23" w:rsidRDefault="0012749A" w:rsidP="0012749A">
            <w:pPr>
              <w:jc w:val="center"/>
              <w:rPr>
                <w:sz w:val="18"/>
                <w:szCs w:val="18"/>
                <w:lang w:val="el-GR" w:eastAsia="zh-CN"/>
              </w:rPr>
            </w:pPr>
            <w:r w:rsidRPr="00D92C23">
              <w:rPr>
                <w:sz w:val="18"/>
                <w:szCs w:val="18"/>
                <w:lang w:val="el-GR" w:eastAsia="zh-CN"/>
              </w:rPr>
              <w:t>40</w:t>
            </w:r>
          </w:p>
        </w:tc>
        <w:tc>
          <w:tcPr>
            <w:tcW w:w="1985" w:type="dxa"/>
            <w:noWrap/>
            <w:vAlign w:val="center"/>
            <w:hideMark/>
          </w:tcPr>
          <w:p w14:paraId="1EED6BDC" w14:textId="327CC807" w:rsidR="0012749A" w:rsidRPr="00D92C23" w:rsidRDefault="0012749A" w:rsidP="0012749A">
            <w:pPr>
              <w:jc w:val="center"/>
              <w:rPr>
                <w:sz w:val="18"/>
                <w:szCs w:val="18"/>
                <w:lang w:val="el-GR" w:eastAsia="zh-CN"/>
              </w:rPr>
            </w:pPr>
            <w:r w:rsidRPr="00D92C23">
              <w:rPr>
                <w:sz w:val="18"/>
                <w:szCs w:val="18"/>
                <w:lang w:val="el-GR" w:eastAsia="zh-CN"/>
              </w:rPr>
              <w:t>013-40-050</w:t>
            </w:r>
          </w:p>
        </w:tc>
        <w:tc>
          <w:tcPr>
            <w:tcW w:w="2552" w:type="dxa"/>
            <w:vAlign w:val="center"/>
            <w:hideMark/>
          </w:tcPr>
          <w:p w14:paraId="154FA0BB" w14:textId="7A82BC0E" w:rsidR="0012749A" w:rsidRPr="00D92C23" w:rsidRDefault="0012749A" w:rsidP="0012749A">
            <w:pPr>
              <w:jc w:val="center"/>
              <w:rPr>
                <w:sz w:val="18"/>
                <w:szCs w:val="18"/>
                <w:lang w:val="el-GR" w:eastAsia="zh-CN"/>
              </w:rPr>
            </w:pPr>
            <w:r w:rsidRPr="00D92C23">
              <w:rPr>
                <w:sz w:val="18"/>
                <w:szCs w:val="18"/>
                <w:lang w:val="el-GR" w:eastAsia="zh-CN"/>
              </w:rPr>
              <w:t>ΕΠΙΘΕΜΑ ΑΦΡΩΔΕΣ ΜΗ ΚΟΛΛΗΤΙΚΟ  15cm Χ 15cm</w:t>
            </w:r>
          </w:p>
        </w:tc>
        <w:tc>
          <w:tcPr>
            <w:tcW w:w="2122" w:type="dxa"/>
            <w:noWrap/>
            <w:vAlign w:val="center"/>
            <w:hideMark/>
          </w:tcPr>
          <w:p w14:paraId="3FFFDF8E" w14:textId="6E2B3F0C" w:rsidR="0012749A" w:rsidRPr="00D92C23" w:rsidRDefault="0012749A" w:rsidP="0012749A">
            <w:pPr>
              <w:jc w:val="center"/>
              <w:rPr>
                <w:sz w:val="18"/>
                <w:szCs w:val="18"/>
                <w:lang w:val="el-GR" w:eastAsia="zh-CN"/>
              </w:rPr>
            </w:pPr>
            <w:r w:rsidRPr="00D92C23">
              <w:rPr>
                <w:sz w:val="18"/>
                <w:szCs w:val="18"/>
                <w:lang w:val="el-GR" w:eastAsia="zh-CN"/>
              </w:rPr>
              <w:t>1.958,00 €</w:t>
            </w:r>
          </w:p>
        </w:tc>
        <w:tc>
          <w:tcPr>
            <w:tcW w:w="1706" w:type="dxa"/>
            <w:gridSpan w:val="2"/>
            <w:noWrap/>
            <w:vAlign w:val="center"/>
          </w:tcPr>
          <w:p w14:paraId="56301A3C" w14:textId="058A7E69" w:rsidR="0012749A" w:rsidRPr="0037394E" w:rsidRDefault="0012749A" w:rsidP="0012749A">
            <w:pPr>
              <w:jc w:val="center"/>
              <w:rPr>
                <w:sz w:val="18"/>
                <w:szCs w:val="18"/>
                <w:lang w:val="el-GR" w:eastAsia="zh-CN"/>
              </w:rPr>
            </w:pPr>
            <w:r w:rsidRPr="0037394E">
              <w:rPr>
                <w:sz w:val="18"/>
                <w:szCs w:val="18"/>
              </w:rPr>
              <w:t>39,16 €</w:t>
            </w:r>
          </w:p>
        </w:tc>
      </w:tr>
      <w:tr w:rsidR="0012749A" w:rsidRPr="0037394E" w14:paraId="4397471B" w14:textId="77777777" w:rsidTr="0037394E">
        <w:trPr>
          <w:trHeight w:val="1399"/>
        </w:trPr>
        <w:tc>
          <w:tcPr>
            <w:tcW w:w="561" w:type="dxa"/>
            <w:noWrap/>
            <w:vAlign w:val="center"/>
            <w:hideMark/>
          </w:tcPr>
          <w:p w14:paraId="45705E53" w14:textId="12F40B63" w:rsidR="0012749A" w:rsidRPr="00D92C23" w:rsidRDefault="0012749A" w:rsidP="0012749A">
            <w:pPr>
              <w:jc w:val="center"/>
              <w:rPr>
                <w:sz w:val="18"/>
                <w:szCs w:val="18"/>
                <w:lang w:val="el-GR" w:eastAsia="zh-CN"/>
              </w:rPr>
            </w:pPr>
            <w:r w:rsidRPr="00D92C23">
              <w:rPr>
                <w:sz w:val="18"/>
                <w:szCs w:val="18"/>
                <w:lang w:val="el-GR" w:eastAsia="zh-CN"/>
              </w:rPr>
              <w:t>41</w:t>
            </w:r>
          </w:p>
        </w:tc>
        <w:tc>
          <w:tcPr>
            <w:tcW w:w="1985" w:type="dxa"/>
            <w:noWrap/>
            <w:vAlign w:val="center"/>
            <w:hideMark/>
          </w:tcPr>
          <w:p w14:paraId="02DF7E28" w14:textId="0B7C1FE0" w:rsidR="0012749A" w:rsidRPr="00D92C23" w:rsidRDefault="0012749A" w:rsidP="0012749A">
            <w:pPr>
              <w:jc w:val="center"/>
              <w:rPr>
                <w:sz w:val="18"/>
                <w:szCs w:val="18"/>
                <w:lang w:val="el-GR" w:eastAsia="zh-CN"/>
              </w:rPr>
            </w:pPr>
            <w:r w:rsidRPr="00D92C23">
              <w:rPr>
                <w:sz w:val="18"/>
                <w:szCs w:val="18"/>
                <w:lang w:val="el-GR" w:eastAsia="zh-CN"/>
              </w:rPr>
              <w:t>013-40</w:t>
            </w:r>
            <w:r>
              <w:rPr>
                <w:sz w:val="18"/>
                <w:szCs w:val="18"/>
                <w:lang w:val="el-GR" w:eastAsia="zh-CN"/>
              </w:rPr>
              <w:t>-</w:t>
            </w:r>
            <w:r w:rsidRPr="00D92C23">
              <w:rPr>
                <w:sz w:val="18"/>
                <w:szCs w:val="18"/>
                <w:lang w:val="el-GR" w:eastAsia="zh-CN"/>
              </w:rPr>
              <w:t>0403</w:t>
            </w:r>
          </w:p>
        </w:tc>
        <w:tc>
          <w:tcPr>
            <w:tcW w:w="2552" w:type="dxa"/>
            <w:vAlign w:val="center"/>
            <w:hideMark/>
          </w:tcPr>
          <w:p w14:paraId="52F77C80" w14:textId="19BBAEAD" w:rsidR="0012749A" w:rsidRPr="00D92C23" w:rsidRDefault="0012749A" w:rsidP="0012749A">
            <w:pPr>
              <w:jc w:val="center"/>
              <w:rPr>
                <w:sz w:val="18"/>
                <w:szCs w:val="18"/>
                <w:lang w:val="el-GR" w:eastAsia="zh-CN"/>
              </w:rPr>
            </w:pPr>
            <w:r w:rsidRPr="00D92C23">
              <w:rPr>
                <w:sz w:val="18"/>
                <w:szCs w:val="18"/>
                <w:lang w:val="el-GR" w:eastAsia="zh-CN"/>
              </w:rPr>
              <w:t>ΕΠΙΘΕΜΑ ΑΦΡΩΔΕΣ ΣΙΛΙΚΟΝΗΣ ΜΕ ΑΡΓΥΡΟ ΚΟΛΛΗΤΙΚΟ ΓΙΑ ΠΤΕΡΝΑ    18cm Χ 18cm</w:t>
            </w:r>
          </w:p>
        </w:tc>
        <w:tc>
          <w:tcPr>
            <w:tcW w:w="2122" w:type="dxa"/>
            <w:noWrap/>
            <w:vAlign w:val="center"/>
            <w:hideMark/>
          </w:tcPr>
          <w:p w14:paraId="686F637D" w14:textId="12850B7E" w:rsidR="0012749A" w:rsidRPr="00D92C23" w:rsidRDefault="0012749A" w:rsidP="0012749A">
            <w:pPr>
              <w:jc w:val="center"/>
              <w:rPr>
                <w:sz w:val="18"/>
                <w:szCs w:val="18"/>
                <w:lang w:val="el-GR" w:eastAsia="zh-CN"/>
              </w:rPr>
            </w:pPr>
            <w:r w:rsidRPr="00D92C23">
              <w:rPr>
                <w:sz w:val="18"/>
                <w:szCs w:val="18"/>
                <w:lang w:val="el-GR" w:eastAsia="zh-CN"/>
              </w:rPr>
              <w:t>5.288,00 €</w:t>
            </w:r>
          </w:p>
        </w:tc>
        <w:tc>
          <w:tcPr>
            <w:tcW w:w="1706" w:type="dxa"/>
            <w:gridSpan w:val="2"/>
            <w:noWrap/>
            <w:vAlign w:val="center"/>
          </w:tcPr>
          <w:p w14:paraId="1448B011" w14:textId="2D202BCF" w:rsidR="0012749A" w:rsidRPr="0037394E" w:rsidRDefault="0012749A" w:rsidP="0012749A">
            <w:pPr>
              <w:jc w:val="center"/>
              <w:rPr>
                <w:sz w:val="18"/>
                <w:szCs w:val="18"/>
                <w:lang w:val="el-GR" w:eastAsia="zh-CN"/>
              </w:rPr>
            </w:pPr>
            <w:r w:rsidRPr="0037394E">
              <w:rPr>
                <w:sz w:val="18"/>
                <w:szCs w:val="18"/>
              </w:rPr>
              <w:t>105,76 €</w:t>
            </w:r>
          </w:p>
        </w:tc>
      </w:tr>
      <w:tr w:rsidR="0012749A" w:rsidRPr="0037394E" w14:paraId="20179826" w14:textId="77777777" w:rsidTr="0037394E">
        <w:trPr>
          <w:trHeight w:val="1399"/>
        </w:trPr>
        <w:tc>
          <w:tcPr>
            <w:tcW w:w="561" w:type="dxa"/>
            <w:noWrap/>
            <w:vAlign w:val="center"/>
            <w:hideMark/>
          </w:tcPr>
          <w:p w14:paraId="1D8FA2DD" w14:textId="1F2A489D" w:rsidR="0012749A" w:rsidRPr="00D92C23" w:rsidRDefault="0012749A" w:rsidP="0012749A">
            <w:pPr>
              <w:jc w:val="center"/>
              <w:rPr>
                <w:sz w:val="18"/>
                <w:szCs w:val="18"/>
                <w:lang w:val="el-GR" w:eastAsia="zh-CN"/>
              </w:rPr>
            </w:pPr>
            <w:r w:rsidRPr="00D92C23">
              <w:rPr>
                <w:sz w:val="18"/>
                <w:szCs w:val="18"/>
                <w:lang w:val="el-GR" w:eastAsia="zh-CN"/>
              </w:rPr>
              <w:t>42</w:t>
            </w:r>
          </w:p>
        </w:tc>
        <w:tc>
          <w:tcPr>
            <w:tcW w:w="1985" w:type="dxa"/>
            <w:noWrap/>
            <w:vAlign w:val="center"/>
            <w:hideMark/>
          </w:tcPr>
          <w:p w14:paraId="2A67B9C6" w14:textId="417C1387" w:rsidR="0012749A" w:rsidRPr="00D92C23" w:rsidRDefault="0012749A" w:rsidP="0012749A">
            <w:pPr>
              <w:jc w:val="center"/>
              <w:rPr>
                <w:sz w:val="18"/>
                <w:szCs w:val="18"/>
                <w:lang w:val="el-GR" w:eastAsia="zh-CN"/>
              </w:rPr>
            </w:pPr>
            <w:r w:rsidRPr="00D92C23">
              <w:rPr>
                <w:sz w:val="18"/>
                <w:szCs w:val="18"/>
                <w:lang w:val="el-GR" w:eastAsia="zh-CN"/>
              </w:rPr>
              <w:t>13-40-0421</w:t>
            </w:r>
          </w:p>
        </w:tc>
        <w:tc>
          <w:tcPr>
            <w:tcW w:w="2552" w:type="dxa"/>
            <w:vAlign w:val="center"/>
            <w:hideMark/>
          </w:tcPr>
          <w:p w14:paraId="684EB153" w14:textId="0E60D883" w:rsidR="0012749A" w:rsidRPr="00D92C23" w:rsidRDefault="0012749A" w:rsidP="0012749A">
            <w:pPr>
              <w:jc w:val="center"/>
              <w:rPr>
                <w:sz w:val="18"/>
                <w:szCs w:val="18"/>
                <w:lang w:val="el-GR" w:eastAsia="zh-CN"/>
              </w:rPr>
            </w:pPr>
            <w:r w:rsidRPr="00D92C23">
              <w:rPr>
                <w:sz w:val="18"/>
                <w:szCs w:val="18"/>
                <w:lang w:val="el-GR" w:eastAsia="zh-CN"/>
              </w:rPr>
              <w:t>ΕΠΙΘΕΜΑ ΑΦΡΩΔΗ ΚΟΛΛΗΤΙΚΟ    10cm Χ 10cm</w:t>
            </w:r>
          </w:p>
        </w:tc>
        <w:tc>
          <w:tcPr>
            <w:tcW w:w="2122" w:type="dxa"/>
            <w:noWrap/>
            <w:vAlign w:val="center"/>
            <w:hideMark/>
          </w:tcPr>
          <w:p w14:paraId="13F89B40" w14:textId="2133EB08" w:rsidR="0012749A" w:rsidRPr="00D92C23" w:rsidRDefault="0012749A" w:rsidP="0012749A">
            <w:pPr>
              <w:jc w:val="center"/>
              <w:rPr>
                <w:sz w:val="18"/>
                <w:szCs w:val="18"/>
                <w:lang w:val="el-GR" w:eastAsia="zh-CN"/>
              </w:rPr>
            </w:pPr>
            <w:r w:rsidRPr="00D92C23">
              <w:rPr>
                <w:sz w:val="18"/>
                <w:szCs w:val="18"/>
                <w:lang w:val="el-GR" w:eastAsia="zh-CN"/>
              </w:rPr>
              <w:t>2.644,00 €</w:t>
            </w:r>
          </w:p>
        </w:tc>
        <w:tc>
          <w:tcPr>
            <w:tcW w:w="1706" w:type="dxa"/>
            <w:gridSpan w:val="2"/>
            <w:noWrap/>
            <w:vAlign w:val="center"/>
          </w:tcPr>
          <w:p w14:paraId="4368A1E5" w14:textId="463D6E5E" w:rsidR="0012749A" w:rsidRPr="0037394E" w:rsidRDefault="0012749A" w:rsidP="0012749A">
            <w:pPr>
              <w:jc w:val="center"/>
              <w:rPr>
                <w:sz w:val="18"/>
                <w:szCs w:val="18"/>
                <w:lang w:val="el-GR" w:eastAsia="zh-CN"/>
              </w:rPr>
            </w:pPr>
            <w:r w:rsidRPr="0037394E">
              <w:rPr>
                <w:sz w:val="18"/>
                <w:szCs w:val="18"/>
              </w:rPr>
              <w:t>52,88 €</w:t>
            </w:r>
          </w:p>
        </w:tc>
      </w:tr>
      <w:tr w:rsidR="0012749A" w:rsidRPr="0037394E" w14:paraId="0113F8B1" w14:textId="77777777" w:rsidTr="0037394E">
        <w:trPr>
          <w:trHeight w:val="1399"/>
        </w:trPr>
        <w:tc>
          <w:tcPr>
            <w:tcW w:w="561" w:type="dxa"/>
            <w:noWrap/>
            <w:vAlign w:val="center"/>
            <w:hideMark/>
          </w:tcPr>
          <w:p w14:paraId="4434A7FF" w14:textId="2075DB2D" w:rsidR="0012749A" w:rsidRPr="00D92C23" w:rsidRDefault="0012749A" w:rsidP="0012749A">
            <w:pPr>
              <w:jc w:val="center"/>
              <w:rPr>
                <w:sz w:val="18"/>
                <w:szCs w:val="18"/>
                <w:lang w:val="el-GR" w:eastAsia="zh-CN"/>
              </w:rPr>
            </w:pPr>
            <w:r w:rsidRPr="00D92C23">
              <w:rPr>
                <w:sz w:val="18"/>
                <w:szCs w:val="18"/>
                <w:lang w:val="el-GR" w:eastAsia="zh-CN"/>
              </w:rPr>
              <w:t>43</w:t>
            </w:r>
          </w:p>
        </w:tc>
        <w:tc>
          <w:tcPr>
            <w:tcW w:w="1985" w:type="dxa"/>
            <w:noWrap/>
            <w:vAlign w:val="center"/>
            <w:hideMark/>
          </w:tcPr>
          <w:p w14:paraId="331DB256" w14:textId="3A767697" w:rsidR="0012749A" w:rsidRPr="00D92C23" w:rsidRDefault="0012749A" w:rsidP="0012749A">
            <w:pPr>
              <w:jc w:val="center"/>
              <w:rPr>
                <w:sz w:val="18"/>
                <w:szCs w:val="18"/>
                <w:lang w:val="el-GR" w:eastAsia="zh-CN"/>
              </w:rPr>
            </w:pPr>
            <w:r w:rsidRPr="00D92C23">
              <w:rPr>
                <w:sz w:val="18"/>
                <w:szCs w:val="18"/>
                <w:lang w:val="el-GR" w:eastAsia="zh-CN"/>
              </w:rPr>
              <w:t>13-40-0422</w:t>
            </w:r>
          </w:p>
        </w:tc>
        <w:tc>
          <w:tcPr>
            <w:tcW w:w="2552" w:type="dxa"/>
            <w:vAlign w:val="center"/>
            <w:hideMark/>
          </w:tcPr>
          <w:p w14:paraId="154F58C6" w14:textId="1F0B7013" w:rsidR="0012749A" w:rsidRPr="00D92C23" w:rsidRDefault="0012749A" w:rsidP="0012749A">
            <w:pPr>
              <w:jc w:val="center"/>
              <w:rPr>
                <w:sz w:val="18"/>
                <w:szCs w:val="18"/>
                <w:lang w:val="el-GR" w:eastAsia="zh-CN"/>
              </w:rPr>
            </w:pPr>
            <w:r w:rsidRPr="00D92C23">
              <w:rPr>
                <w:sz w:val="18"/>
                <w:szCs w:val="18"/>
                <w:lang w:val="el-GR" w:eastAsia="zh-CN"/>
              </w:rPr>
              <w:t>ΕΠΙΘΕΜΑ ΑΦΡΩΔΕΣ ΚΟΛΛΗΤΙΚΟ    20cm Χ 20cm</w:t>
            </w:r>
          </w:p>
        </w:tc>
        <w:tc>
          <w:tcPr>
            <w:tcW w:w="2122" w:type="dxa"/>
            <w:noWrap/>
            <w:vAlign w:val="center"/>
            <w:hideMark/>
          </w:tcPr>
          <w:p w14:paraId="488BE451" w14:textId="7CFE31D2" w:rsidR="0012749A" w:rsidRPr="00D92C23" w:rsidRDefault="0012749A" w:rsidP="0012749A">
            <w:pPr>
              <w:jc w:val="center"/>
              <w:rPr>
                <w:sz w:val="18"/>
                <w:szCs w:val="18"/>
                <w:lang w:val="el-GR" w:eastAsia="zh-CN"/>
              </w:rPr>
            </w:pPr>
            <w:r w:rsidRPr="00D92C23">
              <w:rPr>
                <w:sz w:val="18"/>
                <w:szCs w:val="18"/>
                <w:lang w:val="el-GR" w:eastAsia="zh-CN"/>
              </w:rPr>
              <w:t>12.652,00 €</w:t>
            </w:r>
          </w:p>
        </w:tc>
        <w:tc>
          <w:tcPr>
            <w:tcW w:w="1706" w:type="dxa"/>
            <w:gridSpan w:val="2"/>
            <w:noWrap/>
            <w:vAlign w:val="center"/>
          </w:tcPr>
          <w:p w14:paraId="39C2CBDF" w14:textId="3DBFF65C" w:rsidR="0012749A" w:rsidRPr="0037394E" w:rsidRDefault="0012749A" w:rsidP="0012749A">
            <w:pPr>
              <w:jc w:val="center"/>
              <w:rPr>
                <w:sz w:val="18"/>
                <w:szCs w:val="18"/>
                <w:lang w:val="el-GR" w:eastAsia="zh-CN"/>
              </w:rPr>
            </w:pPr>
            <w:r w:rsidRPr="0037394E">
              <w:rPr>
                <w:sz w:val="18"/>
                <w:szCs w:val="18"/>
              </w:rPr>
              <w:t>253,04 €</w:t>
            </w:r>
          </w:p>
        </w:tc>
      </w:tr>
      <w:tr w:rsidR="0012749A" w:rsidRPr="0037394E" w14:paraId="437C057E" w14:textId="77777777" w:rsidTr="0037394E">
        <w:trPr>
          <w:trHeight w:val="1399"/>
        </w:trPr>
        <w:tc>
          <w:tcPr>
            <w:tcW w:w="561" w:type="dxa"/>
            <w:noWrap/>
            <w:vAlign w:val="center"/>
            <w:hideMark/>
          </w:tcPr>
          <w:p w14:paraId="76384722" w14:textId="14273038" w:rsidR="0012749A" w:rsidRPr="00D92C23" w:rsidRDefault="0012749A" w:rsidP="0012749A">
            <w:pPr>
              <w:jc w:val="center"/>
              <w:rPr>
                <w:sz w:val="18"/>
                <w:szCs w:val="18"/>
                <w:lang w:val="el-GR" w:eastAsia="zh-CN"/>
              </w:rPr>
            </w:pPr>
            <w:r w:rsidRPr="00D92C23">
              <w:rPr>
                <w:sz w:val="18"/>
                <w:szCs w:val="18"/>
                <w:lang w:val="el-GR" w:eastAsia="zh-CN"/>
              </w:rPr>
              <w:t>44</w:t>
            </w:r>
          </w:p>
        </w:tc>
        <w:tc>
          <w:tcPr>
            <w:tcW w:w="1985" w:type="dxa"/>
            <w:noWrap/>
            <w:vAlign w:val="center"/>
            <w:hideMark/>
          </w:tcPr>
          <w:p w14:paraId="680DE354" w14:textId="26A7BB9D" w:rsidR="0012749A" w:rsidRPr="00D92C23" w:rsidRDefault="0012749A" w:rsidP="0012749A">
            <w:pPr>
              <w:jc w:val="center"/>
              <w:rPr>
                <w:sz w:val="18"/>
                <w:szCs w:val="18"/>
                <w:lang w:val="el-GR" w:eastAsia="zh-CN"/>
              </w:rPr>
            </w:pPr>
            <w:r w:rsidRPr="00D92C23">
              <w:rPr>
                <w:sz w:val="18"/>
                <w:szCs w:val="18"/>
                <w:lang w:val="el-GR" w:eastAsia="zh-CN"/>
              </w:rPr>
              <w:t>013-40-12Γ</w:t>
            </w:r>
          </w:p>
        </w:tc>
        <w:tc>
          <w:tcPr>
            <w:tcW w:w="2552" w:type="dxa"/>
            <w:vAlign w:val="center"/>
            <w:hideMark/>
          </w:tcPr>
          <w:p w14:paraId="77D6FC2E" w14:textId="11045A72" w:rsidR="0012749A" w:rsidRPr="00D92C23" w:rsidRDefault="0012749A" w:rsidP="0012749A">
            <w:pPr>
              <w:jc w:val="center"/>
              <w:rPr>
                <w:sz w:val="18"/>
                <w:szCs w:val="18"/>
                <w:lang w:val="el-GR" w:eastAsia="zh-CN"/>
              </w:rPr>
            </w:pPr>
            <w:r w:rsidRPr="00D92C23">
              <w:rPr>
                <w:sz w:val="18"/>
                <w:szCs w:val="18"/>
                <w:lang w:val="el-GR" w:eastAsia="zh-CN"/>
              </w:rPr>
              <w:t>ΕΠΙΘΕΜΑ ΑΦΡΩΔΕΣ ΚΟΛΛΗΤΙΚΟ ΓΙΑ ΚΥΣΤΗ ΚΟΚΚΥΓΑ  23cm Χ 23cm</w:t>
            </w:r>
          </w:p>
        </w:tc>
        <w:tc>
          <w:tcPr>
            <w:tcW w:w="2122" w:type="dxa"/>
            <w:noWrap/>
            <w:vAlign w:val="center"/>
            <w:hideMark/>
          </w:tcPr>
          <w:p w14:paraId="1B1DA03E" w14:textId="3FB10BC9" w:rsidR="0012749A" w:rsidRPr="00D92C23" w:rsidRDefault="0012749A" w:rsidP="0012749A">
            <w:pPr>
              <w:jc w:val="center"/>
              <w:rPr>
                <w:sz w:val="18"/>
                <w:szCs w:val="18"/>
                <w:lang w:val="el-GR" w:eastAsia="zh-CN"/>
              </w:rPr>
            </w:pPr>
            <w:r w:rsidRPr="00D92C23">
              <w:rPr>
                <w:sz w:val="18"/>
                <w:szCs w:val="18"/>
                <w:lang w:val="el-GR" w:eastAsia="zh-CN"/>
              </w:rPr>
              <w:t>1.594,00 €</w:t>
            </w:r>
          </w:p>
        </w:tc>
        <w:tc>
          <w:tcPr>
            <w:tcW w:w="1706" w:type="dxa"/>
            <w:gridSpan w:val="2"/>
            <w:noWrap/>
            <w:vAlign w:val="center"/>
          </w:tcPr>
          <w:p w14:paraId="5A993B12" w14:textId="085B004A" w:rsidR="0012749A" w:rsidRPr="0037394E" w:rsidRDefault="0012749A" w:rsidP="0012749A">
            <w:pPr>
              <w:jc w:val="center"/>
              <w:rPr>
                <w:sz w:val="18"/>
                <w:szCs w:val="18"/>
                <w:lang w:val="el-GR" w:eastAsia="zh-CN"/>
              </w:rPr>
            </w:pPr>
            <w:r w:rsidRPr="0037394E">
              <w:rPr>
                <w:sz w:val="18"/>
                <w:szCs w:val="18"/>
              </w:rPr>
              <w:t>31,88 €</w:t>
            </w:r>
          </w:p>
        </w:tc>
      </w:tr>
      <w:tr w:rsidR="0012749A" w:rsidRPr="0037394E" w14:paraId="42416B84" w14:textId="77777777" w:rsidTr="0037394E">
        <w:trPr>
          <w:trHeight w:val="1399"/>
        </w:trPr>
        <w:tc>
          <w:tcPr>
            <w:tcW w:w="561" w:type="dxa"/>
            <w:noWrap/>
            <w:vAlign w:val="center"/>
            <w:hideMark/>
          </w:tcPr>
          <w:p w14:paraId="07EB9874" w14:textId="020A135D" w:rsidR="0012749A" w:rsidRPr="00D92C23" w:rsidRDefault="0012749A" w:rsidP="0012749A">
            <w:pPr>
              <w:jc w:val="center"/>
              <w:rPr>
                <w:sz w:val="18"/>
                <w:szCs w:val="18"/>
                <w:lang w:val="el-GR" w:eastAsia="zh-CN"/>
              </w:rPr>
            </w:pPr>
            <w:r w:rsidRPr="00D92C23">
              <w:rPr>
                <w:sz w:val="18"/>
                <w:szCs w:val="18"/>
                <w:lang w:val="el-GR" w:eastAsia="zh-CN"/>
              </w:rPr>
              <w:t>45</w:t>
            </w:r>
          </w:p>
        </w:tc>
        <w:tc>
          <w:tcPr>
            <w:tcW w:w="1985" w:type="dxa"/>
            <w:noWrap/>
            <w:vAlign w:val="center"/>
            <w:hideMark/>
          </w:tcPr>
          <w:p w14:paraId="74446045" w14:textId="2083EB65" w:rsidR="0012749A" w:rsidRPr="00D92C23" w:rsidRDefault="0012749A" w:rsidP="0012749A">
            <w:pPr>
              <w:jc w:val="center"/>
              <w:rPr>
                <w:sz w:val="18"/>
                <w:szCs w:val="18"/>
                <w:lang w:val="el-GR" w:eastAsia="zh-CN"/>
              </w:rPr>
            </w:pPr>
            <w:r w:rsidRPr="00D92C23">
              <w:rPr>
                <w:sz w:val="18"/>
                <w:szCs w:val="18"/>
                <w:lang w:val="el-GR" w:eastAsia="zh-CN"/>
              </w:rPr>
              <w:t>013-40-21A</w:t>
            </w:r>
          </w:p>
        </w:tc>
        <w:tc>
          <w:tcPr>
            <w:tcW w:w="2552" w:type="dxa"/>
            <w:vAlign w:val="center"/>
            <w:hideMark/>
          </w:tcPr>
          <w:p w14:paraId="7E2E37DD" w14:textId="57B5DC67" w:rsidR="0012749A" w:rsidRPr="00D92C23" w:rsidRDefault="0012749A" w:rsidP="0012749A">
            <w:pPr>
              <w:jc w:val="center"/>
              <w:rPr>
                <w:sz w:val="18"/>
                <w:szCs w:val="18"/>
                <w:lang w:val="el-GR" w:eastAsia="zh-CN"/>
              </w:rPr>
            </w:pPr>
            <w:r w:rsidRPr="00D92C23">
              <w:rPr>
                <w:sz w:val="18"/>
                <w:szCs w:val="18"/>
                <w:lang w:val="el-GR" w:eastAsia="zh-CN"/>
              </w:rPr>
              <w:t>ΕΠΙΘΕΜΑ ΑΦΡΩΔΕΣ ΣΙΛΙΚΟΝΗΣ ΚΟΛΛΗΤΙΚΟ ΜΕ ΑΡΓΥΡΟ                     12,5cm Χ 12,5cm</w:t>
            </w:r>
          </w:p>
        </w:tc>
        <w:tc>
          <w:tcPr>
            <w:tcW w:w="2122" w:type="dxa"/>
            <w:noWrap/>
            <w:vAlign w:val="center"/>
            <w:hideMark/>
          </w:tcPr>
          <w:p w14:paraId="01C10AB6" w14:textId="2AB58A66" w:rsidR="0012749A" w:rsidRPr="00D92C23" w:rsidRDefault="0012749A" w:rsidP="0012749A">
            <w:pPr>
              <w:jc w:val="center"/>
              <w:rPr>
                <w:sz w:val="18"/>
                <w:szCs w:val="18"/>
                <w:lang w:val="el-GR" w:eastAsia="zh-CN"/>
              </w:rPr>
            </w:pPr>
            <w:r w:rsidRPr="00D92C23">
              <w:rPr>
                <w:sz w:val="18"/>
                <w:szCs w:val="18"/>
                <w:lang w:val="el-GR" w:eastAsia="zh-CN"/>
              </w:rPr>
              <w:t>3.000,00 €</w:t>
            </w:r>
          </w:p>
        </w:tc>
        <w:tc>
          <w:tcPr>
            <w:tcW w:w="1706" w:type="dxa"/>
            <w:gridSpan w:val="2"/>
            <w:noWrap/>
            <w:vAlign w:val="center"/>
          </w:tcPr>
          <w:p w14:paraId="65C4997E" w14:textId="2626DAB2" w:rsidR="0012749A" w:rsidRPr="0037394E" w:rsidRDefault="0012749A" w:rsidP="0012749A">
            <w:pPr>
              <w:jc w:val="center"/>
              <w:rPr>
                <w:sz w:val="18"/>
                <w:szCs w:val="18"/>
                <w:lang w:val="el-GR" w:eastAsia="zh-CN"/>
              </w:rPr>
            </w:pPr>
            <w:r w:rsidRPr="0037394E">
              <w:rPr>
                <w:sz w:val="18"/>
                <w:szCs w:val="18"/>
              </w:rPr>
              <w:t>60,00 €</w:t>
            </w:r>
          </w:p>
        </w:tc>
      </w:tr>
      <w:tr w:rsidR="0012749A" w:rsidRPr="0037394E" w14:paraId="10EBE9D9" w14:textId="77777777" w:rsidTr="0037394E">
        <w:trPr>
          <w:trHeight w:val="1399"/>
        </w:trPr>
        <w:tc>
          <w:tcPr>
            <w:tcW w:w="561" w:type="dxa"/>
            <w:noWrap/>
            <w:vAlign w:val="center"/>
            <w:hideMark/>
          </w:tcPr>
          <w:p w14:paraId="62C67148" w14:textId="23D4EFD1" w:rsidR="0012749A" w:rsidRPr="00D92C23" w:rsidRDefault="0012749A" w:rsidP="0012749A">
            <w:pPr>
              <w:jc w:val="center"/>
              <w:rPr>
                <w:sz w:val="18"/>
                <w:szCs w:val="18"/>
                <w:lang w:val="el-GR" w:eastAsia="zh-CN"/>
              </w:rPr>
            </w:pPr>
            <w:r w:rsidRPr="00D92C23">
              <w:rPr>
                <w:sz w:val="18"/>
                <w:szCs w:val="18"/>
                <w:lang w:val="el-GR" w:eastAsia="zh-CN"/>
              </w:rPr>
              <w:lastRenderedPageBreak/>
              <w:t>46</w:t>
            </w:r>
          </w:p>
        </w:tc>
        <w:tc>
          <w:tcPr>
            <w:tcW w:w="1985" w:type="dxa"/>
            <w:noWrap/>
            <w:vAlign w:val="center"/>
            <w:hideMark/>
          </w:tcPr>
          <w:p w14:paraId="71F4B830" w14:textId="2CC7FE94" w:rsidR="0012749A" w:rsidRPr="00D92C23" w:rsidRDefault="0012749A" w:rsidP="0012749A">
            <w:pPr>
              <w:jc w:val="center"/>
              <w:rPr>
                <w:sz w:val="18"/>
                <w:szCs w:val="18"/>
                <w:lang w:val="el-GR" w:eastAsia="zh-CN"/>
              </w:rPr>
            </w:pPr>
            <w:r w:rsidRPr="00D92C23">
              <w:rPr>
                <w:sz w:val="18"/>
                <w:szCs w:val="18"/>
                <w:lang w:val="el-GR" w:eastAsia="zh-CN"/>
              </w:rPr>
              <w:t>013-40-12Ε</w:t>
            </w:r>
          </w:p>
        </w:tc>
        <w:tc>
          <w:tcPr>
            <w:tcW w:w="2552" w:type="dxa"/>
            <w:vAlign w:val="center"/>
            <w:hideMark/>
          </w:tcPr>
          <w:p w14:paraId="544AEBE4" w14:textId="71BD3E65" w:rsidR="0012749A" w:rsidRPr="00D92C23" w:rsidRDefault="0012749A" w:rsidP="0012749A">
            <w:pPr>
              <w:jc w:val="center"/>
              <w:rPr>
                <w:sz w:val="18"/>
                <w:szCs w:val="18"/>
                <w:lang w:val="el-GR" w:eastAsia="zh-CN"/>
              </w:rPr>
            </w:pPr>
            <w:r w:rsidRPr="00D92C23">
              <w:rPr>
                <w:sz w:val="18"/>
                <w:szCs w:val="18"/>
                <w:lang w:val="el-GR" w:eastAsia="zh-CN"/>
              </w:rPr>
              <w:t>ΕΠΙΘΕΜΑ ΑΦΡΩΔΕΣ ΣΙΛΙΚΟΝΗΣ ΚΟΛΛΗΤΙΚΟ  ΜΕ ΑΡΓΥΡΟ  ΓΙΑ ΚΥΣΤΗ ΚΟΚΚΥΓΑ      25cm Χ 25cm</w:t>
            </w:r>
          </w:p>
        </w:tc>
        <w:tc>
          <w:tcPr>
            <w:tcW w:w="2122" w:type="dxa"/>
            <w:noWrap/>
            <w:vAlign w:val="center"/>
            <w:hideMark/>
          </w:tcPr>
          <w:p w14:paraId="7A0C3EB6" w14:textId="48008590" w:rsidR="0012749A" w:rsidRPr="00D92C23" w:rsidRDefault="0012749A" w:rsidP="0012749A">
            <w:pPr>
              <w:jc w:val="center"/>
              <w:rPr>
                <w:sz w:val="18"/>
                <w:szCs w:val="18"/>
                <w:lang w:val="el-GR" w:eastAsia="zh-CN"/>
              </w:rPr>
            </w:pPr>
            <w:r w:rsidRPr="00D92C23">
              <w:rPr>
                <w:sz w:val="18"/>
                <w:szCs w:val="18"/>
                <w:lang w:val="el-GR" w:eastAsia="zh-CN"/>
              </w:rPr>
              <w:t>5.000,00 €</w:t>
            </w:r>
          </w:p>
        </w:tc>
        <w:tc>
          <w:tcPr>
            <w:tcW w:w="1706" w:type="dxa"/>
            <w:gridSpan w:val="2"/>
            <w:noWrap/>
            <w:vAlign w:val="center"/>
          </w:tcPr>
          <w:p w14:paraId="42CEC1C1" w14:textId="3BA0A0E7" w:rsidR="0012749A" w:rsidRPr="0037394E" w:rsidRDefault="0012749A" w:rsidP="0012749A">
            <w:pPr>
              <w:jc w:val="center"/>
              <w:rPr>
                <w:sz w:val="18"/>
                <w:szCs w:val="18"/>
                <w:lang w:val="el-GR" w:eastAsia="zh-CN"/>
              </w:rPr>
            </w:pPr>
            <w:r w:rsidRPr="0037394E">
              <w:rPr>
                <w:sz w:val="18"/>
                <w:szCs w:val="18"/>
              </w:rPr>
              <w:t>100,00 €</w:t>
            </w:r>
          </w:p>
        </w:tc>
      </w:tr>
      <w:tr w:rsidR="0012749A" w:rsidRPr="0037394E" w14:paraId="09B2F86D" w14:textId="77777777" w:rsidTr="0037394E">
        <w:trPr>
          <w:trHeight w:val="1399"/>
        </w:trPr>
        <w:tc>
          <w:tcPr>
            <w:tcW w:w="561" w:type="dxa"/>
            <w:noWrap/>
            <w:vAlign w:val="center"/>
            <w:hideMark/>
          </w:tcPr>
          <w:p w14:paraId="4576F06A" w14:textId="09412811" w:rsidR="0012749A" w:rsidRPr="00D92C23" w:rsidRDefault="0012749A" w:rsidP="0012749A">
            <w:pPr>
              <w:jc w:val="center"/>
              <w:rPr>
                <w:sz w:val="18"/>
                <w:szCs w:val="18"/>
                <w:lang w:val="el-GR" w:eastAsia="zh-CN"/>
              </w:rPr>
            </w:pPr>
            <w:r w:rsidRPr="00D92C23">
              <w:rPr>
                <w:sz w:val="18"/>
                <w:szCs w:val="18"/>
                <w:lang w:val="el-GR" w:eastAsia="zh-CN"/>
              </w:rPr>
              <w:t>47</w:t>
            </w:r>
          </w:p>
        </w:tc>
        <w:tc>
          <w:tcPr>
            <w:tcW w:w="1985" w:type="dxa"/>
            <w:noWrap/>
            <w:vAlign w:val="center"/>
            <w:hideMark/>
          </w:tcPr>
          <w:p w14:paraId="7EF1F064" w14:textId="695E277A" w:rsidR="0012749A" w:rsidRPr="00D92C23" w:rsidRDefault="0012749A" w:rsidP="0012749A">
            <w:pPr>
              <w:jc w:val="center"/>
              <w:rPr>
                <w:sz w:val="18"/>
                <w:szCs w:val="18"/>
                <w:lang w:val="el-GR" w:eastAsia="zh-CN"/>
              </w:rPr>
            </w:pPr>
            <w:r w:rsidRPr="00D92C23">
              <w:rPr>
                <w:sz w:val="18"/>
                <w:szCs w:val="18"/>
                <w:lang w:val="el-GR" w:eastAsia="zh-CN"/>
              </w:rPr>
              <w:t>13-40-0401</w:t>
            </w:r>
          </w:p>
        </w:tc>
        <w:tc>
          <w:tcPr>
            <w:tcW w:w="2552" w:type="dxa"/>
            <w:vAlign w:val="center"/>
            <w:hideMark/>
          </w:tcPr>
          <w:p w14:paraId="22A01D06" w14:textId="6D98935F" w:rsidR="0012749A" w:rsidRPr="00D92C23" w:rsidRDefault="0012749A" w:rsidP="0012749A">
            <w:pPr>
              <w:jc w:val="center"/>
              <w:rPr>
                <w:sz w:val="18"/>
                <w:szCs w:val="18"/>
                <w:lang w:val="el-GR" w:eastAsia="zh-CN"/>
              </w:rPr>
            </w:pPr>
            <w:r w:rsidRPr="00D92C23">
              <w:rPr>
                <w:sz w:val="18"/>
                <w:szCs w:val="18"/>
                <w:lang w:val="el-GR" w:eastAsia="zh-CN"/>
              </w:rPr>
              <w:t>ΕΠΙΘΕΜΑ ΑΦΡΩΔΕΣ ΥΔΡΟΠΟΛΥΜΕΡΗ ΚΟΛΛΗΤΙΚΟ        15cm Χ 15cm</w:t>
            </w:r>
          </w:p>
        </w:tc>
        <w:tc>
          <w:tcPr>
            <w:tcW w:w="2122" w:type="dxa"/>
            <w:noWrap/>
            <w:vAlign w:val="center"/>
            <w:hideMark/>
          </w:tcPr>
          <w:p w14:paraId="2AA8A8EE" w14:textId="512B1A3D" w:rsidR="0012749A" w:rsidRPr="00D92C23" w:rsidRDefault="0012749A" w:rsidP="0012749A">
            <w:pPr>
              <w:jc w:val="center"/>
              <w:rPr>
                <w:sz w:val="18"/>
                <w:szCs w:val="18"/>
                <w:lang w:val="el-GR" w:eastAsia="zh-CN"/>
              </w:rPr>
            </w:pPr>
            <w:r w:rsidRPr="00D92C23">
              <w:rPr>
                <w:sz w:val="18"/>
                <w:szCs w:val="18"/>
                <w:lang w:val="el-GR" w:eastAsia="zh-CN"/>
              </w:rPr>
              <w:t>2.936,00 €</w:t>
            </w:r>
          </w:p>
        </w:tc>
        <w:tc>
          <w:tcPr>
            <w:tcW w:w="1706" w:type="dxa"/>
            <w:gridSpan w:val="2"/>
            <w:noWrap/>
            <w:vAlign w:val="center"/>
          </w:tcPr>
          <w:p w14:paraId="23658BDA" w14:textId="1C498746" w:rsidR="0012749A" w:rsidRPr="0037394E" w:rsidRDefault="0012749A" w:rsidP="0012749A">
            <w:pPr>
              <w:jc w:val="center"/>
              <w:rPr>
                <w:sz w:val="18"/>
                <w:szCs w:val="18"/>
                <w:lang w:val="el-GR" w:eastAsia="zh-CN"/>
              </w:rPr>
            </w:pPr>
            <w:r w:rsidRPr="0037394E">
              <w:rPr>
                <w:sz w:val="18"/>
                <w:szCs w:val="18"/>
              </w:rPr>
              <w:t>58,72 €</w:t>
            </w:r>
          </w:p>
        </w:tc>
      </w:tr>
      <w:tr w:rsidR="0012749A" w:rsidRPr="0037394E" w14:paraId="1795DBF5" w14:textId="77777777" w:rsidTr="0037394E">
        <w:trPr>
          <w:trHeight w:val="1399"/>
        </w:trPr>
        <w:tc>
          <w:tcPr>
            <w:tcW w:w="561" w:type="dxa"/>
            <w:noWrap/>
            <w:vAlign w:val="center"/>
            <w:hideMark/>
          </w:tcPr>
          <w:p w14:paraId="31F112FD" w14:textId="1EAD490F" w:rsidR="0012749A" w:rsidRPr="00D92C23" w:rsidRDefault="0012749A" w:rsidP="0012749A">
            <w:pPr>
              <w:jc w:val="center"/>
              <w:rPr>
                <w:sz w:val="18"/>
                <w:szCs w:val="18"/>
                <w:lang w:val="el-GR" w:eastAsia="zh-CN"/>
              </w:rPr>
            </w:pPr>
            <w:r w:rsidRPr="00D92C23">
              <w:rPr>
                <w:sz w:val="18"/>
                <w:szCs w:val="18"/>
                <w:lang w:val="el-GR" w:eastAsia="zh-CN"/>
              </w:rPr>
              <w:t>48</w:t>
            </w:r>
          </w:p>
        </w:tc>
        <w:tc>
          <w:tcPr>
            <w:tcW w:w="1985" w:type="dxa"/>
            <w:noWrap/>
            <w:vAlign w:val="center"/>
            <w:hideMark/>
          </w:tcPr>
          <w:p w14:paraId="08723FE4" w14:textId="25A577F1" w:rsidR="0012749A" w:rsidRPr="00D92C23" w:rsidRDefault="0012749A" w:rsidP="0012749A">
            <w:pPr>
              <w:jc w:val="center"/>
              <w:rPr>
                <w:sz w:val="18"/>
                <w:szCs w:val="18"/>
                <w:lang w:val="el-GR" w:eastAsia="zh-CN"/>
              </w:rPr>
            </w:pPr>
            <w:r w:rsidRPr="00D92C23">
              <w:rPr>
                <w:sz w:val="18"/>
                <w:szCs w:val="18"/>
                <w:lang w:val="el-GR" w:eastAsia="zh-CN"/>
              </w:rPr>
              <w:t>013-40-041</w:t>
            </w:r>
          </w:p>
        </w:tc>
        <w:tc>
          <w:tcPr>
            <w:tcW w:w="2552" w:type="dxa"/>
            <w:vAlign w:val="center"/>
            <w:hideMark/>
          </w:tcPr>
          <w:p w14:paraId="2209C859" w14:textId="3DB1A1E7" w:rsidR="0012749A" w:rsidRPr="00D92C23" w:rsidRDefault="0012749A" w:rsidP="0012749A">
            <w:pPr>
              <w:jc w:val="center"/>
              <w:rPr>
                <w:sz w:val="18"/>
                <w:szCs w:val="18"/>
                <w:lang w:val="el-GR" w:eastAsia="zh-CN"/>
              </w:rPr>
            </w:pPr>
            <w:r w:rsidRPr="00D92C23">
              <w:rPr>
                <w:sz w:val="18"/>
                <w:szCs w:val="18"/>
                <w:lang w:val="el-GR" w:eastAsia="zh-CN"/>
              </w:rPr>
              <w:t>ΕΠΙΘΕΜΑ ΑΦΡΩΔΕΣ ΥΔΡΟΠΟΛΥΜΕΡΗ ΚΟΛΛΗΤΙΚΟ                    17,5cm Χ 17,5cm</w:t>
            </w:r>
          </w:p>
        </w:tc>
        <w:tc>
          <w:tcPr>
            <w:tcW w:w="2122" w:type="dxa"/>
            <w:noWrap/>
            <w:vAlign w:val="center"/>
            <w:hideMark/>
          </w:tcPr>
          <w:p w14:paraId="3F303BB3" w14:textId="74E85D02" w:rsidR="0012749A" w:rsidRPr="00D92C23" w:rsidRDefault="0012749A" w:rsidP="0012749A">
            <w:pPr>
              <w:jc w:val="center"/>
              <w:rPr>
                <w:sz w:val="18"/>
                <w:szCs w:val="18"/>
                <w:lang w:val="el-GR" w:eastAsia="zh-CN"/>
              </w:rPr>
            </w:pPr>
            <w:r w:rsidRPr="00D92C23">
              <w:rPr>
                <w:sz w:val="18"/>
                <w:szCs w:val="18"/>
                <w:lang w:val="el-GR" w:eastAsia="zh-CN"/>
              </w:rPr>
              <w:t>3.222,00 €</w:t>
            </w:r>
          </w:p>
        </w:tc>
        <w:tc>
          <w:tcPr>
            <w:tcW w:w="1706" w:type="dxa"/>
            <w:gridSpan w:val="2"/>
            <w:noWrap/>
            <w:vAlign w:val="center"/>
          </w:tcPr>
          <w:p w14:paraId="386F0EC1" w14:textId="4BD75B9A" w:rsidR="0012749A" w:rsidRPr="0037394E" w:rsidRDefault="0012749A" w:rsidP="0012749A">
            <w:pPr>
              <w:jc w:val="center"/>
              <w:rPr>
                <w:sz w:val="18"/>
                <w:szCs w:val="18"/>
                <w:lang w:val="el-GR" w:eastAsia="zh-CN"/>
              </w:rPr>
            </w:pPr>
            <w:r w:rsidRPr="0037394E">
              <w:rPr>
                <w:sz w:val="18"/>
                <w:szCs w:val="18"/>
              </w:rPr>
              <w:t>64,44 €</w:t>
            </w:r>
          </w:p>
        </w:tc>
      </w:tr>
      <w:tr w:rsidR="0012749A" w:rsidRPr="0037394E" w14:paraId="071934BC" w14:textId="77777777" w:rsidTr="0037394E">
        <w:trPr>
          <w:trHeight w:val="1399"/>
        </w:trPr>
        <w:tc>
          <w:tcPr>
            <w:tcW w:w="561" w:type="dxa"/>
            <w:noWrap/>
            <w:vAlign w:val="center"/>
            <w:hideMark/>
          </w:tcPr>
          <w:p w14:paraId="6B23F14F" w14:textId="770336E5" w:rsidR="0012749A" w:rsidRPr="00D92C23" w:rsidRDefault="0012749A" w:rsidP="0012749A">
            <w:pPr>
              <w:jc w:val="center"/>
              <w:rPr>
                <w:sz w:val="18"/>
                <w:szCs w:val="18"/>
                <w:lang w:val="el-GR" w:eastAsia="zh-CN"/>
              </w:rPr>
            </w:pPr>
            <w:r w:rsidRPr="00D92C23">
              <w:rPr>
                <w:sz w:val="18"/>
                <w:szCs w:val="18"/>
                <w:lang w:val="el-GR" w:eastAsia="zh-CN"/>
              </w:rPr>
              <w:t>49</w:t>
            </w:r>
          </w:p>
        </w:tc>
        <w:tc>
          <w:tcPr>
            <w:tcW w:w="1985" w:type="dxa"/>
            <w:noWrap/>
            <w:vAlign w:val="center"/>
            <w:hideMark/>
          </w:tcPr>
          <w:p w14:paraId="5CED6373" w14:textId="1CA17CD6" w:rsidR="0012749A" w:rsidRPr="00D92C23" w:rsidRDefault="0012749A" w:rsidP="0012749A">
            <w:pPr>
              <w:jc w:val="center"/>
              <w:rPr>
                <w:sz w:val="18"/>
                <w:szCs w:val="18"/>
                <w:lang w:val="el-GR" w:eastAsia="zh-CN"/>
              </w:rPr>
            </w:pPr>
            <w:r w:rsidRPr="00D92C23">
              <w:rPr>
                <w:sz w:val="18"/>
                <w:szCs w:val="18"/>
                <w:lang w:val="el-GR" w:eastAsia="zh-CN"/>
              </w:rPr>
              <w:t>013-40-042</w:t>
            </w:r>
          </w:p>
        </w:tc>
        <w:tc>
          <w:tcPr>
            <w:tcW w:w="2552" w:type="dxa"/>
            <w:vAlign w:val="center"/>
            <w:hideMark/>
          </w:tcPr>
          <w:p w14:paraId="1A0D2771" w14:textId="5900EB17" w:rsidR="0012749A" w:rsidRPr="00D92C23" w:rsidRDefault="0012749A" w:rsidP="0012749A">
            <w:pPr>
              <w:jc w:val="center"/>
              <w:rPr>
                <w:sz w:val="18"/>
                <w:szCs w:val="18"/>
                <w:lang w:val="el-GR" w:eastAsia="zh-CN"/>
              </w:rPr>
            </w:pPr>
            <w:r w:rsidRPr="00D92C23">
              <w:rPr>
                <w:sz w:val="18"/>
                <w:szCs w:val="18"/>
                <w:lang w:val="el-GR" w:eastAsia="zh-CN"/>
              </w:rPr>
              <w:t>ΕΠΙΘΕΜΑ ΑΦΡΩΔΕΣ ΥΔΡΟΠΟΛΥΜΕΡΕΣ ΜΗ ΚΟΛΛΗΤΙΚΟ  20cm Χ 25cm</w:t>
            </w:r>
          </w:p>
        </w:tc>
        <w:tc>
          <w:tcPr>
            <w:tcW w:w="2122" w:type="dxa"/>
            <w:noWrap/>
            <w:vAlign w:val="center"/>
            <w:hideMark/>
          </w:tcPr>
          <w:p w14:paraId="011A3BDD" w14:textId="79DF6FED" w:rsidR="0012749A" w:rsidRPr="00D92C23" w:rsidRDefault="0012749A" w:rsidP="0012749A">
            <w:pPr>
              <w:jc w:val="center"/>
              <w:rPr>
                <w:sz w:val="18"/>
                <w:szCs w:val="18"/>
                <w:lang w:val="el-GR" w:eastAsia="zh-CN"/>
              </w:rPr>
            </w:pPr>
            <w:r w:rsidRPr="00D92C23">
              <w:rPr>
                <w:sz w:val="18"/>
                <w:szCs w:val="18"/>
                <w:lang w:val="el-GR" w:eastAsia="zh-CN"/>
              </w:rPr>
              <w:t>442,40 €</w:t>
            </w:r>
          </w:p>
        </w:tc>
        <w:tc>
          <w:tcPr>
            <w:tcW w:w="1706" w:type="dxa"/>
            <w:gridSpan w:val="2"/>
            <w:noWrap/>
            <w:vAlign w:val="center"/>
          </w:tcPr>
          <w:p w14:paraId="66773AD7" w14:textId="1FE1EE40" w:rsidR="0012749A" w:rsidRPr="0037394E" w:rsidRDefault="0012749A" w:rsidP="0012749A">
            <w:pPr>
              <w:jc w:val="center"/>
              <w:rPr>
                <w:sz w:val="18"/>
                <w:szCs w:val="18"/>
                <w:lang w:val="el-GR" w:eastAsia="zh-CN"/>
              </w:rPr>
            </w:pPr>
            <w:r w:rsidRPr="0037394E">
              <w:rPr>
                <w:sz w:val="18"/>
                <w:szCs w:val="18"/>
              </w:rPr>
              <w:t>8,85 €</w:t>
            </w:r>
          </w:p>
        </w:tc>
      </w:tr>
      <w:tr w:rsidR="0012749A" w:rsidRPr="0037394E" w14:paraId="20207B47" w14:textId="77777777" w:rsidTr="0037394E">
        <w:trPr>
          <w:trHeight w:val="1399"/>
        </w:trPr>
        <w:tc>
          <w:tcPr>
            <w:tcW w:w="561" w:type="dxa"/>
            <w:noWrap/>
            <w:vAlign w:val="center"/>
            <w:hideMark/>
          </w:tcPr>
          <w:p w14:paraId="6D08BB14" w14:textId="189E2A70" w:rsidR="0012749A" w:rsidRPr="00D92C23" w:rsidRDefault="0012749A" w:rsidP="0012749A">
            <w:pPr>
              <w:jc w:val="center"/>
              <w:rPr>
                <w:sz w:val="18"/>
                <w:szCs w:val="18"/>
                <w:lang w:val="el-GR" w:eastAsia="zh-CN"/>
              </w:rPr>
            </w:pPr>
            <w:r w:rsidRPr="00D92C23">
              <w:rPr>
                <w:sz w:val="18"/>
                <w:szCs w:val="18"/>
                <w:lang w:val="el-GR" w:eastAsia="zh-CN"/>
              </w:rPr>
              <w:t>50</w:t>
            </w:r>
          </w:p>
        </w:tc>
        <w:tc>
          <w:tcPr>
            <w:tcW w:w="1985" w:type="dxa"/>
            <w:noWrap/>
            <w:vAlign w:val="center"/>
            <w:hideMark/>
          </w:tcPr>
          <w:p w14:paraId="02FDE39B" w14:textId="48F40E4B" w:rsidR="0012749A" w:rsidRPr="00D92C23" w:rsidRDefault="0012749A" w:rsidP="0012749A">
            <w:pPr>
              <w:jc w:val="center"/>
              <w:rPr>
                <w:sz w:val="18"/>
                <w:szCs w:val="18"/>
                <w:lang w:val="el-GR" w:eastAsia="zh-CN"/>
              </w:rPr>
            </w:pPr>
            <w:r w:rsidRPr="00D92C23">
              <w:rPr>
                <w:sz w:val="18"/>
                <w:szCs w:val="18"/>
                <w:lang w:val="el-GR" w:eastAsia="zh-CN"/>
              </w:rPr>
              <w:t>013-40-24</w:t>
            </w:r>
          </w:p>
        </w:tc>
        <w:tc>
          <w:tcPr>
            <w:tcW w:w="2552" w:type="dxa"/>
            <w:vAlign w:val="center"/>
            <w:hideMark/>
          </w:tcPr>
          <w:p w14:paraId="6111762A" w14:textId="6FB944F2" w:rsidR="0012749A" w:rsidRPr="00D92C23" w:rsidRDefault="0012749A" w:rsidP="0012749A">
            <w:pPr>
              <w:jc w:val="center"/>
              <w:rPr>
                <w:sz w:val="18"/>
                <w:szCs w:val="18"/>
                <w:lang w:val="el-GR" w:eastAsia="zh-CN"/>
              </w:rPr>
            </w:pPr>
            <w:r w:rsidRPr="00D92C23">
              <w:rPr>
                <w:sz w:val="18"/>
                <w:szCs w:val="18"/>
                <w:lang w:val="el-GR" w:eastAsia="zh-CN"/>
              </w:rPr>
              <w:t>ΕΠΙΘΕΜΑ ΠΛΕΓΜΑΤΟΣ ΜΕ ΑΡΓΥΡΟ ΜΗ ΚΟΛΛΗΤΙΚΟ                            10cm Χ 12cm(±2cm )</w:t>
            </w:r>
          </w:p>
        </w:tc>
        <w:tc>
          <w:tcPr>
            <w:tcW w:w="2122" w:type="dxa"/>
            <w:noWrap/>
            <w:vAlign w:val="center"/>
            <w:hideMark/>
          </w:tcPr>
          <w:p w14:paraId="1B4B8F81" w14:textId="43F6FD86" w:rsidR="0012749A" w:rsidRPr="00D92C23" w:rsidRDefault="0012749A" w:rsidP="0012749A">
            <w:pPr>
              <w:jc w:val="center"/>
              <w:rPr>
                <w:sz w:val="18"/>
                <w:szCs w:val="18"/>
                <w:lang w:val="el-GR" w:eastAsia="zh-CN"/>
              </w:rPr>
            </w:pPr>
            <w:r w:rsidRPr="00D92C23">
              <w:rPr>
                <w:sz w:val="18"/>
                <w:szCs w:val="18"/>
                <w:lang w:val="el-GR" w:eastAsia="zh-CN"/>
              </w:rPr>
              <w:t>4.488,00 €</w:t>
            </w:r>
          </w:p>
        </w:tc>
        <w:tc>
          <w:tcPr>
            <w:tcW w:w="1706" w:type="dxa"/>
            <w:gridSpan w:val="2"/>
            <w:noWrap/>
            <w:vAlign w:val="center"/>
          </w:tcPr>
          <w:p w14:paraId="3CCD0408" w14:textId="397DD5C8" w:rsidR="0012749A" w:rsidRPr="0037394E" w:rsidRDefault="0012749A" w:rsidP="0012749A">
            <w:pPr>
              <w:jc w:val="center"/>
              <w:rPr>
                <w:sz w:val="18"/>
                <w:szCs w:val="18"/>
                <w:lang w:val="el-GR" w:eastAsia="zh-CN"/>
              </w:rPr>
            </w:pPr>
            <w:r w:rsidRPr="0037394E">
              <w:rPr>
                <w:sz w:val="18"/>
                <w:szCs w:val="18"/>
              </w:rPr>
              <w:t>89,76 €</w:t>
            </w:r>
          </w:p>
        </w:tc>
      </w:tr>
      <w:tr w:rsidR="0012749A" w:rsidRPr="0037394E" w14:paraId="41BD8A8B" w14:textId="77777777" w:rsidTr="0037394E">
        <w:trPr>
          <w:trHeight w:val="1399"/>
        </w:trPr>
        <w:tc>
          <w:tcPr>
            <w:tcW w:w="561" w:type="dxa"/>
            <w:noWrap/>
            <w:vAlign w:val="center"/>
            <w:hideMark/>
          </w:tcPr>
          <w:p w14:paraId="19261A81" w14:textId="225B4CC6" w:rsidR="0012749A" w:rsidRPr="00D92C23" w:rsidRDefault="0012749A" w:rsidP="0012749A">
            <w:pPr>
              <w:jc w:val="center"/>
              <w:rPr>
                <w:sz w:val="18"/>
                <w:szCs w:val="18"/>
                <w:lang w:val="el-GR" w:eastAsia="zh-CN"/>
              </w:rPr>
            </w:pPr>
            <w:r w:rsidRPr="00D92C23">
              <w:rPr>
                <w:sz w:val="18"/>
                <w:szCs w:val="18"/>
                <w:lang w:val="el-GR" w:eastAsia="zh-CN"/>
              </w:rPr>
              <w:t>51</w:t>
            </w:r>
          </w:p>
        </w:tc>
        <w:tc>
          <w:tcPr>
            <w:tcW w:w="1985" w:type="dxa"/>
            <w:noWrap/>
            <w:vAlign w:val="center"/>
            <w:hideMark/>
          </w:tcPr>
          <w:p w14:paraId="65D373D1" w14:textId="5DBDD8E4" w:rsidR="0012749A" w:rsidRPr="00D92C23" w:rsidRDefault="0012749A" w:rsidP="0012749A">
            <w:pPr>
              <w:jc w:val="center"/>
              <w:rPr>
                <w:sz w:val="18"/>
                <w:szCs w:val="18"/>
                <w:lang w:val="el-GR" w:eastAsia="zh-CN"/>
              </w:rPr>
            </w:pPr>
            <w:r w:rsidRPr="00D92C23">
              <w:rPr>
                <w:sz w:val="18"/>
                <w:szCs w:val="18"/>
                <w:lang w:val="el-GR" w:eastAsia="zh-CN"/>
              </w:rPr>
              <w:t>013-04-05</w:t>
            </w:r>
          </w:p>
        </w:tc>
        <w:tc>
          <w:tcPr>
            <w:tcW w:w="2552" w:type="dxa"/>
            <w:vAlign w:val="center"/>
            <w:hideMark/>
          </w:tcPr>
          <w:p w14:paraId="7C0F1886" w14:textId="65448525" w:rsidR="0012749A" w:rsidRPr="00D92C23" w:rsidRDefault="0012749A" w:rsidP="0012749A">
            <w:pPr>
              <w:jc w:val="center"/>
              <w:rPr>
                <w:sz w:val="18"/>
                <w:szCs w:val="18"/>
                <w:lang w:val="el-GR" w:eastAsia="zh-CN"/>
              </w:rPr>
            </w:pPr>
            <w:r w:rsidRPr="00D92C23">
              <w:rPr>
                <w:sz w:val="18"/>
                <w:szCs w:val="18"/>
                <w:lang w:val="el-GR" w:eastAsia="zh-CN"/>
              </w:rPr>
              <w:t>ΕΠΙΘΕΜΑ ΠΛΕΓΜΑΤΟΣ ΜΕ ΑΡΓΥΡΟΥΧΟ ΣΟΥΛΦΑΔΙΑΖΙΝΗ ΜΗ ΚΟΛΛΗΤΙΚΟ    10cm Χ 10cm   (±1cm )</w:t>
            </w:r>
          </w:p>
        </w:tc>
        <w:tc>
          <w:tcPr>
            <w:tcW w:w="2122" w:type="dxa"/>
            <w:noWrap/>
            <w:vAlign w:val="center"/>
            <w:hideMark/>
          </w:tcPr>
          <w:p w14:paraId="069EFDB7" w14:textId="6016C3CA" w:rsidR="0012749A" w:rsidRPr="00D92C23" w:rsidRDefault="0012749A" w:rsidP="0012749A">
            <w:pPr>
              <w:jc w:val="center"/>
              <w:rPr>
                <w:sz w:val="18"/>
                <w:szCs w:val="18"/>
                <w:lang w:val="el-GR" w:eastAsia="zh-CN"/>
              </w:rPr>
            </w:pPr>
            <w:r w:rsidRPr="00D92C23">
              <w:rPr>
                <w:sz w:val="18"/>
                <w:szCs w:val="18"/>
                <w:lang w:val="el-GR" w:eastAsia="zh-CN"/>
              </w:rPr>
              <w:t>1.720,00 €</w:t>
            </w:r>
          </w:p>
        </w:tc>
        <w:tc>
          <w:tcPr>
            <w:tcW w:w="1706" w:type="dxa"/>
            <w:gridSpan w:val="2"/>
            <w:noWrap/>
            <w:vAlign w:val="center"/>
          </w:tcPr>
          <w:p w14:paraId="1C77F9F9" w14:textId="2B7F2CE7" w:rsidR="0012749A" w:rsidRPr="0037394E" w:rsidRDefault="0012749A" w:rsidP="0012749A">
            <w:pPr>
              <w:jc w:val="center"/>
              <w:rPr>
                <w:sz w:val="18"/>
                <w:szCs w:val="18"/>
                <w:lang w:val="el-GR" w:eastAsia="zh-CN"/>
              </w:rPr>
            </w:pPr>
            <w:r w:rsidRPr="0037394E">
              <w:rPr>
                <w:sz w:val="18"/>
                <w:szCs w:val="18"/>
              </w:rPr>
              <w:t>34,40 €</w:t>
            </w:r>
          </w:p>
        </w:tc>
      </w:tr>
      <w:tr w:rsidR="0012749A" w:rsidRPr="0037394E" w14:paraId="4B443676" w14:textId="77777777" w:rsidTr="0037394E">
        <w:trPr>
          <w:trHeight w:val="1399"/>
        </w:trPr>
        <w:tc>
          <w:tcPr>
            <w:tcW w:w="561" w:type="dxa"/>
            <w:noWrap/>
            <w:vAlign w:val="center"/>
            <w:hideMark/>
          </w:tcPr>
          <w:p w14:paraId="1F78BC1B" w14:textId="35E5B667" w:rsidR="0012749A" w:rsidRPr="00D92C23" w:rsidRDefault="0012749A" w:rsidP="0012749A">
            <w:pPr>
              <w:jc w:val="center"/>
              <w:rPr>
                <w:sz w:val="18"/>
                <w:szCs w:val="18"/>
                <w:lang w:val="el-GR" w:eastAsia="zh-CN"/>
              </w:rPr>
            </w:pPr>
            <w:r w:rsidRPr="00D92C23">
              <w:rPr>
                <w:sz w:val="18"/>
                <w:szCs w:val="18"/>
                <w:lang w:val="el-GR" w:eastAsia="zh-CN"/>
              </w:rPr>
              <w:t>52</w:t>
            </w:r>
          </w:p>
        </w:tc>
        <w:tc>
          <w:tcPr>
            <w:tcW w:w="1985" w:type="dxa"/>
            <w:noWrap/>
            <w:vAlign w:val="center"/>
            <w:hideMark/>
          </w:tcPr>
          <w:p w14:paraId="75D527D4" w14:textId="56EAC34F" w:rsidR="0012749A" w:rsidRPr="00D92C23" w:rsidRDefault="0012749A" w:rsidP="0012749A">
            <w:pPr>
              <w:jc w:val="center"/>
              <w:rPr>
                <w:sz w:val="18"/>
                <w:szCs w:val="18"/>
                <w:lang w:val="el-GR" w:eastAsia="zh-CN"/>
              </w:rPr>
            </w:pPr>
            <w:r w:rsidRPr="00D92C23">
              <w:rPr>
                <w:sz w:val="18"/>
                <w:szCs w:val="18"/>
                <w:lang w:val="el-GR" w:eastAsia="zh-CN"/>
              </w:rPr>
              <w:t>013-04-051</w:t>
            </w:r>
          </w:p>
        </w:tc>
        <w:tc>
          <w:tcPr>
            <w:tcW w:w="2552" w:type="dxa"/>
            <w:vAlign w:val="center"/>
            <w:hideMark/>
          </w:tcPr>
          <w:p w14:paraId="0D65EFEC" w14:textId="040FA035" w:rsidR="0012749A" w:rsidRPr="00D92C23" w:rsidRDefault="0012749A" w:rsidP="0012749A">
            <w:pPr>
              <w:jc w:val="center"/>
              <w:rPr>
                <w:sz w:val="18"/>
                <w:szCs w:val="18"/>
                <w:lang w:val="el-GR" w:eastAsia="zh-CN"/>
              </w:rPr>
            </w:pPr>
            <w:r w:rsidRPr="00D92C23">
              <w:rPr>
                <w:sz w:val="18"/>
                <w:szCs w:val="18"/>
                <w:lang w:val="el-GR" w:eastAsia="zh-CN"/>
              </w:rPr>
              <w:t>ΕΠΙΘΕΜΑ ΠΛΕΓΜΑΤΟΣ ΜΕ ΑΡΓΥΡΟΥΧΟ ΣΟΥΛΦΑΔΙΑΖΙΝΗ ΜΗ ΚΟΛΛΗΤΙΚΟ    15cm Χ 15cm</w:t>
            </w:r>
          </w:p>
        </w:tc>
        <w:tc>
          <w:tcPr>
            <w:tcW w:w="2122" w:type="dxa"/>
            <w:noWrap/>
            <w:vAlign w:val="center"/>
            <w:hideMark/>
          </w:tcPr>
          <w:p w14:paraId="043C4498" w14:textId="79A16C20" w:rsidR="0012749A" w:rsidRPr="00D92C23" w:rsidRDefault="0012749A" w:rsidP="0012749A">
            <w:pPr>
              <w:jc w:val="center"/>
              <w:rPr>
                <w:sz w:val="18"/>
                <w:szCs w:val="18"/>
                <w:lang w:val="el-GR" w:eastAsia="zh-CN"/>
              </w:rPr>
            </w:pPr>
            <w:r w:rsidRPr="00D92C23">
              <w:rPr>
                <w:sz w:val="18"/>
                <w:szCs w:val="18"/>
                <w:lang w:val="el-GR" w:eastAsia="zh-CN"/>
              </w:rPr>
              <w:t>2.412,00 €</w:t>
            </w:r>
          </w:p>
        </w:tc>
        <w:tc>
          <w:tcPr>
            <w:tcW w:w="1706" w:type="dxa"/>
            <w:gridSpan w:val="2"/>
            <w:noWrap/>
            <w:vAlign w:val="center"/>
          </w:tcPr>
          <w:p w14:paraId="17204001" w14:textId="48EA6C30" w:rsidR="0012749A" w:rsidRPr="0037394E" w:rsidRDefault="0012749A" w:rsidP="0012749A">
            <w:pPr>
              <w:jc w:val="center"/>
              <w:rPr>
                <w:sz w:val="18"/>
                <w:szCs w:val="18"/>
                <w:lang w:val="el-GR" w:eastAsia="zh-CN"/>
              </w:rPr>
            </w:pPr>
            <w:r w:rsidRPr="0037394E">
              <w:rPr>
                <w:sz w:val="18"/>
                <w:szCs w:val="18"/>
              </w:rPr>
              <w:t>48,24 €</w:t>
            </w:r>
          </w:p>
        </w:tc>
      </w:tr>
      <w:tr w:rsidR="0012749A" w:rsidRPr="0037394E" w14:paraId="675FC95D" w14:textId="77777777" w:rsidTr="0037394E">
        <w:trPr>
          <w:trHeight w:val="1399"/>
        </w:trPr>
        <w:tc>
          <w:tcPr>
            <w:tcW w:w="561" w:type="dxa"/>
            <w:noWrap/>
            <w:vAlign w:val="center"/>
            <w:hideMark/>
          </w:tcPr>
          <w:p w14:paraId="12EA2D61" w14:textId="05A63C3D" w:rsidR="0012749A" w:rsidRPr="00D92C23" w:rsidRDefault="0012749A" w:rsidP="0012749A">
            <w:pPr>
              <w:jc w:val="center"/>
              <w:rPr>
                <w:sz w:val="18"/>
                <w:szCs w:val="18"/>
                <w:lang w:val="el-GR" w:eastAsia="zh-CN"/>
              </w:rPr>
            </w:pPr>
            <w:r w:rsidRPr="00D92C23">
              <w:rPr>
                <w:sz w:val="18"/>
                <w:szCs w:val="18"/>
                <w:lang w:val="el-GR" w:eastAsia="zh-CN"/>
              </w:rPr>
              <w:t>53</w:t>
            </w:r>
          </w:p>
        </w:tc>
        <w:tc>
          <w:tcPr>
            <w:tcW w:w="1985" w:type="dxa"/>
            <w:noWrap/>
            <w:vAlign w:val="center"/>
            <w:hideMark/>
          </w:tcPr>
          <w:p w14:paraId="3CDB93EB" w14:textId="1CC9E1A8" w:rsidR="0012749A" w:rsidRPr="00D92C23" w:rsidRDefault="0012749A" w:rsidP="0012749A">
            <w:pPr>
              <w:jc w:val="center"/>
              <w:rPr>
                <w:sz w:val="18"/>
                <w:szCs w:val="18"/>
                <w:lang w:val="el-GR" w:eastAsia="zh-CN"/>
              </w:rPr>
            </w:pPr>
            <w:r w:rsidRPr="00D92C23">
              <w:rPr>
                <w:sz w:val="18"/>
                <w:szCs w:val="18"/>
                <w:lang w:val="el-GR" w:eastAsia="zh-CN"/>
              </w:rPr>
              <w:t>13-40-220</w:t>
            </w:r>
          </w:p>
        </w:tc>
        <w:tc>
          <w:tcPr>
            <w:tcW w:w="2552" w:type="dxa"/>
            <w:vAlign w:val="center"/>
            <w:hideMark/>
          </w:tcPr>
          <w:p w14:paraId="4EC66241" w14:textId="20254356" w:rsidR="0012749A" w:rsidRPr="00D92C23" w:rsidRDefault="0012749A" w:rsidP="0012749A">
            <w:pPr>
              <w:jc w:val="center"/>
              <w:rPr>
                <w:sz w:val="18"/>
                <w:szCs w:val="18"/>
                <w:lang w:val="el-GR" w:eastAsia="zh-CN"/>
              </w:rPr>
            </w:pPr>
            <w:r w:rsidRPr="00D92C23">
              <w:rPr>
                <w:sz w:val="18"/>
                <w:szCs w:val="18"/>
                <w:lang w:val="el-GR" w:eastAsia="zh-CN"/>
              </w:rPr>
              <w:t>ΕΠΙΘΕΜΑ ΥΔΡΟΤΡΙΧΟΕΙΔΙΚΟ ΚΟΛΛΗΤΙΚΟ                        10cm Χ 10cm</w:t>
            </w:r>
          </w:p>
        </w:tc>
        <w:tc>
          <w:tcPr>
            <w:tcW w:w="2122" w:type="dxa"/>
            <w:noWrap/>
            <w:vAlign w:val="center"/>
            <w:hideMark/>
          </w:tcPr>
          <w:p w14:paraId="190A536A" w14:textId="3A7BEC1C" w:rsidR="0012749A" w:rsidRPr="00D92C23" w:rsidRDefault="0012749A" w:rsidP="0012749A">
            <w:pPr>
              <w:jc w:val="center"/>
              <w:rPr>
                <w:sz w:val="18"/>
                <w:szCs w:val="18"/>
                <w:lang w:val="el-GR" w:eastAsia="zh-CN"/>
              </w:rPr>
            </w:pPr>
            <w:r w:rsidRPr="00D92C23">
              <w:rPr>
                <w:sz w:val="18"/>
                <w:szCs w:val="18"/>
                <w:lang w:val="el-GR" w:eastAsia="zh-CN"/>
              </w:rPr>
              <w:t>2.452,00 €</w:t>
            </w:r>
          </w:p>
        </w:tc>
        <w:tc>
          <w:tcPr>
            <w:tcW w:w="1706" w:type="dxa"/>
            <w:gridSpan w:val="2"/>
            <w:noWrap/>
            <w:vAlign w:val="center"/>
          </w:tcPr>
          <w:p w14:paraId="3C2EB843" w14:textId="64455835" w:rsidR="0012749A" w:rsidRPr="0037394E" w:rsidRDefault="0012749A" w:rsidP="0012749A">
            <w:pPr>
              <w:jc w:val="center"/>
              <w:rPr>
                <w:sz w:val="18"/>
                <w:szCs w:val="18"/>
                <w:lang w:val="el-GR" w:eastAsia="zh-CN"/>
              </w:rPr>
            </w:pPr>
            <w:r w:rsidRPr="0037394E">
              <w:rPr>
                <w:sz w:val="18"/>
                <w:szCs w:val="18"/>
              </w:rPr>
              <w:t>49,04 €</w:t>
            </w:r>
          </w:p>
        </w:tc>
      </w:tr>
      <w:tr w:rsidR="0012749A" w:rsidRPr="0037394E" w14:paraId="332734BB" w14:textId="77777777" w:rsidTr="0037394E">
        <w:trPr>
          <w:trHeight w:val="1399"/>
        </w:trPr>
        <w:tc>
          <w:tcPr>
            <w:tcW w:w="561" w:type="dxa"/>
            <w:noWrap/>
            <w:vAlign w:val="center"/>
            <w:hideMark/>
          </w:tcPr>
          <w:p w14:paraId="60BCEB9F" w14:textId="1673BFCB" w:rsidR="0012749A" w:rsidRPr="00D92C23" w:rsidRDefault="0012749A" w:rsidP="0012749A">
            <w:pPr>
              <w:jc w:val="center"/>
              <w:rPr>
                <w:sz w:val="18"/>
                <w:szCs w:val="18"/>
                <w:lang w:val="el-GR" w:eastAsia="zh-CN"/>
              </w:rPr>
            </w:pPr>
            <w:r w:rsidRPr="00D92C23">
              <w:rPr>
                <w:sz w:val="18"/>
                <w:szCs w:val="18"/>
                <w:lang w:val="el-GR" w:eastAsia="zh-CN"/>
              </w:rPr>
              <w:t>54</w:t>
            </w:r>
          </w:p>
        </w:tc>
        <w:tc>
          <w:tcPr>
            <w:tcW w:w="1985" w:type="dxa"/>
            <w:noWrap/>
            <w:vAlign w:val="center"/>
            <w:hideMark/>
          </w:tcPr>
          <w:p w14:paraId="4AA80FBF" w14:textId="761DF7CC" w:rsidR="0012749A" w:rsidRPr="00D92C23" w:rsidRDefault="0012749A" w:rsidP="0012749A">
            <w:pPr>
              <w:jc w:val="center"/>
              <w:rPr>
                <w:sz w:val="18"/>
                <w:szCs w:val="18"/>
                <w:lang w:val="el-GR" w:eastAsia="zh-CN"/>
              </w:rPr>
            </w:pPr>
            <w:r w:rsidRPr="00D92C23">
              <w:rPr>
                <w:sz w:val="18"/>
                <w:szCs w:val="18"/>
                <w:lang w:val="el-GR" w:eastAsia="zh-CN"/>
              </w:rPr>
              <w:t>13-40-0423</w:t>
            </w:r>
          </w:p>
        </w:tc>
        <w:tc>
          <w:tcPr>
            <w:tcW w:w="2552" w:type="dxa"/>
            <w:vAlign w:val="center"/>
            <w:hideMark/>
          </w:tcPr>
          <w:p w14:paraId="2C70FC30" w14:textId="1877BC6E" w:rsidR="0012749A" w:rsidRPr="00D92C23" w:rsidRDefault="0012749A" w:rsidP="0012749A">
            <w:pPr>
              <w:jc w:val="center"/>
              <w:rPr>
                <w:sz w:val="18"/>
                <w:szCs w:val="18"/>
                <w:lang w:val="el-GR" w:eastAsia="zh-CN"/>
              </w:rPr>
            </w:pPr>
            <w:r w:rsidRPr="00D92C23">
              <w:rPr>
                <w:sz w:val="18"/>
                <w:szCs w:val="18"/>
                <w:lang w:val="el-GR" w:eastAsia="zh-CN"/>
              </w:rPr>
              <w:t>ΕΠΙΘΕΜΑ ΥΔΡΟΤΡΙΧΟΕΙΔΙΚΟ ΚΟΛΛΗΤΙΚΟ    15cm Χ 15cm</w:t>
            </w:r>
          </w:p>
        </w:tc>
        <w:tc>
          <w:tcPr>
            <w:tcW w:w="2122" w:type="dxa"/>
            <w:noWrap/>
            <w:vAlign w:val="center"/>
            <w:hideMark/>
          </w:tcPr>
          <w:p w14:paraId="75E2E9C5" w14:textId="18257335" w:rsidR="0012749A" w:rsidRPr="00D92C23" w:rsidRDefault="0012749A" w:rsidP="0012749A">
            <w:pPr>
              <w:jc w:val="center"/>
              <w:rPr>
                <w:sz w:val="18"/>
                <w:szCs w:val="18"/>
                <w:lang w:val="el-GR" w:eastAsia="zh-CN"/>
              </w:rPr>
            </w:pPr>
            <w:r w:rsidRPr="00D92C23">
              <w:rPr>
                <w:sz w:val="18"/>
                <w:szCs w:val="18"/>
                <w:lang w:val="el-GR" w:eastAsia="zh-CN"/>
              </w:rPr>
              <w:t>3.788,00 €</w:t>
            </w:r>
          </w:p>
        </w:tc>
        <w:tc>
          <w:tcPr>
            <w:tcW w:w="1706" w:type="dxa"/>
            <w:gridSpan w:val="2"/>
            <w:noWrap/>
            <w:vAlign w:val="center"/>
          </w:tcPr>
          <w:p w14:paraId="1D2F1AE3" w14:textId="5355E33C" w:rsidR="0012749A" w:rsidRPr="0037394E" w:rsidRDefault="0012749A" w:rsidP="0012749A">
            <w:pPr>
              <w:jc w:val="center"/>
              <w:rPr>
                <w:sz w:val="18"/>
                <w:szCs w:val="18"/>
                <w:lang w:val="el-GR" w:eastAsia="zh-CN"/>
              </w:rPr>
            </w:pPr>
            <w:r w:rsidRPr="0037394E">
              <w:rPr>
                <w:sz w:val="18"/>
                <w:szCs w:val="18"/>
              </w:rPr>
              <w:t>75,76 €</w:t>
            </w:r>
          </w:p>
        </w:tc>
      </w:tr>
      <w:tr w:rsidR="0012749A" w:rsidRPr="0037394E" w14:paraId="57C0D258" w14:textId="77777777" w:rsidTr="0037394E">
        <w:trPr>
          <w:trHeight w:val="1399"/>
        </w:trPr>
        <w:tc>
          <w:tcPr>
            <w:tcW w:w="561" w:type="dxa"/>
            <w:noWrap/>
            <w:vAlign w:val="center"/>
            <w:hideMark/>
          </w:tcPr>
          <w:p w14:paraId="021EC19B" w14:textId="5EE3B048" w:rsidR="0012749A" w:rsidRPr="00D92C23" w:rsidRDefault="0012749A" w:rsidP="0012749A">
            <w:pPr>
              <w:jc w:val="center"/>
              <w:rPr>
                <w:sz w:val="18"/>
                <w:szCs w:val="18"/>
                <w:lang w:val="el-GR" w:eastAsia="zh-CN"/>
              </w:rPr>
            </w:pPr>
            <w:r w:rsidRPr="00D92C23">
              <w:rPr>
                <w:sz w:val="18"/>
                <w:szCs w:val="18"/>
                <w:lang w:val="el-GR" w:eastAsia="zh-CN"/>
              </w:rPr>
              <w:lastRenderedPageBreak/>
              <w:t>55</w:t>
            </w:r>
          </w:p>
        </w:tc>
        <w:tc>
          <w:tcPr>
            <w:tcW w:w="1985" w:type="dxa"/>
            <w:noWrap/>
            <w:vAlign w:val="center"/>
            <w:hideMark/>
          </w:tcPr>
          <w:p w14:paraId="70F5F859" w14:textId="5EE14D1C" w:rsidR="0012749A" w:rsidRPr="00D92C23" w:rsidRDefault="0012749A" w:rsidP="0012749A">
            <w:pPr>
              <w:jc w:val="center"/>
              <w:rPr>
                <w:sz w:val="18"/>
                <w:szCs w:val="18"/>
                <w:lang w:val="el-GR" w:eastAsia="zh-CN"/>
              </w:rPr>
            </w:pPr>
            <w:r w:rsidRPr="00D92C23">
              <w:rPr>
                <w:sz w:val="18"/>
                <w:szCs w:val="18"/>
                <w:lang w:val="el-GR" w:eastAsia="zh-CN"/>
              </w:rPr>
              <w:t>013-40-043</w:t>
            </w:r>
          </w:p>
        </w:tc>
        <w:tc>
          <w:tcPr>
            <w:tcW w:w="2552" w:type="dxa"/>
            <w:vAlign w:val="center"/>
            <w:hideMark/>
          </w:tcPr>
          <w:p w14:paraId="27457282" w14:textId="40B3AB07" w:rsidR="0012749A" w:rsidRPr="00D92C23" w:rsidRDefault="0012749A" w:rsidP="0012749A">
            <w:pPr>
              <w:jc w:val="center"/>
              <w:rPr>
                <w:sz w:val="18"/>
                <w:szCs w:val="18"/>
                <w:lang w:val="el-GR" w:eastAsia="zh-CN"/>
              </w:rPr>
            </w:pPr>
            <w:r w:rsidRPr="00D92C23">
              <w:rPr>
                <w:sz w:val="18"/>
                <w:szCs w:val="18"/>
                <w:lang w:val="el-GR" w:eastAsia="zh-CN"/>
              </w:rPr>
              <w:t>ΕΠΙΘΕΜΑ ΥΔΡΟΤΡΙΧΟΕΙΔΙΚΟ ΚΟΛΛΗΤΙΚΟ       20 cm Χ 20cm</w:t>
            </w:r>
          </w:p>
        </w:tc>
        <w:tc>
          <w:tcPr>
            <w:tcW w:w="2122" w:type="dxa"/>
            <w:noWrap/>
            <w:vAlign w:val="center"/>
            <w:hideMark/>
          </w:tcPr>
          <w:p w14:paraId="169FBD67" w14:textId="309FAF8D" w:rsidR="0012749A" w:rsidRPr="00D92C23" w:rsidRDefault="0012749A" w:rsidP="0012749A">
            <w:pPr>
              <w:jc w:val="center"/>
              <w:rPr>
                <w:sz w:val="18"/>
                <w:szCs w:val="18"/>
                <w:lang w:val="el-GR" w:eastAsia="zh-CN"/>
              </w:rPr>
            </w:pPr>
            <w:r w:rsidRPr="00D92C23">
              <w:rPr>
                <w:sz w:val="18"/>
                <w:szCs w:val="18"/>
                <w:lang w:val="el-GR" w:eastAsia="zh-CN"/>
              </w:rPr>
              <w:t>2.634,00 €</w:t>
            </w:r>
          </w:p>
        </w:tc>
        <w:tc>
          <w:tcPr>
            <w:tcW w:w="1706" w:type="dxa"/>
            <w:gridSpan w:val="2"/>
            <w:noWrap/>
            <w:vAlign w:val="center"/>
          </w:tcPr>
          <w:p w14:paraId="0931D4E4" w14:textId="20FB69E9" w:rsidR="0012749A" w:rsidRPr="0037394E" w:rsidRDefault="0012749A" w:rsidP="0012749A">
            <w:pPr>
              <w:jc w:val="center"/>
              <w:rPr>
                <w:sz w:val="18"/>
                <w:szCs w:val="18"/>
                <w:lang w:val="el-GR" w:eastAsia="zh-CN"/>
              </w:rPr>
            </w:pPr>
            <w:r w:rsidRPr="0037394E">
              <w:rPr>
                <w:sz w:val="18"/>
                <w:szCs w:val="18"/>
              </w:rPr>
              <w:t>52,68 €</w:t>
            </w:r>
          </w:p>
        </w:tc>
      </w:tr>
      <w:tr w:rsidR="0012749A" w:rsidRPr="0037394E" w14:paraId="74271885" w14:textId="77777777" w:rsidTr="0037394E">
        <w:trPr>
          <w:trHeight w:val="1399"/>
        </w:trPr>
        <w:tc>
          <w:tcPr>
            <w:tcW w:w="561" w:type="dxa"/>
            <w:noWrap/>
            <w:vAlign w:val="center"/>
            <w:hideMark/>
          </w:tcPr>
          <w:p w14:paraId="1B52578F" w14:textId="01A8EB3E" w:rsidR="0012749A" w:rsidRPr="00D92C23" w:rsidRDefault="0012749A" w:rsidP="0012749A">
            <w:pPr>
              <w:jc w:val="center"/>
              <w:rPr>
                <w:sz w:val="18"/>
                <w:szCs w:val="18"/>
                <w:lang w:val="el-GR" w:eastAsia="zh-CN"/>
              </w:rPr>
            </w:pPr>
            <w:r w:rsidRPr="00D92C23">
              <w:rPr>
                <w:sz w:val="18"/>
                <w:szCs w:val="18"/>
                <w:lang w:val="el-GR" w:eastAsia="zh-CN"/>
              </w:rPr>
              <w:t>56</w:t>
            </w:r>
          </w:p>
        </w:tc>
        <w:tc>
          <w:tcPr>
            <w:tcW w:w="1985" w:type="dxa"/>
            <w:noWrap/>
            <w:vAlign w:val="center"/>
            <w:hideMark/>
          </w:tcPr>
          <w:p w14:paraId="40F5B768" w14:textId="10393F85" w:rsidR="0012749A" w:rsidRPr="00D92C23" w:rsidRDefault="0012749A" w:rsidP="0012749A">
            <w:pPr>
              <w:jc w:val="center"/>
              <w:rPr>
                <w:sz w:val="18"/>
                <w:szCs w:val="18"/>
                <w:lang w:val="el-GR" w:eastAsia="zh-CN"/>
              </w:rPr>
            </w:pPr>
            <w:r w:rsidRPr="00D92C23">
              <w:rPr>
                <w:sz w:val="18"/>
                <w:szCs w:val="18"/>
                <w:lang w:val="el-GR" w:eastAsia="zh-CN"/>
              </w:rPr>
              <w:t>13-40-0438</w:t>
            </w:r>
          </w:p>
        </w:tc>
        <w:tc>
          <w:tcPr>
            <w:tcW w:w="2552" w:type="dxa"/>
            <w:vAlign w:val="center"/>
            <w:hideMark/>
          </w:tcPr>
          <w:p w14:paraId="2D89DBF0" w14:textId="4DD1A365" w:rsidR="0012749A" w:rsidRPr="00D92C23" w:rsidRDefault="0012749A" w:rsidP="0012749A">
            <w:pPr>
              <w:jc w:val="center"/>
              <w:rPr>
                <w:sz w:val="18"/>
                <w:szCs w:val="18"/>
                <w:lang w:val="el-GR" w:eastAsia="zh-CN"/>
              </w:rPr>
            </w:pPr>
            <w:r w:rsidRPr="00D92C23">
              <w:rPr>
                <w:sz w:val="18"/>
                <w:szCs w:val="18"/>
                <w:lang w:val="el-GR" w:eastAsia="zh-CN"/>
              </w:rPr>
              <w:t>ΕΠΙΘΕΜΑ ΥΠΕΡΑΠΟΡΡΟΦΗΤΙΚΟ  ΑΦΡΩΔΕΣ ΚΟΛΛΗΤΙΚΟ ΓΙΑ ΚΟΚΚΥΓΑ                          18,5cm Χ 19,5cm</w:t>
            </w:r>
          </w:p>
        </w:tc>
        <w:tc>
          <w:tcPr>
            <w:tcW w:w="2122" w:type="dxa"/>
            <w:noWrap/>
            <w:vAlign w:val="center"/>
            <w:hideMark/>
          </w:tcPr>
          <w:p w14:paraId="371DB48B" w14:textId="43AE7C48" w:rsidR="0012749A" w:rsidRPr="00D92C23" w:rsidRDefault="0012749A" w:rsidP="0012749A">
            <w:pPr>
              <w:jc w:val="center"/>
              <w:rPr>
                <w:sz w:val="18"/>
                <w:szCs w:val="18"/>
                <w:lang w:val="el-GR" w:eastAsia="zh-CN"/>
              </w:rPr>
            </w:pPr>
            <w:r w:rsidRPr="00D92C23">
              <w:rPr>
                <w:sz w:val="18"/>
                <w:szCs w:val="18"/>
                <w:lang w:val="el-GR" w:eastAsia="zh-CN"/>
              </w:rPr>
              <w:t>6.210,00 €</w:t>
            </w:r>
          </w:p>
        </w:tc>
        <w:tc>
          <w:tcPr>
            <w:tcW w:w="1706" w:type="dxa"/>
            <w:gridSpan w:val="2"/>
            <w:noWrap/>
            <w:vAlign w:val="center"/>
          </w:tcPr>
          <w:p w14:paraId="09A40381" w14:textId="681AE5CF" w:rsidR="0012749A" w:rsidRPr="0037394E" w:rsidRDefault="0012749A" w:rsidP="0012749A">
            <w:pPr>
              <w:jc w:val="center"/>
              <w:rPr>
                <w:sz w:val="18"/>
                <w:szCs w:val="18"/>
                <w:lang w:val="el-GR" w:eastAsia="zh-CN"/>
              </w:rPr>
            </w:pPr>
            <w:r w:rsidRPr="0037394E">
              <w:rPr>
                <w:sz w:val="18"/>
                <w:szCs w:val="18"/>
              </w:rPr>
              <w:t>124,20 €</w:t>
            </w:r>
          </w:p>
        </w:tc>
      </w:tr>
      <w:tr w:rsidR="0012749A" w:rsidRPr="0037394E" w14:paraId="1932FCC3" w14:textId="77777777" w:rsidTr="0037394E">
        <w:trPr>
          <w:trHeight w:val="1399"/>
        </w:trPr>
        <w:tc>
          <w:tcPr>
            <w:tcW w:w="561" w:type="dxa"/>
            <w:noWrap/>
            <w:vAlign w:val="center"/>
            <w:hideMark/>
          </w:tcPr>
          <w:p w14:paraId="1AE48A0C" w14:textId="34E1A894" w:rsidR="0012749A" w:rsidRPr="00D92C23" w:rsidRDefault="0012749A" w:rsidP="0012749A">
            <w:pPr>
              <w:jc w:val="center"/>
              <w:rPr>
                <w:sz w:val="18"/>
                <w:szCs w:val="18"/>
                <w:lang w:val="el-GR" w:eastAsia="zh-CN"/>
              </w:rPr>
            </w:pPr>
            <w:r w:rsidRPr="00D92C23">
              <w:rPr>
                <w:sz w:val="18"/>
                <w:szCs w:val="18"/>
                <w:lang w:val="el-GR" w:eastAsia="zh-CN"/>
              </w:rPr>
              <w:t>57</w:t>
            </w:r>
          </w:p>
        </w:tc>
        <w:tc>
          <w:tcPr>
            <w:tcW w:w="1985" w:type="dxa"/>
            <w:noWrap/>
            <w:vAlign w:val="center"/>
            <w:hideMark/>
          </w:tcPr>
          <w:p w14:paraId="4C90BF35" w14:textId="205E9C02" w:rsidR="0012749A" w:rsidRPr="00D92C23" w:rsidRDefault="0012749A" w:rsidP="0012749A">
            <w:pPr>
              <w:jc w:val="center"/>
              <w:rPr>
                <w:sz w:val="18"/>
                <w:szCs w:val="18"/>
                <w:lang w:val="el-GR" w:eastAsia="zh-CN"/>
              </w:rPr>
            </w:pPr>
            <w:r w:rsidRPr="00D92C23">
              <w:rPr>
                <w:sz w:val="18"/>
                <w:szCs w:val="18"/>
                <w:lang w:val="el-GR" w:eastAsia="zh-CN"/>
              </w:rPr>
              <w:t>13-40-0437</w:t>
            </w:r>
          </w:p>
        </w:tc>
        <w:tc>
          <w:tcPr>
            <w:tcW w:w="2552" w:type="dxa"/>
            <w:vAlign w:val="center"/>
            <w:hideMark/>
          </w:tcPr>
          <w:p w14:paraId="68042DB7" w14:textId="073BD64B" w:rsidR="0012749A" w:rsidRPr="00D92C23" w:rsidRDefault="0012749A" w:rsidP="0012749A">
            <w:pPr>
              <w:jc w:val="center"/>
              <w:rPr>
                <w:sz w:val="18"/>
                <w:szCs w:val="18"/>
                <w:lang w:val="el-GR" w:eastAsia="zh-CN"/>
              </w:rPr>
            </w:pPr>
            <w:r w:rsidRPr="00D92C23">
              <w:rPr>
                <w:sz w:val="18"/>
                <w:szCs w:val="18"/>
                <w:lang w:val="el-GR" w:eastAsia="zh-CN"/>
              </w:rPr>
              <w:t>ΕΠΙΘΕΜΑ ΥΠΕΡΑΠΟΡΡΟΦΗΤΙΚΟ  ΚΟΛΛΗΤΙΚΟ ΜΕ ΑΝΤΙΜΙΚΡΟΒΙΑΚΟ ΠΑΡΑΓΟΝΤΑ       15cm Χ 15cm</w:t>
            </w:r>
          </w:p>
        </w:tc>
        <w:tc>
          <w:tcPr>
            <w:tcW w:w="2122" w:type="dxa"/>
            <w:noWrap/>
            <w:vAlign w:val="center"/>
            <w:hideMark/>
          </w:tcPr>
          <w:p w14:paraId="3D64F2B1" w14:textId="6D5ABFF1" w:rsidR="0012749A" w:rsidRPr="00D92C23" w:rsidRDefault="0012749A" w:rsidP="0012749A">
            <w:pPr>
              <w:jc w:val="center"/>
              <w:rPr>
                <w:sz w:val="18"/>
                <w:szCs w:val="18"/>
                <w:lang w:val="el-GR" w:eastAsia="zh-CN"/>
              </w:rPr>
            </w:pPr>
            <w:r w:rsidRPr="00D92C23">
              <w:rPr>
                <w:sz w:val="18"/>
                <w:szCs w:val="18"/>
                <w:lang w:val="el-GR" w:eastAsia="zh-CN"/>
              </w:rPr>
              <w:t>4.254,00 €</w:t>
            </w:r>
          </w:p>
        </w:tc>
        <w:tc>
          <w:tcPr>
            <w:tcW w:w="1706" w:type="dxa"/>
            <w:gridSpan w:val="2"/>
            <w:noWrap/>
            <w:vAlign w:val="center"/>
          </w:tcPr>
          <w:p w14:paraId="64BF47D1" w14:textId="6AEF320E" w:rsidR="0012749A" w:rsidRPr="0037394E" w:rsidRDefault="0012749A" w:rsidP="0012749A">
            <w:pPr>
              <w:jc w:val="center"/>
              <w:rPr>
                <w:sz w:val="18"/>
                <w:szCs w:val="18"/>
                <w:lang w:val="el-GR" w:eastAsia="zh-CN"/>
              </w:rPr>
            </w:pPr>
            <w:r w:rsidRPr="0037394E">
              <w:rPr>
                <w:sz w:val="18"/>
                <w:szCs w:val="18"/>
              </w:rPr>
              <w:t>85,08 €</w:t>
            </w:r>
          </w:p>
        </w:tc>
      </w:tr>
      <w:tr w:rsidR="0012749A" w:rsidRPr="0037394E" w14:paraId="73325DB7" w14:textId="77777777" w:rsidTr="0037394E">
        <w:trPr>
          <w:trHeight w:val="1399"/>
        </w:trPr>
        <w:tc>
          <w:tcPr>
            <w:tcW w:w="561" w:type="dxa"/>
            <w:noWrap/>
            <w:vAlign w:val="center"/>
            <w:hideMark/>
          </w:tcPr>
          <w:p w14:paraId="08FB849E" w14:textId="77777777"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54496" behindDoc="0" locked="0" layoutInCell="1" allowOverlap="1" wp14:anchorId="341B61FD" wp14:editId="198AF06B">
                      <wp:simplePos x="0" y="0"/>
                      <wp:positionH relativeFrom="column">
                        <wp:posOffset>133350</wp:posOffset>
                      </wp:positionH>
                      <wp:positionV relativeFrom="paragraph">
                        <wp:posOffset>990600</wp:posOffset>
                      </wp:positionV>
                      <wp:extent cx="9525" cy="9525"/>
                      <wp:effectExtent l="38100" t="38100" r="28575" b="28575"/>
                      <wp:wrapNone/>
                      <wp:docPr id="1716585436" name="Γραφή 1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1">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0" name="Γραφή 21">
                                    <a:extLst>
                                      <a:ext uri="{FF2B5EF4-FFF2-40B4-BE49-F238E27FC236}">
                                        <a16:creationId xmlns:a16="http://schemas.microsoft.com/office/drawing/2014/main" id="{4B21791E-3C4A-1DC4-4BEF-544285BF5168}"/>
                                      </a:ext>
                                    </a:extLst>
                                  </a:cNvPr>
                                  <a:cNvPicPr>
                                    <a:picLocks noRot="1" noChangeAspect="1" noEditPoints="1" noChangeArrowheads="1" noChangeShapeType="1"/>
                                  </a:cNvPicPr>
                                </a:nvPicPr>
                                <a:blipFill>
                                  <a:blip xmlns:r="http://schemas.openxmlformats.org/officeDocument/2006/relationships" r:embed="rId16"/>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AB37732" id="Γραφή 17" o:spid="_x0000_s1026" type="#_x0000_t75" style="position:absolute;margin-left:1.5pt;margin-top:69pt;width:18.75pt;height:18.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55520" behindDoc="0" locked="0" layoutInCell="1" allowOverlap="1" wp14:anchorId="0235F39E" wp14:editId="6ACFB775">
                      <wp:simplePos x="0" y="0"/>
                      <wp:positionH relativeFrom="column">
                        <wp:posOffset>133350</wp:posOffset>
                      </wp:positionH>
                      <wp:positionV relativeFrom="paragraph">
                        <wp:posOffset>990600</wp:posOffset>
                      </wp:positionV>
                      <wp:extent cx="9525" cy="9525"/>
                      <wp:effectExtent l="38100" t="38100" r="28575" b="28575"/>
                      <wp:wrapNone/>
                      <wp:docPr id="1135853731" name="Γραφή 16"/>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3" name="Γραφή 21">
                                    <a:extLst>
                                      <a:ext uri="{FF2B5EF4-FFF2-40B4-BE49-F238E27FC236}">
                                        <a16:creationId xmlns:a16="http://schemas.microsoft.com/office/drawing/2014/main" id="{723ADDCB-1DA6-CEBA-C696-3CCCDBC85392}"/>
                                      </a:ext>
                                    </a:extLst>
                                  </a:cNvPr>
                                  <a:cNvPicPr>
                                    <a:picLocks noRot="1" noChangeAspect="1" noEditPoints="1" noChangeArrowheads="1" noChangeShapeType="1"/>
                                  </a:cNvPicPr>
                                </a:nvPicPr>
                                <a:blipFill>
                                  <a:blip xmlns:r="http://schemas.openxmlformats.org/officeDocument/2006/relationships" r:embed="rId18"/>
                                  <a:stretch>
                                    <a:fillRect/>
                                  </a:stretch>
                                </a:blipFill>
                                <a:spPr>
                                  <a:xfrm>
                                    <a:off x="19050" y="585025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0FD3F32" id="Γραφή 16" o:spid="_x0000_s1026" type="#_x0000_t75" style="position:absolute;margin-left:1.5pt;margin-top:69pt;width:18.75pt;height:18.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">
                      <v:imagedata r:id="rId14" o:title=""/>
                      <o:lock v:ext="edit" rotation="t" verticies="t" shapetype="t"/>
                    </v:shape>
                  </w:pict>
                </mc:Fallback>
              </mc:AlternateContent>
            </w:r>
          </w:p>
          <w:p w14:paraId="54178487" w14:textId="0B63A69D" w:rsidR="0012749A" w:rsidRPr="00D92C23" w:rsidRDefault="0012749A" w:rsidP="0012749A">
            <w:pPr>
              <w:jc w:val="center"/>
              <w:rPr>
                <w:sz w:val="18"/>
                <w:szCs w:val="18"/>
                <w:lang w:val="el-GR" w:eastAsia="zh-CN"/>
              </w:rPr>
            </w:pPr>
          </w:p>
        </w:tc>
        <w:tc>
          <w:tcPr>
            <w:tcW w:w="1985" w:type="dxa"/>
            <w:noWrap/>
            <w:vAlign w:val="center"/>
            <w:hideMark/>
          </w:tcPr>
          <w:p w14:paraId="25441805" w14:textId="3B25DC16" w:rsidR="0012749A" w:rsidRPr="00D92C23" w:rsidRDefault="0012749A" w:rsidP="0012749A">
            <w:pPr>
              <w:jc w:val="center"/>
              <w:rPr>
                <w:sz w:val="18"/>
                <w:szCs w:val="18"/>
                <w:lang w:val="el-GR" w:eastAsia="zh-CN"/>
              </w:rPr>
            </w:pPr>
            <w:r w:rsidRPr="00D92C23">
              <w:rPr>
                <w:sz w:val="18"/>
                <w:szCs w:val="18"/>
                <w:lang w:val="el-GR" w:eastAsia="zh-CN"/>
              </w:rPr>
              <w:t>13-36-02</w:t>
            </w:r>
          </w:p>
        </w:tc>
        <w:tc>
          <w:tcPr>
            <w:tcW w:w="2552" w:type="dxa"/>
            <w:vAlign w:val="center"/>
            <w:hideMark/>
          </w:tcPr>
          <w:p w14:paraId="405A3DA6" w14:textId="5BCDDFA6"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10cm</w:t>
            </w:r>
          </w:p>
        </w:tc>
        <w:tc>
          <w:tcPr>
            <w:tcW w:w="2122" w:type="dxa"/>
            <w:noWrap/>
            <w:vAlign w:val="center"/>
            <w:hideMark/>
          </w:tcPr>
          <w:p w14:paraId="6A792584" w14:textId="79C2FA05" w:rsidR="0012749A" w:rsidRPr="00D92C23" w:rsidRDefault="0012749A" w:rsidP="0012749A">
            <w:pPr>
              <w:jc w:val="center"/>
              <w:rPr>
                <w:sz w:val="18"/>
                <w:szCs w:val="18"/>
                <w:lang w:val="el-GR" w:eastAsia="zh-CN"/>
              </w:rPr>
            </w:pPr>
            <w:r w:rsidRPr="00D92C23">
              <w:rPr>
                <w:sz w:val="18"/>
                <w:szCs w:val="18"/>
                <w:lang w:val="el-GR" w:eastAsia="zh-CN"/>
              </w:rPr>
              <w:t>1.650,00 €</w:t>
            </w:r>
          </w:p>
        </w:tc>
        <w:tc>
          <w:tcPr>
            <w:tcW w:w="1706" w:type="dxa"/>
            <w:gridSpan w:val="2"/>
            <w:noWrap/>
            <w:vAlign w:val="center"/>
          </w:tcPr>
          <w:p w14:paraId="44A11869" w14:textId="75602696" w:rsidR="0012749A" w:rsidRPr="0037394E" w:rsidRDefault="0012749A" w:rsidP="0012749A">
            <w:pPr>
              <w:jc w:val="center"/>
              <w:rPr>
                <w:sz w:val="18"/>
                <w:szCs w:val="18"/>
                <w:lang w:val="el-GR" w:eastAsia="zh-CN"/>
              </w:rPr>
            </w:pPr>
            <w:r w:rsidRPr="0037394E">
              <w:rPr>
                <w:sz w:val="18"/>
                <w:szCs w:val="18"/>
              </w:rPr>
              <w:t>33,00 €</w:t>
            </w:r>
          </w:p>
        </w:tc>
      </w:tr>
      <w:tr w:rsidR="0012749A" w:rsidRPr="0037394E" w14:paraId="3C2EEB90" w14:textId="77777777" w:rsidTr="0037394E">
        <w:trPr>
          <w:trHeight w:val="1399"/>
        </w:trPr>
        <w:tc>
          <w:tcPr>
            <w:tcW w:w="561" w:type="dxa"/>
            <w:noWrap/>
            <w:vAlign w:val="center"/>
            <w:hideMark/>
          </w:tcPr>
          <w:p w14:paraId="6E42330F" w14:textId="6168B3B7" w:rsidR="0012749A" w:rsidRPr="00D92C23" w:rsidRDefault="0012749A" w:rsidP="0012749A">
            <w:pPr>
              <w:jc w:val="center"/>
              <w:rPr>
                <w:sz w:val="18"/>
                <w:szCs w:val="18"/>
                <w:lang w:val="el-GR" w:eastAsia="zh-CN"/>
              </w:rPr>
            </w:pPr>
            <w:r w:rsidRPr="00D92C23">
              <w:rPr>
                <w:sz w:val="18"/>
                <w:szCs w:val="18"/>
                <w:lang w:val="el-GR" w:eastAsia="zh-CN"/>
              </w:rPr>
              <w:t>59</w:t>
            </w:r>
          </w:p>
        </w:tc>
        <w:tc>
          <w:tcPr>
            <w:tcW w:w="1985" w:type="dxa"/>
            <w:noWrap/>
            <w:vAlign w:val="center"/>
            <w:hideMark/>
          </w:tcPr>
          <w:p w14:paraId="7CADB0C5" w14:textId="4B260A2C" w:rsidR="0012749A" w:rsidRPr="00D92C23" w:rsidRDefault="0012749A" w:rsidP="0012749A">
            <w:pPr>
              <w:jc w:val="center"/>
              <w:rPr>
                <w:sz w:val="18"/>
                <w:szCs w:val="18"/>
                <w:lang w:val="el-GR" w:eastAsia="zh-CN"/>
              </w:rPr>
            </w:pPr>
            <w:r w:rsidRPr="00D92C23">
              <w:rPr>
                <w:sz w:val="18"/>
                <w:szCs w:val="18"/>
                <w:lang w:val="el-GR" w:eastAsia="zh-CN"/>
              </w:rPr>
              <w:t>13-36-03</w:t>
            </w:r>
          </w:p>
        </w:tc>
        <w:tc>
          <w:tcPr>
            <w:tcW w:w="2552" w:type="dxa"/>
            <w:vAlign w:val="center"/>
            <w:hideMark/>
          </w:tcPr>
          <w:p w14:paraId="2E636C2E" w14:textId="5F764081"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15cm</w:t>
            </w:r>
          </w:p>
        </w:tc>
        <w:tc>
          <w:tcPr>
            <w:tcW w:w="2122" w:type="dxa"/>
            <w:noWrap/>
            <w:vAlign w:val="center"/>
            <w:hideMark/>
          </w:tcPr>
          <w:p w14:paraId="3E520BBB" w14:textId="67EB4D79" w:rsidR="0012749A" w:rsidRPr="00D92C23" w:rsidRDefault="0012749A" w:rsidP="0012749A">
            <w:pPr>
              <w:jc w:val="center"/>
              <w:rPr>
                <w:sz w:val="18"/>
                <w:szCs w:val="18"/>
                <w:lang w:val="el-GR" w:eastAsia="zh-CN"/>
              </w:rPr>
            </w:pPr>
            <w:r w:rsidRPr="00D92C23">
              <w:rPr>
                <w:sz w:val="18"/>
                <w:szCs w:val="18"/>
                <w:lang w:val="el-GR" w:eastAsia="zh-CN"/>
              </w:rPr>
              <w:t>1.663,20 €</w:t>
            </w:r>
          </w:p>
        </w:tc>
        <w:tc>
          <w:tcPr>
            <w:tcW w:w="1706" w:type="dxa"/>
            <w:gridSpan w:val="2"/>
            <w:noWrap/>
            <w:vAlign w:val="center"/>
          </w:tcPr>
          <w:p w14:paraId="6C98C79E" w14:textId="04B55117" w:rsidR="0012749A" w:rsidRPr="0037394E" w:rsidRDefault="0012749A" w:rsidP="0012749A">
            <w:pPr>
              <w:jc w:val="center"/>
              <w:rPr>
                <w:sz w:val="18"/>
                <w:szCs w:val="18"/>
                <w:lang w:val="el-GR" w:eastAsia="zh-CN"/>
              </w:rPr>
            </w:pPr>
            <w:r w:rsidRPr="0037394E">
              <w:rPr>
                <w:sz w:val="18"/>
                <w:szCs w:val="18"/>
              </w:rPr>
              <w:t>33,26 €</w:t>
            </w:r>
          </w:p>
        </w:tc>
      </w:tr>
      <w:tr w:rsidR="0012749A" w:rsidRPr="0037394E" w14:paraId="4DE43DAF" w14:textId="77777777" w:rsidTr="0037394E">
        <w:trPr>
          <w:trHeight w:val="1399"/>
        </w:trPr>
        <w:tc>
          <w:tcPr>
            <w:tcW w:w="561" w:type="dxa"/>
            <w:noWrap/>
            <w:vAlign w:val="center"/>
            <w:hideMark/>
          </w:tcPr>
          <w:p w14:paraId="4D4C56AF" w14:textId="31FC5A99" w:rsidR="0012749A" w:rsidRPr="00D92C23" w:rsidRDefault="0012749A" w:rsidP="0012749A">
            <w:pPr>
              <w:jc w:val="center"/>
              <w:rPr>
                <w:sz w:val="18"/>
                <w:szCs w:val="18"/>
                <w:lang w:val="el-GR" w:eastAsia="zh-CN"/>
              </w:rPr>
            </w:pPr>
            <w:r w:rsidRPr="00D92C23">
              <w:rPr>
                <w:sz w:val="18"/>
                <w:szCs w:val="18"/>
                <w:lang w:val="el-GR" w:eastAsia="zh-CN"/>
              </w:rPr>
              <w:t>60</w:t>
            </w:r>
          </w:p>
        </w:tc>
        <w:tc>
          <w:tcPr>
            <w:tcW w:w="1985" w:type="dxa"/>
            <w:noWrap/>
            <w:vAlign w:val="center"/>
            <w:hideMark/>
          </w:tcPr>
          <w:p w14:paraId="04A64D39" w14:textId="77B43300" w:rsidR="0012749A" w:rsidRPr="00D92C23" w:rsidRDefault="0012749A" w:rsidP="0012749A">
            <w:pPr>
              <w:jc w:val="center"/>
              <w:rPr>
                <w:sz w:val="18"/>
                <w:szCs w:val="18"/>
                <w:lang w:val="el-GR" w:eastAsia="zh-CN"/>
              </w:rPr>
            </w:pPr>
            <w:r w:rsidRPr="00D92C23">
              <w:rPr>
                <w:sz w:val="18"/>
                <w:szCs w:val="18"/>
                <w:lang w:val="el-GR" w:eastAsia="zh-CN"/>
              </w:rPr>
              <w:t>13-36-04</w:t>
            </w:r>
          </w:p>
        </w:tc>
        <w:tc>
          <w:tcPr>
            <w:tcW w:w="2552" w:type="dxa"/>
            <w:vAlign w:val="center"/>
            <w:hideMark/>
          </w:tcPr>
          <w:p w14:paraId="7AED286B" w14:textId="70D97D16"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20cm</w:t>
            </w:r>
          </w:p>
        </w:tc>
        <w:tc>
          <w:tcPr>
            <w:tcW w:w="2122" w:type="dxa"/>
            <w:noWrap/>
            <w:vAlign w:val="center"/>
            <w:hideMark/>
          </w:tcPr>
          <w:p w14:paraId="0B51CD0B" w14:textId="232CA009" w:rsidR="0012749A" w:rsidRPr="00D92C23" w:rsidRDefault="0012749A" w:rsidP="0012749A">
            <w:pPr>
              <w:jc w:val="center"/>
              <w:rPr>
                <w:sz w:val="18"/>
                <w:szCs w:val="18"/>
                <w:lang w:val="el-GR" w:eastAsia="zh-CN"/>
              </w:rPr>
            </w:pPr>
            <w:r w:rsidRPr="00D92C23">
              <w:rPr>
                <w:sz w:val="18"/>
                <w:szCs w:val="18"/>
                <w:lang w:val="el-GR" w:eastAsia="zh-CN"/>
              </w:rPr>
              <w:t>1.468,80 €</w:t>
            </w:r>
          </w:p>
        </w:tc>
        <w:tc>
          <w:tcPr>
            <w:tcW w:w="1706" w:type="dxa"/>
            <w:gridSpan w:val="2"/>
            <w:noWrap/>
            <w:vAlign w:val="center"/>
          </w:tcPr>
          <w:p w14:paraId="5C33E4FA" w14:textId="3AF497ED" w:rsidR="0012749A" w:rsidRPr="0037394E" w:rsidRDefault="0012749A" w:rsidP="0012749A">
            <w:pPr>
              <w:jc w:val="center"/>
              <w:rPr>
                <w:sz w:val="18"/>
                <w:szCs w:val="18"/>
                <w:lang w:val="el-GR" w:eastAsia="zh-CN"/>
              </w:rPr>
            </w:pPr>
            <w:r w:rsidRPr="0037394E">
              <w:rPr>
                <w:sz w:val="18"/>
                <w:szCs w:val="18"/>
              </w:rPr>
              <w:t>29,38 €</w:t>
            </w:r>
          </w:p>
        </w:tc>
      </w:tr>
      <w:tr w:rsidR="0012749A" w:rsidRPr="0037394E" w14:paraId="0C853F76" w14:textId="77777777" w:rsidTr="0037394E">
        <w:trPr>
          <w:trHeight w:val="1399"/>
        </w:trPr>
        <w:tc>
          <w:tcPr>
            <w:tcW w:w="561" w:type="dxa"/>
            <w:noWrap/>
            <w:vAlign w:val="center"/>
            <w:hideMark/>
          </w:tcPr>
          <w:p w14:paraId="481F4DDF" w14:textId="2D696D94" w:rsidR="0012749A" w:rsidRPr="00D92C23" w:rsidRDefault="0012749A" w:rsidP="0012749A">
            <w:pPr>
              <w:jc w:val="center"/>
              <w:rPr>
                <w:sz w:val="18"/>
                <w:szCs w:val="18"/>
                <w:lang w:val="el-GR" w:eastAsia="zh-CN"/>
              </w:rPr>
            </w:pPr>
            <w:r w:rsidRPr="00D92C23">
              <w:rPr>
                <w:sz w:val="18"/>
                <w:szCs w:val="18"/>
                <w:lang w:val="el-GR" w:eastAsia="zh-CN"/>
              </w:rPr>
              <w:t>61</w:t>
            </w:r>
          </w:p>
        </w:tc>
        <w:tc>
          <w:tcPr>
            <w:tcW w:w="1985" w:type="dxa"/>
            <w:noWrap/>
            <w:vAlign w:val="center"/>
            <w:hideMark/>
          </w:tcPr>
          <w:p w14:paraId="73FB420B" w14:textId="79BCE7C4" w:rsidR="0012749A" w:rsidRPr="00D92C23" w:rsidRDefault="0012749A" w:rsidP="0012749A">
            <w:pPr>
              <w:jc w:val="center"/>
              <w:rPr>
                <w:sz w:val="18"/>
                <w:szCs w:val="18"/>
                <w:lang w:val="el-GR" w:eastAsia="zh-CN"/>
              </w:rPr>
            </w:pPr>
            <w:r w:rsidRPr="00D92C23">
              <w:rPr>
                <w:sz w:val="18"/>
                <w:szCs w:val="18"/>
                <w:lang w:val="el-GR" w:eastAsia="zh-CN"/>
              </w:rPr>
              <w:t>13-36-05</w:t>
            </w:r>
          </w:p>
        </w:tc>
        <w:tc>
          <w:tcPr>
            <w:tcW w:w="2552" w:type="dxa"/>
            <w:vAlign w:val="center"/>
            <w:hideMark/>
          </w:tcPr>
          <w:p w14:paraId="09219EA1" w14:textId="26E4DBA3"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Χ25cm</w:t>
            </w:r>
          </w:p>
        </w:tc>
        <w:tc>
          <w:tcPr>
            <w:tcW w:w="2122" w:type="dxa"/>
            <w:noWrap/>
            <w:vAlign w:val="center"/>
            <w:hideMark/>
          </w:tcPr>
          <w:p w14:paraId="75AAE9EB" w14:textId="07ECFD2D" w:rsidR="0012749A" w:rsidRPr="00D92C23" w:rsidRDefault="0012749A" w:rsidP="0012749A">
            <w:pPr>
              <w:jc w:val="center"/>
              <w:rPr>
                <w:sz w:val="18"/>
                <w:szCs w:val="18"/>
                <w:lang w:val="el-GR" w:eastAsia="zh-CN"/>
              </w:rPr>
            </w:pPr>
            <w:r w:rsidRPr="00D92C23">
              <w:rPr>
                <w:sz w:val="18"/>
                <w:szCs w:val="18"/>
                <w:lang w:val="el-GR" w:eastAsia="zh-CN"/>
              </w:rPr>
              <w:t>1.480,00 €</w:t>
            </w:r>
          </w:p>
        </w:tc>
        <w:tc>
          <w:tcPr>
            <w:tcW w:w="1706" w:type="dxa"/>
            <w:gridSpan w:val="2"/>
            <w:noWrap/>
            <w:vAlign w:val="center"/>
          </w:tcPr>
          <w:p w14:paraId="38DCDFDF" w14:textId="54753E41" w:rsidR="0012749A" w:rsidRPr="0037394E" w:rsidRDefault="0012749A" w:rsidP="0012749A">
            <w:pPr>
              <w:jc w:val="center"/>
              <w:rPr>
                <w:sz w:val="18"/>
                <w:szCs w:val="18"/>
                <w:lang w:val="el-GR" w:eastAsia="zh-CN"/>
              </w:rPr>
            </w:pPr>
            <w:r w:rsidRPr="0037394E">
              <w:rPr>
                <w:sz w:val="18"/>
                <w:szCs w:val="18"/>
              </w:rPr>
              <w:t>29,60 €</w:t>
            </w:r>
          </w:p>
        </w:tc>
      </w:tr>
      <w:tr w:rsidR="0012749A" w:rsidRPr="0037394E" w14:paraId="2D2B44DB" w14:textId="77777777" w:rsidTr="0037394E">
        <w:trPr>
          <w:trHeight w:val="1399"/>
        </w:trPr>
        <w:tc>
          <w:tcPr>
            <w:tcW w:w="561" w:type="dxa"/>
            <w:noWrap/>
            <w:vAlign w:val="center"/>
            <w:hideMark/>
          </w:tcPr>
          <w:p w14:paraId="6EE05659" w14:textId="0DEADEA1" w:rsidR="0012749A" w:rsidRPr="00D92C23" w:rsidRDefault="0012749A" w:rsidP="0012749A">
            <w:pPr>
              <w:jc w:val="center"/>
              <w:rPr>
                <w:sz w:val="18"/>
                <w:szCs w:val="18"/>
                <w:lang w:val="el-GR" w:eastAsia="zh-CN"/>
              </w:rPr>
            </w:pPr>
            <w:r w:rsidRPr="00D92C23">
              <w:rPr>
                <w:sz w:val="18"/>
                <w:szCs w:val="18"/>
                <w:lang w:val="el-GR" w:eastAsia="zh-CN"/>
              </w:rPr>
              <w:t>62</w:t>
            </w:r>
          </w:p>
        </w:tc>
        <w:tc>
          <w:tcPr>
            <w:tcW w:w="1985" w:type="dxa"/>
            <w:noWrap/>
            <w:vAlign w:val="center"/>
            <w:hideMark/>
          </w:tcPr>
          <w:p w14:paraId="2F5D9549" w14:textId="63C58F51" w:rsidR="0012749A" w:rsidRPr="00D92C23" w:rsidRDefault="0012749A" w:rsidP="0012749A">
            <w:pPr>
              <w:jc w:val="center"/>
              <w:rPr>
                <w:sz w:val="18"/>
                <w:szCs w:val="18"/>
                <w:lang w:val="el-GR" w:eastAsia="zh-CN"/>
              </w:rPr>
            </w:pPr>
            <w:r w:rsidRPr="00D92C23">
              <w:rPr>
                <w:sz w:val="18"/>
                <w:szCs w:val="18"/>
                <w:lang w:val="el-GR" w:eastAsia="zh-CN"/>
              </w:rPr>
              <w:t>13-36-06</w:t>
            </w:r>
          </w:p>
        </w:tc>
        <w:tc>
          <w:tcPr>
            <w:tcW w:w="2552" w:type="dxa"/>
            <w:vAlign w:val="center"/>
            <w:hideMark/>
          </w:tcPr>
          <w:p w14:paraId="3434DC39" w14:textId="0AD0ADB9" w:rsidR="0012749A" w:rsidRPr="00D92C23" w:rsidRDefault="0012749A" w:rsidP="0012749A">
            <w:pPr>
              <w:jc w:val="center"/>
              <w:rPr>
                <w:sz w:val="18"/>
                <w:szCs w:val="18"/>
                <w:lang w:val="el-GR" w:eastAsia="zh-CN"/>
              </w:rPr>
            </w:pPr>
            <w:r w:rsidRPr="00D92C23">
              <w:rPr>
                <w:sz w:val="18"/>
                <w:szCs w:val="18"/>
                <w:lang w:val="el-GR" w:eastAsia="zh-CN"/>
              </w:rPr>
              <w:t>ΕΠΙΘΕΜΑ ΜΕΤΕΓΧΕΙΡΗΤΙΚΟ                      8cm Χ 30cm</w:t>
            </w:r>
          </w:p>
        </w:tc>
        <w:tc>
          <w:tcPr>
            <w:tcW w:w="2122" w:type="dxa"/>
            <w:noWrap/>
            <w:vAlign w:val="center"/>
            <w:hideMark/>
          </w:tcPr>
          <w:p w14:paraId="314F07F8" w14:textId="1C143805" w:rsidR="0012749A" w:rsidRPr="00D92C23" w:rsidRDefault="0012749A" w:rsidP="0012749A">
            <w:pPr>
              <w:jc w:val="center"/>
              <w:rPr>
                <w:sz w:val="18"/>
                <w:szCs w:val="18"/>
                <w:lang w:val="el-GR" w:eastAsia="zh-CN"/>
              </w:rPr>
            </w:pPr>
            <w:r w:rsidRPr="00D92C23">
              <w:rPr>
                <w:sz w:val="18"/>
                <w:szCs w:val="18"/>
                <w:lang w:val="el-GR" w:eastAsia="zh-CN"/>
              </w:rPr>
              <w:t>1.760,00 €</w:t>
            </w:r>
          </w:p>
        </w:tc>
        <w:tc>
          <w:tcPr>
            <w:tcW w:w="1706" w:type="dxa"/>
            <w:gridSpan w:val="2"/>
            <w:noWrap/>
            <w:vAlign w:val="center"/>
          </w:tcPr>
          <w:p w14:paraId="3FF1753C" w14:textId="30E237AE" w:rsidR="0012749A" w:rsidRPr="0037394E" w:rsidRDefault="0012749A" w:rsidP="0012749A">
            <w:pPr>
              <w:jc w:val="center"/>
              <w:rPr>
                <w:sz w:val="18"/>
                <w:szCs w:val="18"/>
                <w:lang w:val="el-GR" w:eastAsia="zh-CN"/>
              </w:rPr>
            </w:pPr>
            <w:r w:rsidRPr="0037394E">
              <w:rPr>
                <w:sz w:val="18"/>
                <w:szCs w:val="18"/>
              </w:rPr>
              <w:t>35,20 €</w:t>
            </w:r>
          </w:p>
        </w:tc>
      </w:tr>
      <w:tr w:rsidR="0012749A" w:rsidRPr="0037394E" w14:paraId="0C7141FF" w14:textId="77777777" w:rsidTr="0037394E">
        <w:trPr>
          <w:trHeight w:val="1399"/>
        </w:trPr>
        <w:tc>
          <w:tcPr>
            <w:tcW w:w="561" w:type="dxa"/>
            <w:noWrap/>
            <w:vAlign w:val="center"/>
            <w:hideMark/>
          </w:tcPr>
          <w:p w14:paraId="6FFD5907" w14:textId="5213D036" w:rsidR="0012749A" w:rsidRPr="00D92C23" w:rsidRDefault="0012749A" w:rsidP="0012749A">
            <w:pPr>
              <w:jc w:val="center"/>
              <w:rPr>
                <w:sz w:val="18"/>
                <w:szCs w:val="18"/>
                <w:lang w:val="el-GR" w:eastAsia="zh-CN"/>
              </w:rPr>
            </w:pPr>
            <w:r w:rsidRPr="00D92C23">
              <w:rPr>
                <w:sz w:val="18"/>
                <w:szCs w:val="18"/>
                <w:lang w:val="el-GR" w:eastAsia="zh-CN"/>
              </w:rPr>
              <w:t>63</w:t>
            </w:r>
          </w:p>
        </w:tc>
        <w:tc>
          <w:tcPr>
            <w:tcW w:w="1985" w:type="dxa"/>
            <w:noWrap/>
            <w:vAlign w:val="center"/>
            <w:hideMark/>
          </w:tcPr>
          <w:p w14:paraId="654D48B8" w14:textId="52B4B39C" w:rsidR="0012749A" w:rsidRPr="00D92C23" w:rsidRDefault="0012749A" w:rsidP="0012749A">
            <w:pPr>
              <w:jc w:val="center"/>
              <w:rPr>
                <w:sz w:val="18"/>
                <w:szCs w:val="18"/>
                <w:lang w:val="el-GR" w:eastAsia="zh-CN"/>
              </w:rPr>
            </w:pPr>
            <w:r w:rsidRPr="00D92C23">
              <w:rPr>
                <w:sz w:val="18"/>
                <w:szCs w:val="18"/>
                <w:lang w:val="el-GR" w:eastAsia="zh-CN"/>
              </w:rPr>
              <w:t>13-31-05</w:t>
            </w:r>
          </w:p>
        </w:tc>
        <w:tc>
          <w:tcPr>
            <w:tcW w:w="2552" w:type="dxa"/>
            <w:vAlign w:val="center"/>
            <w:hideMark/>
          </w:tcPr>
          <w:p w14:paraId="60EB9954" w14:textId="3F7F52A5" w:rsidR="0012749A" w:rsidRPr="00D92C23" w:rsidRDefault="0012749A" w:rsidP="0012749A">
            <w:pPr>
              <w:jc w:val="center"/>
              <w:rPr>
                <w:sz w:val="18"/>
                <w:szCs w:val="18"/>
                <w:lang w:val="el-GR" w:eastAsia="zh-CN"/>
              </w:rPr>
            </w:pPr>
            <w:r w:rsidRPr="00D92C23">
              <w:rPr>
                <w:sz w:val="18"/>
                <w:szCs w:val="18"/>
                <w:lang w:val="el-GR" w:eastAsia="zh-CN"/>
              </w:rPr>
              <w:t>ΚΑΘΕΤΗΡΑΣ ΕΠΙΣΧΕΣΗΣ ΡΙΝΟΡΡΑΓΙΩΝ ΜΕ ΜΠΑΛΟΝΙ        Νο:5,5</w:t>
            </w:r>
          </w:p>
        </w:tc>
        <w:tc>
          <w:tcPr>
            <w:tcW w:w="2122" w:type="dxa"/>
            <w:noWrap/>
            <w:vAlign w:val="center"/>
            <w:hideMark/>
          </w:tcPr>
          <w:p w14:paraId="1F5B5338" w14:textId="06B555E0" w:rsidR="0012749A" w:rsidRPr="00D92C23" w:rsidRDefault="0012749A" w:rsidP="0012749A">
            <w:pPr>
              <w:jc w:val="center"/>
              <w:rPr>
                <w:sz w:val="18"/>
                <w:szCs w:val="18"/>
                <w:lang w:val="el-GR" w:eastAsia="zh-CN"/>
              </w:rPr>
            </w:pPr>
            <w:r w:rsidRPr="00D92C23">
              <w:rPr>
                <w:sz w:val="18"/>
                <w:szCs w:val="18"/>
                <w:lang w:val="el-GR" w:eastAsia="zh-CN"/>
              </w:rPr>
              <w:t>3.400,00 €</w:t>
            </w:r>
          </w:p>
        </w:tc>
        <w:tc>
          <w:tcPr>
            <w:tcW w:w="1706" w:type="dxa"/>
            <w:gridSpan w:val="2"/>
            <w:noWrap/>
            <w:vAlign w:val="center"/>
          </w:tcPr>
          <w:p w14:paraId="0D9446EA" w14:textId="717ECF8C" w:rsidR="0012749A" w:rsidRPr="0037394E" w:rsidRDefault="0012749A" w:rsidP="0012749A">
            <w:pPr>
              <w:jc w:val="center"/>
              <w:rPr>
                <w:sz w:val="18"/>
                <w:szCs w:val="18"/>
                <w:lang w:val="el-GR" w:eastAsia="zh-CN"/>
              </w:rPr>
            </w:pPr>
            <w:r w:rsidRPr="0037394E">
              <w:rPr>
                <w:sz w:val="18"/>
                <w:szCs w:val="18"/>
              </w:rPr>
              <w:t>68,00 €</w:t>
            </w:r>
          </w:p>
        </w:tc>
      </w:tr>
      <w:tr w:rsidR="0012749A" w:rsidRPr="0037394E" w14:paraId="35366C1F" w14:textId="77777777" w:rsidTr="0037394E">
        <w:trPr>
          <w:trHeight w:val="1399"/>
        </w:trPr>
        <w:tc>
          <w:tcPr>
            <w:tcW w:w="561" w:type="dxa"/>
            <w:noWrap/>
            <w:vAlign w:val="center"/>
            <w:hideMark/>
          </w:tcPr>
          <w:p w14:paraId="6FFD95F2" w14:textId="742916AE" w:rsidR="0012749A" w:rsidRPr="00D92C23" w:rsidRDefault="0012749A" w:rsidP="0012749A">
            <w:pPr>
              <w:jc w:val="center"/>
              <w:rPr>
                <w:sz w:val="18"/>
                <w:szCs w:val="18"/>
                <w:lang w:val="el-GR" w:eastAsia="zh-CN"/>
              </w:rPr>
            </w:pPr>
            <w:r w:rsidRPr="00D92C23">
              <w:rPr>
                <w:sz w:val="18"/>
                <w:szCs w:val="18"/>
                <w:lang w:val="el-GR" w:eastAsia="zh-CN"/>
              </w:rPr>
              <w:lastRenderedPageBreak/>
              <w:t>64</w:t>
            </w:r>
          </w:p>
        </w:tc>
        <w:tc>
          <w:tcPr>
            <w:tcW w:w="1985" w:type="dxa"/>
            <w:noWrap/>
            <w:vAlign w:val="center"/>
            <w:hideMark/>
          </w:tcPr>
          <w:p w14:paraId="6E6E5B99" w14:textId="37FA28C2" w:rsidR="0012749A" w:rsidRPr="00D92C23" w:rsidRDefault="0012749A" w:rsidP="0012749A">
            <w:pPr>
              <w:jc w:val="center"/>
              <w:rPr>
                <w:sz w:val="18"/>
                <w:szCs w:val="18"/>
                <w:lang w:val="el-GR" w:eastAsia="zh-CN"/>
              </w:rPr>
            </w:pPr>
            <w:r w:rsidRPr="00D92C23">
              <w:rPr>
                <w:sz w:val="18"/>
                <w:szCs w:val="18"/>
                <w:lang w:val="el-GR" w:eastAsia="zh-CN"/>
              </w:rPr>
              <w:t>13-31-06</w:t>
            </w:r>
          </w:p>
        </w:tc>
        <w:tc>
          <w:tcPr>
            <w:tcW w:w="2552" w:type="dxa"/>
            <w:vAlign w:val="center"/>
            <w:hideMark/>
          </w:tcPr>
          <w:p w14:paraId="1ABCF1FF" w14:textId="29DAA0CD" w:rsidR="0012749A" w:rsidRPr="00D92C23" w:rsidRDefault="0012749A" w:rsidP="0012749A">
            <w:pPr>
              <w:jc w:val="center"/>
              <w:rPr>
                <w:sz w:val="18"/>
                <w:szCs w:val="18"/>
                <w:lang w:val="el-GR" w:eastAsia="zh-CN"/>
              </w:rPr>
            </w:pPr>
            <w:r w:rsidRPr="00D92C23">
              <w:rPr>
                <w:sz w:val="18"/>
                <w:szCs w:val="18"/>
                <w:lang w:val="el-GR" w:eastAsia="zh-CN"/>
              </w:rPr>
              <w:t>ΚΑΘΕΤΗΡΑΣ ΕΠΙΣΧΕΣΗΣ ΡΙΝΟΡΡΑΓΙΩΝ ΜΕ ΜΠΑΛΟΝΙ        Νο: 7,5</w:t>
            </w:r>
          </w:p>
        </w:tc>
        <w:tc>
          <w:tcPr>
            <w:tcW w:w="2122" w:type="dxa"/>
            <w:noWrap/>
            <w:vAlign w:val="center"/>
            <w:hideMark/>
          </w:tcPr>
          <w:p w14:paraId="0EAECBEE" w14:textId="75A751CE" w:rsidR="0012749A" w:rsidRPr="00D92C23" w:rsidRDefault="0012749A" w:rsidP="0012749A">
            <w:pPr>
              <w:jc w:val="center"/>
              <w:rPr>
                <w:sz w:val="18"/>
                <w:szCs w:val="18"/>
                <w:lang w:val="el-GR" w:eastAsia="zh-CN"/>
              </w:rPr>
            </w:pPr>
            <w:r w:rsidRPr="00D92C23">
              <w:rPr>
                <w:sz w:val="18"/>
                <w:szCs w:val="18"/>
                <w:lang w:val="el-GR" w:eastAsia="zh-CN"/>
              </w:rPr>
              <w:t>6.800,00 €</w:t>
            </w:r>
          </w:p>
        </w:tc>
        <w:tc>
          <w:tcPr>
            <w:tcW w:w="1706" w:type="dxa"/>
            <w:gridSpan w:val="2"/>
            <w:noWrap/>
            <w:vAlign w:val="center"/>
          </w:tcPr>
          <w:p w14:paraId="62D2348A" w14:textId="28ED16B0" w:rsidR="0012749A" w:rsidRPr="0037394E" w:rsidRDefault="0012749A" w:rsidP="0012749A">
            <w:pPr>
              <w:jc w:val="center"/>
              <w:rPr>
                <w:sz w:val="18"/>
                <w:szCs w:val="18"/>
                <w:lang w:val="el-GR" w:eastAsia="zh-CN"/>
              </w:rPr>
            </w:pPr>
            <w:r w:rsidRPr="0037394E">
              <w:rPr>
                <w:sz w:val="18"/>
                <w:szCs w:val="18"/>
              </w:rPr>
              <w:t>136,00 €</w:t>
            </w:r>
          </w:p>
        </w:tc>
      </w:tr>
      <w:tr w:rsidR="0012749A" w:rsidRPr="0037394E" w14:paraId="41B480D9" w14:textId="77777777" w:rsidTr="0037394E">
        <w:trPr>
          <w:trHeight w:val="1399"/>
        </w:trPr>
        <w:tc>
          <w:tcPr>
            <w:tcW w:w="561" w:type="dxa"/>
            <w:noWrap/>
            <w:vAlign w:val="center"/>
            <w:hideMark/>
          </w:tcPr>
          <w:p w14:paraId="03DEC0E0" w14:textId="37C40B4D" w:rsidR="0012749A" w:rsidRPr="00D92C23" w:rsidRDefault="0012749A" w:rsidP="0012749A">
            <w:pPr>
              <w:jc w:val="center"/>
              <w:rPr>
                <w:sz w:val="18"/>
                <w:szCs w:val="18"/>
                <w:lang w:val="el-GR" w:eastAsia="zh-CN"/>
              </w:rPr>
            </w:pPr>
            <w:r w:rsidRPr="00D92C23">
              <w:rPr>
                <w:sz w:val="18"/>
                <w:szCs w:val="18"/>
                <w:lang w:val="el-GR" w:eastAsia="zh-CN"/>
              </w:rPr>
              <w:t>65</w:t>
            </w:r>
          </w:p>
        </w:tc>
        <w:tc>
          <w:tcPr>
            <w:tcW w:w="1985" w:type="dxa"/>
            <w:noWrap/>
            <w:vAlign w:val="center"/>
            <w:hideMark/>
          </w:tcPr>
          <w:p w14:paraId="1399FC29" w14:textId="4A5887A9" w:rsidR="0012749A" w:rsidRPr="00D92C23" w:rsidRDefault="0012749A" w:rsidP="0012749A">
            <w:pPr>
              <w:jc w:val="center"/>
              <w:rPr>
                <w:sz w:val="18"/>
                <w:szCs w:val="18"/>
                <w:lang w:val="el-GR" w:eastAsia="zh-CN"/>
              </w:rPr>
            </w:pPr>
            <w:r w:rsidRPr="00D92C23">
              <w:rPr>
                <w:sz w:val="18"/>
                <w:szCs w:val="18"/>
                <w:lang w:val="el-GR" w:eastAsia="zh-CN"/>
              </w:rPr>
              <w:t>13-31-061</w:t>
            </w:r>
          </w:p>
        </w:tc>
        <w:tc>
          <w:tcPr>
            <w:tcW w:w="2552" w:type="dxa"/>
            <w:vAlign w:val="center"/>
            <w:hideMark/>
          </w:tcPr>
          <w:p w14:paraId="156B7FDF" w14:textId="14B2BFC9" w:rsidR="0012749A" w:rsidRPr="00D92C23" w:rsidRDefault="0012749A" w:rsidP="0012749A">
            <w:pPr>
              <w:jc w:val="center"/>
              <w:rPr>
                <w:sz w:val="18"/>
                <w:szCs w:val="18"/>
                <w:lang w:val="el-GR" w:eastAsia="zh-CN"/>
              </w:rPr>
            </w:pPr>
            <w:r w:rsidRPr="00D92C23">
              <w:rPr>
                <w:sz w:val="18"/>
                <w:szCs w:val="18"/>
                <w:lang w:val="el-GR" w:eastAsia="zh-CN"/>
              </w:rPr>
              <w:t>ΚΑΘΕΤΗΡΑΣ ΕΠΙΣΧΕΣΗΣ ΡΙΝΟΡΡΑΓΙΩΝ ΜΕ ΜΠΑΛΟΝΙ         Νο: 9</w:t>
            </w:r>
          </w:p>
        </w:tc>
        <w:tc>
          <w:tcPr>
            <w:tcW w:w="2122" w:type="dxa"/>
            <w:noWrap/>
            <w:vAlign w:val="center"/>
            <w:hideMark/>
          </w:tcPr>
          <w:p w14:paraId="31A98F9E" w14:textId="4C09F060" w:rsidR="0012749A" w:rsidRPr="00D92C23" w:rsidRDefault="0012749A" w:rsidP="0012749A">
            <w:pPr>
              <w:jc w:val="center"/>
              <w:rPr>
                <w:sz w:val="18"/>
                <w:szCs w:val="18"/>
                <w:lang w:val="el-GR" w:eastAsia="zh-CN"/>
              </w:rPr>
            </w:pPr>
            <w:r w:rsidRPr="00D92C23">
              <w:rPr>
                <w:sz w:val="18"/>
                <w:szCs w:val="18"/>
                <w:lang w:val="el-GR" w:eastAsia="zh-CN"/>
              </w:rPr>
              <w:t>2.380,00 €</w:t>
            </w:r>
          </w:p>
        </w:tc>
        <w:tc>
          <w:tcPr>
            <w:tcW w:w="1706" w:type="dxa"/>
            <w:gridSpan w:val="2"/>
            <w:noWrap/>
            <w:vAlign w:val="center"/>
          </w:tcPr>
          <w:p w14:paraId="50F77E48" w14:textId="2A8C15E9" w:rsidR="0012749A" w:rsidRPr="0037394E" w:rsidRDefault="0012749A" w:rsidP="0012749A">
            <w:pPr>
              <w:jc w:val="center"/>
              <w:rPr>
                <w:sz w:val="18"/>
                <w:szCs w:val="18"/>
                <w:lang w:val="el-GR" w:eastAsia="zh-CN"/>
              </w:rPr>
            </w:pPr>
            <w:r w:rsidRPr="0037394E">
              <w:rPr>
                <w:sz w:val="18"/>
                <w:szCs w:val="18"/>
              </w:rPr>
              <w:t>47,60 €</w:t>
            </w:r>
          </w:p>
        </w:tc>
      </w:tr>
      <w:tr w:rsidR="0012749A" w:rsidRPr="0037394E" w14:paraId="7CD4DC4C" w14:textId="77777777" w:rsidTr="0037394E">
        <w:trPr>
          <w:trHeight w:val="1399"/>
        </w:trPr>
        <w:tc>
          <w:tcPr>
            <w:tcW w:w="561" w:type="dxa"/>
            <w:noWrap/>
            <w:vAlign w:val="center"/>
            <w:hideMark/>
          </w:tcPr>
          <w:p w14:paraId="44BFE5DD" w14:textId="32937060" w:rsidR="0012749A" w:rsidRPr="00D92C23" w:rsidRDefault="0012749A" w:rsidP="0012749A">
            <w:pPr>
              <w:jc w:val="center"/>
              <w:rPr>
                <w:sz w:val="18"/>
                <w:szCs w:val="18"/>
                <w:lang w:val="el-GR" w:eastAsia="zh-CN"/>
              </w:rPr>
            </w:pPr>
            <w:r w:rsidRPr="00D92C23">
              <w:rPr>
                <w:sz w:val="18"/>
                <w:szCs w:val="18"/>
                <w:lang w:val="el-GR" w:eastAsia="zh-CN"/>
              </w:rPr>
              <w:t>66</w:t>
            </w:r>
          </w:p>
        </w:tc>
        <w:tc>
          <w:tcPr>
            <w:tcW w:w="1985" w:type="dxa"/>
            <w:noWrap/>
            <w:vAlign w:val="center"/>
            <w:hideMark/>
          </w:tcPr>
          <w:p w14:paraId="10E231BE" w14:textId="1B09A0F4" w:rsidR="0012749A" w:rsidRPr="00D92C23" w:rsidRDefault="0012749A" w:rsidP="0012749A">
            <w:pPr>
              <w:jc w:val="center"/>
              <w:rPr>
                <w:sz w:val="18"/>
                <w:szCs w:val="18"/>
                <w:lang w:val="el-GR" w:eastAsia="zh-CN"/>
              </w:rPr>
            </w:pPr>
            <w:r w:rsidRPr="00D92C23">
              <w:rPr>
                <w:sz w:val="18"/>
                <w:szCs w:val="18"/>
                <w:lang w:val="el-GR" w:eastAsia="zh-CN"/>
              </w:rPr>
              <w:t>13-26-02</w:t>
            </w:r>
          </w:p>
        </w:tc>
        <w:tc>
          <w:tcPr>
            <w:tcW w:w="2552" w:type="dxa"/>
            <w:vAlign w:val="center"/>
            <w:hideMark/>
          </w:tcPr>
          <w:p w14:paraId="509B136C" w14:textId="02F9D659" w:rsidR="0012749A" w:rsidRPr="00D92C23" w:rsidRDefault="0012749A" w:rsidP="0012749A">
            <w:pPr>
              <w:jc w:val="center"/>
              <w:rPr>
                <w:sz w:val="18"/>
                <w:szCs w:val="18"/>
                <w:lang w:val="el-GR" w:eastAsia="zh-CN"/>
              </w:rPr>
            </w:pPr>
            <w:r w:rsidRPr="00D92C23">
              <w:rPr>
                <w:sz w:val="18"/>
                <w:szCs w:val="18"/>
                <w:lang w:val="el-GR" w:eastAsia="zh-CN"/>
              </w:rPr>
              <w:t>ΚΟΛΛΑΡΟ ΑΝΑΡΤΗΣΗΣ ΧΕΙΡΟΣ (ΤΥΠΟΥ COLLAR-CUFF, 6m/τεμαχιο)</w:t>
            </w:r>
          </w:p>
        </w:tc>
        <w:tc>
          <w:tcPr>
            <w:tcW w:w="2122" w:type="dxa"/>
            <w:noWrap/>
            <w:vAlign w:val="center"/>
            <w:hideMark/>
          </w:tcPr>
          <w:p w14:paraId="3B455E22" w14:textId="070EC62F" w:rsidR="0012749A" w:rsidRPr="00D92C23" w:rsidRDefault="0012749A" w:rsidP="0012749A">
            <w:pPr>
              <w:jc w:val="center"/>
              <w:rPr>
                <w:sz w:val="18"/>
                <w:szCs w:val="18"/>
                <w:lang w:val="el-GR" w:eastAsia="zh-CN"/>
              </w:rPr>
            </w:pPr>
            <w:r w:rsidRPr="00D92C23">
              <w:rPr>
                <w:sz w:val="18"/>
                <w:szCs w:val="18"/>
                <w:lang w:val="el-GR" w:eastAsia="zh-CN"/>
              </w:rPr>
              <w:t>872,00 €</w:t>
            </w:r>
          </w:p>
        </w:tc>
        <w:tc>
          <w:tcPr>
            <w:tcW w:w="1706" w:type="dxa"/>
            <w:gridSpan w:val="2"/>
            <w:noWrap/>
            <w:vAlign w:val="center"/>
          </w:tcPr>
          <w:p w14:paraId="6F391B2F" w14:textId="5B31596B" w:rsidR="0012749A" w:rsidRPr="0037394E" w:rsidRDefault="0012749A" w:rsidP="0012749A">
            <w:pPr>
              <w:jc w:val="center"/>
              <w:rPr>
                <w:sz w:val="18"/>
                <w:szCs w:val="18"/>
                <w:lang w:val="el-GR" w:eastAsia="zh-CN"/>
              </w:rPr>
            </w:pPr>
            <w:r w:rsidRPr="0037394E">
              <w:rPr>
                <w:sz w:val="18"/>
                <w:szCs w:val="18"/>
              </w:rPr>
              <w:t>17,44 €</w:t>
            </w:r>
          </w:p>
        </w:tc>
      </w:tr>
      <w:tr w:rsidR="0012749A" w:rsidRPr="0037394E" w14:paraId="6BAB5F27" w14:textId="77777777" w:rsidTr="0037394E">
        <w:trPr>
          <w:trHeight w:val="1399"/>
        </w:trPr>
        <w:tc>
          <w:tcPr>
            <w:tcW w:w="561" w:type="dxa"/>
            <w:noWrap/>
            <w:vAlign w:val="center"/>
            <w:hideMark/>
          </w:tcPr>
          <w:p w14:paraId="0D144420" w14:textId="2F1655DC" w:rsidR="0012749A" w:rsidRPr="00D92C23" w:rsidRDefault="0012749A" w:rsidP="0012749A">
            <w:pPr>
              <w:jc w:val="center"/>
              <w:rPr>
                <w:sz w:val="18"/>
                <w:szCs w:val="18"/>
                <w:lang w:val="el-GR" w:eastAsia="zh-CN"/>
              </w:rPr>
            </w:pPr>
            <w:r w:rsidRPr="00D92C23">
              <w:rPr>
                <w:sz w:val="18"/>
                <w:szCs w:val="18"/>
                <w:lang w:val="el-GR" w:eastAsia="zh-CN"/>
              </w:rPr>
              <w:t>67</w:t>
            </w:r>
          </w:p>
        </w:tc>
        <w:tc>
          <w:tcPr>
            <w:tcW w:w="1985" w:type="dxa"/>
            <w:noWrap/>
            <w:vAlign w:val="center"/>
            <w:hideMark/>
          </w:tcPr>
          <w:p w14:paraId="5D86447C" w14:textId="2430A1C7" w:rsidR="0012749A" w:rsidRPr="00D92C23" w:rsidRDefault="0012749A" w:rsidP="0012749A">
            <w:pPr>
              <w:jc w:val="center"/>
              <w:rPr>
                <w:sz w:val="18"/>
                <w:szCs w:val="18"/>
                <w:lang w:val="el-GR" w:eastAsia="zh-CN"/>
              </w:rPr>
            </w:pPr>
            <w:r w:rsidRPr="00D92C23">
              <w:rPr>
                <w:sz w:val="18"/>
                <w:szCs w:val="18"/>
                <w:lang w:val="el-GR" w:eastAsia="zh-CN"/>
              </w:rPr>
              <w:t>13-26-18</w:t>
            </w:r>
          </w:p>
        </w:tc>
        <w:tc>
          <w:tcPr>
            <w:tcW w:w="2552" w:type="dxa"/>
            <w:vAlign w:val="center"/>
            <w:hideMark/>
          </w:tcPr>
          <w:p w14:paraId="02FE201E" w14:textId="3CC46A71" w:rsidR="0012749A" w:rsidRPr="00D92C23" w:rsidRDefault="0012749A" w:rsidP="0012749A">
            <w:pPr>
              <w:jc w:val="center"/>
              <w:rPr>
                <w:sz w:val="18"/>
                <w:szCs w:val="18"/>
                <w:lang w:val="el-GR" w:eastAsia="zh-CN"/>
              </w:rPr>
            </w:pPr>
            <w:r w:rsidRPr="00D92C23">
              <w:rPr>
                <w:sz w:val="18"/>
                <w:szCs w:val="18"/>
                <w:lang w:val="el-GR" w:eastAsia="zh-CN"/>
              </w:rPr>
              <w:t>ΚΟΛΛΑΡΟ ΑΥΧΕΝΙΚΟ ΑΠΛΟ SMALL</w:t>
            </w:r>
          </w:p>
        </w:tc>
        <w:tc>
          <w:tcPr>
            <w:tcW w:w="2122" w:type="dxa"/>
            <w:noWrap/>
            <w:vAlign w:val="center"/>
            <w:hideMark/>
          </w:tcPr>
          <w:p w14:paraId="6534460D" w14:textId="182BB6B8" w:rsidR="0012749A" w:rsidRPr="00D92C23" w:rsidRDefault="0012749A" w:rsidP="0012749A">
            <w:pPr>
              <w:jc w:val="center"/>
              <w:rPr>
                <w:sz w:val="18"/>
                <w:szCs w:val="18"/>
                <w:lang w:val="el-GR" w:eastAsia="zh-CN"/>
              </w:rPr>
            </w:pPr>
            <w:r w:rsidRPr="00D92C23">
              <w:rPr>
                <w:sz w:val="18"/>
                <w:szCs w:val="18"/>
                <w:lang w:val="el-GR" w:eastAsia="zh-CN"/>
              </w:rPr>
              <w:t>447,20 €</w:t>
            </w:r>
          </w:p>
        </w:tc>
        <w:tc>
          <w:tcPr>
            <w:tcW w:w="1706" w:type="dxa"/>
            <w:gridSpan w:val="2"/>
            <w:noWrap/>
            <w:vAlign w:val="center"/>
          </w:tcPr>
          <w:p w14:paraId="217048F3" w14:textId="0F404C8B" w:rsidR="0012749A" w:rsidRPr="0037394E" w:rsidRDefault="0012749A" w:rsidP="0012749A">
            <w:pPr>
              <w:jc w:val="center"/>
              <w:rPr>
                <w:sz w:val="18"/>
                <w:szCs w:val="18"/>
                <w:lang w:val="el-GR" w:eastAsia="zh-CN"/>
              </w:rPr>
            </w:pPr>
            <w:r w:rsidRPr="0037394E">
              <w:rPr>
                <w:sz w:val="18"/>
                <w:szCs w:val="18"/>
              </w:rPr>
              <w:t>8,94 €</w:t>
            </w:r>
          </w:p>
        </w:tc>
      </w:tr>
      <w:tr w:rsidR="0012749A" w:rsidRPr="0037394E" w14:paraId="7C0CE85F" w14:textId="77777777" w:rsidTr="0037394E">
        <w:trPr>
          <w:trHeight w:val="1399"/>
        </w:trPr>
        <w:tc>
          <w:tcPr>
            <w:tcW w:w="561" w:type="dxa"/>
            <w:noWrap/>
            <w:vAlign w:val="center"/>
            <w:hideMark/>
          </w:tcPr>
          <w:p w14:paraId="286E42F2" w14:textId="29B5E019" w:rsidR="0012749A" w:rsidRPr="00D92C23" w:rsidRDefault="0012749A" w:rsidP="0012749A">
            <w:pPr>
              <w:jc w:val="center"/>
              <w:rPr>
                <w:sz w:val="18"/>
                <w:szCs w:val="18"/>
                <w:lang w:val="el-GR" w:eastAsia="zh-CN"/>
              </w:rPr>
            </w:pPr>
            <w:r w:rsidRPr="00D92C23">
              <w:rPr>
                <w:sz w:val="18"/>
                <w:szCs w:val="18"/>
                <w:lang w:val="el-GR" w:eastAsia="zh-CN"/>
              </w:rPr>
              <w:t>68</w:t>
            </w:r>
          </w:p>
        </w:tc>
        <w:tc>
          <w:tcPr>
            <w:tcW w:w="1985" w:type="dxa"/>
            <w:noWrap/>
            <w:vAlign w:val="center"/>
            <w:hideMark/>
          </w:tcPr>
          <w:p w14:paraId="290B076C" w14:textId="0C283098" w:rsidR="0012749A" w:rsidRPr="00D92C23" w:rsidRDefault="0012749A" w:rsidP="0012749A">
            <w:pPr>
              <w:jc w:val="center"/>
              <w:rPr>
                <w:sz w:val="18"/>
                <w:szCs w:val="18"/>
                <w:lang w:val="el-GR" w:eastAsia="zh-CN"/>
              </w:rPr>
            </w:pPr>
            <w:r w:rsidRPr="00D92C23">
              <w:rPr>
                <w:sz w:val="18"/>
                <w:szCs w:val="18"/>
                <w:lang w:val="el-GR" w:eastAsia="zh-CN"/>
              </w:rPr>
              <w:t>13-26-20</w:t>
            </w:r>
          </w:p>
        </w:tc>
        <w:tc>
          <w:tcPr>
            <w:tcW w:w="2552" w:type="dxa"/>
            <w:vAlign w:val="center"/>
            <w:hideMark/>
          </w:tcPr>
          <w:p w14:paraId="272874FB" w14:textId="3FEE39D0" w:rsidR="0012749A" w:rsidRPr="00D92C23" w:rsidRDefault="0012749A" w:rsidP="0012749A">
            <w:pPr>
              <w:jc w:val="center"/>
              <w:rPr>
                <w:sz w:val="18"/>
                <w:szCs w:val="18"/>
                <w:lang w:val="el-GR" w:eastAsia="zh-CN"/>
              </w:rPr>
            </w:pPr>
            <w:r w:rsidRPr="00D92C23">
              <w:rPr>
                <w:sz w:val="18"/>
                <w:szCs w:val="18"/>
                <w:lang w:val="el-GR" w:eastAsia="zh-CN"/>
              </w:rPr>
              <w:t>ΚΟΛΛΑΡΟ ΑΥΧΕΝΙΚΟ ΑΠΛΟ LARGE</w:t>
            </w:r>
          </w:p>
        </w:tc>
        <w:tc>
          <w:tcPr>
            <w:tcW w:w="2122" w:type="dxa"/>
            <w:noWrap/>
            <w:vAlign w:val="center"/>
            <w:hideMark/>
          </w:tcPr>
          <w:p w14:paraId="04CE886D" w14:textId="6B47CE0C" w:rsidR="0012749A" w:rsidRPr="00D92C23" w:rsidRDefault="0012749A" w:rsidP="0012749A">
            <w:pPr>
              <w:jc w:val="center"/>
              <w:rPr>
                <w:sz w:val="18"/>
                <w:szCs w:val="18"/>
                <w:lang w:val="el-GR" w:eastAsia="zh-CN"/>
              </w:rPr>
            </w:pPr>
            <w:r w:rsidRPr="00D92C23">
              <w:rPr>
                <w:sz w:val="18"/>
                <w:szCs w:val="18"/>
                <w:lang w:val="el-GR" w:eastAsia="zh-CN"/>
              </w:rPr>
              <w:t>670,80 €</w:t>
            </w:r>
          </w:p>
        </w:tc>
        <w:tc>
          <w:tcPr>
            <w:tcW w:w="1706" w:type="dxa"/>
            <w:gridSpan w:val="2"/>
            <w:noWrap/>
            <w:vAlign w:val="center"/>
          </w:tcPr>
          <w:p w14:paraId="02546E02" w14:textId="30C52ED6" w:rsidR="0012749A" w:rsidRPr="0037394E" w:rsidRDefault="0012749A" w:rsidP="0012749A">
            <w:pPr>
              <w:jc w:val="center"/>
              <w:rPr>
                <w:sz w:val="18"/>
                <w:szCs w:val="18"/>
                <w:lang w:val="el-GR" w:eastAsia="zh-CN"/>
              </w:rPr>
            </w:pPr>
            <w:r w:rsidRPr="0037394E">
              <w:rPr>
                <w:sz w:val="18"/>
                <w:szCs w:val="18"/>
              </w:rPr>
              <w:t>13,42 €</w:t>
            </w:r>
          </w:p>
        </w:tc>
      </w:tr>
      <w:tr w:rsidR="0012749A" w:rsidRPr="0037394E" w14:paraId="5D68CF6E" w14:textId="77777777" w:rsidTr="0037394E">
        <w:trPr>
          <w:trHeight w:val="1399"/>
        </w:trPr>
        <w:tc>
          <w:tcPr>
            <w:tcW w:w="561" w:type="dxa"/>
            <w:noWrap/>
            <w:vAlign w:val="center"/>
            <w:hideMark/>
          </w:tcPr>
          <w:p w14:paraId="6FBF524D" w14:textId="3B55E883"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56544" behindDoc="0" locked="0" layoutInCell="1" allowOverlap="1" wp14:anchorId="19C5468A" wp14:editId="402FEBA2">
                      <wp:simplePos x="0" y="0"/>
                      <wp:positionH relativeFrom="column">
                        <wp:posOffset>133350</wp:posOffset>
                      </wp:positionH>
                      <wp:positionV relativeFrom="paragraph">
                        <wp:posOffset>990600</wp:posOffset>
                      </wp:positionV>
                      <wp:extent cx="9525" cy="9525"/>
                      <wp:effectExtent l="38100" t="38100" r="28575" b="28575"/>
                      <wp:wrapNone/>
                      <wp:docPr id="875162210" name="Γραφή 1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3">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3" name="Γραφή 21">
                                    <a:extLst>
                                      <a:ext uri="{FF2B5EF4-FFF2-40B4-BE49-F238E27FC236}">
                                        <a16:creationId xmlns:a16="http://schemas.microsoft.com/office/drawing/2014/main" id="{F9CEDB8D-CE23-B1B8-3C22-D0FBA7F211AF}"/>
                                      </a:ext>
                                    </a:extLst>
                                  </a:cNvPr>
                                  <a:cNvPicPr>
                                    <a:picLocks noRot="1" noChangeAspect="1" noEditPoints="1" noChangeArrowheads="1" noChangeShapeType="1"/>
                                  </a:cNvPicPr>
                                </a:nvPicPr>
                                <a:blipFill>
                                  <a:blip xmlns:r="http://schemas.openxmlformats.org/officeDocument/2006/relationships" r:embed="rId20"/>
                                  <a:stretch>
                                    <a:fillRect/>
                                  </a:stretch>
                                </a:blipFill>
                                <a:spPr>
                                  <a:xfrm>
                                    <a:off x="19050" y="676751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0CA07B9" id="Γραφή 14" o:spid="_x0000_s1026" type="#_x0000_t75" style="position:absolute;margin-left:1.5pt;margin-top:69pt;width:18.75pt;height:18.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">
                      <v:imagedata r:id="rId14" o:title=""/>
                      <o:lock v:ext="edit" rotation="t" verticies="t" shapetype="t"/>
                    </v:shape>
                  </w:pict>
                </mc:Fallback>
              </mc:AlternateContent>
            </w:r>
            <w:r w:rsidR="0037394E">
              <w:rPr>
                <w:sz w:val="18"/>
                <w:szCs w:val="18"/>
                <w:lang w:val="el-GR" w:eastAsia="zh-CN"/>
              </w:rPr>
              <w:t>69</w:t>
            </w:r>
          </w:p>
          <w:p w14:paraId="163B7470" w14:textId="6C435FCE" w:rsidR="0012749A" w:rsidRPr="00D92C23" w:rsidRDefault="0012749A" w:rsidP="0012749A">
            <w:pPr>
              <w:jc w:val="center"/>
              <w:rPr>
                <w:sz w:val="18"/>
                <w:szCs w:val="18"/>
                <w:lang w:val="el-GR" w:eastAsia="zh-CN"/>
              </w:rPr>
            </w:pPr>
          </w:p>
        </w:tc>
        <w:tc>
          <w:tcPr>
            <w:tcW w:w="1985" w:type="dxa"/>
            <w:noWrap/>
            <w:vAlign w:val="center"/>
            <w:hideMark/>
          </w:tcPr>
          <w:p w14:paraId="01EE9F45" w14:textId="13E76D78" w:rsidR="0012749A" w:rsidRPr="00D92C23" w:rsidRDefault="0012749A" w:rsidP="0012749A">
            <w:pPr>
              <w:jc w:val="center"/>
              <w:rPr>
                <w:sz w:val="18"/>
                <w:szCs w:val="18"/>
                <w:lang w:val="el-GR" w:eastAsia="zh-CN"/>
              </w:rPr>
            </w:pPr>
            <w:r w:rsidRPr="00D92C23">
              <w:rPr>
                <w:sz w:val="18"/>
                <w:szCs w:val="18"/>
                <w:lang w:val="el-GR" w:eastAsia="zh-CN"/>
              </w:rPr>
              <w:t>13-26-19</w:t>
            </w:r>
          </w:p>
        </w:tc>
        <w:tc>
          <w:tcPr>
            <w:tcW w:w="2552" w:type="dxa"/>
            <w:vAlign w:val="center"/>
            <w:hideMark/>
          </w:tcPr>
          <w:p w14:paraId="3A60BE7B" w14:textId="545F3510" w:rsidR="0012749A" w:rsidRPr="00D92C23" w:rsidRDefault="0012749A" w:rsidP="0012749A">
            <w:pPr>
              <w:jc w:val="center"/>
              <w:rPr>
                <w:sz w:val="18"/>
                <w:szCs w:val="18"/>
                <w:lang w:val="el-GR" w:eastAsia="zh-CN"/>
              </w:rPr>
            </w:pPr>
            <w:r w:rsidRPr="00D92C23">
              <w:rPr>
                <w:sz w:val="18"/>
                <w:szCs w:val="18"/>
                <w:lang w:val="el-GR" w:eastAsia="zh-CN"/>
              </w:rPr>
              <w:t>ΚΟΛΛΑΡΟ ΑΥΧΕΝΙΚΟ ΑΠΛΟ MEDIUM</w:t>
            </w:r>
          </w:p>
        </w:tc>
        <w:tc>
          <w:tcPr>
            <w:tcW w:w="2122" w:type="dxa"/>
            <w:noWrap/>
            <w:vAlign w:val="center"/>
            <w:hideMark/>
          </w:tcPr>
          <w:p w14:paraId="1B9FF8D2" w14:textId="52890FBE" w:rsidR="0012749A" w:rsidRPr="00D92C23" w:rsidRDefault="0012749A" w:rsidP="0012749A">
            <w:pPr>
              <w:jc w:val="center"/>
              <w:rPr>
                <w:sz w:val="18"/>
                <w:szCs w:val="18"/>
                <w:lang w:val="el-GR" w:eastAsia="zh-CN"/>
              </w:rPr>
            </w:pPr>
            <w:r w:rsidRPr="00D92C23">
              <w:rPr>
                <w:sz w:val="18"/>
                <w:szCs w:val="18"/>
                <w:lang w:val="el-GR" w:eastAsia="zh-CN"/>
              </w:rPr>
              <w:t>670,80 €</w:t>
            </w:r>
          </w:p>
        </w:tc>
        <w:tc>
          <w:tcPr>
            <w:tcW w:w="1706" w:type="dxa"/>
            <w:gridSpan w:val="2"/>
            <w:noWrap/>
            <w:vAlign w:val="center"/>
          </w:tcPr>
          <w:p w14:paraId="631951ED" w14:textId="17A2A661" w:rsidR="0012749A" w:rsidRPr="0037394E" w:rsidRDefault="0012749A" w:rsidP="0012749A">
            <w:pPr>
              <w:jc w:val="center"/>
              <w:rPr>
                <w:sz w:val="18"/>
                <w:szCs w:val="18"/>
                <w:lang w:val="el-GR" w:eastAsia="zh-CN"/>
              </w:rPr>
            </w:pPr>
            <w:r w:rsidRPr="0037394E">
              <w:rPr>
                <w:sz w:val="18"/>
                <w:szCs w:val="18"/>
              </w:rPr>
              <w:t>13,42 €</w:t>
            </w:r>
          </w:p>
        </w:tc>
      </w:tr>
      <w:tr w:rsidR="0012749A" w:rsidRPr="0037394E" w14:paraId="4D97B629" w14:textId="77777777" w:rsidTr="0037394E">
        <w:trPr>
          <w:trHeight w:val="1399"/>
        </w:trPr>
        <w:tc>
          <w:tcPr>
            <w:tcW w:w="561" w:type="dxa"/>
            <w:noWrap/>
            <w:vAlign w:val="center"/>
            <w:hideMark/>
          </w:tcPr>
          <w:p w14:paraId="18EAA31A" w14:textId="0D716DC9" w:rsidR="0012749A" w:rsidRPr="00D92C23" w:rsidRDefault="0012749A" w:rsidP="0012749A">
            <w:pPr>
              <w:jc w:val="center"/>
              <w:rPr>
                <w:sz w:val="18"/>
                <w:szCs w:val="18"/>
                <w:lang w:val="el-GR" w:eastAsia="zh-CN"/>
              </w:rPr>
            </w:pPr>
            <w:r w:rsidRPr="00D92C23">
              <w:rPr>
                <w:sz w:val="18"/>
                <w:szCs w:val="18"/>
                <w:lang w:val="el-GR" w:eastAsia="zh-CN"/>
              </w:rPr>
              <w:t>70</w:t>
            </w:r>
          </w:p>
        </w:tc>
        <w:tc>
          <w:tcPr>
            <w:tcW w:w="1985" w:type="dxa"/>
            <w:noWrap/>
            <w:vAlign w:val="center"/>
            <w:hideMark/>
          </w:tcPr>
          <w:p w14:paraId="7C7FE4BF" w14:textId="75AC1E6C" w:rsidR="0012749A" w:rsidRPr="00D92C23" w:rsidRDefault="0012749A" w:rsidP="0012749A">
            <w:pPr>
              <w:jc w:val="center"/>
              <w:rPr>
                <w:sz w:val="18"/>
                <w:szCs w:val="18"/>
                <w:lang w:val="el-GR" w:eastAsia="zh-CN"/>
              </w:rPr>
            </w:pPr>
            <w:r w:rsidRPr="00D92C23">
              <w:rPr>
                <w:sz w:val="18"/>
                <w:szCs w:val="18"/>
                <w:lang w:val="el-GR" w:eastAsia="zh-CN"/>
              </w:rPr>
              <w:t>024-15-17</w:t>
            </w:r>
          </w:p>
        </w:tc>
        <w:tc>
          <w:tcPr>
            <w:tcW w:w="2552" w:type="dxa"/>
            <w:vAlign w:val="center"/>
            <w:hideMark/>
          </w:tcPr>
          <w:p w14:paraId="51777E74" w14:textId="22687686" w:rsidR="0012749A" w:rsidRPr="00D92C23" w:rsidRDefault="0012749A" w:rsidP="0012749A">
            <w:pPr>
              <w:jc w:val="center"/>
              <w:rPr>
                <w:sz w:val="18"/>
                <w:szCs w:val="18"/>
                <w:lang w:val="el-GR" w:eastAsia="zh-CN"/>
              </w:rPr>
            </w:pPr>
            <w:r w:rsidRPr="00D92C23">
              <w:rPr>
                <w:sz w:val="18"/>
                <w:szCs w:val="18"/>
                <w:lang w:val="el-GR" w:eastAsia="zh-CN"/>
              </w:rPr>
              <w:t>ΚΡΕΜΑ ΜΕ ΝΑΤΡΙΟΥΧΟ  ΑΛΑΣ  ΥΑΛΟΥΡΟΝΙΚΟΥ ΟΞΕΟΣ 0,2gr ΚΑΙ ΑΡΓΥΡΟΥΧΟΥ ΣΟΥΛΦΑΔΙΑΖΙΝΗΣ 1%</w:t>
            </w:r>
          </w:p>
        </w:tc>
        <w:tc>
          <w:tcPr>
            <w:tcW w:w="2122" w:type="dxa"/>
            <w:noWrap/>
            <w:vAlign w:val="center"/>
            <w:hideMark/>
          </w:tcPr>
          <w:p w14:paraId="47EF952A" w14:textId="6B50E406" w:rsidR="0012749A" w:rsidRPr="00D92C23" w:rsidRDefault="0012749A" w:rsidP="0012749A">
            <w:pPr>
              <w:jc w:val="center"/>
              <w:rPr>
                <w:sz w:val="18"/>
                <w:szCs w:val="18"/>
                <w:lang w:val="el-GR" w:eastAsia="zh-CN"/>
              </w:rPr>
            </w:pPr>
            <w:r w:rsidRPr="00D92C23">
              <w:rPr>
                <w:sz w:val="18"/>
                <w:szCs w:val="18"/>
                <w:lang w:val="el-GR" w:eastAsia="zh-CN"/>
              </w:rPr>
              <w:t>3.000,00 €</w:t>
            </w:r>
          </w:p>
        </w:tc>
        <w:tc>
          <w:tcPr>
            <w:tcW w:w="1706" w:type="dxa"/>
            <w:gridSpan w:val="2"/>
            <w:noWrap/>
            <w:vAlign w:val="center"/>
          </w:tcPr>
          <w:p w14:paraId="4D3A3889" w14:textId="55D59A86" w:rsidR="0012749A" w:rsidRPr="0037394E" w:rsidRDefault="0012749A" w:rsidP="0012749A">
            <w:pPr>
              <w:jc w:val="center"/>
              <w:rPr>
                <w:sz w:val="18"/>
                <w:szCs w:val="18"/>
                <w:lang w:val="el-GR" w:eastAsia="zh-CN"/>
              </w:rPr>
            </w:pPr>
            <w:r w:rsidRPr="0037394E">
              <w:rPr>
                <w:sz w:val="18"/>
                <w:szCs w:val="18"/>
              </w:rPr>
              <w:t>60,00 €</w:t>
            </w:r>
          </w:p>
        </w:tc>
      </w:tr>
      <w:tr w:rsidR="0012749A" w:rsidRPr="0037394E" w14:paraId="699A3A65" w14:textId="77777777" w:rsidTr="0037394E">
        <w:trPr>
          <w:trHeight w:val="1399"/>
        </w:trPr>
        <w:tc>
          <w:tcPr>
            <w:tcW w:w="561" w:type="dxa"/>
            <w:noWrap/>
            <w:vAlign w:val="center"/>
            <w:hideMark/>
          </w:tcPr>
          <w:p w14:paraId="7CBA6D62" w14:textId="4503A259" w:rsidR="0012749A" w:rsidRPr="00D92C23" w:rsidRDefault="0012749A" w:rsidP="0012749A">
            <w:pPr>
              <w:jc w:val="center"/>
              <w:rPr>
                <w:sz w:val="18"/>
                <w:szCs w:val="18"/>
                <w:lang w:val="el-GR" w:eastAsia="zh-CN"/>
              </w:rPr>
            </w:pPr>
            <w:r w:rsidRPr="00D92C23">
              <w:rPr>
                <w:sz w:val="18"/>
                <w:szCs w:val="18"/>
                <w:lang w:val="el-GR" w:eastAsia="zh-CN"/>
              </w:rPr>
              <w:t>71</w:t>
            </w:r>
          </w:p>
        </w:tc>
        <w:tc>
          <w:tcPr>
            <w:tcW w:w="1985" w:type="dxa"/>
            <w:noWrap/>
            <w:vAlign w:val="center"/>
            <w:hideMark/>
          </w:tcPr>
          <w:p w14:paraId="17035253" w14:textId="10792AB3" w:rsidR="0012749A" w:rsidRPr="00D92C23" w:rsidRDefault="0012749A" w:rsidP="0012749A">
            <w:pPr>
              <w:jc w:val="center"/>
              <w:rPr>
                <w:sz w:val="18"/>
                <w:szCs w:val="18"/>
                <w:lang w:val="el-GR" w:eastAsia="zh-CN"/>
              </w:rPr>
            </w:pPr>
            <w:r w:rsidRPr="00D92C23">
              <w:rPr>
                <w:sz w:val="18"/>
                <w:szCs w:val="18"/>
                <w:lang w:val="el-GR" w:eastAsia="zh-CN"/>
              </w:rPr>
              <w:t>13-28-05</w:t>
            </w:r>
          </w:p>
        </w:tc>
        <w:tc>
          <w:tcPr>
            <w:tcW w:w="2552" w:type="dxa"/>
            <w:vAlign w:val="center"/>
            <w:hideMark/>
          </w:tcPr>
          <w:p w14:paraId="7579E83B" w14:textId="0E309DCD" w:rsidR="0012749A" w:rsidRPr="00D92C23" w:rsidRDefault="0012749A" w:rsidP="0012749A">
            <w:pPr>
              <w:jc w:val="center"/>
              <w:rPr>
                <w:sz w:val="18"/>
                <w:szCs w:val="18"/>
                <w:lang w:val="el-GR" w:eastAsia="zh-CN"/>
              </w:rPr>
            </w:pPr>
            <w:r w:rsidRPr="00D92C23">
              <w:rPr>
                <w:sz w:val="18"/>
                <w:szCs w:val="18"/>
                <w:lang w:val="el-GR" w:eastAsia="zh-CN"/>
              </w:rPr>
              <w:t>ΝΑΡΘΗΚΑΣ ΑΛΟΥΜΙΝΙΟΥ        1" INCH             (ΤΥΠΟΥ ZIMMER)</w:t>
            </w:r>
          </w:p>
        </w:tc>
        <w:tc>
          <w:tcPr>
            <w:tcW w:w="2122" w:type="dxa"/>
            <w:noWrap/>
            <w:vAlign w:val="center"/>
            <w:hideMark/>
          </w:tcPr>
          <w:p w14:paraId="38031533" w14:textId="1C84AF68" w:rsidR="0012749A" w:rsidRPr="00D92C23" w:rsidRDefault="0012749A" w:rsidP="0012749A">
            <w:pPr>
              <w:jc w:val="center"/>
              <w:rPr>
                <w:sz w:val="18"/>
                <w:szCs w:val="18"/>
                <w:lang w:val="el-GR" w:eastAsia="zh-CN"/>
              </w:rPr>
            </w:pPr>
            <w:r w:rsidRPr="00D92C23">
              <w:rPr>
                <w:sz w:val="18"/>
                <w:szCs w:val="18"/>
                <w:lang w:val="el-GR" w:eastAsia="zh-CN"/>
              </w:rPr>
              <w:t>355,20 €</w:t>
            </w:r>
          </w:p>
        </w:tc>
        <w:tc>
          <w:tcPr>
            <w:tcW w:w="1706" w:type="dxa"/>
            <w:gridSpan w:val="2"/>
            <w:noWrap/>
            <w:vAlign w:val="center"/>
          </w:tcPr>
          <w:p w14:paraId="695128E1" w14:textId="7E95E4DC" w:rsidR="0012749A" w:rsidRPr="0037394E" w:rsidRDefault="0012749A" w:rsidP="0012749A">
            <w:pPr>
              <w:jc w:val="center"/>
              <w:rPr>
                <w:sz w:val="18"/>
                <w:szCs w:val="18"/>
                <w:lang w:val="el-GR" w:eastAsia="zh-CN"/>
              </w:rPr>
            </w:pPr>
            <w:r w:rsidRPr="0037394E">
              <w:rPr>
                <w:sz w:val="18"/>
                <w:szCs w:val="18"/>
              </w:rPr>
              <w:t>7,10 €</w:t>
            </w:r>
          </w:p>
        </w:tc>
      </w:tr>
      <w:tr w:rsidR="0012749A" w:rsidRPr="0037394E" w14:paraId="4B4AF899" w14:textId="77777777" w:rsidTr="0037394E">
        <w:trPr>
          <w:trHeight w:val="1399"/>
        </w:trPr>
        <w:tc>
          <w:tcPr>
            <w:tcW w:w="561" w:type="dxa"/>
            <w:noWrap/>
            <w:vAlign w:val="center"/>
            <w:hideMark/>
          </w:tcPr>
          <w:p w14:paraId="5CBF1BCB" w14:textId="59F1BE32" w:rsidR="0012749A" w:rsidRPr="00D92C23" w:rsidRDefault="0012749A" w:rsidP="0012749A">
            <w:pPr>
              <w:jc w:val="center"/>
              <w:rPr>
                <w:sz w:val="18"/>
                <w:szCs w:val="18"/>
                <w:lang w:val="el-GR" w:eastAsia="zh-CN"/>
              </w:rPr>
            </w:pPr>
            <w:r w:rsidRPr="00D92C23">
              <w:rPr>
                <w:sz w:val="18"/>
                <w:szCs w:val="18"/>
                <w:lang w:val="el-GR" w:eastAsia="zh-CN"/>
              </w:rPr>
              <w:t>72</w:t>
            </w:r>
          </w:p>
        </w:tc>
        <w:tc>
          <w:tcPr>
            <w:tcW w:w="1985" w:type="dxa"/>
            <w:noWrap/>
            <w:vAlign w:val="center"/>
            <w:hideMark/>
          </w:tcPr>
          <w:p w14:paraId="2A9A1230" w14:textId="54D96CE4" w:rsidR="0012749A" w:rsidRPr="00D92C23" w:rsidRDefault="0012749A" w:rsidP="0012749A">
            <w:pPr>
              <w:jc w:val="center"/>
              <w:rPr>
                <w:sz w:val="18"/>
                <w:szCs w:val="18"/>
                <w:lang w:val="el-GR" w:eastAsia="zh-CN"/>
              </w:rPr>
            </w:pPr>
            <w:r w:rsidRPr="00D92C23">
              <w:rPr>
                <w:sz w:val="18"/>
                <w:szCs w:val="18"/>
                <w:lang w:val="el-GR" w:eastAsia="zh-CN"/>
              </w:rPr>
              <w:t>13-28-03</w:t>
            </w:r>
          </w:p>
        </w:tc>
        <w:tc>
          <w:tcPr>
            <w:tcW w:w="2552" w:type="dxa"/>
            <w:vAlign w:val="center"/>
            <w:hideMark/>
          </w:tcPr>
          <w:p w14:paraId="73B8944D" w14:textId="2E3BE6AC" w:rsidR="0012749A" w:rsidRPr="00D92C23" w:rsidRDefault="0012749A" w:rsidP="0012749A">
            <w:pPr>
              <w:jc w:val="center"/>
              <w:rPr>
                <w:sz w:val="18"/>
                <w:szCs w:val="18"/>
                <w:lang w:val="el-GR" w:eastAsia="zh-CN"/>
              </w:rPr>
            </w:pPr>
            <w:r w:rsidRPr="00D92C23">
              <w:rPr>
                <w:sz w:val="18"/>
                <w:szCs w:val="18"/>
                <w:lang w:val="el-GR" w:eastAsia="zh-CN"/>
              </w:rPr>
              <w:t>ΝΑΡΘΗΚΑΣ ΑΛΟΥΜΙΝΙΟΥ       1/2" INCH         (ΤΥΠΟΥ ZIMMER)</w:t>
            </w:r>
          </w:p>
        </w:tc>
        <w:tc>
          <w:tcPr>
            <w:tcW w:w="2122" w:type="dxa"/>
            <w:noWrap/>
            <w:vAlign w:val="center"/>
            <w:hideMark/>
          </w:tcPr>
          <w:p w14:paraId="603B3627" w14:textId="6FF9FE6C" w:rsidR="0012749A" w:rsidRPr="00D92C23" w:rsidRDefault="0012749A" w:rsidP="0012749A">
            <w:pPr>
              <w:jc w:val="center"/>
              <w:rPr>
                <w:sz w:val="18"/>
                <w:szCs w:val="18"/>
                <w:lang w:val="el-GR" w:eastAsia="zh-CN"/>
              </w:rPr>
            </w:pPr>
            <w:r w:rsidRPr="00D92C23">
              <w:rPr>
                <w:sz w:val="18"/>
                <w:szCs w:val="18"/>
                <w:lang w:val="el-GR" w:eastAsia="zh-CN"/>
              </w:rPr>
              <w:t>473,60 €</w:t>
            </w:r>
          </w:p>
        </w:tc>
        <w:tc>
          <w:tcPr>
            <w:tcW w:w="1706" w:type="dxa"/>
            <w:gridSpan w:val="2"/>
            <w:noWrap/>
            <w:vAlign w:val="center"/>
          </w:tcPr>
          <w:p w14:paraId="5A996F2D" w14:textId="5779D87C" w:rsidR="0012749A" w:rsidRPr="0037394E" w:rsidRDefault="0012749A" w:rsidP="0012749A">
            <w:pPr>
              <w:jc w:val="center"/>
              <w:rPr>
                <w:sz w:val="18"/>
                <w:szCs w:val="18"/>
                <w:lang w:val="el-GR" w:eastAsia="zh-CN"/>
              </w:rPr>
            </w:pPr>
            <w:r w:rsidRPr="0037394E">
              <w:rPr>
                <w:sz w:val="18"/>
                <w:szCs w:val="18"/>
              </w:rPr>
              <w:t>9,47 €</w:t>
            </w:r>
          </w:p>
        </w:tc>
      </w:tr>
      <w:tr w:rsidR="0012749A" w:rsidRPr="0037394E" w14:paraId="39038DA0" w14:textId="77777777" w:rsidTr="0037394E">
        <w:trPr>
          <w:trHeight w:val="1399"/>
        </w:trPr>
        <w:tc>
          <w:tcPr>
            <w:tcW w:w="561" w:type="dxa"/>
            <w:noWrap/>
            <w:vAlign w:val="center"/>
            <w:hideMark/>
          </w:tcPr>
          <w:p w14:paraId="162FEAF6" w14:textId="341F83E1" w:rsidR="0012749A" w:rsidRPr="00D92C23" w:rsidRDefault="0012749A" w:rsidP="0012749A">
            <w:pPr>
              <w:jc w:val="center"/>
              <w:rPr>
                <w:sz w:val="18"/>
                <w:szCs w:val="18"/>
                <w:lang w:val="el-GR" w:eastAsia="zh-CN"/>
              </w:rPr>
            </w:pPr>
            <w:r w:rsidRPr="00D92C23">
              <w:rPr>
                <w:sz w:val="18"/>
                <w:szCs w:val="18"/>
                <w:lang w:val="el-GR" w:eastAsia="zh-CN"/>
              </w:rPr>
              <w:lastRenderedPageBreak/>
              <w:t>73</w:t>
            </w:r>
          </w:p>
        </w:tc>
        <w:tc>
          <w:tcPr>
            <w:tcW w:w="1985" w:type="dxa"/>
            <w:noWrap/>
            <w:vAlign w:val="center"/>
            <w:hideMark/>
          </w:tcPr>
          <w:p w14:paraId="4755AFFD" w14:textId="5033FC84" w:rsidR="0012749A" w:rsidRPr="00D92C23" w:rsidRDefault="0012749A" w:rsidP="0012749A">
            <w:pPr>
              <w:jc w:val="center"/>
              <w:rPr>
                <w:sz w:val="18"/>
                <w:szCs w:val="18"/>
                <w:lang w:val="el-GR" w:eastAsia="zh-CN"/>
              </w:rPr>
            </w:pPr>
            <w:r w:rsidRPr="00D92C23">
              <w:rPr>
                <w:sz w:val="18"/>
                <w:szCs w:val="18"/>
                <w:lang w:val="el-GR" w:eastAsia="zh-CN"/>
              </w:rPr>
              <w:t>13-28-04</w:t>
            </w:r>
          </w:p>
        </w:tc>
        <w:tc>
          <w:tcPr>
            <w:tcW w:w="2552" w:type="dxa"/>
            <w:vAlign w:val="center"/>
            <w:hideMark/>
          </w:tcPr>
          <w:p w14:paraId="3D4D67D5" w14:textId="2EA59571" w:rsidR="0012749A" w:rsidRPr="00D92C23" w:rsidRDefault="0012749A" w:rsidP="0012749A">
            <w:pPr>
              <w:jc w:val="center"/>
              <w:rPr>
                <w:sz w:val="18"/>
                <w:szCs w:val="18"/>
                <w:lang w:val="el-GR" w:eastAsia="zh-CN"/>
              </w:rPr>
            </w:pPr>
            <w:r w:rsidRPr="00D92C23">
              <w:rPr>
                <w:sz w:val="18"/>
                <w:szCs w:val="18"/>
                <w:lang w:val="el-GR" w:eastAsia="zh-CN"/>
              </w:rPr>
              <w:t>ΝΑΡΘΗΚΑΣ ΑΛΟΥΜΙΝΙΟΥ        3/4" INCH          (ΤΥΠΟΥ ZIMMER)</w:t>
            </w:r>
          </w:p>
        </w:tc>
        <w:tc>
          <w:tcPr>
            <w:tcW w:w="2122" w:type="dxa"/>
            <w:noWrap/>
            <w:vAlign w:val="center"/>
            <w:hideMark/>
          </w:tcPr>
          <w:p w14:paraId="1B3DDB6D" w14:textId="173D1ED0" w:rsidR="0012749A" w:rsidRPr="00D92C23" w:rsidRDefault="0012749A" w:rsidP="0012749A">
            <w:pPr>
              <w:jc w:val="center"/>
              <w:rPr>
                <w:sz w:val="18"/>
                <w:szCs w:val="18"/>
                <w:lang w:val="el-GR" w:eastAsia="zh-CN"/>
              </w:rPr>
            </w:pPr>
            <w:r w:rsidRPr="00D92C23">
              <w:rPr>
                <w:sz w:val="18"/>
                <w:szCs w:val="18"/>
                <w:lang w:val="el-GR" w:eastAsia="zh-CN"/>
              </w:rPr>
              <w:t>355,20 €</w:t>
            </w:r>
          </w:p>
        </w:tc>
        <w:tc>
          <w:tcPr>
            <w:tcW w:w="1706" w:type="dxa"/>
            <w:gridSpan w:val="2"/>
            <w:noWrap/>
            <w:vAlign w:val="center"/>
          </w:tcPr>
          <w:p w14:paraId="2F17A437" w14:textId="787303F4" w:rsidR="0012749A" w:rsidRPr="0037394E" w:rsidRDefault="0012749A" w:rsidP="0012749A">
            <w:pPr>
              <w:jc w:val="center"/>
              <w:rPr>
                <w:sz w:val="18"/>
                <w:szCs w:val="18"/>
                <w:lang w:val="el-GR" w:eastAsia="zh-CN"/>
              </w:rPr>
            </w:pPr>
            <w:r w:rsidRPr="0037394E">
              <w:rPr>
                <w:sz w:val="18"/>
                <w:szCs w:val="18"/>
              </w:rPr>
              <w:t>7,10 €</w:t>
            </w:r>
          </w:p>
        </w:tc>
      </w:tr>
      <w:tr w:rsidR="0012749A" w:rsidRPr="0037394E" w14:paraId="7E0688F9" w14:textId="77777777" w:rsidTr="0037394E">
        <w:trPr>
          <w:trHeight w:val="1399"/>
        </w:trPr>
        <w:tc>
          <w:tcPr>
            <w:tcW w:w="561" w:type="dxa"/>
            <w:noWrap/>
            <w:vAlign w:val="center"/>
            <w:hideMark/>
          </w:tcPr>
          <w:p w14:paraId="585CFD14" w14:textId="565CFD2A" w:rsidR="0012749A" w:rsidRPr="00D92C23" w:rsidRDefault="0012749A" w:rsidP="0012749A">
            <w:pPr>
              <w:jc w:val="center"/>
              <w:rPr>
                <w:sz w:val="18"/>
                <w:szCs w:val="18"/>
                <w:lang w:val="el-GR" w:eastAsia="zh-CN"/>
              </w:rPr>
            </w:pPr>
            <w:r w:rsidRPr="00D92C23">
              <w:rPr>
                <w:sz w:val="18"/>
                <w:szCs w:val="18"/>
                <w:lang w:val="el-GR" w:eastAsia="zh-CN"/>
              </w:rPr>
              <w:t>74</w:t>
            </w:r>
          </w:p>
        </w:tc>
        <w:tc>
          <w:tcPr>
            <w:tcW w:w="1985" w:type="dxa"/>
            <w:noWrap/>
            <w:vAlign w:val="center"/>
            <w:hideMark/>
          </w:tcPr>
          <w:p w14:paraId="0265CCD3" w14:textId="01F55F42" w:rsidR="0012749A" w:rsidRPr="00D92C23" w:rsidRDefault="0012749A" w:rsidP="0012749A">
            <w:pPr>
              <w:jc w:val="center"/>
              <w:rPr>
                <w:sz w:val="18"/>
                <w:szCs w:val="18"/>
                <w:lang w:val="el-GR" w:eastAsia="zh-CN"/>
              </w:rPr>
            </w:pPr>
            <w:r w:rsidRPr="00D92C23">
              <w:rPr>
                <w:sz w:val="18"/>
                <w:szCs w:val="18"/>
                <w:lang w:val="el-GR" w:eastAsia="zh-CN"/>
              </w:rPr>
              <w:t>13-28-25</w:t>
            </w:r>
          </w:p>
        </w:tc>
        <w:tc>
          <w:tcPr>
            <w:tcW w:w="2552" w:type="dxa"/>
            <w:vAlign w:val="center"/>
            <w:hideMark/>
          </w:tcPr>
          <w:p w14:paraId="166F64FD" w14:textId="5D2335DA" w:rsidR="0012749A" w:rsidRPr="00D92C23" w:rsidRDefault="0012749A" w:rsidP="0012749A">
            <w:pPr>
              <w:jc w:val="center"/>
              <w:rPr>
                <w:sz w:val="18"/>
                <w:szCs w:val="18"/>
                <w:lang w:val="el-GR" w:eastAsia="zh-CN"/>
              </w:rPr>
            </w:pPr>
            <w:r w:rsidRPr="00D92C23">
              <w:rPr>
                <w:sz w:val="18"/>
                <w:szCs w:val="18"/>
                <w:lang w:val="el-GR" w:eastAsia="zh-CN"/>
              </w:rPr>
              <w:t>ΝΑΡΘΗΚΑΣ ΑΥΤΟΚΟΛΛΗΤΟΣ  ΠΛΕΥΡΙΚΩΝ ΚΑΚΩΣΕΩΝ ΜΕΓΕΘΟΥΣ LARGE</w:t>
            </w:r>
          </w:p>
        </w:tc>
        <w:tc>
          <w:tcPr>
            <w:tcW w:w="2122" w:type="dxa"/>
            <w:noWrap/>
            <w:vAlign w:val="center"/>
            <w:hideMark/>
          </w:tcPr>
          <w:p w14:paraId="269E5117" w14:textId="627E05C8" w:rsidR="0012749A" w:rsidRPr="00D92C23" w:rsidRDefault="0012749A" w:rsidP="0012749A">
            <w:pPr>
              <w:jc w:val="center"/>
              <w:rPr>
                <w:sz w:val="18"/>
                <w:szCs w:val="18"/>
                <w:lang w:val="el-GR" w:eastAsia="zh-CN"/>
              </w:rPr>
            </w:pPr>
            <w:r w:rsidRPr="00D92C23">
              <w:rPr>
                <w:sz w:val="18"/>
                <w:szCs w:val="18"/>
                <w:lang w:val="el-GR" w:eastAsia="zh-CN"/>
              </w:rPr>
              <w:t>1.950,00 €</w:t>
            </w:r>
          </w:p>
        </w:tc>
        <w:tc>
          <w:tcPr>
            <w:tcW w:w="1706" w:type="dxa"/>
            <w:gridSpan w:val="2"/>
            <w:noWrap/>
            <w:vAlign w:val="center"/>
          </w:tcPr>
          <w:p w14:paraId="2299B6CD" w14:textId="6F6BB1F5" w:rsidR="0012749A" w:rsidRPr="0037394E" w:rsidRDefault="0012749A" w:rsidP="0012749A">
            <w:pPr>
              <w:jc w:val="center"/>
              <w:rPr>
                <w:sz w:val="18"/>
                <w:szCs w:val="18"/>
                <w:lang w:val="el-GR" w:eastAsia="zh-CN"/>
              </w:rPr>
            </w:pPr>
            <w:r w:rsidRPr="0037394E">
              <w:rPr>
                <w:sz w:val="18"/>
                <w:szCs w:val="18"/>
              </w:rPr>
              <w:t>39,00 €</w:t>
            </w:r>
          </w:p>
        </w:tc>
      </w:tr>
      <w:tr w:rsidR="0012749A" w:rsidRPr="0037394E" w14:paraId="7A4CE938" w14:textId="77777777" w:rsidTr="0037394E">
        <w:trPr>
          <w:trHeight w:val="1399"/>
        </w:trPr>
        <w:tc>
          <w:tcPr>
            <w:tcW w:w="561" w:type="dxa"/>
            <w:noWrap/>
            <w:vAlign w:val="center"/>
            <w:hideMark/>
          </w:tcPr>
          <w:p w14:paraId="5BC1A2A1" w14:textId="2D327E60" w:rsidR="0012749A" w:rsidRPr="00D92C23" w:rsidRDefault="0012749A" w:rsidP="0012749A">
            <w:pPr>
              <w:jc w:val="center"/>
              <w:rPr>
                <w:sz w:val="18"/>
                <w:szCs w:val="18"/>
                <w:lang w:val="el-GR" w:eastAsia="zh-CN"/>
              </w:rPr>
            </w:pPr>
            <w:r w:rsidRPr="00D92C23">
              <w:rPr>
                <w:sz w:val="18"/>
                <w:szCs w:val="18"/>
                <w:lang w:val="el-GR" w:eastAsia="zh-CN"/>
              </w:rPr>
              <w:t>75</w:t>
            </w:r>
          </w:p>
        </w:tc>
        <w:tc>
          <w:tcPr>
            <w:tcW w:w="1985" w:type="dxa"/>
            <w:noWrap/>
            <w:vAlign w:val="center"/>
            <w:hideMark/>
          </w:tcPr>
          <w:p w14:paraId="2E88E32A" w14:textId="414FFE4E" w:rsidR="0012749A" w:rsidRPr="00D92C23" w:rsidRDefault="0012749A" w:rsidP="0012749A">
            <w:pPr>
              <w:jc w:val="center"/>
              <w:rPr>
                <w:sz w:val="18"/>
                <w:szCs w:val="18"/>
                <w:lang w:val="el-GR" w:eastAsia="zh-CN"/>
              </w:rPr>
            </w:pPr>
            <w:r w:rsidRPr="00D92C23">
              <w:rPr>
                <w:sz w:val="18"/>
                <w:szCs w:val="18"/>
                <w:lang w:val="el-GR" w:eastAsia="zh-CN"/>
              </w:rPr>
              <w:t>13-28-06</w:t>
            </w:r>
          </w:p>
        </w:tc>
        <w:tc>
          <w:tcPr>
            <w:tcW w:w="2552" w:type="dxa"/>
            <w:vAlign w:val="center"/>
            <w:hideMark/>
          </w:tcPr>
          <w:p w14:paraId="547F9294" w14:textId="6DF3D55B" w:rsidR="0012749A" w:rsidRPr="00D92C23" w:rsidRDefault="0012749A" w:rsidP="0012749A">
            <w:pPr>
              <w:jc w:val="center"/>
              <w:rPr>
                <w:sz w:val="18"/>
                <w:szCs w:val="18"/>
                <w:lang w:val="el-GR" w:eastAsia="zh-CN"/>
              </w:rPr>
            </w:pPr>
            <w:r w:rsidRPr="00D92C23">
              <w:rPr>
                <w:sz w:val="18"/>
                <w:szCs w:val="18"/>
                <w:lang w:val="el-GR" w:eastAsia="zh-CN"/>
              </w:rPr>
              <w:t>ΝΑΡΘΗΚΑΣ ΑΥΤΟΚΟΛΛΗΤΟΣ  ΠΛΕΥΡΙΚΩΝ ΚΑΚΩΣΕΩΝ ΜΕΓΕΘΟΥΣ SMALL</w:t>
            </w:r>
          </w:p>
        </w:tc>
        <w:tc>
          <w:tcPr>
            <w:tcW w:w="2122" w:type="dxa"/>
            <w:noWrap/>
            <w:vAlign w:val="center"/>
            <w:hideMark/>
          </w:tcPr>
          <w:p w14:paraId="5564A308" w14:textId="65B89B6F" w:rsidR="0012749A" w:rsidRPr="00D92C23" w:rsidRDefault="0012749A" w:rsidP="0012749A">
            <w:pPr>
              <w:jc w:val="center"/>
              <w:rPr>
                <w:sz w:val="18"/>
                <w:szCs w:val="18"/>
                <w:lang w:val="el-GR" w:eastAsia="zh-CN"/>
              </w:rPr>
            </w:pPr>
            <w:r w:rsidRPr="00D92C23">
              <w:rPr>
                <w:sz w:val="18"/>
                <w:szCs w:val="18"/>
                <w:lang w:val="el-GR" w:eastAsia="zh-CN"/>
              </w:rPr>
              <w:t>1.160,00 €</w:t>
            </w:r>
          </w:p>
        </w:tc>
        <w:tc>
          <w:tcPr>
            <w:tcW w:w="1706" w:type="dxa"/>
            <w:gridSpan w:val="2"/>
            <w:noWrap/>
            <w:vAlign w:val="center"/>
          </w:tcPr>
          <w:p w14:paraId="10CF4313" w14:textId="1196E9D6" w:rsidR="0012749A" w:rsidRPr="0037394E" w:rsidRDefault="0012749A" w:rsidP="0012749A">
            <w:pPr>
              <w:jc w:val="center"/>
              <w:rPr>
                <w:sz w:val="18"/>
                <w:szCs w:val="18"/>
                <w:lang w:val="el-GR" w:eastAsia="zh-CN"/>
              </w:rPr>
            </w:pPr>
            <w:r w:rsidRPr="0037394E">
              <w:rPr>
                <w:sz w:val="18"/>
                <w:szCs w:val="18"/>
              </w:rPr>
              <w:t>23,20 €</w:t>
            </w:r>
          </w:p>
        </w:tc>
      </w:tr>
      <w:tr w:rsidR="0012749A" w:rsidRPr="0037394E" w14:paraId="174E6C07" w14:textId="77777777" w:rsidTr="0037394E">
        <w:trPr>
          <w:trHeight w:val="1399"/>
        </w:trPr>
        <w:tc>
          <w:tcPr>
            <w:tcW w:w="561" w:type="dxa"/>
            <w:noWrap/>
            <w:vAlign w:val="center"/>
            <w:hideMark/>
          </w:tcPr>
          <w:p w14:paraId="739C07D2" w14:textId="4970A024" w:rsidR="0012749A" w:rsidRPr="00D92C23" w:rsidRDefault="0012749A" w:rsidP="0012749A">
            <w:pPr>
              <w:jc w:val="center"/>
              <w:rPr>
                <w:sz w:val="18"/>
                <w:szCs w:val="18"/>
                <w:lang w:val="el-GR" w:eastAsia="zh-CN"/>
              </w:rPr>
            </w:pPr>
            <w:r w:rsidRPr="00D92C23">
              <w:rPr>
                <w:sz w:val="18"/>
                <w:szCs w:val="18"/>
                <w:lang w:val="el-GR" w:eastAsia="zh-CN"/>
              </w:rPr>
              <w:t>76</w:t>
            </w:r>
          </w:p>
        </w:tc>
        <w:tc>
          <w:tcPr>
            <w:tcW w:w="1985" w:type="dxa"/>
            <w:noWrap/>
            <w:vAlign w:val="center"/>
            <w:hideMark/>
          </w:tcPr>
          <w:p w14:paraId="43E4F481" w14:textId="540B40A1" w:rsidR="0012749A" w:rsidRPr="00D92C23" w:rsidRDefault="0012749A" w:rsidP="0012749A">
            <w:pPr>
              <w:jc w:val="center"/>
              <w:rPr>
                <w:sz w:val="18"/>
                <w:szCs w:val="18"/>
                <w:lang w:val="el-GR" w:eastAsia="zh-CN"/>
              </w:rPr>
            </w:pPr>
            <w:r w:rsidRPr="00D92C23">
              <w:rPr>
                <w:sz w:val="18"/>
                <w:szCs w:val="18"/>
                <w:lang w:val="el-GR" w:eastAsia="zh-CN"/>
              </w:rPr>
              <w:t>13-35-03</w:t>
            </w:r>
          </w:p>
        </w:tc>
        <w:tc>
          <w:tcPr>
            <w:tcW w:w="2552" w:type="dxa"/>
            <w:vAlign w:val="center"/>
            <w:hideMark/>
          </w:tcPr>
          <w:p w14:paraId="4184E463" w14:textId="6681B9F0" w:rsidR="0012749A" w:rsidRPr="00D92C23" w:rsidRDefault="0012749A" w:rsidP="0012749A">
            <w:pPr>
              <w:jc w:val="center"/>
              <w:rPr>
                <w:sz w:val="18"/>
                <w:szCs w:val="18"/>
                <w:lang w:val="el-GR" w:eastAsia="zh-CN"/>
              </w:rPr>
            </w:pPr>
            <w:r w:rsidRPr="00D92C23">
              <w:rPr>
                <w:sz w:val="18"/>
                <w:szCs w:val="18"/>
                <w:lang w:val="el-GR" w:eastAsia="zh-CN"/>
              </w:rPr>
              <w:t>ΝΑΡΘΗΚΑΣ ΓΥΨΟΥ ΣΕ ΡΟΛΟ           10cm Χ 4,6m  (ΤΥΠΟΥ DYNACAST)</w:t>
            </w:r>
          </w:p>
        </w:tc>
        <w:tc>
          <w:tcPr>
            <w:tcW w:w="2122" w:type="dxa"/>
            <w:noWrap/>
            <w:vAlign w:val="center"/>
            <w:hideMark/>
          </w:tcPr>
          <w:p w14:paraId="38ACE391" w14:textId="14474AEE" w:rsidR="0012749A" w:rsidRPr="00D92C23" w:rsidRDefault="0012749A" w:rsidP="0012749A">
            <w:pPr>
              <w:jc w:val="center"/>
              <w:rPr>
                <w:sz w:val="18"/>
                <w:szCs w:val="18"/>
                <w:lang w:val="el-GR" w:eastAsia="zh-CN"/>
              </w:rPr>
            </w:pPr>
            <w:r w:rsidRPr="00D92C23">
              <w:rPr>
                <w:sz w:val="18"/>
                <w:szCs w:val="18"/>
                <w:lang w:val="el-GR" w:eastAsia="zh-CN"/>
              </w:rPr>
              <w:t>3.640,00 €</w:t>
            </w:r>
          </w:p>
        </w:tc>
        <w:tc>
          <w:tcPr>
            <w:tcW w:w="1706" w:type="dxa"/>
            <w:gridSpan w:val="2"/>
            <w:noWrap/>
            <w:vAlign w:val="center"/>
          </w:tcPr>
          <w:p w14:paraId="5BA30046" w14:textId="65956485" w:rsidR="0012749A" w:rsidRPr="0037394E" w:rsidRDefault="0012749A" w:rsidP="0012749A">
            <w:pPr>
              <w:jc w:val="center"/>
              <w:rPr>
                <w:sz w:val="18"/>
                <w:szCs w:val="18"/>
                <w:lang w:val="el-GR" w:eastAsia="zh-CN"/>
              </w:rPr>
            </w:pPr>
            <w:r w:rsidRPr="0037394E">
              <w:rPr>
                <w:sz w:val="18"/>
                <w:szCs w:val="18"/>
              </w:rPr>
              <w:t>72,80 €</w:t>
            </w:r>
          </w:p>
        </w:tc>
      </w:tr>
      <w:tr w:rsidR="0012749A" w:rsidRPr="0037394E" w14:paraId="5722E3D6" w14:textId="77777777" w:rsidTr="0037394E">
        <w:trPr>
          <w:trHeight w:val="1399"/>
        </w:trPr>
        <w:tc>
          <w:tcPr>
            <w:tcW w:w="561" w:type="dxa"/>
            <w:noWrap/>
            <w:vAlign w:val="center"/>
            <w:hideMark/>
          </w:tcPr>
          <w:p w14:paraId="3692FFEA" w14:textId="4BC8921C" w:rsidR="0012749A" w:rsidRPr="00D92C23" w:rsidRDefault="0012749A" w:rsidP="0012749A">
            <w:pPr>
              <w:jc w:val="center"/>
              <w:rPr>
                <w:sz w:val="18"/>
                <w:szCs w:val="18"/>
                <w:lang w:val="el-GR" w:eastAsia="zh-CN"/>
              </w:rPr>
            </w:pPr>
            <w:r w:rsidRPr="00D92C23">
              <w:rPr>
                <w:sz w:val="18"/>
                <w:szCs w:val="18"/>
                <w:lang w:val="el-GR" w:eastAsia="zh-CN"/>
              </w:rPr>
              <w:t>77</w:t>
            </w:r>
          </w:p>
        </w:tc>
        <w:tc>
          <w:tcPr>
            <w:tcW w:w="1985" w:type="dxa"/>
            <w:noWrap/>
            <w:vAlign w:val="center"/>
            <w:hideMark/>
          </w:tcPr>
          <w:p w14:paraId="407096C3" w14:textId="7A7660D2" w:rsidR="0012749A" w:rsidRPr="00D92C23" w:rsidRDefault="0012749A" w:rsidP="0012749A">
            <w:pPr>
              <w:jc w:val="center"/>
              <w:rPr>
                <w:sz w:val="18"/>
                <w:szCs w:val="18"/>
                <w:lang w:val="el-GR" w:eastAsia="zh-CN"/>
              </w:rPr>
            </w:pPr>
            <w:r w:rsidRPr="00D92C23">
              <w:rPr>
                <w:sz w:val="18"/>
                <w:szCs w:val="18"/>
                <w:lang w:val="el-GR" w:eastAsia="zh-CN"/>
              </w:rPr>
              <w:t>13-35-04</w:t>
            </w:r>
          </w:p>
        </w:tc>
        <w:tc>
          <w:tcPr>
            <w:tcW w:w="2552" w:type="dxa"/>
            <w:vAlign w:val="center"/>
            <w:hideMark/>
          </w:tcPr>
          <w:p w14:paraId="3A54A01D" w14:textId="3C53B4B3" w:rsidR="0012749A" w:rsidRPr="00D92C23" w:rsidRDefault="0012749A" w:rsidP="0012749A">
            <w:pPr>
              <w:jc w:val="center"/>
              <w:rPr>
                <w:sz w:val="18"/>
                <w:szCs w:val="18"/>
                <w:lang w:val="el-GR" w:eastAsia="zh-CN"/>
              </w:rPr>
            </w:pPr>
            <w:r w:rsidRPr="00D92C23">
              <w:rPr>
                <w:sz w:val="18"/>
                <w:szCs w:val="18"/>
                <w:lang w:val="el-GR" w:eastAsia="zh-CN"/>
              </w:rPr>
              <w:t>ΝΑΡΘΗΚΑΣ ΓΥΨΟΥ  ΣΕ ΡΟΛΟ         12,5cm Χ 4,6m  (ΤΥΠΟΥ DYNACAST)</w:t>
            </w:r>
          </w:p>
        </w:tc>
        <w:tc>
          <w:tcPr>
            <w:tcW w:w="2122" w:type="dxa"/>
            <w:noWrap/>
            <w:vAlign w:val="center"/>
            <w:hideMark/>
          </w:tcPr>
          <w:p w14:paraId="3E7384D1" w14:textId="262C1A2B" w:rsidR="0012749A" w:rsidRPr="00D92C23" w:rsidRDefault="0012749A" w:rsidP="0012749A">
            <w:pPr>
              <w:jc w:val="center"/>
              <w:rPr>
                <w:sz w:val="18"/>
                <w:szCs w:val="18"/>
                <w:lang w:val="el-GR" w:eastAsia="zh-CN"/>
              </w:rPr>
            </w:pPr>
            <w:r w:rsidRPr="00D92C23">
              <w:rPr>
                <w:sz w:val="18"/>
                <w:szCs w:val="18"/>
                <w:lang w:val="el-GR" w:eastAsia="zh-CN"/>
              </w:rPr>
              <w:t>4.950,00 €</w:t>
            </w:r>
          </w:p>
        </w:tc>
        <w:tc>
          <w:tcPr>
            <w:tcW w:w="1706" w:type="dxa"/>
            <w:gridSpan w:val="2"/>
            <w:noWrap/>
            <w:vAlign w:val="center"/>
          </w:tcPr>
          <w:p w14:paraId="70BB290E" w14:textId="2F3E41D9" w:rsidR="0012749A" w:rsidRPr="0037394E" w:rsidRDefault="0012749A" w:rsidP="0012749A">
            <w:pPr>
              <w:jc w:val="center"/>
              <w:rPr>
                <w:sz w:val="18"/>
                <w:szCs w:val="18"/>
                <w:lang w:val="el-GR" w:eastAsia="zh-CN"/>
              </w:rPr>
            </w:pPr>
            <w:r w:rsidRPr="0037394E">
              <w:rPr>
                <w:sz w:val="18"/>
                <w:szCs w:val="18"/>
              </w:rPr>
              <w:t>99,00 €</w:t>
            </w:r>
          </w:p>
        </w:tc>
      </w:tr>
      <w:tr w:rsidR="0012749A" w:rsidRPr="0037394E" w14:paraId="03570CD2" w14:textId="77777777" w:rsidTr="0037394E">
        <w:trPr>
          <w:trHeight w:val="1399"/>
        </w:trPr>
        <w:tc>
          <w:tcPr>
            <w:tcW w:w="561" w:type="dxa"/>
            <w:noWrap/>
            <w:vAlign w:val="center"/>
            <w:hideMark/>
          </w:tcPr>
          <w:p w14:paraId="708B7C5B" w14:textId="4D6DEF12" w:rsidR="0012749A" w:rsidRPr="00D92C23" w:rsidRDefault="0012749A" w:rsidP="0012749A">
            <w:pPr>
              <w:jc w:val="center"/>
              <w:rPr>
                <w:sz w:val="18"/>
                <w:szCs w:val="18"/>
                <w:lang w:val="el-GR" w:eastAsia="zh-CN"/>
              </w:rPr>
            </w:pPr>
            <w:r w:rsidRPr="00D92C23">
              <w:rPr>
                <w:sz w:val="18"/>
                <w:szCs w:val="18"/>
                <w:lang w:val="el-GR" w:eastAsia="zh-CN"/>
              </w:rPr>
              <w:t>78</w:t>
            </w:r>
          </w:p>
        </w:tc>
        <w:tc>
          <w:tcPr>
            <w:tcW w:w="1985" w:type="dxa"/>
            <w:noWrap/>
            <w:vAlign w:val="center"/>
            <w:hideMark/>
          </w:tcPr>
          <w:p w14:paraId="322E9350" w14:textId="0491DACF" w:rsidR="0012749A" w:rsidRPr="00D92C23" w:rsidRDefault="0012749A" w:rsidP="0012749A">
            <w:pPr>
              <w:jc w:val="center"/>
              <w:rPr>
                <w:sz w:val="18"/>
                <w:szCs w:val="18"/>
                <w:lang w:val="el-GR" w:eastAsia="zh-CN"/>
              </w:rPr>
            </w:pPr>
            <w:r w:rsidRPr="00D92C23">
              <w:rPr>
                <w:sz w:val="18"/>
                <w:szCs w:val="18"/>
                <w:lang w:val="el-GR" w:eastAsia="zh-CN"/>
              </w:rPr>
              <w:t>13-35-05</w:t>
            </w:r>
          </w:p>
        </w:tc>
        <w:tc>
          <w:tcPr>
            <w:tcW w:w="2552" w:type="dxa"/>
            <w:vAlign w:val="center"/>
            <w:hideMark/>
          </w:tcPr>
          <w:p w14:paraId="3FD63F67" w14:textId="642A655C" w:rsidR="0012749A" w:rsidRPr="00D92C23" w:rsidRDefault="0012749A" w:rsidP="0012749A">
            <w:pPr>
              <w:jc w:val="center"/>
              <w:rPr>
                <w:sz w:val="18"/>
                <w:szCs w:val="18"/>
                <w:lang w:val="el-GR" w:eastAsia="zh-CN"/>
              </w:rPr>
            </w:pPr>
            <w:r w:rsidRPr="00D92C23">
              <w:rPr>
                <w:sz w:val="18"/>
                <w:szCs w:val="18"/>
                <w:lang w:val="el-GR" w:eastAsia="zh-CN"/>
              </w:rPr>
              <w:t>ΝΑΡΘΗΚΑΣ ΓΥΨΟΥ  ΣΕ ΡΟΛΟ         15cm Χ 4,6m       (ΤΥΠΟΥ DYNACAST)</w:t>
            </w:r>
          </w:p>
        </w:tc>
        <w:tc>
          <w:tcPr>
            <w:tcW w:w="2122" w:type="dxa"/>
            <w:noWrap/>
            <w:vAlign w:val="center"/>
            <w:hideMark/>
          </w:tcPr>
          <w:p w14:paraId="2E2821FE" w14:textId="6D2664FC" w:rsidR="0012749A" w:rsidRPr="00D92C23" w:rsidRDefault="0012749A" w:rsidP="0012749A">
            <w:pPr>
              <w:jc w:val="center"/>
              <w:rPr>
                <w:sz w:val="18"/>
                <w:szCs w:val="18"/>
                <w:lang w:val="el-GR" w:eastAsia="zh-CN"/>
              </w:rPr>
            </w:pPr>
            <w:r w:rsidRPr="00D92C23">
              <w:rPr>
                <w:sz w:val="18"/>
                <w:szCs w:val="18"/>
                <w:lang w:val="el-GR" w:eastAsia="zh-CN"/>
              </w:rPr>
              <w:t>5.550,00 €</w:t>
            </w:r>
          </w:p>
        </w:tc>
        <w:tc>
          <w:tcPr>
            <w:tcW w:w="1706" w:type="dxa"/>
            <w:gridSpan w:val="2"/>
            <w:noWrap/>
            <w:vAlign w:val="center"/>
          </w:tcPr>
          <w:p w14:paraId="54ACC6E4" w14:textId="0270DB28" w:rsidR="0012749A" w:rsidRPr="0037394E" w:rsidRDefault="0012749A" w:rsidP="0012749A">
            <w:pPr>
              <w:jc w:val="center"/>
              <w:rPr>
                <w:sz w:val="18"/>
                <w:szCs w:val="18"/>
                <w:lang w:val="el-GR" w:eastAsia="zh-CN"/>
              </w:rPr>
            </w:pPr>
            <w:r w:rsidRPr="0037394E">
              <w:rPr>
                <w:sz w:val="18"/>
                <w:szCs w:val="18"/>
              </w:rPr>
              <w:t>111,00 €</w:t>
            </w:r>
          </w:p>
        </w:tc>
      </w:tr>
      <w:tr w:rsidR="0012749A" w:rsidRPr="0037394E" w14:paraId="072D9220" w14:textId="77777777" w:rsidTr="0037394E">
        <w:trPr>
          <w:trHeight w:val="1399"/>
        </w:trPr>
        <w:tc>
          <w:tcPr>
            <w:tcW w:w="561" w:type="dxa"/>
            <w:noWrap/>
            <w:vAlign w:val="center"/>
            <w:hideMark/>
          </w:tcPr>
          <w:p w14:paraId="5B35FC1C" w14:textId="77777777" w:rsidR="0012749A" w:rsidRPr="00D92C23" w:rsidRDefault="0012749A" w:rsidP="0012749A">
            <w:pPr>
              <w:jc w:val="center"/>
              <w:rPr>
                <w:sz w:val="18"/>
                <w:szCs w:val="18"/>
                <w:lang w:val="el-GR" w:eastAsia="zh-CN"/>
              </w:rPr>
            </w:pPr>
            <w:r w:rsidRPr="00D92C23">
              <w:rPr>
                <w:noProof/>
                <w:sz w:val="18"/>
                <w:szCs w:val="18"/>
                <w:lang w:val="el-GR" w:eastAsia="el-GR"/>
              </w:rPr>
              <w:drawing>
                <wp:anchor distT="0" distB="0" distL="114300" distR="114300" simplePos="0" relativeHeight="251757568" behindDoc="0" locked="0" layoutInCell="1" allowOverlap="1" wp14:anchorId="4115AC8B" wp14:editId="77891953">
                  <wp:simplePos x="0" y="0"/>
                  <wp:positionH relativeFrom="column">
                    <wp:posOffset>0</wp:posOffset>
                  </wp:positionH>
                  <wp:positionV relativeFrom="paragraph">
                    <wp:posOffset>666750</wp:posOffset>
                  </wp:positionV>
                  <wp:extent cx="3705225" cy="304800"/>
                  <wp:effectExtent l="0" t="0" r="0" b="0"/>
                  <wp:wrapNone/>
                  <wp:docPr id="547828911" name="Γραφή 1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4">
                            <w14:nvContentPartPr>
                              <w14:cNvContentPartPr>
                                <a14:cpLocks noRot="1" noChangeAspect="1" noEditPoints="1" noChangeArrowheads="1" noChangeShapeType="1"/>
                              </w14:cNvContentPartPr>
                            </w14:nvContentPartPr>
                            <w14:xfrm flipV="1">
                              <a:off x="0" y="0"/>
                              <a:ext cx="2447925" cy="19050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4" name="Γραφή 33">
                                <a:extLst>
                                  <a:ext uri="{FF2B5EF4-FFF2-40B4-BE49-F238E27FC236}">
                                    <a16:creationId xmlns:a16="http://schemas.microsoft.com/office/drawing/2014/main" id="{F9A9A3C6-2551-E3DC-7E26-6D3BCCB77EBB}"/>
                                  </a:ext>
                                </a:extLst>
                              </a:cNvPr>
                              <a:cNvPicPr/>
                            </a:nvPicPr>
                            <a:blipFill/>
                            <a:spPr/>
                          </a:pic>
                        </mc:Fallback>
                      </mc:AlternateContent>
                    </a:graphicData>
                  </a:graphic>
                  <wp14:sizeRelH relativeFrom="page">
                    <wp14:pctWidth>0</wp14:pctWidth>
                  </wp14:sizeRelH>
                  <wp14:sizeRelV relativeFrom="page">
                    <wp14:pctHeight>0</wp14:pctHeight>
                  </wp14:sizeRelV>
                </wp:anchor>
              </w:drawing>
            </w:r>
          </w:p>
          <w:p w14:paraId="3D938EA9" w14:textId="63ECB8DD" w:rsidR="0012749A" w:rsidRPr="00D92C23" w:rsidRDefault="0037394E" w:rsidP="0012749A">
            <w:pPr>
              <w:jc w:val="center"/>
              <w:rPr>
                <w:sz w:val="18"/>
                <w:szCs w:val="18"/>
                <w:lang w:val="el-GR" w:eastAsia="zh-CN"/>
              </w:rPr>
            </w:pPr>
            <w:r>
              <w:rPr>
                <w:sz w:val="18"/>
                <w:szCs w:val="18"/>
                <w:lang w:val="el-GR" w:eastAsia="zh-CN"/>
              </w:rPr>
              <w:t>79</w:t>
            </w:r>
          </w:p>
        </w:tc>
        <w:tc>
          <w:tcPr>
            <w:tcW w:w="1985" w:type="dxa"/>
            <w:noWrap/>
            <w:vAlign w:val="center"/>
            <w:hideMark/>
          </w:tcPr>
          <w:p w14:paraId="60D4AFFA" w14:textId="7082634A" w:rsidR="0012749A" w:rsidRPr="00D92C23" w:rsidRDefault="0012749A" w:rsidP="0012749A">
            <w:pPr>
              <w:jc w:val="center"/>
              <w:rPr>
                <w:sz w:val="18"/>
                <w:szCs w:val="18"/>
                <w:lang w:val="el-GR" w:eastAsia="zh-CN"/>
              </w:rPr>
            </w:pPr>
            <w:r w:rsidRPr="00D92C23">
              <w:rPr>
                <w:sz w:val="18"/>
                <w:szCs w:val="18"/>
                <w:lang w:val="el-GR" w:eastAsia="zh-CN"/>
              </w:rPr>
              <w:t>01-18-261</w:t>
            </w:r>
          </w:p>
        </w:tc>
        <w:tc>
          <w:tcPr>
            <w:tcW w:w="2552" w:type="dxa"/>
            <w:vAlign w:val="center"/>
            <w:hideMark/>
          </w:tcPr>
          <w:p w14:paraId="5A6FE7B4" w14:textId="19C71E3B" w:rsidR="0012749A" w:rsidRPr="00D92C23" w:rsidRDefault="0012749A" w:rsidP="0012749A">
            <w:pPr>
              <w:jc w:val="center"/>
              <w:rPr>
                <w:sz w:val="18"/>
                <w:szCs w:val="18"/>
                <w:lang w:val="el-GR" w:eastAsia="zh-CN"/>
              </w:rPr>
            </w:pPr>
            <w:r w:rsidRPr="00D92C23">
              <w:rPr>
                <w:sz w:val="18"/>
                <w:szCs w:val="18"/>
                <w:lang w:val="el-GR" w:eastAsia="zh-CN"/>
              </w:rPr>
              <w:t>ΝΑΡΘΗΚΑΣ ΕΞΩΤΕΡΙΚΟΣ  ΡΙΝΟΣ ΑΛΟΥΜΙΝΙΟΥ</w:t>
            </w:r>
          </w:p>
        </w:tc>
        <w:tc>
          <w:tcPr>
            <w:tcW w:w="2122" w:type="dxa"/>
            <w:noWrap/>
            <w:vAlign w:val="center"/>
            <w:hideMark/>
          </w:tcPr>
          <w:p w14:paraId="2D91F169" w14:textId="13206841" w:rsidR="0012749A" w:rsidRPr="00D92C23" w:rsidRDefault="0012749A" w:rsidP="0012749A">
            <w:pPr>
              <w:jc w:val="center"/>
              <w:rPr>
                <w:sz w:val="18"/>
                <w:szCs w:val="18"/>
                <w:lang w:val="el-GR" w:eastAsia="zh-CN"/>
              </w:rPr>
            </w:pPr>
            <w:r w:rsidRPr="00D92C23">
              <w:rPr>
                <w:sz w:val="18"/>
                <w:szCs w:val="18"/>
                <w:lang w:val="el-GR" w:eastAsia="zh-CN"/>
              </w:rPr>
              <w:t>460,00 €</w:t>
            </w:r>
          </w:p>
        </w:tc>
        <w:tc>
          <w:tcPr>
            <w:tcW w:w="1706" w:type="dxa"/>
            <w:gridSpan w:val="2"/>
            <w:noWrap/>
            <w:vAlign w:val="center"/>
          </w:tcPr>
          <w:p w14:paraId="52E71C17" w14:textId="3E943F49" w:rsidR="0012749A" w:rsidRPr="0037394E" w:rsidRDefault="0012749A" w:rsidP="0012749A">
            <w:pPr>
              <w:jc w:val="center"/>
              <w:rPr>
                <w:sz w:val="18"/>
                <w:szCs w:val="18"/>
                <w:lang w:val="el-GR" w:eastAsia="zh-CN"/>
              </w:rPr>
            </w:pPr>
            <w:r w:rsidRPr="0037394E">
              <w:rPr>
                <w:sz w:val="18"/>
                <w:szCs w:val="18"/>
              </w:rPr>
              <w:t>9,20 €</w:t>
            </w:r>
          </w:p>
        </w:tc>
      </w:tr>
      <w:tr w:rsidR="0012749A" w:rsidRPr="0037394E" w14:paraId="47CD7048" w14:textId="77777777" w:rsidTr="0037394E">
        <w:trPr>
          <w:trHeight w:val="1399"/>
        </w:trPr>
        <w:tc>
          <w:tcPr>
            <w:tcW w:w="561" w:type="dxa"/>
            <w:noWrap/>
            <w:vAlign w:val="center"/>
            <w:hideMark/>
          </w:tcPr>
          <w:p w14:paraId="7A4B7B16" w14:textId="5281585E" w:rsidR="0012749A" w:rsidRPr="00D92C23" w:rsidRDefault="0012749A" w:rsidP="0012749A">
            <w:pPr>
              <w:jc w:val="center"/>
              <w:rPr>
                <w:sz w:val="18"/>
                <w:szCs w:val="18"/>
                <w:lang w:val="el-GR" w:eastAsia="zh-CN"/>
              </w:rPr>
            </w:pPr>
            <w:r w:rsidRPr="00D92C23">
              <w:rPr>
                <w:sz w:val="18"/>
                <w:szCs w:val="18"/>
                <w:lang w:val="el-GR" w:eastAsia="zh-CN"/>
              </w:rPr>
              <w:t>80</w:t>
            </w:r>
          </w:p>
        </w:tc>
        <w:tc>
          <w:tcPr>
            <w:tcW w:w="1985" w:type="dxa"/>
            <w:noWrap/>
            <w:vAlign w:val="center"/>
            <w:hideMark/>
          </w:tcPr>
          <w:p w14:paraId="3CBDF44D" w14:textId="616EA168" w:rsidR="0012749A" w:rsidRPr="00D92C23" w:rsidRDefault="0012749A" w:rsidP="0012749A">
            <w:pPr>
              <w:jc w:val="center"/>
              <w:rPr>
                <w:sz w:val="18"/>
                <w:szCs w:val="18"/>
                <w:lang w:val="el-GR" w:eastAsia="zh-CN"/>
              </w:rPr>
            </w:pPr>
            <w:r w:rsidRPr="00D92C23">
              <w:rPr>
                <w:sz w:val="18"/>
                <w:szCs w:val="18"/>
                <w:lang w:val="el-GR" w:eastAsia="zh-CN"/>
              </w:rPr>
              <w:t>13-28-21</w:t>
            </w:r>
          </w:p>
        </w:tc>
        <w:tc>
          <w:tcPr>
            <w:tcW w:w="2552" w:type="dxa"/>
            <w:vAlign w:val="center"/>
            <w:hideMark/>
          </w:tcPr>
          <w:p w14:paraId="5E520ACF" w14:textId="06DF8272" w:rsidR="0012749A" w:rsidRPr="00D92C23" w:rsidRDefault="0012749A" w:rsidP="0012749A">
            <w:pPr>
              <w:jc w:val="center"/>
              <w:rPr>
                <w:sz w:val="18"/>
                <w:szCs w:val="18"/>
                <w:lang w:val="el-GR" w:eastAsia="zh-CN"/>
              </w:rPr>
            </w:pPr>
            <w:r w:rsidRPr="00D92C23">
              <w:rPr>
                <w:sz w:val="18"/>
                <w:szCs w:val="18"/>
                <w:lang w:val="el-GR" w:eastAsia="zh-CN"/>
              </w:rPr>
              <w:t>ΝΑΡΘΗΚΑΣ ΕΥΠΛΑΣΤΟΣ ΔΑΚΤΥΛΟΥ</w:t>
            </w:r>
          </w:p>
        </w:tc>
        <w:tc>
          <w:tcPr>
            <w:tcW w:w="2122" w:type="dxa"/>
            <w:noWrap/>
            <w:vAlign w:val="center"/>
            <w:hideMark/>
          </w:tcPr>
          <w:p w14:paraId="5C6464E6" w14:textId="223CCB63" w:rsidR="0012749A" w:rsidRPr="00D92C23" w:rsidRDefault="0012749A" w:rsidP="0012749A">
            <w:pPr>
              <w:jc w:val="center"/>
              <w:rPr>
                <w:sz w:val="18"/>
                <w:szCs w:val="18"/>
                <w:lang w:val="el-GR" w:eastAsia="zh-CN"/>
              </w:rPr>
            </w:pPr>
            <w:r w:rsidRPr="00D92C23">
              <w:rPr>
                <w:sz w:val="18"/>
                <w:szCs w:val="18"/>
                <w:lang w:val="el-GR" w:eastAsia="zh-CN"/>
              </w:rPr>
              <w:t>118,40 €</w:t>
            </w:r>
          </w:p>
        </w:tc>
        <w:tc>
          <w:tcPr>
            <w:tcW w:w="1706" w:type="dxa"/>
            <w:gridSpan w:val="2"/>
            <w:noWrap/>
            <w:vAlign w:val="center"/>
          </w:tcPr>
          <w:p w14:paraId="127FB19C" w14:textId="584C9E60" w:rsidR="0012749A" w:rsidRPr="0037394E" w:rsidRDefault="0012749A" w:rsidP="0012749A">
            <w:pPr>
              <w:jc w:val="center"/>
              <w:rPr>
                <w:sz w:val="18"/>
                <w:szCs w:val="18"/>
                <w:lang w:val="el-GR" w:eastAsia="zh-CN"/>
              </w:rPr>
            </w:pPr>
            <w:r w:rsidRPr="0037394E">
              <w:rPr>
                <w:sz w:val="18"/>
                <w:szCs w:val="18"/>
              </w:rPr>
              <w:t>2,37 €</w:t>
            </w:r>
          </w:p>
        </w:tc>
      </w:tr>
      <w:tr w:rsidR="0012749A" w:rsidRPr="0037394E" w14:paraId="4CF079AC" w14:textId="77777777" w:rsidTr="0037394E">
        <w:trPr>
          <w:trHeight w:val="1399"/>
        </w:trPr>
        <w:tc>
          <w:tcPr>
            <w:tcW w:w="561" w:type="dxa"/>
            <w:noWrap/>
            <w:vAlign w:val="center"/>
            <w:hideMark/>
          </w:tcPr>
          <w:p w14:paraId="13B86FA0" w14:textId="6848B794" w:rsidR="0012749A" w:rsidRPr="00D92C23" w:rsidRDefault="0012749A" w:rsidP="0012749A">
            <w:pPr>
              <w:jc w:val="center"/>
              <w:rPr>
                <w:sz w:val="18"/>
                <w:szCs w:val="18"/>
                <w:lang w:val="el-GR" w:eastAsia="zh-CN"/>
              </w:rPr>
            </w:pPr>
            <w:r w:rsidRPr="00D92C23">
              <w:rPr>
                <w:sz w:val="18"/>
                <w:szCs w:val="18"/>
                <w:lang w:val="el-GR" w:eastAsia="zh-CN"/>
              </w:rPr>
              <w:t>81</w:t>
            </w:r>
          </w:p>
        </w:tc>
        <w:tc>
          <w:tcPr>
            <w:tcW w:w="1985" w:type="dxa"/>
            <w:noWrap/>
            <w:vAlign w:val="center"/>
            <w:hideMark/>
          </w:tcPr>
          <w:p w14:paraId="259F1A4E" w14:textId="4841AA9F" w:rsidR="0012749A" w:rsidRPr="00D92C23" w:rsidRDefault="0012749A" w:rsidP="0012749A">
            <w:pPr>
              <w:jc w:val="center"/>
              <w:rPr>
                <w:sz w:val="18"/>
                <w:szCs w:val="18"/>
                <w:lang w:val="el-GR" w:eastAsia="zh-CN"/>
              </w:rPr>
            </w:pPr>
            <w:r w:rsidRPr="00D92C23">
              <w:rPr>
                <w:sz w:val="18"/>
                <w:szCs w:val="18"/>
                <w:lang w:val="el-GR" w:eastAsia="zh-CN"/>
              </w:rPr>
              <w:t>13-28-20</w:t>
            </w:r>
          </w:p>
        </w:tc>
        <w:tc>
          <w:tcPr>
            <w:tcW w:w="2552" w:type="dxa"/>
            <w:vAlign w:val="center"/>
            <w:hideMark/>
          </w:tcPr>
          <w:p w14:paraId="63C0D942" w14:textId="7360ADB2" w:rsidR="0012749A" w:rsidRPr="00D92C23" w:rsidRDefault="0012749A" w:rsidP="0012749A">
            <w:pPr>
              <w:jc w:val="center"/>
              <w:rPr>
                <w:sz w:val="18"/>
                <w:szCs w:val="18"/>
                <w:lang w:val="el-GR" w:eastAsia="zh-CN"/>
              </w:rPr>
            </w:pPr>
            <w:r w:rsidRPr="00D92C23">
              <w:rPr>
                <w:sz w:val="18"/>
                <w:szCs w:val="18"/>
                <w:lang w:val="el-GR" w:eastAsia="zh-CN"/>
              </w:rPr>
              <w:t>ΝΑΡΘΗΚΑΣ ΣΤΑΘΕΡΟΣ ΔΑΚΤΥΛΟΥ</w:t>
            </w:r>
          </w:p>
        </w:tc>
        <w:tc>
          <w:tcPr>
            <w:tcW w:w="2122" w:type="dxa"/>
            <w:noWrap/>
            <w:vAlign w:val="center"/>
            <w:hideMark/>
          </w:tcPr>
          <w:p w14:paraId="67EFF606" w14:textId="49816166" w:rsidR="0012749A" w:rsidRPr="00D92C23" w:rsidRDefault="0012749A" w:rsidP="0012749A">
            <w:pPr>
              <w:jc w:val="center"/>
              <w:rPr>
                <w:sz w:val="18"/>
                <w:szCs w:val="18"/>
                <w:lang w:val="el-GR" w:eastAsia="zh-CN"/>
              </w:rPr>
            </w:pPr>
            <w:r w:rsidRPr="00D92C23">
              <w:rPr>
                <w:sz w:val="18"/>
                <w:szCs w:val="18"/>
                <w:lang w:val="el-GR" w:eastAsia="zh-CN"/>
              </w:rPr>
              <w:t>118,40 €</w:t>
            </w:r>
          </w:p>
        </w:tc>
        <w:tc>
          <w:tcPr>
            <w:tcW w:w="1706" w:type="dxa"/>
            <w:gridSpan w:val="2"/>
            <w:noWrap/>
            <w:vAlign w:val="center"/>
          </w:tcPr>
          <w:p w14:paraId="7BBE41D5" w14:textId="0E64A4F7" w:rsidR="0012749A" w:rsidRPr="0037394E" w:rsidRDefault="0012749A" w:rsidP="0012749A">
            <w:pPr>
              <w:jc w:val="center"/>
              <w:rPr>
                <w:sz w:val="18"/>
                <w:szCs w:val="18"/>
                <w:lang w:val="el-GR" w:eastAsia="zh-CN"/>
              </w:rPr>
            </w:pPr>
            <w:r w:rsidRPr="0037394E">
              <w:rPr>
                <w:sz w:val="18"/>
                <w:szCs w:val="18"/>
              </w:rPr>
              <w:t>2,37 €</w:t>
            </w:r>
          </w:p>
        </w:tc>
      </w:tr>
      <w:tr w:rsidR="0012749A" w:rsidRPr="0037394E" w14:paraId="5A934EE1" w14:textId="77777777" w:rsidTr="0037394E">
        <w:trPr>
          <w:trHeight w:val="1399"/>
        </w:trPr>
        <w:tc>
          <w:tcPr>
            <w:tcW w:w="561" w:type="dxa"/>
            <w:noWrap/>
            <w:vAlign w:val="center"/>
            <w:hideMark/>
          </w:tcPr>
          <w:p w14:paraId="40788789" w14:textId="3096FD6A" w:rsidR="0012749A" w:rsidRPr="00D92C23" w:rsidRDefault="0012749A" w:rsidP="0012749A">
            <w:pPr>
              <w:jc w:val="center"/>
              <w:rPr>
                <w:sz w:val="18"/>
                <w:szCs w:val="18"/>
                <w:lang w:val="el-GR" w:eastAsia="zh-CN"/>
              </w:rPr>
            </w:pPr>
            <w:r w:rsidRPr="00D92C23">
              <w:rPr>
                <w:sz w:val="18"/>
                <w:szCs w:val="18"/>
                <w:lang w:val="el-GR" w:eastAsia="zh-CN"/>
              </w:rPr>
              <w:lastRenderedPageBreak/>
              <w:t>82</w:t>
            </w:r>
          </w:p>
        </w:tc>
        <w:tc>
          <w:tcPr>
            <w:tcW w:w="1985" w:type="dxa"/>
            <w:noWrap/>
            <w:vAlign w:val="center"/>
            <w:hideMark/>
          </w:tcPr>
          <w:p w14:paraId="6AF47A9E" w14:textId="1A803C3D" w:rsidR="0012749A" w:rsidRPr="00D92C23" w:rsidRDefault="0012749A" w:rsidP="0012749A">
            <w:pPr>
              <w:jc w:val="center"/>
              <w:rPr>
                <w:sz w:val="18"/>
                <w:szCs w:val="18"/>
                <w:lang w:val="el-GR" w:eastAsia="zh-CN"/>
              </w:rPr>
            </w:pPr>
            <w:r w:rsidRPr="00D92C23">
              <w:rPr>
                <w:sz w:val="18"/>
                <w:szCs w:val="18"/>
                <w:lang w:val="el-GR" w:eastAsia="zh-CN"/>
              </w:rPr>
              <w:t>01-13-302</w:t>
            </w:r>
          </w:p>
        </w:tc>
        <w:tc>
          <w:tcPr>
            <w:tcW w:w="2552" w:type="dxa"/>
            <w:vAlign w:val="center"/>
            <w:hideMark/>
          </w:tcPr>
          <w:p w14:paraId="4010F629" w14:textId="72D92944" w:rsidR="0012749A" w:rsidRPr="00D92C23" w:rsidRDefault="0012749A" w:rsidP="0012749A">
            <w:pPr>
              <w:jc w:val="center"/>
              <w:rPr>
                <w:sz w:val="18"/>
                <w:szCs w:val="18"/>
                <w:lang w:val="el-GR" w:eastAsia="zh-CN"/>
              </w:rPr>
            </w:pPr>
            <w:r w:rsidRPr="00D92C23">
              <w:rPr>
                <w:sz w:val="18"/>
                <w:szCs w:val="18"/>
                <w:lang w:val="el-GR" w:eastAsia="zh-CN"/>
              </w:rPr>
              <w:t>ΠΕΡΙΣΚΕΛΙΔΑ ΜΗΡΟΥ ΤΡΙΩΝ ΘΑΛΑΜΩΝ LARGE</w:t>
            </w:r>
          </w:p>
        </w:tc>
        <w:tc>
          <w:tcPr>
            <w:tcW w:w="2122" w:type="dxa"/>
            <w:noWrap/>
            <w:vAlign w:val="center"/>
            <w:hideMark/>
          </w:tcPr>
          <w:p w14:paraId="61C597BB" w14:textId="23300C45" w:rsidR="0012749A" w:rsidRPr="00D92C23" w:rsidRDefault="0012749A" w:rsidP="0012749A">
            <w:pPr>
              <w:jc w:val="center"/>
              <w:rPr>
                <w:sz w:val="18"/>
                <w:szCs w:val="18"/>
                <w:lang w:val="el-GR" w:eastAsia="zh-CN"/>
              </w:rPr>
            </w:pPr>
            <w:r w:rsidRPr="00D92C23">
              <w:rPr>
                <w:sz w:val="18"/>
                <w:szCs w:val="18"/>
                <w:lang w:val="el-GR" w:eastAsia="zh-CN"/>
              </w:rPr>
              <w:t>1.000,00 €</w:t>
            </w:r>
          </w:p>
        </w:tc>
        <w:tc>
          <w:tcPr>
            <w:tcW w:w="1706" w:type="dxa"/>
            <w:gridSpan w:val="2"/>
            <w:noWrap/>
            <w:vAlign w:val="center"/>
          </w:tcPr>
          <w:p w14:paraId="745ACDBA" w14:textId="46195446" w:rsidR="0012749A" w:rsidRPr="0037394E" w:rsidRDefault="0012749A" w:rsidP="0012749A">
            <w:pPr>
              <w:jc w:val="center"/>
              <w:rPr>
                <w:sz w:val="18"/>
                <w:szCs w:val="18"/>
                <w:lang w:val="el-GR" w:eastAsia="zh-CN"/>
              </w:rPr>
            </w:pPr>
            <w:r w:rsidRPr="0037394E">
              <w:rPr>
                <w:sz w:val="18"/>
                <w:szCs w:val="18"/>
              </w:rPr>
              <w:t>20,00 €</w:t>
            </w:r>
          </w:p>
        </w:tc>
      </w:tr>
      <w:tr w:rsidR="0012749A" w:rsidRPr="0037394E" w14:paraId="085D4DDF" w14:textId="77777777" w:rsidTr="0037394E">
        <w:trPr>
          <w:trHeight w:val="1399"/>
        </w:trPr>
        <w:tc>
          <w:tcPr>
            <w:tcW w:w="561" w:type="dxa"/>
            <w:noWrap/>
            <w:vAlign w:val="center"/>
            <w:hideMark/>
          </w:tcPr>
          <w:p w14:paraId="604606BF" w14:textId="69140F8A" w:rsidR="0012749A" w:rsidRPr="00D92C23" w:rsidRDefault="0012749A" w:rsidP="0012749A">
            <w:pPr>
              <w:jc w:val="center"/>
              <w:rPr>
                <w:sz w:val="18"/>
                <w:szCs w:val="18"/>
                <w:lang w:val="el-GR" w:eastAsia="zh-CN"/>
              </w:rPr>
            </w:pPr>
            <w:r w:rsidRPr="00D92C23">
              <w:rPr>
                <w:sz w:val="18"/>
                <w:szCs w:val="18"/>
                <w:lang w:val="el-GR" w:eastAsia="zh-CN"/>
              </w:rPr>
              <w:t>83</w:t>
            </w:r>
          </w:p>
        </w:tc>
        <w:tc>
          <w:tcPr>
            <w:tcW w:w="1985" w:type="dxa"/>
            <w:noWrap/>
            <w:vAlign w:val="center"/>
            <w:hideMark/>
          </w:tcPr>
          <w:p w14:paraId="748CEDFA" w14:textId="11D28084"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58592" behindDoc="0" locked="0" layoutInCell="1" allowOverlap="1" wp14:anchorId="6FF790D6" wp14:editId="077C42EE">
                      <wp:simplePos x="0" y="0"/>
                      <wp:positionH relativeFrom="column">
                        <wp:posOffset>19050</wp:posOffset>
                      </wp:positionH>
                      <wp:positionV relativeFrom="paragraph">
                        <wp:posOffset>352425</wp:posOffset>
                      </wp:positionV>
                      <wp:extent cx="9525" cy="9525"/>
                      <wp:effectExtent l="38100" t="38100" r="28575" b="28575"/>
                      <wp:wrapNone/>
                      <wp:docPr id="1406356528" name="Γραφή 1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5">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1" name="Γραφή 50">
                                    <a:extLst>
                                      <a:ext uri="{FF2B5EF4-FFF2-40B4-BE49-F238E27FC236}">
                                        <a16:creationId xmlns:a16="http://schemas.microsoft.com/office/drawing/2014/main" id="{2F0646F1-4B7F-07C2-DF4D-50E14E368675}"/>
                                      </a:ext>
                                    </a:extLst>
                                  </a:cNvPr>
                                  <a:cNvPicPr>
                                    <a:picLocks noRot="1" noChangeAspect="1" noEditPoints="1" noChangeArrowheads="1" noChangeShapeType="1"/>
                                  </a:cNvPicPr>
                                </a:nvPicPr>
                                <a:blipFill>
                                  <a:blip xmlns:r="http://schemas.openxmlformats.org/officeDocument/2006/relationships" r:embed="rId23"/>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72D8CC47" id="Γραφή 12" o:spid="_x0000_s1026" type="#_x0000_t75" style="position:absolute;margin-left:-7.5pt;margin-top:18.75pt;width:18.75pt;height:18.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59616" behindDoc="0" locked="0" layoutInCell="1" allowOverlap="1" wp14:anchorId="45204834" wp14:editId="027EBF06">
                      <wp:simplePos x="0" y="0"/>
                      <wp:positionH relativeFrom="column">
                        <wp:posOffset>19050</wp:posOffset>
                      </wp:positionH>
                      <wp:positionV relativeFrom="paragraph">
                        <wp:posOffset>352425</wp:posOffset>
                      </wp:positionV>
                      <wp:extent cx="9525" cy="9525"/>
                      <wp:effectExtent l="38100" t="38100" r="28575" b="28575"/>
                      <wp:wrapNone/>
                      <wp:docPr id="1217379261" name="Γραφή 11"/>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6">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2" name="Γραφή 51">
                                    <a:extLst>
                                      <a:ext uri="{FF2B5EF4-FFF2-40B4-BE49-F238E27FC236}">
                                        <a16:creationId xmlns:a16="http://schemas.microsoft.com/office/drawing/2014/main" id="{A06CB9D4-D275-F150-FFD3-44177A072E41}"/>
                                      </a:ext>
                                    </a:extLst>
                                  </a:cNvPr>
                                  <a:cNvPicPr>
                                    <a:picLocks noRot="1" noChangeAspect="1" noEditPoints="1" noChangeArrowheads="1" noChangeShapeType="1"/>
                                  </a:cNvPicPr>
                                </a:nvPicPr>
                                <a:blipFill>
                                  <a:blip xmlns:r="http://schemas.openxmlformats.org/officeDocument/2006/relationships" r:embed="rId25"/>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3E7D256" id="Γραφή 11" o:spid="_x0000_s1026" type="#_x0000_t75" style="position:absolute;margin-left:-7.5pt;margin-top:18.75pt;width:18.75pt;height:18.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0640" behindDoc="0" locked="0" layoutInCell="1" allowOverlap="1" wp14:anchorId="5372EB45" wp14:editId="7AB8A8B5">
                      <wp:simplePos x="0" y="0"/>
                      <wp:positionH relativeFrom="column">
                        <wp:posOffset>19050</wp:posOffset>
                      </wp:positionH>
                      <wp:positionV relativeFrom="paragraph">
                        <wp:posOffset>352425</wp:posOffset>
                      </wp:positionV>
                      <wp:extent cx="9525" cy="9525"/>
                      <wp:effectExtent l="38100" t="38100" r="28575" b="28575"/>
                      <wp:wrapNone/>
                      <wp:docPr id="1853370650" name="Γραφή 10"/>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7">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4" name="Γραφή 50">
                                    <a:extLst>
                                      <a:ext uri="{FF2B5EF4-FFF2-40B4-BE49-F238E27FC236}">
                                        <a16:creationId xmlns:a16="http://schemas.microsoft.com/office/drawing/2014/main" id="{DF7A0C99-31D7-242B-15E5-7413B55CDDF9}"/>
                                      </a:ext>
                                    </a:extLst>
                                  </a:cNvPr>
                                  <a:cNvPicPr>
                                    <a:picLocks noRot="1" noChangeAspect="1" noEditPoints="1" noChangeArrowheads="1" noChangeShapeType="1"/>
                                  </a:cNvPicPr>
                                </a:nvPicPr>
                                <a:blipFill>
                                  <a:blip xmlns:r="http://schemas.openxmlformats.org/officeDocument/2006/relationships" r:embed="rId27"/>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E4598F8" id="Γραφή 10" o:spid="_x0000_s1026" type="#_x0000_t75" style="position:absolute;margin-left:-7.5pt;margin-top:18.75pt;width:18.75pt;height:18.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1664" behindDoc="0" locked="0" layoutInCell="1" allowOverlap="1" wp14:anchorId="192D1527" wp14:editId="71913422">
                      <wp:simplePos x="0" y="0"/>
                      <wp:positionH relativeFrom="column">
                        <wp:posOffset>19050</wp:posOffset>
                      </wp:positionH>
                      <wp:positionV relativeFrom="paragraph">
                        <wp:posOffset>352425</wp:posOffset>
                      </wp:positionV>
                      <wp:extent cx="9525" cy="9525"/>
                      <wp:effectExtent l="38100" t="38100" r="28575" b="28575"/>
                      <wp:wrapNone/>
                      <wp:docPr id="842040241" name="Γραφή 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8">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25" name="Γραφή 51">
                                    <a:extLst>
                                      <a:ext uri="{FF2B5EF4-FFF2-40B4-BE49-F238E27FC236}">
                                        <a16:creationId xmlns:a16="http://schemas.microsoft.com/office/drawing/2014/main" id="{7F7B6B3B-F9DC-54E6-8E31-A739583A1717}"/>
                                      </a:ext>
                                    </a:extLst>
                                  </a:cNvPr>
                                  <a:cNvPicPr>
                                    <a:picLocks noRot="1" noChangeAspect="1" noEditPoints="1" noChangeArrowheads="1" noChangeShapeType="1"/>
                                  </a:cNvPicPr>
                                </a:nvPicPr>
                                <a:blipFill>
                                  <a:blip xmlns:r="http://schemas.openxmlformats.org/officeDocument/2006/relationships" r:embed="rId29"/>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07040938" id="Γραφή 9" o:spid="_x0000_s1026" type="#_x0000_t75" style="position:absolute;margin-left:-7.5pt;margin-top:18.75pt;width:18.75pt;height:18.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">
                      <v:imagedata r:id="rId14" o:title=""/>
                      <o:lock v:ext="edit" rotation="t" verticies="t" shapetype="t"/>
                    </v:shape>
                  </w:pict>
                </mc:Fallback>
              </mc:AlternateContent>
            </w:r>
            <w:r w:rsidR="0037394E">
              <w:rPr>
                <w:sz w:val="18"/>
                <w:szCs w:val="18"/>
                <w:lang w:val="el-GR" w:eastAsia="zh-CN"/>
              </w:rPr>
              <w:t>01-13-301</w:t>
            </w:r>
          </w:p>
          <w:p w14:paraId="797DB4A2" w14:textId="41A51113" w:rsidR="0012749A" w:rsidRPr="00D92C23" w:rsidRDefault="0012749A" w:rsidP="0012749A">
            <w:pPr>
              <w:jc w:val="center"/>
              <w:rPr>
                <w:sz w:val="18"/>
                <w:szCs w:val="18"/>
                <w:lang w:val="el-GR" w:eastAsia="zh-CN"/>
              </w:rPr>
            </w:pPr>
          </w:p>
        </w:tc>
        <w:tc>
          <w:tcPr>
            <w:tcW w:w="2552" w:type="dxa"/>
            <w:vAlign w:val="center"/>
            <w:hideMark/>
          </w:tcPr>
          <w:p w14:paraId="6687B697" w14:textId="4A62C8A4" w:rsidR="0012749A" w:rsidRPr="00D92C23" w:rsidRDefault="0012749A" w:rsidP="0012749A">
            <w:pPr>
              <w:jc w:val="center"/>
              <w:rPr>
                <w:sz w:val="18"/>
                <w:szCs w:val="18"/>
                <w:lang w:val="el-GR" w:eastAsia="zh-CN"/>
              </w:rPr>
            </w:pPr>
            <w:r w:rsidRPr="00D92C23">
              <w:rPr>
                <w:sz w:val="18"/>
                <w:szCs w:val="18"/>
                <w:lang w:val="el-GR" w:eastAsia="zh-CN"/>
              </w:rPr>
              <w:t>ΠΕΡΙΣΚΕΛΙΔΑ ΜΗΡΟΥ ΤΡΙΩΝ ΘΑΛΑΜΩΝ MEDIUM</w:t>
            </w:r>
          </w:p>
        </w:tc>
        <w:tc>
          <w:tcPr>
            <w:tcW w:w="2122" w:type="dxa"/>
            <w:noWrap/>
            <w:vAlign w:val="center"/>
            <w:hideMark/>
          </w:tcPr>
          <w:p w14:paraId="503CAFED" w14:textId="6EE17EF4" w:rsidR="0012749A" w:rsidRPr="00D92C23" w:rsidRDefault="0012749A" w:rsidP="0012749A">
            <w:pPr>
              <w:jc w:val="center"/>
              <w:rPr>
                <w:sz w:val="18"/>
                <w:szCs w:val="18"/>
                <w:lang w:val="el-GR" w:eastAsia="zh-CN"/>
              </w:rPr>
            </w:pPr>
            <w:r w:rsidRPr="00D92C23">
              <w:rPr>
                <w:sz w:val="18"/>
                <w:szCs w:val="18"/>
                <w:lang w:val="el-GR" w:eastAsia="zh-CN"/>
              </w:rPr>
              <w:t>1.000,00 €</w:t>
            </w:r>
          </w:p>
        </w:tc>
        <w:tc>
          <w:tcPr>
            <w:tcW w:w="1706" w:type="dxa"/>
            <w:gridSpan w:val="2"/>
            <w:noWrap/>
            <w:vAlign w:val="center"/>
          </w:tcPr>
          <w:p w14:paraId="4335F74E" w14:textId="54C2D247" w:rsidR="0012749A" w:rsidRPr="0037394E" w:rsidRDefault="0012749A" w:rsidP="0012749A">
            <w:pPr>
              <w:jc w:val="center"/>
              <w:rPr>
                <w:sz w:val="18"/>
                <w:szCs w:val="18"/>
                <w:lang w:val="el-GR" w:eastAsia="zh-CN"/>
              </w:rPr>
            </w:pPr>
            <w:r w:rsidRPr="0037394E">
              <w:rPr>
                <w:sz w:val="18"/>
                <w:szCs w:val="18"/>
              </w:rPr>
              <w:t>20,00 €</w:t>
            </w:r>
          </w:p>
        </w:tc>
      </w:tr>
      <w:tr w:rsidR="0012749A" w:rsidRPr="0037394E" w14:paraId="263B3A4D" w14:textId="77777777" w:rsidTr="0037394E">
        <w:trPr>
          <w:trHeight w:val="1399"/>
        </w:trPr>
        <w:tc>
          <w:tcPr>
            <w:tcW w:w="561" w:type="dxa"/>
            <w:noWrap/>
            <w:vAlign w:val="center"/>
            <w:hideMark/>
          </w:tcPr>
          <w:p w14:paraId="7E811204" w14:textId="162E39AA" w:rsidR="0012749A" w:rsidRPr="00D92C23" w:rsidRDefault="0012749A" w:rsidP="0012749A">
            <w:pPr>
              <w:jc w:val="center"/>
              <w:rPr>
                <w:sz w:val="18"/>
                <w:szCs w:val="18"/>
                <w:lang w:val="el-GR" w:eastAsia="zh-CN"/>
              </w:rPr>
            </w:pPr>
            <w:r w:rsidRPr="00D92C23">
              <w:rPr>
                <w:sz w:val="18"/>
                <w:szCs w:val="18"/>
                <w:lang w:val="el-GR" w:eastAsia="zh-CN"/>
              </w:rPr>
              <w:t>84</w:t>
            </w:r>
          </w:p>
        </w:tc>
        <w:tc>
          <w:tcPr>
            <w:tcW w:w="1985" w:type="dxa"/>
            <w:noWrap/>
            <w:vAlign w:val="center"/>
            <w:hideMark/>
          </w:tcPr>
          <w:p w14:paraId="389D1186" w14:textId="383AB8D8" w:rsidR="0012749A" w:rsidRPr="00D92C23" w:rsidRDefault="0012749A" w:rsidP="0012749A">
            <w:pPr>
              <w:jc w:val="center"/>
              <w:rPr>
                <w:sz w:val="18"/>
                <w:szCs w:val="18"/>
                <w:lang w:val="el-GR" w:eastAsia="zh-CN"/>
              </w:rPr>
            </w:pPr>
            <w:r w:rsidRPr="00D92C23">
              <w:rPr>
                <w:sz w:val="18"/>
                <w:szCs w:val="18"/>
                <w:lang w:val="el-GR" w:eastAsia="zh-CN"/>
              </w:rPr>
              <w:t>013-40-51</w:t>
            </w:r>
          </w:p>
        </w:tc>
        <w:tc>
          <w:tcPr>
            <w:tcW w:w="2552" w:type="dxa"/>
            <w:vAlign w:val="center"/>
            <w:hideMark/>
          </w:tcPr>
          <w:p w14:paraId="7CB61512" w14:textId="76785302" w:rsidR="0012749A" w:rsidRPr="00D92C23" w:rsidRDefault="0012749A" w:rsidP="0012749A">
            <w:pPr>
              <w:jc w:val="center"/>
              <w:rPr>
                <w:sz w:val="18"/>
                <w:szCs w:val="18"/>
                <w:lang w:val="el-GR" w:eastAsia="zh-CN"/>
              </w:rPr>
            </w:pPr>
            <w:r w:rsidRPr="00D92C23">
              <w:rPr>
                <w:sz w:val="18"/>
                <w:szCs w:val="18"/>
                <w:lang w:val="el-GR" w:eastAsia="zh-CN"/>
              </w:rPr>
              <w:t>ΣΕΤ ΕΠΙΘΕΜΑΤΩΝ ΜΕ ΣΥΣΤΗΜΑ ΑΡΝΗΤΙΚΗΣ ΠΙΕΣΗΣ, ΜΙΑΣ ΧΡΗΣΗΣ</w:t>
            </w:r>
          </w:p>
        </w:tc>
        <w:tc>
          <w:tcPr>
            <w:tcW w:w="2122" w:type="dxa"/>
            <w:noWrap/>
            <w:vAlign w:val="center"/>
            <w:hideMark/>
          </w:tcPr>
          <w:p w14:paraId="237B0B13" w14:textId="5E350BFB" w:rsidR="0012749A" w:rsidRPr="00D92C23" w:rsidRDefault="0012749A" w:rsidP="0012749A">
            <w:pPr>
              <w:jc w:val="center"/>
              <w:rPr>
                <w:sz w:val="18"/>
                <w:szCs w:val="18"/>
                <w:lang w:val="el-GR" w:eastAsia="zh-CN"/>
              </w:rPr>
            </w:pPr>
            <w:r w:rsidRPr="00D92C23">
              <w:rPr>
                <w:sz w:val="18"/>
                <w:szCs w:val="18"/>
                <w:lang w:val="el-GR" w:eastAsia="zh-CN"/>
              </w:rPr>
              <w:t>43.000,00 €</w:t>
            </w:r>
          </w:p>
        </w:tc>
        <w:tc>
          <w:tcPr>
            <w:tcW w:w="1706" w:type="dxa"/>
            <w:gridSpan w:val="2"/>
            <w:noWrap/>
            <w:vAlign w:val="center"/>
          </w:tcPr>
          <w:p w14:paraId="42648B27" w14:textId="5109C742" w:rsidR="0012749A" w:rsidRPr="0037394E" w:rsidRDefault="0012749A" w:rsidP="0012749A">
            <w:pPr>
              <w:jc w:val="center"/>
              <w:rPr>
                <w:sz w:val="18"/>
                <w:szCs w:val="18"/>
                <w:lang w:val="el-GR" w:eastAsia="zh-CN"/>
              </w:rPr>
            </w:pPr>
            <w:r w:rsidRPr="0037394E">
              <w:rPr>
                <w:sz w:val="18"/>
                <w:szCs w:val="18"/>
              </w:rPr>
              <w:t>860,00 €</w:t>
            </w:r>
          </w:p>
        </w:tc>
      </w:tr>
      <w:tr w:rsidR="0012749A" w:rsidRPr="0037394E" w14:paraId="1C37AA1E" w14:textId="77777777" w:rsidTr="0037394E">
        <w:trPr>
          <w:trHeight w:val="1399"/>
        </w:trPr>
        <w:tc>
          <w:tcPr>
            <w:tcW w:w="561" w:type="dxa"/>
            <w:noWrap/>
            <w:vAlign w:val="center"/>
            <w:hideMark/>
          </w:tcPr>
          <w:p w14:paraId="49385B5D" w14:textId="7F95B356" w:rsidR="0012749A" w:rsidRPr="00D92C23" w:rsidRDefault="0012749A" w:rsidP="0012749A">
            <w:pPr>
              <w:jc w:val="center"/>
              <w:rPr>
                <w:sz w:val="18"/>
                <w:szCs w:val="18"/>
                <w:lang w:val="el-GR" w:eastAsia="zh-CN"/>
              </w:rPr>
            </w:pPr>
            <w:r w:rsidRPr="00D92C23">
              <w:rPr>
                <w:sz w:val="18"/>
                <w:szCs w:val="18"/>
                <w:lang w:val="el-GR" w:eastAsia="zh-CN"/>
              </w:rPr>
              <w:t>85</w:t>
            </w:r>
          </w:p>
        </w:tc>
        <w:tc>
          <w:tcPr>
            <w:tcW w:w="1985" w:type="dxa"/>
            <w:noWrap/>
            <w:vAlign w:val="center"/>
            <w:hideMark/>
          </w:tcPr>
          <w:p w14:paraId="1D0A3442" w14:textId="2D0DECB2" w:rsidR="0012749A" w:rsidRPr="00D92C23" w:rsidRDefault="0012749A" w:rsidP="0012749A">
            <w:pPr>
              <w:jc w:val="center"/>
              <w:rPr>
                <w:sz w:val="18"/>
                <w:szCs w:val="18"/>
                <w:lang w:val="el-GR" w:eastAsia="zh-CN"/>
              </w:rPr>
            </w:pPr>
            <w:r w:rsidRPr="00D92C23">
              <w:rPr>
                <w:sz w:val="18"/>
                <w:szCs w:val="18"/>
                <w:lang w:val="el-GR" w:eastAsia="zh-CN"/>
              </w:rPr>
              <w:t>013-40-022</w:t>
            </w:r>
          </w:p>
        </w:tc>
        <w:tc>
          <w:tcPr>
            <w:tcW w:w="2552" w:type="dxa"/>
            <w:vAlign w:val="center"/>
            <w:hideMark/>
          </w:tcPr>
          <w:p w14:paraId="2B838498" w14:textId="0D2912FA" w:rsidR="0012749A" w:rsidRPr="00D92C23" w:rsidRDefault="0012749A" w:rsidP="0012749A">
            <w:pPr>
              <w:jc w:val="center"/>
              <w:rPr>
                <w:sz w:val="18"/>
                <w:szCs w:val="18"/>
                <w:lang w:val="el-GR" w:eastAsia="zh-CN"/>
              </w:rPr>
            </w:pPr>
            <w:r w:rsidRPr="00D92C23">
              <w:rPr>
                <w:sz w:val="18"/>
                <w:szCs w:val="18"/>
                <w:lang w:val="el-GR" w:eastAsia="zh-CN"/>
              </w:rPr>
              <w:t>ΣΕΤ ΔΟΧΕΙΟ ΣΥΛΛΟΓΗΣ ΕΚΚΡΙΣΕΩΝ 800ml</w:t>
            </w:r>
          </w:p>
        </w:tc>
        <w:tc>
          <w:tcPr>
            <w:tcW w:w="2122" w:type="dxa"/>
            <w:noWrap/>
            <w:vAlign w:val="center"/>
            <w:hideMark/>
          </w:tcPr>
          <w:p w14:paraId="009B9BBF" w14:textId="63CE54FF" w:rsidR="0012749A" w:rsidRPr="00D92C23" w:rsidRDefault="0012749A" w:rsidP="0012749A">
            <w:pPr>
              <w:jc w:val="center"/>
              <w:rPr>
                <w:sz w:val="18"/>
                <w:szCs w:val="18"/>
                <w:lang w:val="el-GR" w:eastAsia="zh-CN"/>
              </w:rPr>
            </w:pPr>
            <w:r w:rsidRPr="00D92C23">
              <w:rPr>
                <w:sz w:val="18"/>
                <w:szCs w:val="18"/>
                <w:lang w:val="el-GR" w:eastAsia="zh-CN"/>
              </w:rPr>
              <w:t>20.800,00 €</w:t>
            </w:r>
          </w:p>
        </w:tc>
        <w:tc>
          <w:tcPr>
            <w:tcW w:w="1706" w:type="dxa"/>
            <w:gridSpan w:val="2"/>
            <w:noWrap/>
            <w:vAlign w:val="center"/>
          </w:tcPr>
          <w:p w14:paraId="6CB2A382" w14:textId="7F2E042B" w:rsidR="0012749A" w:rsidRPr="0037394E" w:rsidRDefault="0012749A" w:rsidP="0012749A">
            <w:pPr>
              <w:jc w:val="center"/>
              <w:rPr>
                <w:sz w:val="18"/>
                <w:szCs w:val="18"/>
                <w:lang w:val="el-GR" w:eastAsia="zh-CN"/>
              </w:rPr>
            </w:pPr>
            <w:r w:rsidRPr="0037394E">
              <w:rPr>
                <w:sz w:val="18"/>
                <w:szCs w:val="18"/>
              </w:rPr>
              <w:t>416,00 €</w:t>
            </w:r>
          </w:p>
        </w:tc>
      </w:tr>
      <w:tr w:rsidR="0012749A" w:rsidRPr="0037394E" w14:paraId="741F4D7B" w14:textId="77777777" w:rsidTr="0037394E">
        <w:trPr>
          <w:trHeight w:val="1399"/>
        </w:trPr>
        <w:tc>
          <w:tcPr>
            <w:tcW w:w="561" w:type="dxa"/>
            <w:noWrap/>
            <w:vAlign w:val="center"/>
            <w:hideMark/>
          </w:tcPr>
          <w:p w14:paraId="1E85F187" w14:textId="496D8502" w:rsidR="0012749A" w:rsidRPr="00D92C23" w:rsidRDefault="0012749A" w:rsidP="0012749A">
            <w:pPr>
              <w:jc w:val="center"/>
              <w:rPr>
                <w:sz w:val="18"/>
                <w:szCs w:val="18"/>
                <w:lang w:val="el-GR" w:eastAsia="zh-CN"/>
              </w:rPr>
            </w:pPr>
            <w:r w:rsidRPr="00D92C23">
              <w:rPr>
                <w:sz w:val="18"/>
                <w:szCs w:val="18"/>
                <w:lang w:val="el-GR" w:eastAsia="zh-CN"/>
              </w:rPr>
              <w:t>86</w:t>
            </w:r>
          </w:p>
        </w:tc>
        <w:tc>
          <w:tcPr>
            <w:tcW w:w="1985" w:type="dxa"/>
            <w:noWrap/>
            <w:vAlign w:val="center"/>
            <w:hideMark/>
          </w:tcPr>
          <w:p w14:paraId="138F9D77" w14:textId="1EBED2BB" w:rsidR="0012749A" w:rsidRPr="00D92C23" w:rsidRDefault="0012749A" w:rsidP="0012749A">
            <w:pPr>
              <w:jc w:val="center"/>
              <w:rPr>
                <w:sz w:val="18"/>
                <w:szCs w:val="18"/>
                <w:lang w:val="el-GR" w:eastAsia="zh-CN"/>
              </w:rPr>
            </w:pPr>
            <w:r w:rsidRPr="00D92C23">
              <w:rPr>
                <w:sz w:val="18"/>
                <w:szCs w:val="18"/>
                <w:lang w:val="el-GR" w:eastAsia="zh-CN"/>
              </w:rPr>
              <w:t>013-40-34</w:t>
            </w:r>
          </w:p>
        </w:tc>
        <w:tc>
          <w:tcPr>
            <w:tcW w:w="2552" w:type="dxa"/>
            <w:vAlign w:val="center"/>
            <w:hideMark/>
          </w:tcPr>
          <w:p w14:paraId="07989468" w14:textId="39C44797" w:rsidR="0012749A" w:rsidRPr="00D92C23" w:rsidRDefault="0012749A" w:rsidP="0012749A">
            <w:pPr>
              <w:jc w:val="center"/>
              <w:rPr>
                <w:sz w:val="18"/>
                <w:szCs w:val="18"/>
                <w:lang w:val="el-GR" w:eastAsia="zh-CN"/>
              </w:rPr>
            </w:pPr>
            <w:r w:rsidRPr="00D92C23">
              <w:rPr>
                <w:sz w:val="18"/>
                <w:szCs w:val="18"/>
                <w:lang w:val="el-GR" w:eastAsia="zh-CN"/>
              </w:rPr>
              <w:t>ΣΕΤ ΣΠΟΓΓΟΥ ΑΡΓΥΡΟΥ ΣΥΣΤΗΜΑΤΟΣ ΑΡΝΗΤΙΚΗΣ ΠΙΕΣΗΣ LARGE                         26cm Χ 15cm Χ 3,3cm</w:t>
            </w:r>
          </w:p>
        </w:tc>
        <w:tc>
          <w:tcPr>
            <w:tcW w:w="2122" w:type="dxa"/>
            <w:noWrap/>
            <w:vAlign w:val="center"/>
            <w:hideMark/>
          </w:tcPr>
          <w:p w14:paraId="1D032E35" w14:textId="58A5E696" w:rsidR="0012749A" w:rsidRPr="00D92C23" w:rsidRDefault="0012749A" w:rsidP="0012749A">
            <w:pPr>
              <w:jc w:val="center"/>
              <w:rPr>
                <w:sz w:val="18"/>
                <w:szCs w:val="18"/>
                <w:lang w:val="el-GR" w:eastAsia="zh-CN"/>
              </w:rPr>
            </w:pPr>
            <w:r w:rsidRPr="00D92C23">
              <w:rPr>
                <w:sz w:val="18"/>
                <w:szCs w:val="18"/>
                <w:lang w:val="el-GR" w:eastAsia="zh-CN"/>
              </w:rPr>
              <w:t>8.580,00 €</w:t>
            </w:r>
          </w:p>
        </w:tc>
        <w:tc>
          <w:tcPr>
            <w:tcW w:w="1706" w:type="dxa"/>
            <w:gridSpan w:val="2"/>
            <w:noWrap/>
            <w:vAlign w:val="center"/>
          </w:tcPr>
          <w:p w14:paraId="1E10587C" w14:textId="2362D39E" w:rsidR="0012749A" w:rsidRPr="0037394E" w:rsidRDefault="0012749A" w:rsidP="0012749A">
            <w:pPr>
              <w:jc w:val="center"/>
              <w:rPr>
                <w:sz w:val="18"/>
                <w:szCs w:val="18"/>
                <w:lang w:val="el-GR" w:eastAsia="zh-CN"/>
              </w:rPr>
            </w:pPr>
            <w:r w:rsidRPr="0037394E">
              <w:rPr>
                <w:sz w:val="18"/>
                <w:szCs w:val="18"/>
              </w:rPr>
              <w:t>171,60 €</w:t>
            </w:r>
          </w:p>
        </w:tc>
      </w:tr>
      <w:tr w:rsidR="0012749A" w:rsidRPr="0037394E" w14:paraId="10AA167A" w14:textId="77777777" w:rsidTr="0037394E">
        <w:trPr>
          <w:trHeight w:val="1399"/>
        </w:trPr>
        <w:tc>
          <w:tcPr>
            <w:tcW w:w="561" w:type="dxa"/>
            <w:noWrap/>
            <w:vAlign w:val="center"/>
            <w:hideMark/>
          </w:tcPr>
          <w:p w14:paraId="6FEC6FFA" w14:textId="0050198D" w:rsidR="0012749A" w:rsidRPr="00D92C23" w:rsidRDefault="0012749A" w:rsidP="0012749A">
            <w:pPr>
              <w:jc w:val="center"/>
              <w:rPr>
                <w:sz w:val="18"/>
                <w:szCs w:val="18"/>
                <w:lang w:val="el-GR" w:eastAsia="zh-CN"/>
              </w:rPr>
            </w:pPr>
            <w:r w:rsidRPr="00D92C23">
              <w:rPr>
                <w:sz w:val="18"/>
                <w:szCs w:val="18"/>
                <w:lang w:val="el-GR" w:eastAsia="zh-CN"/>
              </w:rPr>
              <w:t>87</w:t>
            </w:r>
          </w:p>
        </w:tc>
        <w:tc>
          <w:tcPr>
            <w:tcW w:w="1985" w:type="dxa"/>
            <w:noWrap/>
            <w:vAlign w:val="center"/>
            <w:hideMark/>
          </w:tcPr>
          <w:p w14:paraId="5C90B33E" w14:textId="0237213E" w:rsidR="0012749A" w:rsidRPr="00D92C23" w:rsidRDefault="0012749A" w:rsidP="0012749A">
            <w:pPr>
              <w:jc w:val="center"/>
              <w:rPr>
                <w:sz w:val="18"/>
                <w:szCs w:val="18"/>
                <w:lang w:val="el-GR" w:eastAsia="zh-CN"/>
              </w:rPr>
            </w:pPr>
            <w:r w:rsidRPr="00D92C23">
              <w:rPr>
                <w:sz w:val="18"/>
                <w:szCs w:val="18"/>
                <w:lang w:val="el-GR" w:eastAsia="zh-CN"/>
              </w:rPr>
              <w:t>013-40-31</w:t>
            </w:r>
          </w:p>
        </w:tc>
        <w:tc>
          <w:tcPr>
            <w:tcW w:w="2552" w:type="dxa"/>
            <w:vAlign w:val="center"/>
            <w:hideMark/>
          </w:tcPr>
          <w:p w14:paraId="3639413E" w14:textId="44E5865D" w:rsidR="0012749A" w:rsidRPr="00D92C23" w:rsidRDefault="0012749A" w:rsidP="0012749A">
            <w:pPr>
              <w:jc w:val="center"/>
              <w:rPr>
                <w:sz w:val="18"/>
                <w:szCs w:val="18"/>
                <w:lang w:val="el-GR" w:eastAsia="zh-CN"/>
              </w:rPr>
            </w:pPr>
            <w:r w:rsidRPr="00D92C23">
              <w:rPr>
                <w:sz w:val="18"/>
                <w:szCs w:val="18"/>
                <w:lang w:val="el-GR" w:eastAsia="zh-CN"/>
              </w:rPr>
              <w:t>ΣΕΤ ΣΠΟΓΓΟΥ ΑΡΓΥΡΟΥ ΣΥΣΤΗΜΑΤΟΣ ΑΡΝΗΤΙΚΗΣ ΠΙΕΣΗΣ MEDIUM          18cmΧ12,5cmΧ 3,3cm</w:t>
            </w:r>
          </w:p>
        </w:tc>
        <w:tc>
          <w:tcPr>
            <w:tcW w:w="2122" w:type="dxa"/>
            <w:noWrap/>
            <w:vAlign w:val="center"/>
            <w:hideMark/>
          </w:tcPr>
          <w:p w14:paraId="36FBB6DC" w14:textId="0784D6A8" w:rsidR="0012749A" w:rsidRPr="00D92C23" w:rsidRDefault="0012749A" w:rsidP="0012749A">
            <w:pPr>
              <w:jc w:val="center"/>
              <w:rPr>
                <w:sz w:val="18"/>
                <w:szCs w:val="18"/>
                <w:lang w:val="el-GR" w:eastAsia="zh-CN"/>
              </w:rPr>
            </w:pPr>
            <w:r w:rsidRPr="00D92C23">
              <w:rPr>
                <w:sz w:val="18"/>
                <w:szCs w:val="18"/>
                <w:lang w:val="el-GR" w:eastAsia="zh-CN"/>
              </w:rPr>
              <w:t>7.260,00 €</w:t>
            </w:r>
          </w:p>
        </w:tc>
        <w:tc>
          <w:tcPr>
            <w:tcW w:w="1706" w:type="dxa"/>
            <w:gridSpan w:val="2"/>
            <w:noWrap/>
            <w:vAlign w:val="center"/>
          </w:tcPr>
          <w:p w14:paraId="71A2E14C" w14:textId="215D20C1" w:rsidR="0012749A" w:rsidRPr="0037394E" w:rsidRDefault="0012749A" w:rsidP="0012749A">
            <w:pPr>
              <w:jc w:val="center"/>
              <w:rPr>
                <w:sz w:val="18"/>
                <w:szCs w:val="18"/>
                <w:lang w:val="el-GR" w:eastAsia="zh-CN"/>
              </w:rPr>
            </w:pPr>
            <w:r w:rsidRPr="0037394E">
              <w:rPr>
                <w:sz w:val="18"/>
                <w:szCs w:val="18"/>
              </w:rPr>
              <w:t>145,20 €</w:t>
            </w:r>
          </w:p>
        </w:tc>
      </w:tr>
      <w:tr w:rsidR="0012749A" w:rsidRPr="0037394E" w14:paraId="5D43C184" w14:textId="77777777" w:rsidTr="0037394E">
        <w:trPr>
          <w:trHeight w:val="1399"/>
        </w:trPr>
        <w:tc>
          <w:tcPr>
            <w:tcW w:w="561" w:type="dxa"/>
            <w:noWrap/>
            <w:vAlign w:val="center"/>
            <w:hideMark/>
          </w:tcPr>
          <w:p w14:paraId="682CEF27" w14:textId="507F4AFA" w:rsidR="0012749A" w:rsidRPr="00D92C23" w:rsidRDefault="0012749A" w:rsidP="0012749A">
            <w:pPr>
              <w:jc w:val="center"/>
              <w:rPr>
                <w:sz w:val="18"/>
                <w:szCs w:val="18"/>
                <w:lang w:val="el-GR" w:eastAsia="zh-CN"/>
              </w:rPr>
            </w:pPr>
            <w:r w:rsidRPr="00D92C23">
              <w:rPr>
                <w:sz w:val="18"/>
                <w:szCs w:val="18"/>
                <w:lang w:val="el-GR" w:eastAsia="zh-CN"/>
              </w:rPr>
              <w:t>88</w:t>
            </w:r>
          </w:p>
        </w:tc>
        <w:tc>
          <w:tcPr>
            <w:tcW w:w="1985" w:type="dxa"/>
            <w:noWrap/>
            <w:vAlign w:val="center"/>
            <w:hideMark/>
          </w:tcPr>
          <w:p w14:paraId="1EDFAB26" w14:textId="596A1D59" w:rsidR="0012749A" w:rsidRPr="00D92C23" w:rsidRDefault="0012749A" w:rsidP="0012749A">
            <w:pPr>
              <w:jc w:val="center"/>
              <w:rPr>
                <w:sz w:val="18"/>
                <w:szCs w:val="18"/>
                <w:lang w:val="el-GR" w:eastAsia="zh-CN"/>
              </w:rPr>
            </w:pPr>
            <w:r w:rsidRPr="00D92C23">
              <w:rPr>
                <w:sz w:val="18"/>
                <w:szCs w:val="18"/>
                <w:lang w:val="el-GR" w:eastAsia="zh-CN"/>
              </w:rPr>
              <w:t>013-40-25</w:t>
            </w:r>
          </w:p>
        </w:tc>
        <w:tc>
          <w:tcPr>
            <w:tcW w:w="2552" w:type="dxa"/>
            <w:vAlign w:val="center"/>
            <w:hideMark/>
          </w:tcPr>
          <w:p w14:paraId="05B58D93" w14:textId="07002CAF" w:rsidR="0012749A" w:rsidRPr="00D92C23" w:rsidRDefault="0012749A" w:rsidP="0012749A">
            <w:pPr>
              <w:jc w:val="center"/>
              <w:rPr>
                <w:sz w:val="18"/>
                <w:szCs w:val="18"/>
                <w:lang w:val="el-GR" w:eastAsia="zh-CN"/>
              </w:rPr>
            </w:pPr>
            <w:r w:rsidRPr="00D92C23">
              <w:rPr>
                <w:sz w:val="18"/>
                <w:szCs w:val="18"/>
                <w:lang w:val="el-GR" w:eastAsia="zh-CN"/>
              </w:rPr>
              <w:t>ΣΕΤ ΣΠΟΓΓΟΥ ΑΡΓΥΡΟΥ ΣΥΣΤΗΜΑΤΟΣ ΑΡΝΗΤΙΚΗΣ ΠΙΕΣΗΣ SMALL                        10cm X7,5cm Χ 3,3cm</w:t>
            </w:r>
          </w:p>
        </w:tc>
        <w:tc>
          <w:tcPr>
            <w:tcW w:w="2122" w:type="dxa"/>
            <w:noWrap/>
            <w:vAlign w:val="center"/>
            <w:hideMark/>
          </w:tcPr>
          <w:p w14:paraId="3604B40F" w14:textId="23EB01D0" w:rsidR="0012749A" w:rsidRPr="00D92C23" w:rsidRDefault="0012749A" w:rsidP="0012749A">
            <w:pPr>
              <w:jc w:val="center"/>
              <w:rPr>
                <w:sz w:val="18"/>
                <w:szCs w:val="18"/>
                <w:lang w:val="el-GR" w:eastAsia="zh-CN"/>
              </w:rPr>
            </w:pPr>
            <w:r w:rsidRPr="00D92C23">
              <w:rPr>
                <w:sz w:val="18"/>
                <w:szCs w:val="18"/>
                <w:lang w:val="el-GR" w:eastAsia="zh-CN"/>
              </w:rPr>
              <w:t>4.950,00 €</w:t>
            </w:r>
          </w:p>
        </w:tc>
        <w:tc>
          <w:tcPr>
            <w:tcW w:w="1706" w:type="dxa"/>
            <w:gridSpan w:val="2"/>
            <w:noWrap/>
            <w:vAlign w:val="center"/>
          </w:tcPr>
          <w:p w14:paraId="6D7C8694" w14:textId="0CBE431D" w:rsidR="0012749A" w:rsidRPr="0037394E" w:rsidRDefault="0012749A" w:rsidP="0012749A">
            <w:pPr>
              <w:jc w:val="center"/>
              <w:rPr>
                <w:sz w:val="18"/>
                <w:szCs w:val="18"/>
                <w:lang w:val="el-GR" w:eastAsia="zh-CN"/>
              </w:rPr>
            </w:pPr>
            <w:r w:rsidRPr="0037394E">
              <w:rPr>
                <w:sz w:val="18"/>
                <w:szCs w:val="18"/>
              </w:rPr>
              <w:t>99,00 €</w:t>
            </w:r>
          </w:p>
        </w:tc>
      </w:tr>
      <w:tr w:rsidR="0012749A" w:rsidRPr="0037394E" w14:paraId="246EC957" w14:textId="77777777" w:rsidTr="0037394E">
        <w:trPr>
          <w:trHeight w:val="1399"/>
        </w:trPr>
        <w:tc>
          <w:tcPr>
            <w:tcW w:w="561" w:type="dxa"/>
            <w:noWrap/>
            <w:vAlign w:val="center"/>
            <w:hideMark/>
          </w:tcPr>
          <w:p w14:paraId="2A169325" w14:textId="77777777" w:rsidR="0012749A" w:rsidRPr="00D92C23" w:rsidRDefault="0012749A" w:rsidP="0012749A">
            <w:pPr>
              <w:jc w:val="center"/>
              <w:rPr>
                <w:sz w:val="18"/>
                <w:szCs w:val="18"/>
                <w:lang w:val="el-GR" w:eastAsia="zh-CN"/>
              </w:rPr>
            </w:pPr>
            <w:r w:rsidRPr="00D92C23">
              <w:rPr>
                <w:noProof/>
                <w:sz w:val="18"/>
                <w:szCs w:val="18"/>
                <w:lang w:val="el-GR" w:eastAsia="el-GR"/>
              </w:rPr>
              <mc:AlternateContent>
                <mc:Choice Requires="wpi">
                  <w:drawing>
                    <wp:anchor distT="0" distB="0" distL="114300" distR="114300" simplePos="0" relativeHeight="251762688" behindDoc="0" locked="0" layoutInCell="1" allowOverlap="1" wp14:anchorId="3F17BD38" wp14:editId="0CC2F1D3">
                      <wp:simplePos x="0" y="0"/>
                      <wp:positionH relativeFrom="column">
                        <wp:posOffset>0</wp:posOffset>
                      </wp:positionH>
                      <wp:positionV relativeFrom="paragraph">
                        <wp:posOffset>466725</wp:posOffset>
                      </wp:positionV>
                      <wp:extent cx="9525" cy="9525"/>
                      <wp:effectExtent l="38100" t="38100" r="28575" b="28575"/>
                      <wp:wrapNone/>
                      <wp:docPr id="1586908582" name="Γραφή 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59">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2" name="Γραφή 12">
                                    <a:extLst>
                                      <a:ext uri="{FF2B5EF4-FFF2-40B4-BE49-F238E27FC236}">
                                        <a16:creationId xmlns:a16="http://schemas.microsoft.com/office/drawing/2014/main" id="{32D8C352-33DA-65E5-1E66-C1536CB0388F}"/>
                                      </a:ext>
                                    </a:extLst>
                                  </a:cNvPr>
                                  <a:cNvPicPr>
                                    <a:picLocks noRot="1" noChangeAspect="1" noEditPoints="1" noChangeArrowheads="1" noChangeShapeType="1"/>
                                  </a:cNvPicPr>
                                </a:nvPicPr>
                                <a:blipFill>
                                  <a:blip xmlns:r="http://schemas.openxmlformats.org/officeDocument/2006/relationships" r:embed="rId31"/>
                                  <a:stretch>
                                    <a:fillRect/>
                                  </a:stretch>
                                </a:blipFill>
                                <a:spPr>
                                  <a:xfrm>
                                    <a:off x="-114300" y="892397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D609290" id="Γραφή 8" o:spid="_x0000_s1026" type="#_x0000_t75" style="position:absolute;margin-left:-9pt;margin-top:27.75pt;width:18.75pt;height:18.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">
                      <v:imagedata r:id="rId14" o:title=""/>
                      <o:lock v:ext="edit" rotation="t" verticies="t" shapetype="t"/>
                    </v:shape>
                  </w:pict>
                </mc:Fallback>
              </mc:AlternateContent>
            </w:r>
            <w:r w:rsidRPr="00D92C23">
              <w:rPr>
                <w:noProof/>
                <w:sz w:val="18"/>
                <w:szCs w:val="18"/>
                <w:lang w:val="el-GR" w:eastAsia="el-GR"/>
              </w:rPr>
              <mc:AlternateContent>
                <mc:Choice Requires="wps">
                  <w:drawing>
                    <wp:anchor distT="0" distB="0" distL="114300" distR="114300" simplePos="0" relativeHeight="251763712" behindDoc="0" locked="0" layoutInCell="1" allowOverlap="1" wp14:anchorId="2DC3F562" wp14:editId="51A98040">
                      <wp:simplePos x="0" y="0"/>
                      <wp:positionH relativeFrom="column">
                        <wp:posOffset>19050</wp:posOffset>
                      </wp:positionH>
                      <wp:positionV relativeFrom="paragraph">
                        <wp:posOffset>466725</wp:posOffset>
                      </wp:positionV>
                      <wp:extent cx="19050" cy="19050"/>
                      <wp:effectExtent l="0" t="0" r="19050" b="19050"/>
                      <wp:wrapNone/>
                      <wp:docPr id="1207019360" name="Ορθογώνιο 7"/>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19050"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64F7A412" id="Ορθογώνιο 7" o:spid="_x0000_s1026" style="position:absolute;margin-left:1.5pt;margin-top:36.75pt;width:1.5pt;height:1.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" filled="f" strokecolor="#849398" strokeweight=".25mm">
                      <v:stroke endcap="round"/>
                      <o:lock v:ext="edit" rotation="t" text="t"/>
                    </v:rect>
                  </w:pict>
                </mc:Fallback>
              </mc:AlternateContent>
            </w:r>
          </w:p>
          <w:p w14:paraId="0B63D892" w14:textId="303FEDA2" w:rsidR="0012749A" w:rsidRPr="00D92C23" w:rsidRDefault="0037394E" w:rsidP="0012749A">
            <w:pPr>
              <w:jc w:val="center"/>
              <w:rPr>
                <w:sz w:val="18"/>
                <w:szCs w:val="18"/>
                <w:lang w:val="el-GR" w:eastAsia="zh-CN"/>
              </w:rPr>
            </w:pPr>
            <w:r>
              <w:rPr>
                <w:sz w:val="18"/>
                <w:szCs w:val="18"/>
                <w:lang w:val="el-GR" w:eastAsia="zh-CN"/>
              </w:rPr>
              <w:t>89</w:t>
            </w:r>
          </w:p>
        </w:tc>
        <w:tc>
          <w:tcPr>
            <w:tcW w:w="1985" w:type="dxa"/>
            <w:noWrap/>
            <w:vAlign w:val="center"/>
            <w:hideMark/>
          </w:tcPr>
          <w:p w14:paraId="107816EF" w14:textId="090E6B78" w:rsidR="0012749A" w:rsidRPr="00D92C23" w:rsidRDefault="0012749A" w:rsidP="0012749A">
            <w:pPr>
              <w:jc w:val="center"/>
              <w:rPr>
                <w:sz w:val="18"/>
                <w:szCs w:val="18"/>
                <w:lang w:val="el-GR" w:eastAsia="zh-CN"/>
              </w:rPr>
            </w:pPr>
            <w:r w:rsidRPr="00D92C23">
              <w:rPr>
                <w:sz w:val="18"/>
                <w:szCs w:val="18"/>
                <w:lang w:val="el-GR" w:eastAsia="zh-CN"/>
              </w:rPr>
              <w:t>013-40-24S</w:t>
            </w:r>
          </w:p>
        </w:tc>
        <w:tc>
          <w:tcPr>
            <w:tcW w:w="2552" w:type="dxa"/>
            <w:vAlign w:val="center"/>
            <w:hideMark/>
          </w:tcPr>
          <w:p w14:paraId="6A1483A5" w14:textId="1BA241A4" w:rsidR="0012749A" w:rsidRPr="00D92C23" w:rsidRDefault="0012749A" w:rsidP="0012749A">
            <w:pPr>
              <w:jc w:val="center"/>
              <w:rPr>
                <w:sz w:val="18"/>
                <w:szCs w:val="18"/>
                <w:lang w:val="el-GR" w:eastAsia="zh-CN"/>
              </w:rPr>
            </w:pPr>
            <w:r w:rsidRPr="00D92C23">
              <w:rPr>
                <w:sz w:val="18"/>
                <w:szCs w:val="18"/>
                <w:lang w:val="el-GR" w:eastAsia="zh-CN"/>
              </w:rPr>
              <w:t>ΣΕΤ ΣΠΟΓΓΟΥ ΠΟΛΥΟΥΡΕΘΑΝΗΣ ΜΕ ΑΡΓΥΡΟ SMALL</w:t>
            </w:r>
          </w:p>
        </w:tc>
        <w:tc>
          <w:tcPr>
            <w:tcW w:w="2122" w:type="dxa"/>
            <w:noWrap/>
            <w:vAlign w:val="center"/>
            <w:hideMark/>
          </w:tcPr>
          <w:p w14:paraId="568FD69B" w14:textId="6A152C63" w:rsidR="0012749A" w:rsidRPr="00D92C23" w:rsidRDefault="0012749A" w:rsidP="0012749A">
            <w:pPr>
              <w:jc w:val="center"/>
              <w:rPr>
                <w:sz w:val="18"/>
                <w:szCs w:val="18"/>
                <w:lang w:val="el-GR" w:eastAsia="zh-CN"/>
              </w:rPr>
            </w:pPr>
            <w:r w:rsidRPr="00D92C23">
              <w:rPr>
                <w:sz w:val="18"/>
                <w:szCs w:val="18"/>
                <w:lang w:val="el-GR" w:eastAsia="zh-CN"/>
              </w:rPr>
              <w:t>15.540,00 €</w:t>
            </w:r>
          </w:p>
        </w:tc>
        <w:tc>
          <w:tcPr>
            <w:tcW w:w="1706" w:type="dxa"/>
            <w:gridSpan w:val="2"/>
            <w:noWrap/>
            <w:vAlign w:val="center"/>
          </w:tcPr>
          <w:p w14:paraId="6728D48B" w14:textId="7A216F72" w:rsidR="0012749A" w:rsidRPr="0037394E" w:rsidRDefault="0012749A" w:rsidP="0012749A">
            <w:pPr>
              <w:jc w:val="center"/>
              <w:rPr>
                <w:sz w:val="18"/>
                <w:szCs w:val="18"/>
                <w:lang w:val="el-GR" w:eastAsia="zh-CN"/>
              </w:rPr>
            </w:pPr>
            <w:r w:rsidRPr="0037394E">
              <w:rPr>
                <w:sz w:val="18"/>
                <w:szCs w:val="18"/>
              </w:rPr>
              <w:t>310,80 €</w:t>
            </w:r>
          </w:p>
        </w:tc>
      </w:tr>
      <w:tr w:rsidR="0012749A" w:rsidRPr="0037394E" w14:paraId="37196653" w14:textId="77777777" w:rsidTr="0037394E">
        <w:trPr>
          <w:trHeight w:val="1399"/>
        </w:trPr>
        <w:tc>
          <w:tcPr>
            <w:tcW w:w="561" w:type="dxa"/>
            <w:noWrap/>
            <w:vAlign w:val="center"/>
            <w:hideMark/>
          </w:tcPr>
          <w:p w14:paraId="492ED736" w14:textId="50B35060" w:rsidR="0012749A" w:rsidRPr="00D92C23" w:rsidRDefault="0012749A" w:rsidP="0012749A">
            <w:pPr>
              <w:jc w:val="center"/>
              <w:rPr>
                <w:sz w:val="18"/>
                <w:szCs w:val="18"/>
                <w:lang w:val="el-GR" w:eastAsia="zh-CN"/>
              </w:rPr>
            </w:pPr>
            <w:r w:rsidRPr="00D92C23">
              <w:rPr>
                <w:sz w:val="18"/>
                <w:szCs w:val="18"/>
                <w:lang w:val="el-GR" w:eastAsia="zh-CN"/>
              </w:rPr>
              <w:t>90</w:t>
            </w:r>
          </w:p>
        </w:tc>
        <w:tc>
          <w:tcPr>
            <w:tcW w:w="1985" w:type="dxa"/>
            <w:noWrap/>
            <w:vAlign w:val="center"/>
            <w:hideMark/>
          </w:tcPr>
          <w:p w14:paraId="6DA97BD5" w14:textId="1A6B4D21" w:rsidR="0012749A" w:rsidRPr="0037394E" w:rsidRDefault="0012749A" w:rsidP="0012749A">
            <w:pPr>
              <w:jc w:val="center"/>
              <w:rPr>
                <w:sz w:val="18"/>
                <w:szCs w:val="18"/>
                <w:lang w:val="en-US" w:eastAsia="zh-CN"/>
              </w:rPr>
            </w:pPr>
            <w:r w:rsidRPr="00D92C23">
              <w:rPr>
                <w:noProof/>
                <w:sz w:val="18"/>
                <w:szCs w:val="18"/>
                <w:lang w:val="el-GR" w:eastAsia="el-GR"/>
              </w:rPr>
              <mc:AlternateContent>
                <mc:Choice Requires="wps">
                  <w:drawing>
                    <wp:anchor distT="0" distB="0" distL="114300" distR="114300" simplePos="0" relativeHeight="251764736" behindDoc="0" locked="0" layoutInCell="1" allowOverlap="1" wp14:anchorId="1A0082FB" wp14:editId="20ADA08A">
                      <wp:simplePos x="0" y="0"/>
                      <wp:positionH relativeFrom="column">
                        <wp:posOffset>304800</wp:posOffset>
                      </wp:positionH>
                      <wp:positionV relativeFrom="paragraph">
                        <wp:posOffset>28575</wp:posOffset>
                      </wp:positionV>
                      <wp:extent cx="19050" cy="19050"/>
                      <wp:effectExtent l="0" t="0" r="19050" b="19050"/>
                      <wp:wrapNone/>
                      <wp:docPr id="2090364693" name="Ορθογώνιο 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1FA4FD8" id="Ορθογώνιο 6" o:spid="_x0000_s1026" style="position:absolute;margin-left:24pt;margin-top:2.25pt;width:1.5pt;height:1.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" filled="f" strokecolor="#849398" strokeweight=".25mm">
                      <v:stroke endcap="round"/>
                      <o:lock v:ext="edit" rotation="t" text="t"/>
                    </v:rect>
                  </w:pict>
                </mc:Fallback>
              </mc:AlternateContent>
            </w:r>
            <w:r w:rsidRPr="00D92C23">
              <w:rPr>
                <w:noProof/>
                <w:sz w:val="18"/>
                <w:szCs w:val="18"/>
                <w:lang w:val="el-GR" w:eastAsia="el-GR"/>
              </w:rPr>
              <mc:AlternateContent>
                <mc:Choice Requires="wpi">
                  <w:drawing>
                    <wp:anchor distT="0" distB="0" distL="114300" distR="114300" simplePos="0" relativeHeight="251766784" behindDoc="0" locked="0" layoutInCell="1" allowOverlap="1" wp14:anchorId="3FF4A14E" wp14:editId="26DCF8A4">
                      <wp:simplePos x="0" y="0"/>
                      <wp:positionH relativeFrom="column">
                        <wp:posOffset>552450</wp:posOffset>
                      </wp:positionH>
                      <wp:positionV relativeFrom="paragraph">
                        <wp:posOffset>57150</wp:posOffset>
                      </wp:positionV>
                      <wp:extent cx="9525" cy="9525"/>
                      <wp:effectExtent l="38100" t="38100" r="28575" b="28575"/>
                      <wp:wrapNone/>
                      <wp:docPr id="535932554" name="Γραφή 5"/>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0">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0" name="Γραφή 5">
                                    <a:extLst>
                                      <a:ext uri="{FF2B5EF4-FFF2-40B4-BE49-F238E27FC236}">
                                        <a16:creationId xmlns:a16="http://schemas.microsoft.com/office/drawing/2014/main" id="{CCE7D4C1-D4AE-E98C-CF0B-721682C0FBF6}"/>
                                      </a:ext>
                                    </a:extLst>
                                  </a:cNvPr>
                                  <a:cNvPicPr>
                                    <a:picLocks noRot="1" noChangeAspect="1" noEditPoints="1" noChangeArrowheads="1" noChangeShapeType="1"/>
                                  </a:cNvPicPr>
                                </a:nvPicPr>
                                <a:blipFill>
                                  <a:blip xmlns:r="http://schemas.openxmlformats.org/officeDocument/2006/relationships" r:embed="rId33"/>
                                  <a:stretch>
                                    <a:fillRect/>
                                  </a:stretch>
                                </a:blipFill>
                                <a:spPr>
                                  <a:xfrm>
                                    <a:off x="1047750" y="904017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D5FCAA0" id="Γραφή 5" o:spid="_x0000_s1026" type="#_x0000_t75" style="position:absolute;margin-left:34.5pt;margin-top:-4.5pt;width:18.75pt;height:18.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8832" behindDoc="0" locked="0" layoutInCell="1" allowOverlap="1" wp14:anchorId="063B741D" wp14:editId="31E2296B">
                      <wp:simplePos x="0" y="0"/>
                      <wp:positionH relativeFrom="column">
                        <wp:posOffset>19050</wp:posOffset>
                      </wp:positionH>
                      <wp:positionV relativeFrom="paragraph">
                        <wp:posOffset>352425</wp:posOffset>
                      </wp:positionV>
                      <wp:extent cx="9525" cy="9525"/>
                      <wp:effectExtent l="38100" t="38100" r="28575" b="28575"/>
                      <wp:wrapNone/>
                      <wp:docPr id="1905116136" name="Γραφή 4"/>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1">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8" name="Γραφή 50">
                                    <a:extLst>
                                      <a:ext uri="{FF2B5EF4-FFF2-40B4-BE49-F238E27FC236}">
                                        <a16:creationId xmlns:a16="http://schemas.microsoft.com/office/drawing/2014/main" id="{F9F3416C-D910-8E03-184D-34546DAF2070}"/>
                                      </a:ext>
                                    </a:extLst>
                                  </a:cNvPr>
                                  <a:cNvPicPr>
                                    <a:picLocks noRot="1" noChangeAspect="1" noEditPoints="1" noChangeArrowheads="1" noChangeShapeType="1"/>
                                  </a:cNvPicPr>
                                </a:nvPicPr>
                                <a:blipFill>
                                  <a:blip xmlns:r="http://schemas.openxmlformats.org/officeDocument/2006/relationships" r:embed="rId35"/>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04C12FA" id="Γραφή 4" o:spid="_x0000_s1026" type="#_x0000_t75" style="position:absolute;margin-left:-7.5pt;margin-top:18.75pt;width:18.75pt;height:18.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9856" behindDoc="0" locked="0" layoutInCell="1" allowOverlap="1" wp14:anchorId="4C5BC024" wp14:editId="76E70FD9">
                      <wp:simplePos x="0" y="0"/>
                      <wp:positionH relativeFrom="column">
                        <wp:posOffset>19050</wp:posOffset>
                      </wp:positionH>
                      <wp:positionV relativeFrom="paragraph">
                        <wp:posOffset>352425</wp:posOffset>
                      </wp:positionV>
                      <wp:extent cx="9525" cy="9525"/>
                      <wp:effectExtent l="38100" t="38100" r="28575" b="28575"/>
                      <wp:wrapNone/>
                      <wp:docPr id="1228684046" name="Γραφή 3"/>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2">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9" name="Γραφή 51">
                                    <a:extLst>
                                      <a:ext uri="{FF2B5EF4-FFF2-40B4-BE49-F238E27FC236}">
                                        <a16:creationId xmlns:a16="http://schemas.microsoft.com/office/drawing/2014/main" id="{BF52FB2C-7F8B-19FB-A8DF-3F0B0025C1EF}"/>
                                      </a:ext>
                                    </a:extLst>
                                  </a:cNvPr>
                                  <a:cNvPicPr>
                                    <a:picLocks noRot="1" noChangeAspect="1" noEditPoints="1" noChangeArrowheads="1" noChangeShapeType="1"/>
                                  </a:cNvPicPr>
                                </a:nvPicPr>
                                <a:blipFill>
                                  <a:blip xmlns:r="http://schemas.openxmlformats.org/officeDocument/2006/relationships" r:embed="rId37"/>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2744A3B" id="Γραφή 3" o:spid="_x0000_s1026" type="#_x0000_t75" style="position:absolute;margin-left:-7.5pt;margin-top:18.75pt;width:18.75pt;height:18.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">
                      <v:imagedata r:id="rId14" o:title=""/>
                      <o:lock v:ext="edit" rotation="t" verticies="t" shapetype="t"/>
                    </v:shape>
                  </w:pict>
                </mc:Fallback>
              </mc:AlternateContent>
            </w:r>
            <w:r w:rsidRPr="00D92C23">
              <w:rPr>
                <w:noProof/>
                <w:sz w:val="18"/>
                <w:szCs w:val="18"/>
                <w:lang w:val="el-GR" w:eastAsia="el-GR"/>
              </w:rPr>
              <mc:AlternateContent>
                <mc:Choice Requires="wpi">
                  <w:drawing>
                    <wp:anchor distT="0" distB="0" distL="114300" distR="114300" simplePos="0" relativeHeight="251767808" behindDoc="0" locked="0" layoutInCell="1" allowOverlap="1" wp14:anchorId="1957F1D1" wp14:editId="5DE4ADAD">
                      <wp:simplePos x="0" y="0"/>
                      <wp:positionH relativeFrom="column">
                        <wp:posOffset>476250</wp:posOffset>
                      </wp:positionH>
                      <wp:positionV relativeFrom="paragraph">
                        <wp:posOffset>19050</wp:posOffset>
                      </wp:positionV>
                      <wp:extent cx="9525" cy="9525"/>
                      <wp:effectExtent l="38100" t="38100" r="28575" b="28575"/>
                      <wp:wrapNone/>
                      <wp:docPr id="1460116108" name="Γραφή 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63">
                                <w14:nvContentPartPr>
                                  <w14:cNvContentPartPr>
                                    <a14:cpLocks noRot="1" noChangeAspect="1" noEditPoints="1" noChangeArrowheads="1" noChangeShapeType="1"/>
                                  </w14:cNvContentPartPr>
                                </w14:nvContentPartPr>
                                <w14:xfrm>
                                  <a:off x="0" y="0"/>
                                  <a:ext cx="9525" cy="9525"/>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1" name="Γραφή 6">
                                    <a:extLst>
                                      <a:ext uri="{FF2B5EF4-FFF2-40B4-BE49-F238E27FC236}">
                                        <a16:creationId xmlns:a16="http://schemas.microsoft.com/office/drawing/2014/main" id="{838F11ED-6F46-BC1D-FB00-9F415B76AAD0}"/>
                                      </a:ext>
                                    </a:extLst>
                                  </a:cNvPr>
                                  <a:cNvPicPr>
                                    <a:picLocks noRot="1" noChangeAspect="1" noEditPoints="1" noChangeArrowheads="1" noChangeShapeType="1"/>
                                  </a:cNvPicPr>
                                </a:nvPicPr>
                                <a:blipFill>
                                  <a:blip xmlns:r="http://schemas.openxmlformats.org/officeDocument/2006/relationships" r:embed="rId39"/>
                                  <a:stretch>
                                    <a:fillRect/>
                                  </a:stretch>
                                </a:blipFill>
                                <a:spPr>
                                  <a:xfrm>
                                    <a:off x="971550" y="903636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5F248AF" id="Γραφή 2" o:spid="_x0000_s1026" type="#_x0000_t75" style="position:absolute;margin-left:28.5pt;margin-top:-7.5pt;width:18.75pt;height:18.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">
                      <v:imagedata r:id="rId14" o:title=""/>
                      <o:lock v:ext="edit" rotation="t" verticies="t" shapetype="t"/>
                    </v:shape>
                  </w:pict>
                </mc:Fallback>
              </mc:AlternateContent>
            </w:r>
            <w:r w:rsidRPr="00D92C23">
              <w:rPr>
                <w:noProof/>
                <w:sz w:val="18"/>
                <w:szCs w:val="18"/>
                <w:lang w:val="el-GR" w:eastAsia="el-GR"/>
              </w:rPr>
              <mc:AlternateContent>
                <mc:Choice Requires="wps">
                  <w:drawing>
                    <wp:anchor distT="0" distB="0" distL="114300" distR="114300" simplePos="0" relativeHeight="251765760" behindDoc="0" locked="0" layoutInCell="1" allowOverlap="1" wp14:anchorId="28E79C04" wp14:editId="58591AF2">
                      <wp:simplePos x="0" y="0"/>
                      <wp:positionH relativeFrom="column">
                        <wp:posOffset>314325</wp:posOffset>
                      </wp:positionH>
                      <wp:positionV relativeFrom="paragraph">
                        <wp:posOffset>57150</wp:posOffset>
                      </wp:positionV>
                      <wp:extent cx="19050" cy="19050"/>
                      <wp:effectExtent l="0" t="0" r="19050" b="19050"/>
                      <wp:wrapNone/>
                      <wp:docPr id="1758712230"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62491E4" id="Ορθογώνιο 1" o:spid="_x0000_s1026" style="position:absolute;margin-left:24.75pt;margin-top:4.5pt;width:1.5pt;height: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" filled="f" strokecolor="#849398" strokeweight=".25mm">
                      <v:stroke endcap="round"/>
                      <o:lock v:ext="edit" rotation="t" text="t"/>
                    </v:rect>
                  </w:pict>
                </mc:Fallback>
              </mc:AlternateContent>
            </w:r>
            <w:r w:rsidR="0037394E">
              <w:rPr>
                <w:sz w:val="18"/>
                <w:szCs w:val="18"/>
                <w:lang w:val="el-GR" w:eastAsia="zh-CN"/>
              </w:rPr>
              <w:t>013-40-24</w:t>
            </w:r>
            <w:r w:rsidR="0037394E">
              <w:rPr>
                <w:sz w:val="18"/>
                <w:szCs w:val="18"/>
                <w:lang w:val="en-US" w:eastAsia="zh-CN"/>
              </w:rPr>
              <w:t>L</w:t>
            </w:r>
          </w:p>
          <w:p w14:paraId="25030CD5" w14:textId="0A1F4BBE" w:rsidR="0012749A" w:rsidRPr="00D92C23" w:rsidRDefault="0012749A" w:rsidP="0012749A">
            <w:pPr>
              <w:jc w:val="center"/>
              <w:rPr>
                <w:sz w:val="18"/>
                <w:szCs w:val="18"/>
                <w:lang w:val="el-GR" w:eastAsia="zh-CN"/>
              </w:rPr>
            </w:pPr>
          </w:p>
        </w:tc>
        <w:tc>
          <w:tcPr>
            <w:tcW w:w="2552" w:type="dxa"/>
            <w:vAlign w:val="center"/>
            <w:hideMark/>
          </w:tcPr>
          <w:p w14:paraId="01101589" w14:textId="53E9801A" w:rsidR="0012749A" w:rsidRPr="00D92C23" w:rsidRDefault="0012749A" w:rsidP="0012749A">
            <w:pPr>
              <w:jc w:val="center"/>
              <w:rPr>
                <w:sz w:val="18"/>
                <w:szCs w:val="18"/>
                <w:lang w:val="el-GR" w:eastAsia="zh-CN"/>
              </w:rPr>
            </w:pPr>
            <w:r w:rsidRPr="00D92C23">
              <w:rPr>
                <w:sz w:val="18"/>
                <w:szCs w:val="18"/>
                <w:lang w:val="el-GR" w:eastAsia="zh-CN"/>
              </w:rPr>
              <w:t>ΣΕΤ ΣΠΟΓΓΟΥ ΠΟΛΥΟΥΡΕΘΑΝΗΣ ΜΕ ΑΡΓΥΡΟ LARGE</w:t>
            </w:r>
          </w:p>
        </w:tc>
        <w:tc>
          <w:tcPr>
            <w:tcW w:w="2122" w:type="dxa"/>
            <w:noWrap/>
            <w:vAlign w:val="center"/>
            <w:hideMark/>
          </w:tcPr>
          <w:p w14:paraId="478459B7" w14:textId="5C69E3A6" w:rsidR="0012749A" w:rsidRPr="00D92C23" w:rsidRDefault="0012749A" w:rsidP="0012749A">
            <w:pPr>
              <w:jc w:val="center"/>
              <w:rPr>
                <w:sz w:val="18"/>
                <w:szCs w:val="18"/>
                <w:lang w:val="el-GR" w:eastAsia="zh-CN"/>
              </w:rPr>
            </w:pPr>
            <w:r w:rsidRPr="00D92C23">
              <w:rPr>
                <w:sz w:val="18"/>
                <w:szCs w:val="18"/>
                <w:lang w:val="el-GR" w:eastAsia="zh-CN"/>
              </w:rPr>
              <w:t>3.382,00 €</w:t>
            </w:r>
          </w:p>
        </w:tc>
        <w:tc>
          <w:tcPr>
            <w:tcW w:w="1706" w:type="dxa"/>
            <w:gridSpan w:val="2"/>
            <w:noWrap/>
            <w:vAlign w:val="center"/>
          </w:tcPr>
          <w:p w14:paraId="3B729DB8" w14:textId="6FBD664A" w:rsidR="0012749A" w:rsidRPr="0037394E" w:rsidRDefault="0012749A" w:rsidP="0012749A">
            <w:pPr>
              <w:jc w:val="center"/>
              <w:rPr>
                <w:sz w:val="18"/>
                <w:szCs w:val="18"/>
                <w:lang w:val="el-GR" w:eastAsia="zh-CN"/>
              </w:rPr>
            </w:pPr>
            <w:r w:rsidRPr="0037394E">
              <w:rPr>
                <w:sz w:val="18"/>
                <w:szCs w:val="18"/>
              </w:rPr>
              <w:t>67,64 €</w:t>
            </w:r>
          </w:p>
        </w:tc>
      </w:tr>
      <w:tr w:rsidR="0012749A" w:rsidRPr="0037394E" w14:paraId="44D97359" w14:textId="77777777" w:rsidTr="0037394E">
        <w:trPr>
          <w:trHeight w:val="1399"/>
        </w:trPr>
        <w:tc>
          <w:tcPr>
            <w:tcW w:w="561" w:type="dxa"/>
            <w:noWrap/>
            <w:vAlign w:val="center"/>
            <w:hideMark/>
          </w:tcPr>
          <w:p w14:paraId="4EE25AB1" w14:textId="0C312B11" w:rsidR="0012749A" w:rsidRPr="00D92C23" w:rsidRDefault="0012749A" w:rsidP="0012749A">
            <w:pPr>
              <w:jc w:val="center"/>
              <w:rPr>
                <w:sz w:val="18"/>
                <w:szCs w:val="18"/>
                <w:lang w:val="el-GR" w:eastAsia="zh-CN"/>
              </w:rPr>
            </w:pPr>
            <w:r w:rsidRPr="00D92C23">
              <w:rPr>
                <w:sz w:val="18"/>
                <w:szCs w:val="18"/>
                <w:lang w:val="el-GR" w:eastAsia="zh-CN"/>
              </w:rPr>
              <w:lastRenderedPageBreak/>
              <w:t>91</w:t>
            </w:r>
          </w:p>
        </w:tc>
        <w:tc>
          <w:tcPr>
            <w:tcW w:w="1985" w:type="dxa"/>
            <w:noWrap/>
            <w:vAlign w:val="center"/>
            <w:hideMark/>
          </w:tcPr>
          <w:p w14:paraId="5CBE0673" w14:textId="2A0F9F90" w:rsidR="0012749A" w:rsidRPr="00D92C23" w:rsidRDefault="0012749A" w:rsidP="0012749A">
            <w:pPr>
              <w:jc w:val="center"/>
              <w:rPr>
                <w:sz w:val="18"/>
                <w:szCs w:val="18"/>
                <w:lang w:val="el-GR" w:eastAsia="zh-CN"/>
              </w:rPr>
            </w:pPr>
            <w:r w:rsidRPr="00D92C23">
              <w:rPr>
                <w:sz w:val="18"/>
                <w:szCs w:val="18"/>
                <w:lang w:val="el-GR" w:eastAsia="zh-CN"/>
              </w:rPr>
              <w:t>013-40-24M</w:t>
            </w:r>
          </w:p>
        </w:tc>
        <w:tc>
          <w:tcPr>
            <w:tcW w:w="2552" w:type="dxa"/>
            <w:vAlign w:val="center"/>
            <w:hideMark/>
          </w:tcPr>
          <w:p w14:paraId="010A54EE" w14:textId="3F3C9D1F" w:rsidR="0012749A" w:rsidRPr="00D92C23" w:rsidRDefault="0012749A" w:rsidP="0012749A">
            <w:pPr>
              <w:jc w:val="center"/>
              <w:rPr>
                <w:sz w:val="18"/>
                <w:szCs w:val="18"/>
                <w:lang w:val="el-GR" w:eastAsia="zh-CN"/>
              </w:rPr>
            </w:pPr>
            <w:r w:rsidRPr="00D92C23">
              <w:rPr>
                <w:sz w:val="18"/>
                <w:szCs w:val="18"/>
                <w:lang w:val="el-GR" w:eastAsia="zh-CN"/>
              </w:rPr>
              <w:t>ΣΕΤ ΣΠΟΓΓΟΥ ΠΟΛΥΟΥΡΕΘΑΝΗΣ ΜΕ ΑΡΓΥΡΟ MEDIUM</w:t>
            </w:r>
          </w:p>
        </w:tc>
        <w:tc>
          <w:tcPr>
            <w:tcW w:w="2122" w:type="dxa"/>
            <w:noWrap/>
            <w:vAlign w:val="center"/>
            <w:hideMark/>
          </w:tcPr>
          <w:p w14:paraId="5D83F339" w14:textId="35FCE2F7" w:rsidR="0012749A" w:rsidRPr="00D92C23" w:rsidRDefault="0012749A" w:rsidP="0012749A">
            <w:pPr>
              <w:jc w:val="center"/>
              <w:rPr>
                <w:sz w:val="18"/>
                <w:szCs w:val="18"/>
                <w:lang w:val="el-GR" w:eastAsia="zh-CN"/>
              </w:rPr>
            </w:pPr>
            <w:r w:rsidRPr="00D92C23">
              <w:rPr>
                <w:sz w:val="18"/>
                <w:szCs w:val="18"/>
                <w:lang w:val="el-GR" w:eastAsia="zh-CN"/>
              </w:rPr>
              <w:t>18.468,00 €</w:t>
            </w:r>
          </w:p>
        </w:tc>
        <w:tc>
          <w:tcPr>
            <w:tcW w:w="1706" w:type="dxa"/>
            <w:gridSpan w:val="2"/>
            <w:noWrap/>
            <w:vAlign w:val="center"/>
          </w:tcPr>
          <w:p w14:paraId="2A16B98F" w14:textId="500A2B14" w:rsidR="0012749A" w:rsidRPr="0037394E" w:rsidRDefault="0012749A" w:rsidP="0012749A">
            <w:pPr>
              <w:jc w:val="center"/>
              <w:rPr>
                <w:sz w:val="18"/>
                <w:szCs w:val="18"/>
                <w:lang w:val="el-GR" w:eastAsia="zh-CN"/>
              </w:rPr>
            </w:pPr>
            <w:r w:rsidRPr="0037394E">
              <w:rPr>
                <w:sz w:val="18"/>
                <w:szCs w:val="18"/>
              </w:rPr>
              <w:t>369,36 €</w:t>
            </w:r>
          </w:p>
        </w:tc>
      </w:tr>
      <w:tr w:rsidR="0012749A" w:rsidRPr="0037394E" w14:paraId="7DA8FB00" w14:textId="77777777" w:rsidTr="0037394E">
        <w:trPr>
          <w:trHeight w:val="1399"/>
        </w:trPr>
        <w:tc>
          <w:tcPr>
            <w:tcW w:w="561" w:type="dxa"/>
            <w:noWrap/>
            <w:vAlign w:val="center"/>
            <w:hideMark/>
          </w:tcPr>
          <w:p w14:paraId="652AF359" w14:textId="0F3D4511" w:rsidR="0012749A" w:rsidRPr="00D92C23" w:rsidRDefault="0012749A" w:rsidP="0012749A">
            <w:pPr>
              <w:jc w:val="center"/>
              <w:rPr>
                <w:sz w:val="18"/>
                <w:szCs w:val="18"/>
                <w:lang w:val="el-GR" w:eastAsia="zh-CN"/>
              </w:rPr>
            </w:pPr>
            <w:r w:rsidRPr="00D92C23">
              <w:rPr>
                <w:sz w:val="18"/>
                <w:szCs w:val="18"/>
                <w:lang w:val="el-GR" w:eastAsia="zh-CN"/>
              </w:rPr>
              <w:t>92</w:t>
            </w:r>
          </w:p>
        </w:tc>
        <w:tc>
          <w:tcPr>
            <w:tcW w:w="1985" w:type="dxa"/>
            <w:noWrap/>
            <w:vAlign w:val="center"/>
            <w:hideMark/>
          </w:tcPr>
          <w:p w14:paraId="4AD901FF" w14:textId="3C8F633C" w:rsidR="0012749A" w:rsidRPr="00D92C23" w:rsidRDefault="0012749A" w:rsidP="0012749A">
            <w:pPr>
              <w:jc w:val="center"/>
              <w:rPr>
                <w:sz w:val="18"/>
                <w:szCs w:val="18"/>
                <w:lang w:val="el-GR" w:eastAsia="zh-CN"/>
              </w:rPr>
            </w:pPr>
            <w:r w:rsidRPr="00D92C23">
              <w:rPr>
                <w:sz w:val="18"/>
                <w:szCs w:val="18"/>
                <w:lang w:val="el-GR" w:eastAsia="zh-CN"/>
              </w:rPr>
              <w:t>013-40-32</w:t>
            </w:r>
          </w:p>
        </w:tc>
        <w:tc>
          <w:tcPr>
            <w:tcW w:w="2552" w:type="dxa"/>
            <w:vAlign w:val="center"/>
            <w:hideMark/>
          </w:tcPr>
          <w:p w14:paraId="022E751F" w14:textId="74B5BFE0" w:rsidR="0012749A" w:rsidRPr="00D92C23" w:rsidRDefault="0012749A" w:rsidP="0012749A">
            <w:pPr>
              <w:jc w:val="center"/>
              <w:rPr>
                <w:sz w:val="18"/>
                <w:szCs w:val="18"/>
                <w:lang w:val="el-GR" w:eastAsia="zh-CN"/>
              </w:rPr>
            </w:pPr>
            <w:r w:rsidRPr="00D92C23">
              <w:rPr>
                <w:sz w:val="18"/>
                <w:szCs w:val="18"/>
                <w:lang w:val="el-GR" w:eastAsia="zh-CN"/>
              </w:rPr>
              <w:t>ΔΟΧΕΙΟ ΣΥΛΛΟΓΗΣ ΕΞΙΔΡΩΜΑΤΟΣ ΜΕ ΧΩΡΗΤΙΚΟΤΗΤΑ 1100ML</w:t>
            </w:r>
          </w:p>
        </w:tc>
        <w:tc>
          <w:tcPr>
            <w:tcW w:w="2122" w:type="dxa"/>
            <w:noWrap/>
            <w:vAlign w:val="center"/>
            <w:hideMark/>
          </w:tcPr>
          <w:p w14:paraId="74D88BD6" w14:textId="1FEF06DE" w:rsidR="0012749A" w:rsidRPr="00D92C23" w:rsidRDefault="0012749A" w:rsidP="0012749A">
            <w:pPr>
              <w:jc w:val="center"/>
              <w:rPr>
                <w:sz w:val="18"/>
                <w:szCs w:val="18"/>
                <w:lang w:val="el-GR" w:eastAsia="zh-CN"/>
              </w:rPr>
            </w:pPr>
            <w:r w:rsidRPr="00D92C23">
              <w:rPr>
                <w:sz w:val="18"/>
                <w:szCs w:val="18"/>
                <w:lang w:val="el-GR" w:eastAsia="zh-CN"/>
              </w:rPr>
              <w:t>3.520,00 €</w:t>
            </w:r>
          </w:p>
        </w:tc>
        <w:tc>
          <w:tcPr>
            <w:tcW w:w="1706" w:type="dxa"/>
            <w:gridSpan w:val="2"/>
            <w:noWrap/>
            <w:vAlign w:val="center"/>
          </w:tcPr>
          <w:p w14:paraId="3279972A" w14:textId="31238465" w:rsidR="0012749A" w:rsidRPr="0037394E" w:rsidRDefault="0012749A" w:rsidP="0012749A">
            <w:pPr>
              <w:jc w:val="center"/>
              <w:rPr>
                <w:sz w:val="18"/>
                <w:szCs w:val="18"/>
                <w:lang w:val="el-GR" w:eastAsia="zh-CN"/>
              </w:rPr>
            </w:pPr>
            <w:r w:rsidRPr="0037394E">
              <w:rPr>
                <w:sz w:val="18"/>
                <w:szCs w:val="18"/>
              </w:rPr>
              <w:t>70,40 €</w:t>
            </w:r>
          </w:p>
        </w:tc>
      </w:tr>
      <w:tr w:rsidR="0012749A" w:rsidRPr="0037394E" w14:paraId="06FD1725" w14:textId="77777777" w:rsidTr="0037394E">
        <w:trPr>
          <w:trHeight w:val="1399"/>
        </w:trPr>
        <w:tc>
          <w:tcPr>
            <w:tcW w:w="561" w:type="dxa"/>
            <w:noWrap/>
            <w:vAlign w:val="center"/>
            <w:hideMark/>
          </w:tcPr>
          <w:p w14:paraId="56B2198C" w14:textId="71EE9C4A" w:rsidR="0012749A" w:rsidRPr="00D92C23" w:rsidRDefault="0012749A" w:rsidP="0012749A">
            <w:pPr>
              <w:jc w:val="center"/>
              <w:rPr>
                <w:sz w:val="18"/>
                <w:szCs w:val="18"/>
                <w:lang w:val="el-GR" w:eastAsia="zh-CN"/>
              </w:rPr>
            </w:pPr>
            <w:r w:rsidRPr="00D92C23">
              <w:rPr>
                <w:sz w:val="18"/>
                <w:szCs w:val="18"/>
                <w:lang w:val="el-GR" w:eastAsia="zh-CN"/>
              </w:rPr>
              <w:t>93</w:t>
            </w:r>
          </w:p>
        </w:tc>
        <w:tc>
          <w:tcPr>
            <w:tcW w:w="1985" w:type="dxa"/>
            <w:noWrap/>
            <w:vAlign w:val="center"/>
            <w:hideMark/>
          </w:tcPr>
          <w:p w14:paraId="098AF517" w14:textId="0335A8FE" w:rsidR="0012749A" w:rsidRPr="00D92C23" w:rsidRDefault="0012749A" w:rsidP="0012749A">
            <w:pPr>
              <w:jc w:val="center"/>
              <w:rPr>
                <w:sz w:val="18"/>
                <w:szCs w:val="18"/>
                <w:lang w:val="el-GR" w:eastAsia="zh-CN"/>
              </w:rPr>
            </w:pPr>
            <w:r w:rsidRPr="00D92C23">
              <w:rPr>
                <w:sz w:val="18"/>
                <w:szCs w:val="18"/>
                <w:lang w:val="el-GR" w:eastAsia="zh-CN"/>
              </w:rPr>
              <w:t>013-22-02</w:t>
            </w:r>
          </w:p>
        </w:tc>
        <w:tc>
          <w:tcPr>
            <w:tcW w:w="2552" w:type="dxa"/>
            <w:vAlign w:val="center"/>
            <w:hideMark/>
          </w:tcPr>
          <w:p w14:paraId="32E9360B" w14:textId="7D3A1300" w:rsidR="0012749A" w:rsidRPr="00D92C23" w:rsidRDefault="0012749A" w:rsidP="0012749A">
            <w:pPr>
              <w:jc w:val="center"/>
              <w:rPr>
                <w:sz w:val="18"/>
                <w:szCs w:val="18"/>
                <w:lang w:val="el-GR" w:eastAsia="zh-CN"/>
              </w:rPr>
            </w:pPr>
            <w:r w:rsidRPr="00D92C23">
              <w:rPr>
                <w:sz w:val="18"/>
                <w:szCs w:val="18"/>
                <w:lang w:val="el-GR" w:eastAsia="zh-CN"/>
              </w:rPr>
              <w:t>ΤΑΙΝΙΑ ΑΥΤΟΚΟΛΛΗΤΗ  ΑΠΟ ΥΦΑΣΜΑ  2,5cm Χ 5m</w:t>
            </w:r>
          </w:p>
        </w:tc>
        <w:tc>
          <w:tcPr>
            <w:tcW w:w="2122" w:type="dxa"/>
            <w:noWrap/>
            <w:vAlign w:val="center"/>
            <w:hideMark/>
          </w:tcPr>
          <w:p w14:paraId="1A966235" w14:textId="3E482EBC" w:rsidR="0012749A" w:rsidRPr="00D92C23" w:rsidRDefault="0012749A" w:rsidP="0012749A">
            <w:pPr>
              <w:jc w:val="center"/>
              <w:rPr>
                <w:sz w:val="18"/>
                <w:szCs w:val="18"/>
                <w:lang w:val="el-GR" w:eastAsia="zh-CN"/>
              </w:rPr>
            </w:pPr>
            <w:r w:rsidRPr="00D92C23">
              <w:rPr>
                <w:sz w:val="18"/>
                <w:szCs w:val="18"/>
                <w:lang w:val="el-GR" w:eastAsia="zh-CN"/>
              </w:rPr>
              <w:t>274,32 €</w:t>
            </w:r>
          </w:p>
        </w:tc>
        <w:tc>
          <w:tcPr>
            <w:tcW w:w="1706" w:type="dxa"/>
            <w:gridSpan w:val="2"/>
            <w:noWrap/>
            <w:vAlign w:val="center"/>
          </w:tcPr>
          <w:p w14:paraId="1642427B" w14:textId="3A9AE046" w:rsidR="0012749A" w:rsidRPr="0037394E" w:rsidRDefault="0012749A" w:rsidP="0012749A">
            <w:pPr>
              <w:jc w:val="center"/>
              <w:rPr>
                <w:sz w:val="18"/>
                <w:szCs w:val="18"/>
                <w:lang w:val="el-GR" w:eastAsia="zh-CN"/>
              </w:rPr>
            </w:pPr>
            <w:r w:rsidRPr="0037394E">
              <w:rPr>
                <w:sz w:val="18"/>
                <w:szCs w:val="18"/>
              </w:rPr>
              <w:t>5,49 €</w:t>
            </w:r>
          </w:p>
        </w:tc>
      </w:tr>
      <w:tr w:rsidR="0012749A" w:rsidRPr="0037394E" w14:paraId="4116773E" w14:textId="77777777" w:rsidTr="0037394E">
        <w:trPr>
          <w:trHeight w:val="1399"/>
        </w:trPr>
        <w:tc>
          <w:tcPr>
            <w:tcW w:w="561" w:type="dxa"/>
            <w:noWrap/>
            <w:vAlign w:val="center"/>
            <w:hideMark/>
          </w:tcPr>
          <w:p w14:paraId="366D8B3B" w14:textId="48753122" w:rsidR="0012749A" w:rsidRPr="00D92C23" w:rsidRDefault="0012749A" w:rsidP="0012749A">
            <w:pPr>
              <w:jc w:val="center"/>
              <w:rPr>
                <w:sz w:val="18"/>
                <w:szCs w:val="18"/>
                <w:lang w:val="el-GR" w:eastAsia="zh-CN"/>
              </w:rPr>
            </w:pPr>
            <w:r w:rsidRPr="00D92C23">
              <w:rPr>
                <w:sz w:val="18"/>
                <w:szCs w:val="18"/>
                <w:lang w:val="el-GR" w:eastAsia="zh-CN"/>
              </w:rPr>
              <w:t>94</w:t>
            </w:r>
          </w:p>
        </w:tc>
        <w:tc>
          <w:tcPr>
            <w:tcW w:w="1985" w:type="dxa"/>
            <w:noWrap/>
            <w:vAlign w:val="center"/>
            <w:hideMark/>
          </w:tcPr>
          <w:p w14:paraId="23833765" w14:textId="103D28ED" w:rsidR="0012749A" w:rsidRPr="00D92C23" w:rsidRDefault="0012749A" w:rsidP="0012749A">
            <w:pPr>
              <w:jc w:val="center"/>
              <w:rPr>
                <w:sz w:val="18"/>
                <w:szCs w:val="18"/>
                <w:lang w:val="el-GR" w:eastAsia="zh-CN"/>
              </w:rPr>
            </w:pPr>
            <w:r w:rsidRPr="00D92C23">
              <w:rPr>
                <w:sz w:val="18"/>
                <w:szCs w:val="18"/>
                <w:lang w:val="el-GR" w:eastAsia="zh-CN"/>
              </w:rPr>
              <w:t>013-23-01.α</w:t>
            </w:r>
          </w:p>
        </w:tc>
        <w:tc>
          <w:tcPr>
            <w:tcW w:w="2552" w:type="dxa"/>
            <w:vAlign w:val="center"/>
            <w:hideMark/>
          </w:tcPr>
          <w:p w14:paraId="7BF0D2D0" w14:textId="65EF52F2" w:rsidR="0012749A" w:rsidRPr="00D92C23" w:rsidRDefault="0012749A" w:rsidP="0012749A">
            <w:pPr>
              <w:jc w:val="center"/>
              <w:rPr>
                <w:sz w:val="18"/>
                <w:szCs w:val="18"/>
                <w:lang w:val="el-GR" w:eastAsia="zh-CN"/>
              </w:rPr>
            </w:pPr>
            <w:r w:rsidRPr="00D92C23">
              <w:rPr>
                <w:sz w:val="18"/>
                <w:szCs w:val="18"/>
                <w:lang w:val="el-GR" w:eastAsia="zh-CN"/>
              </w:rPr>
              <w:t>ΤΑΙΝΙΑ ΑΥΤΟΚΟΛΛΗΤΗ ΠΛΑΣΤΙΚΗ ΔΙΑΦΑΝΗ ΥΠΟΑΛΛΕΡΓΙΚΗ                   2,5cm Χ 9,14m</w:t>
            </w:r>
          </w:p>
        </w:tc>
        <w:tc>
          <w:tcPr>
            <w:tcW w:w="2122" w:type="dxa"/>
            <w:noWrap/>
            <w:vAlign w:val="center"/>
            <w:hideMark/>
          </w:tcPr>
          <w:p w14:paraId="43ECEDC1" w14:textId="3DD8BF7D" w:rsidR="0012749A" w:rsidRPr="00D92C23" w:rsidRDefault="0012749A" w:rsidP="0012749A">
            <w:pPr>
              <w:jc w:val="center"/>
              <w:rPr>
                <w:sz w:val="18"/>
                <w:szCs w:val="18"/>
                <w:lang w:val="el-GR" w:eastAsia="zh-CN"/>
              </w:rPr>
            </w:pPr>
            <w:r w:rsidRPr="00D92C23">
              <w:rPr>
                <w:sz w:val="18"/>
                <w:szCs w:val="18"/>
                <w:lang w:val="el-GR" w:eastAsia="zh-CN"/>
              </w:rPr>
              <w:t>3.144,60 €</w:t>
            </w:r>
          </w:p>
        </w:tc>
        <w:tc>
          <w:tcPr>
            <w:tcW w:w="1706" w:type="dxa"/>
            <w:gridSpan w:val="2"/>
            <w:noWrap/>
            <w:vAlign w:val="center"/>
          </w:tcPr>
          <w:p w14:paraId="7369E8D7" w14:textId="629A9F24" w:rsidR="0012749A" w:rsidRPr="0037394E" w:rsidRDefault="0012749A" w:rsidP="0012749A">
            <w:pPr>
              <w:jc w:val="center"/>
              <w:rPr>
                <w:sz w:val="18"/>
                <w:szCs w:val="18"/>
                <w:lang w:val="el-GR" w:eastAsia="zh-CN"/>
              </w:rPr>
            </w:pPr>
            <w:r w:rsidRPr="0037394E">
              <w:rPr>
                <w:sz w:val="18"/>
                <w:szCs w:val="18"/>
              </w:rPr>
              <w:t>62,89 €</w:t>
            </w:r>
          </w:p>
        </w:tc>
      </w:tr>
      <w:tr w:rsidR="0012749A" w:rsidRPr="0037394E" w14:paraId="53036F72" w14:textId="77777777" w:rsidTr="0037394E">
        <w:trPr>
          <w:trHeight w:val="1399"/>
        </w:trPr>
        <w:tc>
          <w:tcPr>
            <w:tcW w:w="561" w:type="dxa"/>
            <w:noWrap/>
            <w:vAlign w:val="center"/>
            <w:hideMark/>
          </w:tcPr>
          <w:p w14:paraId="15E9582C" w14:textId="5EFBD0CB" w:rsidR="0012749A" w:rsidRPr="00D92C23" w:rsidRDefault="0012749A" w:rsidP="0012749A">
            <w:pPr>
              <w:jc w:val="center"/>
              <w:rPr>
                <w:sz w:val="18"/>
                <w:szCs w:val="18"/>
                <w:lang w:val="el-GR" w:eastAsia="zh-CN"/>
              </w:rPr>
            </w:pPr>
            <w:r w:rsidRPr="00D92C23">
              <w:rPr>
                <w:sz w:val="18"/>
                <w:szCs w:val="18"/>
                <w:lang w:val="el-GR" w:eastAsia="zh-CN"/>
              </w:rPr>
              <w:t>95</w:t>
            </w:r>
          </w:p>
        </w:tc>
        <w:tc>
          <w:tcPr>
            <w:tcW w:w="1985" w:type="dxa"/>
            <w:noWrap/>
            <w:vAlign w:val="center"/>
            <w:hideMark/>
          </w:tcPr>
          <w:p w14:paraId="33E850E0" w14:textId="15118E21" w:rsidR="0012749A" w:rsidRPr="00D92C23" w:rsidRDefault="0012749A" w:rsidP="0012749A">
            <w:pPr>
              <w:jc w:val="center"/>
              <w:rPr>
                <w:sz w:val="18"/>
                <w:szCs w:val="18"/>
                <w:lang w:val="el-GR" w:eastAsia="zh-CN"/>
              </w:rPr>
            </w:pPr>
            <w:r w:rsidRPr="00D92C23">
              <w:rPr>
                <w:sz w:val="18"/>
                <w:szCs w:val="18"/>
                <w:lang w:val="el-GR" w:eastAsia="zh-CN"/>
              </w:rPr>
              <w:t>013-23-010</w:t>
            </w:r>
          </w:p>
        </w:tc>
        <w:tc>
          <w:tcPr>
            <w:tcW w:w="2552" w:type="dxa"/>
            <w:vAlign w:val="center"/>
            <w:hideMark/>
          </w:tcPr>
          <w:p w14:paraId="72736063" w14:textId="02DA87F0" w:rsidR="0012749A" w:rsidRPr="00D92C23" w:rsidRDefault="0012749A" w:rsidP="0012749A">
            <w:pPr>
              <w:jc w:val="center"/>
              <w:rPr>
                <w:sz w:val="18"/>
                <w:szCs w:val="18"/>
                <w:lang w:val="el-GR" w:eastAsia="zh-CN"/>
              </w:rPr>
            </w:pPr>
            <w:r w:rsidRPr="00D92C23">
              <w:rPr>
                <w:sz w:val="18"/>
                <w:szCs w:val="18"/>
                <w:lang w:val="el-GR" w:eastAsia="zh-CN"/>
              </w:rPr>
              <w:t>ΤΑΙΝΙΑ ΑΥΤΟΚΟΛΛΗΤΗ  ΑΠΌ ΜΕΤΑΞΙ                             2,50 cm Χ 10m</w:t>
            </w:r>
          </w:p>
        </w:tc>
        <w:tc>
          <w:tcPr>
            <w:tcW w:w="2122" w:type="dxa"/>
            <w:noWrap/>
            <w:vAlign w:val="center"/>
            <w:hideMark/>
          </w:tcPr>
          <w:p w14:paraId="1821DA6B" w14:textId="0A977E36" w:rsidR="0012749A" w:rsidRPr="00D92C23" w:rsidRDefault="0012749A" w:rsidP="0012749A">
            <w:pPr>
              <w:jc w:val="center"/>
              <w:rPr>
                <w:sz w:val="18"/>
                <w:szCs w:val="18"/>
                <w:lang w:val="el-GR" w:eastAsia="zh-CN"/>
              </w:rPr>
            </w:pPr>
            <w:r w:rsidRPr="00D92C23">
              <w:rPr>
                <w:sz w:val="18"/>
                <w:szCs w:val="18"/>
                <w:lang w:val="el-GR" w:eastAsia="zh-CN"/>
              </w:rPr>
              <w:t>2.072,00 €</w:t>
            </w:r>
          </w:p>
        </w:tc>
        <w:tc>
          <w:tcPr>
            <w:tcW w:w="1706" w:type="dxa"/>
            <w:gridSpan w:val="2"/>
            <w:noWrap/>
            <w:vAlign w:val="center"/>
          </w:tcPr>
          <w:p w14:paraId="65C50952" w14:textId="60D80D61" w:rsidR="0012749A" w:rsidRPr="0037394E" w:rsidRDefault="0012749A" w:rsidP="0012749A">
            <w:pPr>
              <w:jc w:val="center"/>
              <w:rPr>
                <w:sz w:val="18"/>
                <w:szCs w:val="18"/>
                <w:lang w:val="el-GR" w:eastAsia="zh-CN"/>
              </w:rPr>
            </w:pPr>
            <w:r w:rsidRPr="0037394E">
              <w:rPr>
                <w:sz w:val="18"/>
                <w:szCs w:val="18"/>
              </w:rPr>
              <w:t>41,44 €</w:t>
            </w:r>
          </w:p>
        </w:tc>
      </w:tr>
      <w:tr w:rsidR="0012749A" w:rsidRPr="0037394E" w14:paraId="4993D2CA" w14:textId="77777777" w:rsidTr="0037394E">
        <w:trPr>
          <w:trHeight w:val="1399"/>
        </w:trPr>
        <w:tc>
          <w:tcPr>
            <w:tcW w:w="561" w:type="dxa"/>
            <w:noWrap/>
            <w:vAlign w:val="center"/>
            <w:hideMark/>
          </w:tcPr>
          <w:p w14:paraId="45D74E64" w14:textId="71C63025" w:rsidR="0012749A" w:rsidRPr="00D92C23" w:rsidRDefault="0012749A" w:rsidP="0012749A">
            <w:pPr>
              <w:jc w:val="center"/>
              <w:rPr>
                <w:sz w:val="18"/>
                <w:szCs w:val="18"/>
                <w:lang w:val="el-GR" w:eastAsia="zh-CN"/>
              </w:rPr>
            </w:pPr>
            <w:r w:rsidRPr="00D92C23">
              <w:rPr>
                <w:sz w:val="18"/>
                <w:szCs w:val="18"/>
                <w:lang w:val="el-GR" w:eastAsia="zh-CN"/>
              </w:rPr>
              <w:t>96</w:t>
            </w:r>
          </w:p>
        </w:tc>
        <w:tc>
          <w:tcPr>
            <w:tcW w:w="1985" w:type="dxa"/>
            <w:noWrap/>
            <w:vAlign w:val="center"/>
            <w:hideMark/>
          </w:tcPr>
          <w:p w14:paraId="6FE73455" w14:textId="257ED27C" w:rsidR="0012749A" w:rsidRPr="00D92C23" w:rsidRDefault="0012749A" w:rsidP="0012749A">
            <w:pPr>
              <w:jc w:val="center"/>
              <w:rPr>
                <w:sz w:val="18"/>
                <w:szCs w:val="18"/>
                <w:lang w:val="el-GR" w:eastAsia="zh-CN"/>
              </w:rPr>
            </w:pPr>
            <w:r w:rsidRPr="00D92C23">
              <w:rPr>
                <w:sz w:val="18"/>
                <w:szCs w:val="18"/>
                <w:lang w:val="el-GR" w:eastAsia="zh-CN"/>
              </w:rPr>
              <w:t>13-40-0428</w:t>
            </w:r>
          </w:p>
        </w:tc>
        <w:tc>
          <w:tcPr>
            <w:tcW w:w="2552" w:type="dxa"/>
            <w:vAlign w:val="center"/>
            <w:hideMark/>
          </w:tcPr>
          <w:p w14:paraId="13CF9133" w14:textId="479C0E0E" w:rsidR="0012749A" w:rsidRPr="00D92C23" w:rsidRDefault="0012749A" w:rsidP="0012749A">
            <w:pPr>
              <w:jc w:val="center"/>
              <w:rPr>
                <w:sz w:val="18"/>
                <w:szCs w:val="18"/>
                <w:lang w:val="el-GR" w:eastAsia="zh-CN"/>
              </w:rPr>
            </w:pPr>
            <w:r w:rsidRPr="00D92C23">
              <w:rPr>
                <w:sz w:val="18"/>
                <w:szCs w:val="18"/>
                <w:lang w:val="el-GR" w:eastAsia="zh-CN"/>
              </w:rPr>
              <w:t>ΜΕΤΕΓΧΕΙΡΗΤΙΚΟ  ΕΠΙΘΕΜΑ ΜΑΛΑΚΗΣ ΣΙΛΙΚΟΝΗΣ ΕΚΤΑΤΟ  9cm Χ 10cm</w:t>
            </w:r>
          </w:p>
        </w:tc>
        <w:tc>
          <w:tcPr>
            <w:tcW w:w="2122" w:type="dxa"/>
            <w:noWrap/>
            <w:vAlign w:val="center"/>
            <w:hideMark/>
          </w:tcPr>
          <w:p w14:paraId="1219D086" w14:textId="04A0FA27" w:rsidR="0012749A" w:rsidRPr="00D92C23" w:rsidRDefault="0012749A" w:rsidP="0012749A">
            <w:pPr>
              <w:jc w:val="center"/>
              <w:rPr>
                <w:sz w:val="18"/>
                <w:szCs w:val="18"/>
                <w:lang w:val="el-GR" w:eastAsia="zh-CN"/>
              </w:rPr>
            </w:pPr>
            <w:r w:rsidRPr="00D92C23">
              <w:rPr>
                <w:sz w:val="18"/>
                <w:szCs w:val="18"/>
                <w:lang w:val="el-GR" w:eastAsia="zh-CN"/>
              </w:rPr>
              <w:t>2.250,00 €</w:t>
            </w:r>
          </w:p>
        </w:tc>
        <w:tc>
          <w:tcPr>
            <w:tcW w:w="1706" w:type="dxa"/>
            <w:gridSpan w:val="2"/>
            <w:noWrap/>
            <w:vAlign w:val="center"/>
          </w:tcPr>
          <w:p w14:paraId="03615F5B" w14:textId="5B863241" w:rsidR="0012749A" w:rsidRPr="0037394E" w:rsidRDefault="0012749A" w:rsidP="0012749A">
            <w:pPr>
              <w:jc w:val="center"/>
              <w:rPr>
                <w:sz w:val="18"/>
                <w:szCs w:val="18"/>
                <w:lang w:val="el-GR" w:eastAsia="zh-CN"/>
              </w:rPr>
            </w:pPr>
            <w:r w:rsidRPr="0037394E">
              <w:rPr>
                <w:sz w:val="18"/>
                <w:szCs w:val="18"/>
              </w:rPr>
              <w:t>45,00 €</w:t>
            </w:r>
          </w:p>
        </w:tc>
      </w:tr>
      <w:tr w:rsidR="0012749A" w:rsidRPr="0037394E" w14:paraId="2838C4C9" w14:textId="77777777" w:rsidTr="0037394E">
        <w:trPr>
          <w:trHeight w:val="1399"/>
        </w:trPr>
        <w:tc>
          <w:tcPr>
            <w:tcW w:w="561" w:type="dxa"/>
            <w:noWrap/>
            <w:vAlign w:val="center"/>
            <w:hideMark/>
          </w:tcPr>
          <w:p w14:paraId="470A7A15" w14:textId="0ECDA123" w:rsidR="0012749A" w:rsidRPr="00D92C23" w:rsidRDefault="0012749A" w:rsidP="0012749A">
            <w:pPr>
              <w:jc w:val="center"/>
              <w:rPr>
                <w:sz w:val="18"/>
                <w:szCs w:val="18"/>
                <w:lang w:val="el-GR" w:eastAsia="zh-CN"/>
              </w:rPr>
            </w:pPr>
            <w:r w:rsidRPr="00D92C23">
              <w:rPr>
                <w:sz w:val="18"/>
                <w:szCs w:val="18"/>
                <w:lang w:val="el-GR" w:eastAsia="zh-CN"/>
              </w:rPr>
              <w:t>97</w:t>
            </w:r>
          </w:p>
        </w:tc>
        <w:tc>
          <w:tcPr>
            <w:tcW w:w="1985" w:type="dxa"/>
            <w:noWrap/>
            <w:vAlign w:val="center"/>
            <w:hideMark/>
          </w:tcPr>
          <w:p w14:paraId="77FA4447" w14:textId="26E432D9" w:rsidR="0012749A" w:rsidRPr="00D92C23" w:rsidRDefault="0012749A" w:rsidP="0012749A">
            <w:pPr>
              <w:jc w:val="center"/>
              <w:rPr>
                <w:sz w:val="18"/>
                <w:szCs w:val="18"/>
                <w:lang w:val="el-GR" w:eastAsia="zh-CN"/>
              </w:rPr>
            </w:pPr>
            <w:r w:rsidRPr="00D92C23">
              <w:rPr>
                <w:sz w:val="18"/>
                <w:szCs w:val="18"/>
                <w:lang w:val="el-GR" w:eastAsia="zh-CN"/>
              </w:rPr>
              <w:t>13-40-0426</w:t>
            </w:r>
          </w:p>
        </w:tc>
        <w:tc>
          <w:tcPr>
            <w:tcW w:w="2552" w:type="dxa"/>
            <w:vAlign w:val="center"/>
            <w:hideMark/>
          </w:tcPr>
          <w:p w14:paraId="571A5107" w14:textId="0435937C" w:rsidR="0012749A" w:rsidRPr="00D92C23" w:rsidRDefault="0012749A" w:rsidP="0012749A">
            <w:pPr>
              <w:jc w:val="center"/>
              <w:rPr>
                <w:sz w:val="18"/>
                <w:szCs w:val="18"/>
                <w:lang w:val="el-GR" w:eastAsia="zh-CN"/>
              </w:rPr>
            </w:pPr>
            <w:r w:rsidRPr="00D92C23">
              <w:rPr>
                <w:sz w:val="18"/>
                <w:szCs w:val="18"/>
                <w:lang w:val="el-GR" w:eastAsia="zh-CN"/>
              </w:rPr>
              <w:t>ΜΕΤΕΓΧΕΙΡΗΤΙΚΟ ΕΠΙΘΕΜΑ ΜΑΛΑΚΗΣ ΣΙΛΙΚΟΝΗΣ  10 cm x 15cm</w:t>
            </w:r>
          </w:p>
        </w:tc>
        <w:tc>
          <w:tcPr>
            <w:tcW w:w="2122" w:type="dxa"/>
            <w:noWrap/>
            <w:vAlign w:val="center"/>
            <w:hideMark/>
          </w:tcPr>
          <w:p w14:paraId="27CC1085" w14:textId="1824049E" w:rsidR="0012749A" w:rsidRPr="00D92C23" w:rsidRDefault="0012749A" w:rsidP="0012749A">
            <w:pPr>
              <w:jc w:val="center"/>
              <w:rPr>
                <w:sz w:val="18"/>
                <w:szCs w:val="18"/>
                <w:lang w:val="el-GR" w:eastAsia="zh-CN"/>
              </w:rPr>
            </w:pPr>
            <w:r w:rsidRPr="00D92C23">
              <w:rPr>
                <w:sz w:val="18"/>
                <w:szCs w:val="18"/>
                <w:lang w:val="el-GR" w:eastAsia="zh-CN"/>
              </w:rPr>
              <w:t>2.610,00 €</w:t>
            </w:r>
          </w:p>
        </w:tc>
        <w:tc>
          <w:tcPr>
            <w:tcW w:w="1706" w:type="dxa"/>
            <w:gridSpan w:val="2"/>
            <w:noWrap/>
            <w:vAlign w:val="center"/>
          </w:tcPr>
          <w:p w14:paraId="5AA28798" w14:textId="4642D6A8" w:rsidR="0012749A" w:rsidRPr="0037394E" w:rsidRDefault="0012749A" w:rsidP="0012749A">
            <w:pPr>
              <w:jc w:val="center"/>
              <w:rPr>
                <w:sz w:val="18"/>
                <w:szCs w:val="18"/>
                <w:lang w:val="el-GR" w:eastAsia="zh-CN"/>
              </w:rPr>
            </w:pPr>
            <w:r w:rsidRPr="0037394E">
              <w:rPr>
                <w:sz w:val="18"/>
                <w:szCs w:val="18"/>
              </w:rPr>
              <w:t>52,20 €</w:t>
            </w:r>
          </w:p>
        </w:tc>
      </w:tr>
      <w:tr w:rsidR="0012749A" w:rsidRPr="0037394E" w14:paraId="114CD605" w14:textId="77777777" w:rsidTr="0037394E">
        <w:trPr>
          <w:trHeight w:val="1399"/>
        </w:trPr>
        <w:tc>
          <w:tcPr>
            <w:tcW w:w="561" w:type="dxa"/>
            <w:noWrap/>
            <w:vAlign w:val="center"/>
            <w:hideMark/>
          </w:tcPr>
          <w:p w14:paraId="24E22272" w14:textId="284970F4" w:rsidR="0012749A" w:rsidRPr="00D92C23" w:rsidRDefault="0012749A" w:rsidP="0012749A">
            <w:pPr>
              <w:jc w:val="center"/>
              <w:rPr>
                <w:sz w:val="18"/>
                <w:szCs w:val="18"/>
                <w:lang w:val="el-GR" w:eastAsia="zh-CN"/>
              </w:rPr>
            </w:pPr>
            <w:r w:rsidRPr="00D92C23">
              <w:rPr>
                <w:sz w:val="18"/>
                <w:szCs w:val="18"/>
                <w:lang w:val="el-GR" w:eastAsia="zh-CN"/>
              </w:rPr>
              <w:t>98</w:t>
            </w:r>
          </w:p>
        </w:tc>
        <w:tc>
          <w:tcPr>
            <w:tcW w:w="1985" w:type="dxa"/>
            <w:noWrap/>
            <w:vAlign w:val="center"/>
            <w:hideMark/>
          </w:tcPr>
          <w:p w14:paraId="12503793" w14:textId="39C34264" w:rsidR="0012749A" w:rsidRPr="00D92C23" w:rsidRDefault="0012749A" w:rsidP="0012749A">
            <w:pPr>
              <w:jc w:val="center"/>
              <w:rPr>
                <w:sz w:val="18"/>
                <w:szCs w:val="18"/>
                <w:lang w:val="el-GR" w:eastAsia="zh-CN"/>
              </w:rPr>
            </w:pPr>
            <w:r w:rsidRPr="00D92C23">
              <w:rPr>
                <w:sz w:val="18"/>
                <w:szCs w:val="18"/>
                <w:lang w:val="el-GR" w:eastAsia="zh-CN"/>
              </w:rPr>
              <w:t>13-40-0430</w:t>
            </w:r>
          </w:p>
        </w:tc>
        <w:tc>
          <w:tcPr>
            <w:tcW w:w="2552" w:type="dxa"/>
            <w:vAlign w:val="center"/>
            <w:hideMark/>
          </w:tcPr>
          <w:p w14:paraId="2A70B2CF" w14:textId="48D4033B"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ΤΡΙΩΝ (3) ΑΠΟΡΡΟΦΗΤΙΚΩΝ ΣΤΡΩΜΑΤΩΝ EKTATO 360Ο 15CM  X  15CM</w:t>
            </w:r>
          </w:p>
        </w:tc>
        <w:tc>
          <w:tcPr>
            <w:tcW w:w="2122" w:type="dxa"/>
            <w:noWrap/>
            <w:vAlign w:val="center"/>
            <w:hideMark/>
          </w:tcPr>
          <w:p w14:paraId="14D2DB25" w14:textId="072EECD7" w:rsidR="0012749A" w:rsidRPr="00D92C23" w:rsidRDefault="0012749A" w:rsidP="0012749A">
            <w:pPr>
              <w:jc w:val="center"/>
              <w:rPr>
                <w:sz w:val="18"/>
                <w:szCs w:val="18"/>
                <w:lang w:val="el-GR" w:eastAsia="zh-CN"/>
              </w:rPr>
            </w:pPr>
            <w:r w:rsidRPr="00D92C23">
              <w:rPr>
                <w:sz w:val="18"/>
                <w:szCs w:val="18"/>
                <w:lang w:val="el-GR" w:eastAsia="zh-CN"/>
              </w:rPr>
              <w:t>1.690,00 €</w:t>
            </w:r>
          </w:p>
        </w:tc>
        <w:tc>
          <w:tcPr>
            <w:tcW w:w="1706" w:type="dxa"/>
            <w:gridSpan w:val="2"/>
            <w:noWrap/>
            <w:vAlign w:val="center"/>
          </w:tcPr>
          <w:p w14:paraId="782DD4E2" w14:textId="0D31CC37" w:rsidR="0012749A" w:rsidRPr="0037394E" w:rsidRDefault="0012749A" w:rsidP="0012749A">
            <w:pPr>
              <w:jc w:val="center"/>
              <w:rPr>
                <w:sz w:val="18"/>
                <w:szCs w:val="18"/>
                <w:lang w:val="el-GR" w:eastAsia="zh-CN"/>
              </w:rPr>
            </w:pPr>
            <w:r w:rsidRPr="0037394E">
              <w:rPr>
                <w:sz w:val="18"/>
                <w:szCs w:val="18"/>
              </w:rPr>
              <w:t>33,80 €</w:t>
            </w:r>
          </w:p>
        </w:tc>
      </w:tr>
      <w:tr w:rsidR="0012749A" w:rsidRPr="0037394E" w14:paraId="05895831" w14:textId="77777777" w:rsidTr="0037394E">
        <w:trPr>
          <w:trHeight w:val="1399"/>
        </w:trPr>
        <w:tc>
          <w:tcPr>
            <w:tcW w:w="561" w:type="dxa"/>
            <w:noWrap/>
            <w:vAlign w:val="center"/>
            <w:hideMark/>
          </w:tcPr>
          <w:p w14:paraId="4BBB314B" w14:textId="517B8855" w:rsidR="0012749A" w:rsidRPr="00D92C23" w:rsidRDefault="0012749A" w:rsidP="0012749A">
            <w:pPr>
              <w:jc w:val="center"/>
              <w:rPr>
                <w:sz w:val="18"/>
                <w:szCs w:val="18"/>
                <w:lang w:val="el-GR" w:eastAsia="zh-CN"/>
              </w:rPr>
            </w:pPr>
            <w:r w:rsidRPr="00D92C23">
              <w:rPr>
                <w:sz w:val="18"/>
                <w:szCs w:val="18"/>
                <w:lang w:val="el-GR" w:eastAsia="zh-CN"/>
              </w:rPr>
              <w:t>99</w:t>
            </w:r>
          </w:p>
        </w:tc>
        <w:tc>
          <w:tcPr>
            <w:tcW w:w="1985" w:type="dxa"/>
            <w:noWrap/>
            <w:vAlign w:val="center"/>
            <w:hideMark/>
          </w:tcPr>
          <w:p w14:paraId="675EDBEA" w14:textId="66B8B805" w:rsidR="0012749A" w:rsidRPr="00D92C23" w:rsidRDefault="0012749A" w:rsidP="0012749A">
            <w:pPr>
              <w:jc w:val="center"/>
              <w:rPr>
                <w:sz w:val="18"/>
                <w:szCs w:val="18"/>
                <w:lang w:val="el-GR" w:eastAsia="zh-CN"/>
              </w:rPr>
            </w:pPr>
            <w:r w:rsidRPr="00D92C23">
              <w:rPr>
                <w:sz w:val="18"/>
                <w:szCs w:val="18"/>
                <w:lang w:val="el-GR" w:eastAsia="zh-CN"/>
              </w:rPr>
              <w:t>13-40-0435</w:t>
            </w:r>
          </w:p>
        </w:tc>
        <w:tc>
          <w:tcPr>
            <w:tcW w:w="2552" w:type="dxa"/>
            <w:vAlign w:val="center"/>
            <w:hideMark/>
          </w:tcPr>
          <w:p w14:paraId="3D279FC3" w14:textId="4647C230"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ΤΡΙΩΝ (3) ΑΠΟΡΡΟΦΗΤΙΚΩΝ ΣΤΡΩΜΑΤΩΝ ΑΔΙΑΒΡΟΧΟ ΓΙΑ ΚΟΚΚΥΓΑ 16CM X 20CM</w:t>
            </w:r>
          </w:p>
        </w:tc>
        <w:tc>
          <w:tcPr>
            <w:tcW w:w="2122" w:type="dxa"/>
            <w:noWrap/>
            <w:vAlign w:val="center"/>
            <w:hideMark/>
          </w:tcPr>
          <w:p w14:paraId="7D015DA1" w14:textId="031FFE16" w:rsidR="0012749A" w:rsidRPr="00D92C23" w:rsidRDefault="0012749A" w:rsidP="0012749A">
            <w:pPr>
              <w:jc w:val="center"/>
              <w:rPr>
                <w:sz w:val="18"/>
                <w:szCs w:val="18"/>
                <w:lang w:val="el-GR" w:eastAsia="zh-CN"/>
              </w:rPr>
            </w:pPr>
            <w:r w:rsidRPr="00D92C23">
              <w:rPr>
                <w:sz w:val="18"/>
                <w:szCs w:val="18"/>
                <w:lang w:val="el-GR" w:eastAsia="zh-CN"/>
              </w:rPr>
              <w:t>1.775,00 €</w:t>
            </w:r>
          </w:p>
        </w:tc>
        <w:tc>
          <w:tcPr>
            <w:tcW w:w="1706" w:type="dxa"/>
            <w:gridSpan w:val="2"/>
            <w:noWrap/>
            <w:vAlign w:val="center"/>
          </w:tcPr>
          <w:p w14:paraId="3871EC77" w14:textId="4A742402" w:rsidR="0012749A" w:rsidRPr="0037394E" w:rsidRDefault="0012749A" w:rsidP="0012749A">
            <w:pPr>
              <w:jc w:val="center"/>
              <w:rPr>
                <w:sz w:val="18"/>
                <w:szCs w:val="18"/>
                <w:lang w:val="el-GR" w:eastAsia="zh-CN"/>
              </w:rPr>
            </w:pPr>
            <w:r w:rsidRPr="0037394E">
              <w:rPr>
                <w:sz w:val="18"/>
                <w:szCs w:val="18"/>
              </w:rPr>
              <w:t>35,50 €</w:t>
            </w:r>
          </w:p>
        </w:tc>
      </w:tr>
      <w:tr w:rsidR="0012749A" w:rsidRPr="0037394E" w14:paraId="02C625B7" w14:textId="77777777" w:rsidTr="0037394E">
        <w:trPr>
          <w:trHeight w:val="1399"/>
        </w:trPr>
        <w:tc>
          <w:tcPr>
            <w:tcW w:w="561" w:type="dxa"/>
            <w:noWrap/>
            <w:vAlign w:val="center"/>
            <w:hideMark/>
          </w:tcPr>
          <w:p w14:paraId="010903CE" w14:textId="1F86DC89" w:rsidR="0012749A" w:rsidRPr="00D92C23" w:rsidRDefault="0012749A" w:rsidP="0012749A">
            <w:pPr>
              <w:jc w:val="center"/>
              <w:rPr>
                <w:sz w:val="18"/>
                <w:szCs w:val="18"/>
                <w:lang w:val="el-GR" w:eastAsia="zh-CN"/>
              </w:rPr>
            </w:pPr>
            <w:r w:rsidRPr="00D92C23">
              <w:rPr>
                <w:sz w:val="18"/>
                <w:szCs w:val="18"/>
                <w:lang w:val="el-GR" w:eastAsia="zh-CN"/>
              </w:rPr>
              <w:lastRenderedPageBreak/>
              <w:t>100</w:t>
            </w:r>
          </w:p>
        </w:tc>
        <w:tc>
          <w:tcPr>
            <w:tcW w:w="1985" w:type="dxa"/>
            <w:noWrap/>
            <w:vAlign w:val="center"/>
            <w:hideMark/>
          </w:tcPr>
          <w:p w14:paraId="51E3AB8F" w14:textId="5A226E98" w:rsidR="0012749A" w:rsidRPr="00D92C23" w:rsidRDefault="0012749A" w:rsidP="0012749A">
            <w:pPr>
              <w:jc w:val="center"/>
              <w:rPr>
                <w:sz w:val="18"/>
                <w:szCs w:val="18"/>
                <w:lang w:val="el-GR" w:eastAsia="zh-CN"/>
              </w:rPr>
            </w:pPr>
            <w:r w:rsidRPr="00D92C23">
              <w:rPr>
                <w:sz w:val="18"/>
                <w:szCs w:val="18"/>
                <w:lang w:val="el-GR" w:eastAsia="zh-CN"/>
              </w:rPr>
              <w:t>13-40-0432</w:t>
            </w:r>
          </w:p>
        </w:tc>
        <w:tc>
          <w:tcPr>
            <w:tcW w:w="2552" w:type="dxa"/>
            <w:vAlign w:val="center"/>
            <w:hideMark/>
          </w:tcPr>
          <w:p w14:paraId="26396FDC" w14:textId="0244B636"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3 ΑΠΟΡΡΟΦΗΤΙΚΩΝ ΣΤΡΩΜΑΤΩΝ  12,5 CM X 12,5CM</w:t>
            </w:r>
          </w:p>
        </w:tc>
        <w:tc>
          <w:tcPr>
            <w:tcW w:w="2122" w:type="dxa"/>
            <w:noWrap/>
            <w:vAlign w:val="center"/>
            <w:hideMark/>
          </w:tcPr>
          <w:p w14:paraId="3DC48CE4" w14:textId="340AEE2B" w:rsidR="0012749A" w:rsidRPr="00D92C23" w:rsidRDefault="0012749A" w:rsidP="0012749A">
            <w:pPr>
              <w:jc w:val="center"/>
              <w:rPr>
                <w:sz w:val="18"/>
                <w:szCs w:val="18"/>
                <w:lang w:val="el-GR" w:eastAsia="zh-CN"/>
              </w:rPr>
            </w:pPr>
            <w:r w:rsidRPr="00D92C23">
              <w:rPr>
                <w:sz w:val="18"/>
                <w:szCs w:val="18"/>
                <w:lang w:val="el-GR" w:eastAsia="zh-CN"/>
              </w:rPr>
              <w:t>2.450,00 €</w:t>
            </w:r>
          </w:p>
        </w:tc>
        <w:tc>
          <w:tcPr>
            <w:tcW w:w="1706" w:type="dxa"/>
            <w:gridSpan w:val="2"/>
            <w:noWrap/>
            <w:vAlign w:val="center"/>
          </w:tcPr>
          <w:p w14:paraId="385DD521" w14:textId="64964C3F" w:rsidR="0012749A" w:rsidRPr="0037394E" w:rsidRDefault="0012749A" w:rsidP="0012749A">
            <w:pPr>
              <w:jc w:val="center"/>
              <w:rPr>
                <w:sz w:val="18"/>
                <w:szCs w:val="18"/>
                <w:lang w:val="el-GR" w:eastAsia="zh-CN"/>
              </w:rPr>
            </w:pPr>
            <w:r w:rsidRPr="0037394E">
              <w:rPr>
                <w:sz w:val="18"/>
                <w:szCs w:val="18"/>
              </w:rPr>
              <w:t>49,00 €</w:t>
            </w:r>
          </w:p>
        </w:tc>
      </w:tr>
      <w:tr w:rsidR="0012749A" w:rsidRPr="0037394E" w14:paraId="4CB7043C" w14:textId="77777777" w:rsidTr="0037394E">
        <w:trPr>
          <w:trHeight w:val="1399"/>
        </w:trPr>
        <w:tc>
          <w:tcPr>
            <w:tcW w:w="561" w:type="dxa"/>
            <w:noWrap/>
            <w:vAlign w:val="center"/>
            <w:hideMark/>
          </w:tcPr>
          <w:p w14:paraId="06A17EFA" w14:textId="4FA94BF4" w:rsidR="0012749A" w:rsidRPr="00D92C23" w:rsidRDefault="0012749A" w:rsidP="0012749A">
            <w:pPr>
              <w:jc w:val="center"/>
              <w:rPr>
                <w:sz w:val="18"/>
                <w:szCs w:val="18"/>
                <w:lang w:val="el-GR" w:eastAsia="zh-CN"/>
              </w:rPr>
            </w:pPr>
            <w:r w:rsidRPr="00D92C23">
              <w:rPr>
                <w:sz w:val="18"/>
                <w:szCs w:val="18"/>
                <w:lang w:val="el-GR" w:eastAsia="zh-CN"/>
              </w:rPr>
              <w:t>101</w:t>
            </w:r>
          </w:p>
        </w:tc>
        <w:tc>
          <w:tcPr>
            <w:tcW w:w="1985" w:type="dxa"/>
            <w:noWrap/>
            <w:vAlign w:val="center"/>
            <w:hideMark/>
          </w:tcPr>
          <w:p w14:paraId="7C90F7B7" w14:textId="520AC379" w:rsidR="0012749A" w:rsidRPr="00D92C23" w:rsidRDefault="0012749A" w:rsidP="0012749A">
            <w:pPr>
              <w:jc w:val="center"/>
              <w:rPr>
                <w:sz w:val="18"/>
                <w:szCs w:val="18"/>
                <w:lang w:val="el-GR" w:eastAsia="zh-CN"/>
              </w:rPr>
            </w:pPr>
            <w:r w:rsidRPr="00D92C23">
              <w:rPr>
                <w:sz w:val="18"/>
                <w:szCs w:val="18"/>
                <w:lang w:val="el-GR" w:eastAsia="zh-CN"/>
              </w:rPr>
              <w:t>13-40-0433</w:t>
            </w:r>
          </w:p>
        </w:tc>
        <w:tc>
          <w:tcPr>
            <w:tcW w:w="2552" w:type="dxa"/>
            <w:vAlign w:val="center"/>
            <w:hideMark/>
          </w:tcPr>
          <w:p w14:paraId="607C0F78" w14:textId="6732B820"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ΣΙΛΙΚΟΝΗΣ  ΜΕ ΑΡΓΥΡΟ 3 ΑΠΟΡΡΟΦΗΤΙΚΩΝ  ΣΤΡΩΜΑΤΩΝ  17,5CM X 17,5CM</w:t>
            </w:r>
          </w:p>
        </w:tc>
        <w:tc>
          <w:tcPr>
            <w:tcW w:w="2122" w:type="dxa"/>
            <w:noWrap/>
            <w:vAlign w:val="center"/>
            <w:hideMark/>
          </w:tcPr>
          <w:p w14:paraId="2E1560D9" w14:textId="4210D963" w:rsidR="0012749A" w:rsidRPr="00D92C23" w:rsidRDefault="0012749A" w:rsidP="0012749A">
            <w:pPr>
              <w:jc w:val="center"/>
              <w:rPr>
                <w:sz w:val="18"/>
                <w:szCs w:val="18"/>
                <w:lang w:val="el-GR" w:eastAsia="zh-CN"/>
              </w:rPr>
            </w:pPr>
            <w:r w:rsidRPr="00D92C23">
              <w:rPr>
                <w:sz w:val="18"/>
                <w:szCs w:val="18"/>
                <w:lang w:val="el-GR" w:eastAsia="zh-CN"/>
              </w:rPr>
              <w:t>3.340,00 €</w:t>
            </w:r>
          </w:p>
        </w:tc>
        <w:tc>
          <w:tcPr>
            <w:tcW w:w="1706" w:type="dxa"/>
            <w:gridSpan w:val="2"/>
            <w:noWrap/>
            <w:vAlign w:val="center"/>
          </w:tcPr>
          <w:p w14:paraId="05313B27" w14:textId="74F7FFD3" w:rsidR="0012749A" w:rsidRPr="0037394E" w:rsidRDefault="0012749A" w:rsidP="0012749A">
            <w:pPr>
              <w:jc w:val="center"/>
              <w:rPr>
                <w:sz w:val="18"/>
                <w:szCs w:val="18"/>
                <w:lang w:val="el-GR" w:eastAsia="zh-CN"/>
              </w:rPr>
            </w:pPr>
            <w:r w:rsidRPr="0037394E">
              <w:rPr>
                <w:sz w:val="18"/>
                <w:szCs w:val="18"/>
              </w:rPr>
              <w:t>66,80 €</w:t>
            </w:r>
          </w:p>
        </w:tc>
      </w:tr>
      <w:tr w:rsidR="0012749A" w:rsidRPr="0037394E" w14:paraId="623F384C" w14:textId="77777777" w:rsidTr="0037394E">
        <w:trPr>
          <w:trHeight w:val="1399"/>
        </w:trPr>
        <w:tc>
          <w:tcPr>
            <w:tcW w:w="561" w:type="dxa"/>
            <w:noWrap/>
            <w:vAlign w:val="center"/>
            <w:hideMark/>
          </w:tcPr>
          <w:p w14:paraId="242A4D10" w14:textId="5859BAB8" w:rsidR="0012749A" w:rsidRPr="00D92C23" w:rsidRDefault="0012749A" w:rsidP="0012749A">
            <w:pPr>
              <w:jc w:val="center"/>
              <w:rPr>
                <w:sz w:val="18"/>
                <w:szCs w:val="18"/>
                <w:lang w:val="el-GR" w:eastAsia="zh-CN"/>
              </w:rPr>
            </w:pPr>
            <w:r w:rsidRPr="00D92C23">
              <w:rPr>
                <w:sz w:val="18"/>
                <w:szCs w:val="18"/>
                <w:lang w:val="el-GR" w:eastAsia="zh-CN"/>
              </w:rPr>
              <w:t>102</w:t>
            </w:r>
          </w:p>
        </w:tc>
        <w:tc>
          <w:tcPr>
            <w:tcW w:w="1985" w:type="dxa"/>
            <w:noWrap/>
            <w:vAlign w:val="center"/>
            <w:hideMark/>
          </w:tcPr>
          <w:p w14:paraId="05DB1B6F" w14:textId="5E0D5571" w:rsidR="0012749A" w:rsidRPr="00D92C23" w:rsidRDefault="0012749A" w:rsidP="0012749A">
            <w:pPr>
              <w:jc w:val="center"/>
              <w:rPr>
                <w:sz w:val="18"/>
                <w:szCs w:val="18"/>
                <w:lang w:val="el-GR" w:eastAsia="zh-CN"/>
              </w:rPr>
            </w:pPr>
            <w:r w:rsidRPr="00D92C23">
              <w:rPr>
                <w:sz w:val="18"/>
                <w:szCs w:val="18"/>
                <w:lang w:val="el-GR" w:eastAsia="zh-CN"/>
              </w:rPr>
              <w:t>13-40-0431</w:t>
            </w:r>
          </w:p>
        </w:tc>
        <w:tc>
          <w:tcPr>
            <w:tcW w:w="2552" w:type="dxa"/>
            <w:vAlign w:val="center"/>
            <w:hideMark/>
          </w:tcPr>
          <w:p w14:paraId="41B822C7" w14:textId="7B4B489C" w:rsidR="0012749A" w:rsidRPr="00D92C23" w:rsidRDefault="0012749A" w:rsidP="0012749A">
            <w:pPr>
              <w:jc w:val="center"/>
              <w:rPr>
                <w:sz w:val="18"/>
                <w:szCs w:val="18"/>
                <w:lang w:val="el-GR" w:eastAsia="zh-CN"/>
              </w:rPr>
            </w:pPr>
            <w:r w:rsidRPr="00D92C23">
              <w:rPr>
                <w:sz w:val="18"/>
                <w:szCs w:val="18"/>
                <w:lang w:val="el-GR" w:eastAsia="zh-CN"/>
              </w:rPr>
              <w:t>ΕΠΙΘΕΜΑ ΜΑΛΑΚΗΣ ΣΙΛΙΚ 3 ΑΠΟΡΡΟΦ ΣΤΡΩΜ ΕΚΤΑΤΟ 360o 15X20CM</w:t>
            </w:r>
          </w:p>
        </w:tc>
        <w:tc>
          <w:tcPr>
            <w:tcW w:w="2122" w:type="dxa"/>
            <w:noWrap/>
            <w:vAlign w:val="center"/>
            <w:hideMark/>
          </w:tcPr>
          <w:p w14:paraId="5D698450" w14:textId="2D33DADB" w:rsidR="0012749A" w:rsidRPr="00D92C23" w:rsidRDefault="0012749A" w:rsidP="0012749A">
            <w:pPr>
              <w:jc w:val="center"/>
              <w:rPr>
                <w:sz w:val="18"/>
                <w:szCs w:val="18"/>
                <w:lang w:val="el-GR" w:eastAsia="zh-CN"/>
              </w:rPr>
            </w:pPr>
            <w:r w:rsidRPr="00D92C23">
              <w:rPr>
                <w:sz w:val="18"/>
                <w:szCs w:val="18"/>
                <w:lang w:val="el-GR" w:eastAsia="zh-CN"/>
              </w:rPr>
              <w:t>1.940,00 €</w:t>
            </w:r>
          </w:p>
        </w:tc>
        <w:tc>
          <w:tcPr>
            <w:tcW w:w="1706" w:type="dxa"/>
            <w:gridSpan w:val="2"/>
            <w:noWrap/>
            <w:vAlign w:val="center"/>
          </w:tcPr>
          <w:p w14:paraId="3405EC19" w14:textId="691E33EA" w:rsidR="0012749A" w:rsidRPr="0037394E" w:rsidRDefault="0012749A" w:rsidP="0012749A">
            <w:pPr>
              <w:jc w:val="center"/>
              <w:rPr>
                <w:sz w:val="18"/>
                <w:szCs w:val="18"/>
                <w:lang w:val="el-GR" w:eastAsia="zh-CN"/>
              </w:rPr>
            </w:pPr>
            <w:r w:rsidRPr="0037394E">
              <w:rPr>
                <w:sz w:val="18"/>
                <w:szCs w:val="18"/>
              </w:rPr>
              <w:t>38,80 €</w:t>
            </w:r>
          </w:p>
        </w:tc>
      </w:tr>
      <w:tr w:rsidR="0012749A" w:rsidRPr="0037394E" w14:paraId="6B06A37D" w14:textId="77777777" w:rsidTr="0037394E">
        <w:trPr>
          <w:trHeight w:val="1399"/>
        </w:trPr>
        <w:tc>
          <w:tcPr>
            <w:tcW w:w="561" w:type="dxa"/>
            <w:noWrap/>
            <w:vAlign w:val="center"/>
            <w:hideMark/>
          </w:tcPr>
          <w:p w14:paraId="2E5FA4CF" w14:textId="543D938D" w:rsidR="0012749A" w:rsidRPr="00D92C23" w:rsidRDefault="0012749A" w:rsidP="0012749A">
            <w:pPr>
              <w:jc w:val="center"/>
              <w:rPr>
                <w:sz w:val="18"/>
                <w:szCs w:val="18"/>
                <w:lang w:val="el-GR" w:eastAsia="zh-CN"/>
              </w:rPr>
            </w:pPr>
            <w:r w:rsidRPr="00D92C23">
              <w:rPr>
                <w:sz w:val="18"/>
                <w:szCs w:val="18"/>
                <w:lang w:val="el-GR" w:eastAsia="zh-CN"/>
              </w:rPr>
              <w:t>103</w:t>
            </w:r>
          </w:p>
        </w:tc>
        <w:tc>
          <w:tcPr>
            <w:tcW w:w="1985" w:type="dxa"/>
            <w:noWrap/>
            <w:vAlign w:val="center"/>
            <w:hideMark/>
          </w:tcPr>
          <w:p w14:paraId="264273F0" w14:textId="47AE5B50" w:rsidR="0012749A" w:rsidRPr="00D92C23" w:rsidRDefault="0012749A" w:rsidP="0012749A">
            <w:pPr>
              <w:jc w:val="center"/>
              <w:rPr>
                <w:sz w:val="18"/>
                <w:szCs w:val="18"/>
                <w:lang w:val="el-GR" w:eastAsia="zh-CN"/>
              </w:rPr>
            </w:pPr>
            <w:r w:rsidRPr="00D92C23">
              <w:rPr>
                <w:sz w:val="18"/>
                <w:szCs w:val="18"/>
                <w:lang w:val="el-GR" w:eastAsia="zh-CN"/>
              </w:rPr>
              <w:t>013-40-18</w:t>
            </w:r>
          </w:p>
        </w:tc>
        <w:tc>
          <w:tcPr>
            <w:tcW w:w="2552" w:type="dxa"/>
            <w:vAlign w:val="center"/>
            <w:hideMark/>
          </w:tcPr>
          <w:p w14:paraId="5E6696C0" w14:textId="088CC79A" w:rsidR="0012749A" w:rsidRPr="00D92C23" w:rsidRDefault="0012749A" w:rsidP="0012749A">
            <w:pPr>
              <w:jc w:val="center"/>
              <w:rPr>
                <w:sz w:val="18"/>
                <w:szCs w:val="18"/>
                <w:lang w:val="el-GR" w:eastAsia="zh-CN"/>
              </w:rPr>
            </w:pPr>
            <w:r w:rsidRPr="00D92C23">
              <w:rPr>
                <w:sz w:val="18"/>
                <w:szCs w:val="18"/>
                <w:lang w:val="el-GR" w:eastAsia="zh-CN"/>
              </w:rPr>
              <w:t>ΕΠΙΘΕΜΑΤΑ ΑΝΤΙΜΙΚΡΟΒΙΑΚΑ ΓΛΥΚΟΝΙΚΗΣ ΧΛΩΡΕΞΙΔΙΝΗΣ</w:t>
            </w:r>
          </w:p>
        </w:tc>
        <w:tc>
          <w:tcPr>
            <w:tcW w:w="2122" w:type="dxa"/>
            <w:noWrap/>
            <w:vAlign w:val="center"/>
            <w:hideMark/>
          </w:tcPr>
          <w:p w14:paraId="66F645F2" w14:textId="0643097D" w:rsidR="0012749A" w:rsidRPr="00D92C23" w:rsidRDefault="0012749A" w:rsidP="0012749A">
            <w:pPr>
              <w:jc w:val="center"/>
              <w:rPr>
                <w:sz w:val="18"/>
                <w:szCs w:val="18"/>
                <w:lang w:val="el-GR" w:eastAsia="zh-CN"/>
              </w:rPr>
            </w:pPr>
            <w:r w:rsidRPr="00D92C23">
              <w:rPr>
                <w:sz w:val="18"/>
                <w:szCs w:val="18"/>
                <w:lang w:val="el-GR" w:eastAsia="zh-CN"/>
              </w:rPr>
              <w:t>1.700,00 €</w:t>
            </w:r>
          </w:p>
        </w:tc>
        <w:tc>
          <w:tcPr>
            <w:tcW w:w="1706" w:type="dxa"/>
            <w:gridSpan w:val="2"/>
            <w:noWrap/>
            <w:vAlign w:val="center"/>
          </w:tcPr>
          <w:p w14:paraId="10E63832" w14:textId="46BA985C" w:rsidR="0012749A" w:rsidRPr="0037394E" w:rsidRDefault="0012749A" w:rsidP="0012749A">
            <w:pPr>
              <w:jc w:val="center"/>
              <w:rPr>
                <w:sz w:val="18"/>
                <w:szCs w:val="18"/>
                <w:lang w:val="el-GR" w:eastAsia="zh-CN"/>
              </w:rPr>
            </w:pPr>
            <w:r w:rsidRPr="0037394E">
              <w:rPr>
                <w:sz w:val="18"/>
                <w:szCs w:val="18"/>
              </w:rPr>
              <w:t>34,00 €</w:t>
            </w:r>
          </w:p>
        </w:tc>
      </w:tr>
      <w:tr w:rsidR="0012749A" w:rsidRPr="0037394E" w14:paraId="23F7F0F2" w14:textId="77777777" w:rsidTr="0037394E">
        <w:trPr>
          <w:trHeight w:val="1399"/>
        </w:trPr>
        <w:tc>
          <w:tcPr>
            <w:tcW w:w="561" w:type="dxa"/>
            <w:noWrap/>
            <w:vAlign w:val="center"/>
            <w:hideMark/>
          </w:tcPr>
          <w:p w14:paraId="78BADDA1" w14:textId="171435D2" w:rsidR="0012749A" w:rsidRPr="00D92C23" w:rsidRDefault="0012749A" w:rsidP="0012749A">
            <w:pPr>
              <w:jc w:val="center"/>
              <w:rPr>
                <w:sz w:val="18"/>
                <w:szCs w:val="18"/>
                <w:lang w:val="el-GR" w:eastAsia="zh-CN"/>
              </w:rPr>
            </w:pPr>
            <w:r w:rsidRPr="00D92C23">
              <w:rPr>
                <w:sz w:val="18"/>
                <w:szCs w:val="18"/>
                <w:lang w:val="el-GR" w:eastAsia="zh-CN"/>
              </w:rPr>
              <w:t>104</w:t>
            </w:r>
          </w:p>
        </w:tc>
        <w:tc>
          <w:tcPr>
            <w:tcW w:w="1985" w:type="dxa"/>
            <w:noWrap/>
            <w:vAlign w:val="center"/>
            <w:hideMark/>
          </w:tcPr>
          <w:p w14:paraId="33D566FF" w14:textId="1EA4A0B8" w:rsidR="0012749A" w:rsidRPr="00D92C23" w:rsidRDefault="0012749A" w:rsidP="0012749A">
            <w:pPr>
              <w:jc w:val="center"/>
              <w:rPr>
                <w:sz w:val="18"/>
                <w:szCs w:val="18"/>
                <w:lang w:val="el-GR" w:eastAsia="zh-CN"/>
              </w:rPr>
            </w:pPr>
            <w:r w:rsidRPr="00D92C23">
              <w:rPr>
                <w:sz w:val="18"/>
                <w:szCs w:val="18"/>
                <w:lang w:val="el-GR" w:eastAsia="zh-CN"/>
              </w:rPr>
              <w:t>024-15-18</w:t>
            </w:r>
          </w:p>
        </w:tc>
        <w:tc>
          <w:tcPr>
            <w:tcW w:w="2552" w:type="dxa"/>
            <w:vAlign w:val="center"/>
            <w:hideMark/>
          </w:tcPr>
          <w:p w14:paraId="1CDD01B5" w14:textId="719EEE7C" w:rsidR="0012749A" w:rsidRPr="00D92C23" w:rsidRDefault="0012749A" w:rsidP="0012749A">
            <w:pPr>
              <w:jc w:val="center"/>
              <w:rPr>
                <w:sz w:val="18"/>
                <w:szCs w:val="18"/>
                <w:lang w:val="el-GR" w:eastAsia="zh-CN"/>
              </w:rPr>
            </w:pPr>
            <w:r w:rsidRPr="00D92C23">
              <w:rPr>
                <w:sz w:val="18"/>
                <w:szCs w:val="18"/>
                <w:lang w:val="el-GR" w:eastAsia="zh-CN"/>
              </w:rPr>
              <w:t>ΚΡΕΜΑ ΜΕ ΥΑΛΟΥΡΟΝΙΚΟ ΝΑΤΡΙΟ 0,2% (30gr)</w:t>
            </w:r>
          </w:p>
        </w:tc>
        <w:tc>
          <w:tcPr>
            <w:tcW w:w="2122" w:type="dxa"/>
            <w:noWrap/>
            <w:vAlign w:val="center"/>
            <w:hideMark/>
          </w:tcPr>
          <w:p w14:paraId="0FFA67E1" w14:textId="4213262B" w:rsidR="0012749A" w:rsidRPr="00D92C23" w:rsidRDefault="0012749A" w:rsidP="0012749A">
            <w:pPr>
              <w:jc w:val="center"/>
              <w:rPr>
                <w:sz w:val="18"/>
                <w:szCs w:val="18"/>
                <w:lang w:val="el-GR" w:eastAsia="zh-CN"/>
              </w:rPr>
            </w:pPr>
            <w:r w:rsidRPr="00D92C23">
              <w:rPr>
                <w:sz w:val="18"/>
                <w:szCs w:val="18"/>
                <w:lang w:val="el-GR" w:eastAsia="zh-CN"/>
              </w:rPr>
              <w:t>1.500,00 €</w:t>
            </w:r>
          </w:p>
        </w:tc>
        <w:tc>
          <w:tcPr>
            <w:tcW w:w="1706" w:type="dxa"/>
            <w:gridSpan w:val="2"/>
            <w:noWrap/>
            <w:vAlign w:val="center"/>
          </w:tcPr>
          <w:p w14:paraId="146FE6DA" w14:textId="7F73E107" w:rsidR="0012749A" w:rsidRPr="0037394E" w:rsidRDefault="0012749A" w:rsidP="0012749A">
            <w:pPr>
              <w:jc w:val="center"/>
              <w:rPr>
                <w:sz w:val="18"/>
                <w:szCs w:val="18"/>
                <w:lang w:val="el-GR" w:eastAsia="zh-CN"/>
              </w:rPr>
            </w:pPr>
            <w:r w:rsidRPr="0037394E">
              <w:rPr>
                <w:sz w:val="18"/>
                <w:szCs w:val="18"/>
              </w:rPr>
              <w:t>30,00 €</w:t>
            </w:r>
          </w:p>
        </w:tc>
      </w:tr>
      <w:tr w:rsidR="0012749A" w:rsidRPr="0037394E" w14:paraId="3DAE8C52" w14:textId="77777777" w:rsidTr="0037394E">
        <w:trPr>
          <w:trHeight w:val="1399"/>
        </w:trPr>
        <w:tc>
          <w:tcPr>
            <w:tcW w:w="561" w:type="dxa"/>
            <w:noWrap/>
            <w:vAlign w:val="center"/>
            <w:hideMark/>
          </w:tcPr>
          <w:p w14:paraId="79E32CC8" w14:textId="552CCE55" w:rsidR="0012749A" w:rsidRPr="00D92C23" w:rsidRDefault="0012749A" w:rsidP="0012749A">
            <w:pPr>
              <w:jc w:val="center"/>
              <w:rPr>
                <w:sz w:val="18"/>
                <w:szCs w:val="18"/>
                <w:lang w:val="el-GR" w:eastAsia="zh-CN"/>
              </w:rPr>
            </w:pPr>
            <w:r w:rsidRPr="00D92C23">
              <w:rPr>
                <w:sz w:val="18"/>
                <w:szCs w:val="18"/>
                <w:lang w:val="el-GR" w:eastAsia="zh-CN"/>
              </w:rPr>
              <w:t>105</w:t>
            </w:r>
          </w:p>
        </w:tc>
        <w:tc>
          <w:tcPr>
            <w:tcW w:w="1985" w:type="dxa"/>
            <w:noWrap/>
            <w:vAlign w:val="center"/>
            <w:hideMark/>
          </w:tcPr>
          <w:p w14:paraId="1B39EFB1" w14:textId="677CCF2F" w:rsidR="0012749A" w:rsidRPr="00D92C23" w:rsidRDefault="0012749A" w:rsidP="0012749A">
            <w:pPr>
              <w:jc w:val="center"/>
              <w:rPr>
                <w:sz w:val="18"/>
                <w:szCs w:val="18"/>
                <w:lang w:val="el-GR" w:eastAsia="zh-CN"/>
              </w:rPr>
            </w:pPr>
            <w:r w:rsidRPr="00D92C23">
              <w:rPr>
                <w:sz w:val="18"/>
                <w:szCs w:val="18"/>
                <w:lang w:val="el-GR" w:eastAsia="zh-CN"/>
              </w:rPr>
              <w:t>01-13-170Α</w:t>
            </w:r>
          </w:p>
        </w:tc>
        <w:tc>
          <w:tcPr>
            <w:tcW w:w="2552" w:type="dxa"/>
            <w:vAlign w:val="center"/>
            <w:hideMark/>
          </w:tcPr>
          <w:p w14:paraId="18AD16AB" w14:textId="3F7D165D" w:rsidR="0012749A" w:rsidRPr="00D92C23" w:rsidRDefault="0012749A" w:rsidP="0012749A">
            <w:pPr>
              <w:jc w:val="center"/>
              <w:rPr>
                <w:sz w:val="18"/>
                <w:szCs w:val="18"/>
                <w:lang w:val="el-GR" w:eastAsia="zh-CN"/>
              </w:rPr>
            </w:pPr>
            <w:r w:rsidRPr="00D92C23">
              <w:rPr>
                <w:sz w:val="18"/>
                <w:szCs w:val="18"/>
                <w:lang w:val="el-GR" w:eastAsia="zh-CN"/>
              </w:rPr>
              <w:t>ΑΝΤΙΘΡΟΜΒΩΤΙΚΕΣ ΚΑΛΤΣΕΣ MEDIUM</w:t>
            </w:r>
          </w:p>
        </w:tc>
        <w:tc>
          <w:tcPr>
            <w:tcW w:w="2122" w:type="dxa"/>
            <w:noWrap/>
            <w:vAlign w:val="center"/>
            <w:hideMark/>
          </w:tcPr>
          <w:p w14:paraId="55EF6CE2" w14:textId="79EF969E" w:rsidR="0012749A" w:rsidRPr="00D92C23" w:rsidRDefault="0012749A" w:rsidP="0012749A">
            <w:pPr>
              <w:jc w:val="center"/>
              <w:rPr>
                <w:sz w:val="18"/>
                <w:szCs w:val="18"/>
                <w:lang w:val="el-GR" w:eastAsia="zh-CN"/>
              </w:rPr>
            </w:pPr>
            <w:r w:rsidRPr="00D92C23">
              <w:rPr>
                <w:sz w:val="18"/>
                <w:szCs w:val="18"/>
                <w:lang w:val="el-GR" w:eastAsia="zh-CN"/>
              </w:rPr>
              <w:t>500,00 €</w:t>
            </w:r>
          </w:p>
        </w:tc>
        <w:tc>
          <w:tcPr>
            <w:tcW w:w="1706" w:type="dxa"/>
            <w:gridSpan w:val="2"/>
            <w:noWrap/>
            <w:vAlign w:val="center"/>
          </w:tcPr>
          <w:p w14:paraId="5D310C37" w14:textId="1B8CC10E" w:rsidR="0012749A" w:rsidRPr="0037394E" w:rsidRDefault="0012749A" w:rsidP="0012749A">
            <w:pPr>
              <w:jc w:val="center"/>
              <w:rPr>
                <w:sz w:val="18"/>
                <w:szCs w:val="18"/>
                <w:lang w:val="el-GR" w:eastAsia="zh-CN"/>
              </w:rPr>
            </w:pPr>
            <w:r w:rsidRPr="0037394E">
              <w:rPr>
                <w:sz w:val="18"/>
                <w:szCs w:val="18"/>
              </w:rPr>
              <w:t>10,00 €</w:t>
            </w:r>
          </w:p>
        </w:tc>
      </w:tr>
      <w:tr w:rsidR="0012749A" w:rsidRPr="0037394E" w14:paraId="317C9322" w14:textId="77777777" w:rsidTr="0037394E">
        <w:trPr>
          <w:trHeight w:val="1399"/>
        </w:trPr>
        <w:tc>
          <w:tcPr>
            <w:tcW w:w="561" w:type="dxa"/>
            <w:noWrap/>
            <w:vAlign w:val="center"/>
            <w:hideMark/>
          </w:tcPr>
          <w:p w14:paraId="6C4A06AB" w14:textId="136A61A9" w:rsidR="0012749A" w:rsidRPr="00D92C23" w:rsidRDefault="0012749A" w:rsidP="0012749A">
            <w:pPr>
              <w:jc w:val="center"/>
              <w:rPr>
                <w:sz w:val="18"/>
                <w:szCs w:val="18"/>
                <w:lang w:val="el-GR" w:eastAsia="zh-CN"/>
              </w:rPr>
            </w:pPr>
            <w:r w:rsidRPr="00D92C23">
              <w:rPr>
                <w:sz w:val="18"/>
                <w:szCs w:val="18"/>
                <w:lang w:val="el-GR" w:eastAsia="zh-CN"/>
              </w:rPr>
              <w:t>106</w:t>
            </w:r>
          </w:p>
        </w:tc>
        <w:tc>
          <w:tcPr>
            <w:tcW w:w="1985" w:type="dxa"/>
            <w:noWrap/>
            <w:vAlign w:val="center"/>
            <w:hideMark/>
          </w:tcPr>
          <w:p w14:paraId="6EEEC900" w14:textId="43C93666" w:rsidR="0012749A" w:rsidRPr="00D92C23" w:rsidRDefault="0012749A" w:rsidP="0012749A">
            <w:pPr>
              <w:jc w:val="center"/>
              <w:rPr>
                <w:sz w:val="18"/>
                <w:szCs w:val="18"/>
                <w:lang w:val="el-GR" w:eastAsia="zh-CN"/>
              </w:rPr>
            </w:pPr>
            <w:r w:rsidRPr="00D92C23">
              <w:rPr>
                <w:sz w:val="18"/>
                <w:szCs w:val="18"/>
                <w:lang w:val="el-GR" w:eastAsia="zh-CN"/>
              </w:rPr>
              <w:t>01-13-170Β</w:t>
            </w:r>
          </w:p>
        </w:tc>
        <w:tc>
          <w:tcPr>
            <w:tcW w:w="2552" w:type="dxa"/>
            <w:vAlign w:val="center"/>
            <w:hideMark/>
          </w:tcPr>
          <w:p w14:paraId="59A20101" w14:textId="32B71292" w:rsidR="0012749A" w:rsidRPr="00D92C23" w:rsidRDefault="0012749A" w:rsidP="0012749A">
            <w:pPr>
              <w:jc w:val="center"/>
              <w:rPr>
                <w:sz w:val="18"/>
                <w:szCs w:val="18"/>
                <w:lang w:val="el-GR" w:eastAsia="zh-CN"/>
              </w:rPr>
            </w:pPr>
            <w:r w:rsidRPr="00D92C23">
              <w:rPr>
                <w:sz w:val="18"/>
                <w:szCs w:val="18"/>
                <w:lang w:val="el-GR" w:eastAsia="zh-CN"/>
              </w:rPr>
              <w:t>ΑΝΤΙΘΡΟΜΒΩΤΙΚΕΣ ΚΑΛΤΣΕΣ LARGE</w:t>
            </w:r>
          </w:p>
        </w:tc>
        <w:tc>
          <w:tcPr>
            <w:tcW w:w="2122" w:type="dxa"/>
            <w:noWrap/>
            <w:vAlign w:val="center"/>
            <w:hideMark/>
          </w:tcPr>
          <w:p w14:paraId="41C72AC1" w14:textId="33DB25B4" w:rsidR="0012749A" w:rsidRPr="00D92C23" w:rsidRDefault="0012749A" w:rsidP="0012749A">
            <w:pPr>
              <w:jc w:val="center"/>
              <w:rPr>
                <w:sz w:val="18"/>
                <w:szCs w:val="18"/>
                <w:lang w:val="el-GR" w:eastAsia="zh-CN"/>
              </w:rPr>
            </w:pPr>
            <w:r w:rsidRPr="00D92C23">
              <w:rPr>
                <w:sz w:val="18"/>
                <w:szCs w:val="18"/>
                <w:lang w:val="el-GR" w:eastAsia="zh-CN"/>
              </w:rPr>
              <w:t>500,00 €</w:t>
            </w:r>
          </w:p>
        </w:tc>
        <w:tc>
          <w:tcPr>
            <w:tcW w:w="1706" w:type="dxa"/>
            <w:gridSpan w:val="2"/>
            <w:noWrap/>
            <w:vAlign w:val="center"/>
          </w:tcPr>
          <w:p w14:paraId="10C00495" w14:textId="01D70524" w:rsidR="0012749A" w:rsidRPr="0037394E" w:rsidRDefault="0012749A" w:rsidP="0012749A">
            <w:pPr>
              <w:jc w:val="center"/>
              <w:rPr>
                <w:sz w:val="18"/>
                <w:szCs w:val="18"/>
                <w:lang w:val="el-GR" w:eastAsia="zh-CN"/>
              </w:rPr>
            </w:pPr>
            <w:r w:rsidRPr="0037394E">
              <w:rPr>
                <w:sz w:val="18"/>
                <w:szCs w:val="18"/>
              </w:rPr>
              <w:t>10,00 €</w:t>
            </w:r>
          </w:p>
        </w:tc>
      </w:tr>
      <w:tr w:rsidR="0012749A" w:rsidRPr="0037394E" w14:paraId="18094A58" w14:textId="77777777" w:rsidTr="0037394E">
        <w:trPr>
          <w:trHeight w:val="1399"/>
        </w:trPr>
        <w:tc>
          <w:tcPr>
            <w:tcW w:w="561" w:type="dxa"/>
            <w:noWrap/>
            <w:vAlign w:val="center"/>
            <w:hideMark/>
          </w:tcPr>
          <w:p w14:paraId="13255260" w14:textId="2821EC4B" w:rsidR="0012749A" w:rsidRPr="00D92C23" w:rsidRDefault="0012749A" w:rsidP="0012749A">
            <w:pPr>
              <w:jc w:val="center"/>
              <w:rPr>
                <w:sz w:val="18"/>
                <w:szCs w:val="18"/>
                <w:lang w:val="el-GR" w:eastAsia="zh-CN"/>
              </w:rPr>
            </w:pPr>
            <w:r w:rsidRPr="00D92C23">
              <w:rPr>
                <w:sz w:val="18"/>
                <w:szCs w:val="18"/>
                <w:lang w:val="el-GR" w:eastAsia="zh-CN"/>
              </w:rPr>
              <w:t>107</w:t>
            </w:r>
          </w:p>
        </w:tc>
        <w:tc>
          <w:tcPr>
            <w:tcW w:w="1985" w:type="dxa"/>
            <w:noWrap/>
            <w:vAlign w:val="center"/>
            <w:hideMark/>
          </w:tcPr>
          <w:p w14:paraId="19D5EA3E" w14:textId="2701F136" w:rsidR="0012749A" w:rsidRPr="00D92C23" w:rsidRDefault="0012749A" w:rsidP="0012749A">
            <w:pPr>
              <w:jc w:val="center"/>
              <w:rPr>
                <w:sz w:val="18"/>
                <w:szCs w:val="18"/>
                <w:lang w:val="el-GR" w:eastAsia="zh-CN"/>
              </w:rPr>
            </w:pPr>
            <w:r w:rsidRPr="00D92C23">
              <w:rPr>
                <w:sz w:val="18"/>
                <w:szCs w:val="18"/>
                <w:lang w:val="el-GR" w:eastAsia="zh-CN"/>
              </w:rPr>
              <w:t>01-13-170Γ</w:t>
            </w:r>
          </w:p>
        </w:tc>
        <w:tc>
          <w:tcPr>
            <w:tcW w:w="2552" w:type="dxa"/>
            <w:vAlign w:val="center"/>
            <w:hideMark/>
          </w:tcPr>
          <w:p w14:paraId="3E881D4C" w14:textId="688C275C" w:rsidR="0012749A" w:rsidRPr="00D92C23" w:rsidRDefault="0012749A" w:rsidP="0012749A">
            <w:pPr>
              <w:jc w:val="center"/>
              <w:rPr>
                <w:sz w:val="18"/>
                <w:szCs w:val="18"/>
                <w:lang w:val="el-GR" w:eastAsia="zh-CN"/>
              </w:rPr>
            </w:pPr>
            <w:r w:rsidRPr="00D92C23">
              <w:rPr>
                <w:sz w:val="18"/>
                <w:szCs w:val="18"/>
                <w:lang w:val="el-GR" w:eastAsia="zh-CN"/>
              </w:rPr>
              <w:t>ΑΝΤΙΘΡΟΜΒΩΤΙΚΕΣ ΚΑΛΤΣΕΣ Χ-LARGE</w:t>
            </w:r>
          </w:p>
        </w:tc>
        <w:tc>
          <w:tcPr>
            <w:tcW w:w="2122" w:type="dxa"/>
            <w:noWrap/>
            <w:vAlign w:val="center"/>
            <w:hideMark/>
          </w:tcPr>
          <w:p w14:paraId="3574256D" w14:textId="33CE7A21" w:rsidR="0012749A" w:rsidRPr="00D92C23" w:rsidRDefault="0012749A" w:rsidP="0012749A">
            <w:pPr>
              <w:jc w:val="center"/>
              <w:rPr>
                <w:sz w:val="18"/>
                <w:szCs w:val="18"/>
                <w:lang w:val="el-GR" w:eastAsia="zh-CN"/>
              </w:rPr>
            </w:pPr>
            <w:r w:rsidRPr="00D92C23">
              <w:rPr>
                <w:sz w:val="18"/>
                <w:szCs w:val="18"/>
                <w:lang w:val="el-GR" w:eastAsia="zh-CN"/>
              </w:rPr>
              <w:t>250,00 €</w:t>
            </w:r>
          </w:p>
        </w:tc>
        <w:tc>
          <w:tcPr>
            <w:tcW w:w="1706" w:type="dxa"/>
            <w:gridSpan w:val="2"/>
            <w:noWrap/>
            <w:vAlign w:val="center"/>
          </w:tcPr>
          <w:p w14:paraId="43CC84A3" w14:textId="30ECDB65" w:rsidR="0012749A" w:rsidRPr="0037394E" w:rsidRDefault="0012749A" w:rsidP="0012749A">
            <w:pPr>
              <w:jc w:val="center"/>
              <w:rPr>
                <w:sz w:val="18"/>
                <w:szCs w:val="18"/>
                <w:lang w:val="el-GR" w:eastAsia="zh-CN"/>
              </w:rPr>
            </w:pPr>
            <w:r w:rsidRPr="0037394E">
              <w:rPr>
                <w:sz w:val="18"/>
                <w:szCs w:val="18"/>
              </w:rPr>
              <w:t>5,00 €</w:t>
            </w:r>
          </w:p>
        </w:tc>
      </w:tr>
      <w:tr w:rsidR="0012749A" w:rsidRPr="00D92C23" w14:paraId="430E7B9D" w14:textId="77777777" w:rsidTr="0037394E">
        <w:trPr>
          <w:trHeight w:val="980"/>
        </w:trPr>
        <w:tc>
          <w:tcPr>
            <w:tcW w:w="7220" w:type="dxa"/>
            <w:gridSpan w:val="4"/>
            <w:noWrap/>
            <w:vAlign w:val="center"/>
          </w:tcPr>
          <w:p w14:paraId="148D7E94" w14:textId="7121347C" w:rsidR="0012749A" w:rsidRPr="0017052E" w:rsidRDefault="0012749A" w:rsidP="0012749A">
            <w:pPr>
              <w:jc w:val="center"/>
              <w:rPr>
                <w:b/>
                <w:bCs/>
                <w:sz w:val="18"/>
                <w:szCs w:val="18"/>
                <w:lang w:val="el-GR" w:eastAsia="zh-CN"/>
              </w:rPr>
            </w:pPr>
            <w:r w:rsidRPr="0017052E">
              <w:rPr>
                <w:b/>
                <w:bCs/>
                <w:sz w:val="18"/>
                <w:szCs w:val="18"/>
                <w:lang w:val="el-GR" w:eastAsia="zh-CN"/>
              </w:rPr>
              <w:t>ΓΕΝΙΚ</w:t>
            </w:r>
            <w:r w:rsidR="0017052E">
              <w:rPr>
                <w:b/>
                <w:bCs/>
                <w:sz w:val="18"/>
                <w:szCs w:val="18"/>
                <w:lang w:val="el-GR" w:eastAsia="zh-CN"/>
              </w:rPr>
              <w:t>Ο</w:t>
            </w:r>
            <w:r w:rsidRPr="0017052E">
              <w:rPr>
                <w:b/>
                <w:bCs/>
                <w:sz w:val="18"/>
                <w:szCs w:val="18"/>
                <w:lang w:val="el-GR" w:eastAsia="zh-CN"/>
              </w:rPr>
              <w:t xml:space="preserve"> ΣΥΝΟΛ</w:t>
            </w:r>
            <w:r w:rsidR="0017052E">
              <w:rPr>
                <w:b/>
                <w:bCs/>
                <w:sz w:val="18"/>
                <w:szCs w:val="18"/>
                <w:lang w:val="el-GR" w:eastAsia="zh-CN"/>
              </w:rPr>
              <w:t>Ο</w:t>
            </w:r>
            <w:r w:rsidRPr="0017052E">
              <w:rPr>
                <w:b/>
                <w:bCs/>
                <w:sz w:val="18"/>
                <w:szCs w:val="18"/>
                <w:lang w:val="el-GR" w:eastAsia="zh-CN"/>
              </w:rPr>
              <w:t xml:space="preserve"> :</w:t>
            </w:r>
          </w:p>
        </w:tc>
        <w:tc>
          <w:tcPr>
            <w:tcW w:w="1706" w:type="dxa"/>
            <w:gridSpan w:val="2"/>
            <w:noWrap/>
            <w:vAlign w:val="center"/>
          </w:tcPr>
          <w:p w14:paraId="133DC07F" w14:textId="25C9ECD4" w:rsidR="0012749A" w:rsidRPr="0017052E" w:rsidRDefault="0017052E" w:rsidP="0012749A">
            <w:pPr>
              <w:jc w:val="center"/>
              <w:rPr>
                <w:b/>
                <w:bCs/>
                <w:sz w:val="18"/>
                <w:szCs w:val="18"/>
                <w:lang w:val="el-GR"/>
              </w:rPr>
            </w:pPr>
            <w:r w:rsidRPr="0017052E">
              <w:rPr>
                <w:b/>
                <w:bCs/>
                <w:sz w:val="18"/>
                <w:szCs w:val="18"/>
                <w:lang w:val="el-GR"/>
              </w:rPr>
              <w:t>8.677,22 €</w:t>
            </w:r>
          </w:p>
        </w:tc>
      </w:tr>
    </w:tbl>
    <w:p w14:paraId="16D48801" w14:textId="77777777" w:rsidR="00D92C23" w:rsidRDefault="00D92C23" w:rsidP="00C27B98">
      <w:pPr>
        <w:jc w:val="left"/>
        <w:rPr>
          <w:lang w:val="el-GR" w:eastAsia="zh-CN"/>
        </w:rPr>
      </w:pPr>
    </w:p>
    <w:p w14:paraId="284E38FF" w14:textId="77777777" w:rsidR="00D92C23" w:rsidRDefault="00D92C23" w:rsidP="00C27B98">
      <w:pPr>
        <w:jc w:val="left"/>
        <w:rPr>
          <w:lang w:val="el-GR" w:eastAsia="zh-CN"/>
        </w:rPr>
      </w:pPr>
    </w:p>
    <w:p w14:paraId="3D946494" w14:textId="77777777" w:rsidR="00D92C23" w:rsidRDefault="00D92C23" w:rsidP="00C27B98">
      <w:pPr>
        <w:jc w:val="left"/>
        <w:rPr>
          <w:lang w:val="el-GR" w:eastAsia="zh-CN"/>
        </w:rPr>
      </w:pPr>
    </w:p>
    <w:p w14:paraId="7412178C" w14:textId="77777777" w:rsidR="00620131" w:rsidRDefault="00620131" w:rsidP="00620131">
      <w:pPr>
        <w:rPr>
          <w:lang w:val="el-GR" w:eastAsia="zh-CN"/>
        </w:rPr>
      </w:pPr>
    </w:p>
    <w:p w14:paraId="38590FCF" w14:textId="77777777" w:rsidR="007A075F" w:rsidRPr="00A944D9" w:rsidRDefault="00E96C39">
      <w:pPr>
        <w:rPr>
          <w:lang w:val="el-GR"/>
        </w:rPr>
      </w:pPr>
      <w:r>
        <w:rPr>
          <w:lang w:val="el-GR"/>
        </w:rPr>
        <w:lastRenderedPageBreak/>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4BC04C58" w14:textId="77777777" w:rsidR="007A075F" w:rsidRPr="00A944D9" w:rsidRDefault="00E96C39">
      <w:pPr>
        <w:rPr>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14:paraId="2B3DA523" w14:textId="77777777" w:rsidR="007A075F" w:rsidRPr="00A944D9" w:rsidRDefault="00E96C39">
      <w:pPr>
        <w:rPr>
          <w:b/>
          <w:bCs/>
          <w:lang w:val="el-GR"/>
        </w:rPr>
      </w:pPr>
      <w:r>
        <w:rPr>
          <w:b/>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6F4E908" w14:textId="77777777" w:rsidR="007A075F" w:rsidRPr="00A944D9" w:rsidRDefault="00E96C39">
      <w:pPr>
        <w:rPr>
          <w:lang w:val="el-GR"/>
        </w:rPr>
      </w:pPr>
      <w:r>
        <w:rPr>
          <w:b/>
          <w:bCs/>
          <w:color w:val="000000"/>
          <w:lang w:val="el-GR"/>
        </w:rPr>
        <w:t>2.2.2.2.</w:t>
      </w:r>
      <w:r>
        <w:rPr>
          <w:b/>
          <w:color w:val="000000"/>
          <w:lang w:val="el-GR"/>
        </w:rPr>
        <w:t xml:space="preserve"> </w:t>
      </w:r>
      <w:r>
        <w:rPr>
          <w:color w:val="000000"/>
          <w:lang w:val="el-GR"/>
        </w:rPr>
        <w:t xml:space="preserve">Η εγγύηση συμμετοχής επιστρέφεται στον ανάδοχο με την προσκόμιση της εγγύησης καλής </w:t>
      </w:r>
      <w:r>
        <w:rPr>
          <w:bCs/>
          <w:color w:val="000000"/>
          <w:lang w:val="el-GR"/>
        </w:rPr>
        <w:t xml:space="preserve">εκτέλεσης. </w:t>
      </w:r>
    </w:p>
    <w:p w14:paraId="2C9CD663" w14:textId="77777777" w:rsidR="007A075F" w:rsidRPr="00A944D9" w:rsidRDefault="00E96C39">
      <w:pPr>
        <w:rPr>
          <w:lang w:val="el-GR"/>
        </w:rPr>
      </w:pPr>
      <w:r>
        <w:rPr>
          <w:bCs/>
          <w:color w:val="000000"/>
          <w:lang w:val="el-GR"/>
        </w:rPr>
        <w:t>Η εγγύηση συμμετοχής επιστρέφεται στους λοιπούς προσφέροντες, σύμφωνα με τα ειδικότερα οριζόμενα στην παρ. 3 του άρθρου 72 του ν. 4412/2016.</w:t>
      </w:r>
    </w:p>
    <w:p w14:paraId="3173A1B0" w14:textId="77777777" w:rsidR="00772164" w:rsidRDefault="00E96C39">
      <w:pPr>
        <w:rPr>
          <w:lang w:val="el-GR"/>
        </w:rPr>
      </w:pPr>
      <w:r>
        <w:rPr>
          <w:b/>
          <w:lang w:val="el-GR"/>
        </w:rPr>
        <w:t>2.2.2.3.</w:t>
      </w:r>
      <w:r>
        <w:rPr>
          <w:lang w:val="el-GR"/>
        </w:rPr>
        <w:t xml:space="preserve"> </w:t>
      </w:r>
      <w:r>
        <w:rPr>
          <w:b/>
          <w:bCs/>
          <w:lang w:val="el-GR"/>
        </w:rPr>
        <w:t xml:space="preserve">Η εγγύηση συμμετοχής </w:t>
      </w:r>
      <w:r>
        <w:rPr>
          <w:b/>
          <w:bCs/>
          <w:u w:val="single"/>
          <w:lang w:val="el-GR"/>
        </w:rPr>
        <w:t>καταπίπτει</w:t>
      </w:r>
      <w:r>
        <w:rPr>
          <w:b/>
          <w:bCs/>
          <w:lang w:val="el-GR"/>
        </w:rPr>
        <w:t xml:space="preserve"> εάν</w:t>
      </w:r>
      <w:r>
        <w:rPr>
          <w:lang w:val="el-GR"/>
        </w:rPr>
        <w:t xml:space="preserve"> ο προσφέρων: </w:t>
      </w:r>
    </w:p>
    <w:p w14:paraId="1A44D074" w14:textId="77777777" w:rsidR="00772164" w:rsidRDefault="00E96C39" w:rsidP="0017052E">
      <w:pPr>
        <w:spacing w:after="0"/>
        <w:rPr>
          <w:lang w:val="el-GR"/>
        </w:rPr>
      </w:pPr>
      <w:r>
        <w:rPr>
          <w:b/>
          <w:bCs/>
          <w:lang w:val="el-GR"/>
        </w:rPr>
        <w:t>α)</w:t>
      </w:r>
      <w:r>
        <w:rPr>
          <w:lang w:val="el-GR"/>
        </w:rPr>
        <w:t xml:space="preserve"> αποσύρει την προσφορά του κατά τη διάρκεια ισχύος αυτής,</w:t>
      </w:r>
    </w:p>
    <w:p w14:paraId="09E42EC8" w14:textId="14B2ACB5" w:rsidR="00772164" w:rsidRDefault="00E96C39" w:rsidP="0017052E">
      <w:pPr>
        <w:spacing w:after="0"/>
        <w:rPr>
          <w:lang w:val="el-GR"/>
        </w:rPr>
      </w:pPr>
      <w:r>
        <w:rPr>
          <w:b/>
          <w:bCs/>
          <w:lang w:val="el-GR"/>
        </w:rPr>
        <w:t>β</w:t>
      </w:r>
      <w:r>
        <w:rPr>
          <w:lang w:val="el-GR"/>
        </w:rPr>
        <w:t xml:space="preserve">) παρέχει, εν γνώσει του, ψευδή στοιχεία ή πληροφορίες που αναφέρονται στις παραγράφους 2.2.3 έως 2.2.8, </w:t>
      </w:r>
    </w:p>
    <w:p w14:paraId="192DFF95" w14:textId="77777777" w:rsidR="00772164" w:rsidRDefault="00E96C39" w:rsidP="0017052E">
      <w:pPr>
        <w:spacing w:after="0"/>
        <w:rPr>
          <w:lang w:val="el-GR"/>
        </w:rPr>
      </w:pPr>
      <w:r>
        <w:rPr>
          <w:b/>
          <w:bCs/>
          <w:lang w:val="el-GR"/>
        </w:rPr>
        <w:t>γ)</w:t>
      </w:r>
      <w:r>
        <w:rPr>
          <w:lang w:val="el-GR"/>
        </w:rPr>
        <w:t xml:space="preserve"> δεν προσκομίσει εγκαίρως τα προβλεπόμενα από την παρούσα δικαιολογητικά (παράγραφοι 2.2.9 και 3.2),</w:t>
      </w:r>
    </w:p>
    <w:p w14:paraId="5ABA09B6" w14:textId="25984A5C" w:rsidR="00772164" w:rsidRDefault="00E96C39" w:rsidP="0017052E">
      <w:pPr>
        <w:spacing w:after="0"/>
        <w:rPr>
          <w:lang w:val="el-GR"/>
        </w:rPr>
      </w:pPr>
      <w:r>
        <w:rPr>
          <w:b/>
          <w:bCs/>
          <w:lang w:val="el-GR"/>
        </w:rPr>
        <w:t>δ)</w:t>
      </w:r>
      <w:r>
        <w:rPr>
          <w:lang w:val="el-GR"/>
        </w:rPr>
        <w:t xml:space="preserve"> δεν προσέλθει εγκαίρως για υπογραφή του συμφωνητικού,</w:t>
      </w:r>
    </w:p>
    <w:p w14:paraId="3D30ED58" w14:textId="5E698483" w:rsidR="00772164" w:rsidRDefault="00E96C39" w:rsidP="0017052E">
      <w:pPr>
        <w:spacing w:after="0"/>
        <w:rPr>
          <w:lang w:val="el-GR"/>
        </w:rPr>
      </w:pPr>
      <w:r>
        <w:rPr>
          <w:b/>
          <w:bCs/>
          <w:lang w:val="el-GR"/>
        </w:rPr>
        <w:t>ε)</w:t>
      </w:r>
      <w:r>
        <w:rPr>
          <w:lang w:val="el-GR"/>
        </w:rPr>
        <w:t xml:space="preserve"> υποβάλει μη κατάλληλη προσφορά, με την έννοια της περ. 46 της παρ. 1 του άρθρου 2 του ν. 4412/2016, </w:t>
      </w:r>
    </w:p>
    <w:p w14:paraId="4C774699" w14:textId="77777777" w:rsidR="00772164" w:rsidRDefault="00E96C39" w:rsidP="0017052E">
      <w:pPr>
        <w:spacing w:after="0"/>
        <w:rPr>
          <w:lang w:val="el-GR"/>
        </w:rPr>
      </w:pPr>
      <w:r>
        <w:rPr>
          <w:b/>
          <w:bCs/>
          <w:lang w:val="el-GR"/>
        </w:rPr>
        <w:t>στ)</w:t>
      </w:r>
      <w:r>
        <w:rPr>
          <w:lang w:val="el-GR"/>
        </w:rPr>
        <w:t xml:space="preserve">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w:t>
      </w:r>
    </w:p>
    <w:p w14:paraId="17D95ED2" w14:textId="190E1639" w:rsidR="007A075F" w:rsidRDefault="00E96C39" w:rsidP="0017052E">
      <w:pPr>
        <w:spacing w:after="0"/>
        <w:rPr>
          <w:lang w:val="el-GR"/>
        </w:rPr>
      </w:pPr>
      <w:r>
        <w:rPr>
          <w:b/>
          <w:bCs/>
          <w:lang w:val="el-GR"/>
        </w:rPr>
        <w:t>ζ)</w:t>
      </w:r>
      <w:r>
        <w:rPr>
          <w:lang w:val="el-GR"/>
        </w:rPr>
        <w:t xml:space="preserve">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14:paraId="614C1F7B" w14:textId="77777777" w:rsidR="007A075F" w:rsidRDefault="007A075F">
      <w:pPr>
        <w:rPr>
          <w:lang w:val="el-GR"/>
        </w:rPr>
      </w:pPr>
    </w:p>
    <w:p w14:paraId="4060A812" w14:textId="77777777" w:rsidR="007A075F" w:rsidRDefault="00E96C39">
      <w:pPr>
        <w:pStyle w:val="3"/>
        <w:spacing w:before="120"/>
        <w:rPr>
          <w:lang w:val="el-GR"/>
        </w:rPr>
      </w:pPr>
      <w:bookmarkStart w:id="45" w:name="__RefHeading___Toc5294_2716469923"/>
      <w:bookmarkStart w:id="46" w:name="%252525252525252525252525252525252525253"/>
      <w:bookmarkStart w:id="47" w:name="_Toc217222178"/>
      <w:bookmarkEnd w:id="45"/>
      <w:r>
        <w:rPr>
          <w:lang w:val="el-GR"/>
        </w:rPr>
        <w:t>2.2.3</w:t>
      </w:r>
      <w:r>
        <w:rPr>
          <w:lang w:val="el-GR"/>
        </w:rPr>
        <w:tab/>
        <w:t>Λόγοι αποκλεισμού</w:t>
      </w:r>
      <w:bookmarkEnd w:id="46"/>
      <w:bookmarkEnd w:id="47"/>
    </w:p>
    <w:p w14:paraId="571C9414" w14:textId="77777777" w:rsidR="007A075F" w:rsidRDefault="00E96C39">
      <w:pPr>
        <w:spacing w:before="120"/>
        <w:rPr>
          <w:b/>
          <w:bCs/>
          <w:lang w:val="el-GR"/>
        </w:rPr>
      </w:pPr>
      <w:r>
        <w:rPr>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E699F6D" w14:textId="77777777" w:rsidR="007A075F" w:rsidRDefault="00E96C39">
      <w:pPr>
        <w:rPr>
          <w:lang w:val="el-GR"/>
        </w:rPr>
      </w:pPr>
      <w:r>
        <w:rPr>
          <w:b/>
          <w:bCs/>
          <w:lang w:val="el-GR"/>
        </w:rPr>
        <w:t xml:space="preserve">2.2.3.1. </w:t>
      </w:r>
      <w:r>
        <w:rPr>
          <w:lang w:val="el-GR"/>
        </w:rPr>
        <w:t xml:space="preserve"> Όταν υπάρχει σε βάρος του αμετάκλητη καταδικαστική απόφαση για ένα από τα ακόλουθα εγκλήματα: </w:t>
      </w:r>
    </w:p>
    <w:p w14:paraId="35160279" w14:textId="77777777" w:rsidR="007A075F" w:rsidRDefault="00E96C39">
      <w:pPr>
        <w:rPr>
          <w:lang w:val="el-GR"/>
        </w:rPr>
      </w:pPr>
      <w:r>
        <w:rPr>
          <w:b/>
          <w:bCs/>
          <w:lang w:val="el-GR"/>
        </w:rPr>
        <w:t>α) συμμετοχή σε εγκληματική οργάνωση</w:t>
      </w:r>
      <w:r>
        <w:rPr>
          <w:lang w:val="el-GR"/>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και τα εγκλήματα του άρθρου 187 του Ποινικού Κώδικα (εγκληματική οργάνωση),</w:t>
      </w:r>
    </w:p>
    <w:p w14:paraId="2869A8C3" w14:textId="77777777" w:rsidR="007A075F" w:rsidRDefault="00E96C39">
      <w:pPr>
        <w:rPr>
          <w:lang w:val="el-GR"/>
        </w:rPr>
      </w:pPr>
      <w:r>
        <w:rPr>
          <w:b/>
          <w:bCs/>
          <w:lang w:val="el-GR"/>
        </w:rPr>
        <w:t>β) ενεργητική δωροδοκία</w:t>
      </w:r>
      <w:r>
        <w:rPr>
          <w:lang w:val="el-GR"/>
        </w:rPr>
        <w:t xml:space="preserve">,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t>C</w:t>
      </w:r>
      <w:r>
        <w:rPr>
          <w:lang w:val="el-GR"/>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w:t>
      </w:r>
      <w:r>
        <w:rPr>
          <w:lang w:val="el-GR"/>
        </w:rPr>
        <w:lastRenderedPageBreak/>
        <w:t>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787BFB48" w14:textId="77777777" w:rsidR="007A075F" w:rsidRDefault="00E96C39">
      <w:pPr>
        <w:suppressAutoHyphens w:val="0"/>
        <w:rPr>
          <w:szCs w:val="22"/>
          <w:lang w:val="el-GR"/>
        </w:rPr>
      </w:pPr>
      <w:r>
        <w:rPr>
          <w:b/>
          <w:bCs/>
          <w:lang w:val="el-GR"/>
        </w:rPr>
        <w:t>γ) απάτη εις βάρος των οικονομικών συμφερόντων της Ένωσης</w:t>
      </w:r>
      <w:r>
        <w:rPr>
          <w:lang w:val="el-GR"/>
        </w:rPr>
        <w:t>, κατά την έννοια των άρθρων 3 και 4 της Οδηγίας (ΕΕ) 2017/1371 του Ευρωπαϊκού Κοινοβουλίου και του Συμβουλίου της 5</w:t>
      </w:r>
      <w:r>
        <w:rPr>
          <w:vertAlign w:val="superscript"/>
          <w:lang w:val="el-GR"/>
        </w:rPr>
        <w:t>ης</w:t>
      </w:r>
      <w:r>
        <w:rPr>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Pr>
          <w:lang w:val="en-US"/>
        </w:rPr>
        <w:t>L</w:t>
      </w:r>
      <w:r>
        <w:rPr>
          <w:lang w:val="el-GR"/>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Pr>
          <w:szCs w:val="22"/>
          <w:lang w:val="el-GR"/>
        </w:rPr>
        <w:t>386Β (</w:t>
      </w:r>
      <w:r>
        <w:rPr>
          <w:szCs w:val="22"/>
          <w:lang w:val="el-GR" w:eastAsia="el-GR"/>
        </w:rPr>
        <w:t>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14:paraId="4763ED12" w14:textId="77777777" w:rsidR="007A075F" w:rsidRDefault="00E96C39">
      <w:pPr>
        <w:rPr>
          <w:lang w:val="el-GR"/>
        </w:rPr>
      </w:pPr>
      <w:r>
        <w:rPr>
          <w:b/>
          <w:bCs/>
          <w:lang w:val="el-GR"/>
        </w:rPr>
        <w:t>δ) τρομοκρατικά εγκλήματα ή εγκλήματα συνδεόμενα με τρομοκρατικές δραστηριότητες,</w:t>
      </w:r>
      <w:r>
        <w:rPr>
          <w:lang w:val="el-GR"/>
        </w:rPr>
        <w:t xml:space="preserve"> όπως ορίζονται, αντιστοίχως, στα άρθρα 3-4 και 5-12 της Οδηγίας (ΕΕ) 2017/541 του Ευρωπαϊκού Κοινοβουλίου και του Συμβουλίου της 15</w:t>
      </w:r>
      <w:r>
        <w:rPr>
          <w:vertAlign w:val="superscript"/>
          <w:lang w:val="el-GR"/>
        </w:rPr>
        <w:t>ης</w:t>
      </w:r>
      <w:r>
        <w:rPr>
          <w:lang w:val="el-GR"/>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t>L</w:t>
      </w:r>
      <w:r>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14:paraId="5F8AA560" w14:textId="77777777" w:rsidR="007A075F" w:rsidRDefault="00E96C39">
      <w:pPr>
        <w:rPr>
          <w:lang w:val="el-GR"/>
        </w:rPr>
      </w:pPr>
      <w:r>
        <w:rPr>
          <w:b/>
          <w:bCs/>
          <w:lang w:val="el-GR"/>
        </w:rPr>
        <w:t>ε) νομιμοποίηση εσόδων από παράνομες δραστηριότητες ή χρηματοδότηση της τρομοκρατίας,</w:t>
      </w:r>
      <w:r>
        <w:rPr>
          <w:lang w:val="el-GR"/>
        </w:rPr>
        <w:t xml:space="preserve">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Pr>
          <w:lang w:val="en-US"/>
        </w:rPr>
        <w:t>L</w:t>
      </w:r>
      <w:r>
        <w:rPr>
          <w:lang w:val="el-GR"/>
        </w:rPr>
        <w:t xml:space="preserve"> 141/05.06.2015) και τα εγκλήματα των άρθρων 2 και 39 του ν. 4557/2018 (Α’ 139), </w:t>
      </w:r>
    </w:p>
    <w:p w14:paraId="64F74BE8" w14:textId="77777777" w:rsidR="007A075F" w:rsidRDefault="00E96C39">
      <w:pPr>
        <w:rPr>
          <w:lang w:val="el-GR"/>
        </w:rPr>
      </w:pPr>
      <w:r>
        <w:rPr>
          <w:b/>
          <w:bCs/>
          <w:lang w:val="el-GR"/>
        </w:rPr>
        <w:t>στ) παιδική εργασία και άλλες μορφές εμπορίας ανθρώπων</w:t>
      </w:r>
      <w:r>
        <w:rPr>
          <w:lang w:val="el-GR"/>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και τα εγκλήματα του άρθρου 323Α του Ποινικού Κώδικα (εμπορία ανθρώπων). </w:t>
      </w:r>
    </w:p>
    <w:p w14:paraId="7E280308" w14:textId="77777777" w:rsidR="007A075F" w:rsidRDefault="00E96C39">
      <w:pPr>
        <w:rPr>
          <w:lang w:val="el-GR" w:eastAsia="zh-CN"/>
        </w:rPr>
      </w:pPr>
      <w:r>
        <w:rPr>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Pr>
          <w:lang w:val="el-GR" w:eastAsia="zh-CN"/>
        </w:rPr>
        <w:t xml:space="preserve">Η υποχρέωση του προηγούμενου εδαφίου αφορά: </w:t>
      </w:r>
    </w:p>
    <w:p w14:paraId="60093E7E" w14:textId="4326216F" w:rsidR="007A075F" w:rsidRPr="00E136DD" w:rsidRDefault="00E96C39">
      <w:pPr>
        <w:pStyle w:val="aff1"/>
        <w:numPr>
          <w:ilvl w:val="0"/>
          <w:numId w:val="16"/>
        </w:numPr>
        <w:rPr>
          <w:rFonts w:ascii="Calibri" w:hAnsi="Calibri" w:cs="Calibri"/>
          <w:sz w:val="22"/>
          <w:szCs w:val="22"/>
          <w:lang w:val="el-GR"/>
        </w:rPr>
      </w:pPr>
      <w:r w:rsidRPr="00E136DD">
        <w:rPr>
          <w:rFonts w:ascii="Calibri" w:hAnsi="Calibri" w:cs="Calibri"/>
          <w:sz w:val="22"/>
          <w:szCs w:val="22"/>
          <w:lang w:val="el-GR"/>
        </w:rPr>
        <w:t>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5DAF59E3" w14:textId="4B4E5D83" w:rsidR="007A075F" w:rsidRPr="00E136DD" w:rsidRDefault="00E96C39">
      <w:pPr>
        <w:pStyle w:val="aff1"/>
        <w:numPr>
          <w:ilvl w:val="0"/>
          <w:numId w:val="16"/>
        </w:numPr>
        <w:spacing w:after="160" w:line="252" w:lineRule="auto"/>
        <w:rPr>
          <w:rFonts w:ascii="Calibri" w:hAnsi="Calibri" w:cs="Calibri"/>
          <w:sz w:val="22"/>
          <w:szCs w:val="22"/>
          <w:lang w:val="el-GR"/>
        </w:rPr>
      </w:pPr>
      <w:r w:rsidRPr="00E136DD">
        <w:rPr>
          <w:rFonts w:ascii="Calibri" w:hAnsi="Calibri" w:cs="Calibri"/>
          <w:sz w:val="22"/>
          <w:szCs w:val="22"/>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2B184BCF" w14:textId="02FC2777" w:rsidR="007A075F" w:rsidRPr="00E136DD" w:rsidRDefault="00E96C39">
      <w:pPr>
        <w:pStyle w:val="aff1"/>
        <w:numPr>
          <w:ilvl w:val="0"/>
          <w:numId w:val="16"/>
        </w:numPr>
        <w:spacing w:after="160" w:line="252" w:lineRule="auto"/>
        <w:rPr>
          <w:rFonts w:ascii="Calibri" w:hAnsi="Calibri" w:cs="Calibri"/>
          <w:sz w:val="22"/>
          <w:szCs w:val="22"/>
          <w:lang w:val="el-GR"/>
        </w:rPr>
      </w:pPr>
      <w:r w:rsidRPr="00E136DD">
        <w:rPr>
          <w:rFonts w:ascii="Calibri" w:hAnsi="Calibri" w:cs="Calibri"/>
          <w:sz w:val="22"/>
          <w:szCs w:val="22"/>
          <w:lang w:val="el-GR"/>
        </w:rPr>
        <w:t>στις περιπτώσεις Συνεταιρισμών, τα μέλη του Διοικητικού Συμβουλίου.</w:t>
      </w:r>
    </w:p>
    <w:p w14:paraId="5E20FEB7" w14:textId="04FA6A52" w:rsidR="007A075F" w:rsidRPr="00E136DD" w:rsidRDefault="00E96C39">
      <w:pPr>
        <w:pStyle w:val="aff1"/>
        <w:numPr>
          <w:ilvl w:val="0"/>
          <w:numId w:val="16"/>
        </w:numPr>
        <w:spacing w:after="160" w:line="252" w:lineRule="auto"/>
        <w:rPr>
          <w:rFonts w:ascii="Calibri" w:hAnsi="Calibri" w:cs="Calibri"/>
          <w:b/>
          <w:sz w:val="22"/>
          <w:szCs w:val="22"/>
          <w:lang w:val="el-GR"/>
        </w:rPr>
      </w:pPr>
      <w:r w:rsidRPr="00E136DD">
        <w:rPr>
          <w:rFonts w:ascii="Calibri" w:hAnsi="Calibri" w:cs="Calibri"/>
          <w:sz w:val="22"/>
          <w:szCs w:val="22"/>
          <w:lang w:val="el-GR"/>
        </w:rPr>
        <w:t>σε όλες τις υπόλοιπες περιπτώσεις νομικών προσώπων, τον κατά περίπτωση  νόμιμο εκπρόσωπο.</w:t>
      </w:r>
    </w:p>
    <w:p w14:paraId="32D8AD5D" w14:textId="77777777" w:rsidR="007A075F" w:rsidRDefault="00E96C39">
      <w:pPr>
        <w:suppressAutoHyphens w:val="0"/>
        <w:spacing w:after="160" w:line="252" w:lineRule="auto"/>
        <w:rPr>
          <w:b/>
          <w:bCs/>
          <w:lang w:val="el-GR"/>
        </w:rPr>
      </w:pPr>
      <w:r>
        <w:rPr>
          <w:b/>
          <w:lang w:val="el-GR"/>
        </w:rPr>
        <w:lastRenderedPageBreak/>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Pr>
          <w:lang w:val="el-GR"/>
        </w:rPr>
        <w:t>.</w:t>
      </w:r>
    </w:p>
    <w:p w14:paraId="3D7F9E6E" w14:textId="77777777" w:rsidR="007A075F" w:rsidRDefault="00E96C39">
      <w:pPr>
        <w:rPr>
          <w:lang w:val="el-GR"/>
        </w:rPr>
      </w:pPr>
      <w:r>
        <w:rPr>
          <w:b/>
          <w:bCs/>
          <w:lang w:val="el-GR"/>
        </w:rPr>
        <w:t>2.2.3.2.</w:t>
      </w:r>
      <w:r>
        <w:rPr>
          <w:lang w:val="el-GR"/>
        </w:rPr>
        <w:t xml:space="preserve"> Στις ακόλουθες περιπτώσεις:</w:t>
      </w:r>
    </w:p>
    <w:p w14:paraId="63EDAD0A" w14:textId="77777777" w:rsidR="007A075F" w:rsidRDefault="00E96C39">
      <w:pPr>
        <w:rPr>
          <w:lang w:val="el-GR"/>
        </w:rPr>
      </w:pPr>
      <w:r>
        <w:rPr>
          <w:b/>
          <w:bCs/>
          <w:lang w:val="el-GR"/>
        </w:rPr>
        <w:t>α)</w:t>
      </w:r>
      <w:r>
        <w:rPr>
          <w:lang w:val="el-GR"/>
        </w:rPr>
        <w:t xml:space="preserve">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3014329F" w14:textId="77777777" w:rsidR="007A075F" w:rsidRDefault="00E96C39">
      <w:pPr>
        <w:rPr>
          <w:lang w:val="el-GR"/>
        </w:rPr>
      </w:pPr>
      <w:r>
        <w:rPr>
          <w:b/>
          <w:bCs/>
          <w:lang w:val="el-GR"/>
        </w:rPr>
        <w:t>β)</w:t>
      </w:r>
      <w:r>
        <w:rPr>
          <w:lang w:val="el-GR"/>
        </w:rPr>
        <w:t xml:space="preserve">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11E6DD60" w14:textId="77777777" w:rsidR="007A075F" w:rsidRDefault="00E96C39">
      <w:pPr>
        <w:suppressAutoHyphens w:val="0"/>
        <w:spacing w:after="0"/>
        <w:rPr>
          <w:szCs w:val="22"/>
          <w:lang w:val="el-GR" w:eastAsia="el-GR"/>
        </w:rPr>
      </w:pPr>
      <w:r>
        <w:rPr>
          <w:lang w:val="el-GR"/>
        </w:rPr>
        <w:t xml:space="preserve">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w:t>
      </w:r>
      <w:r>
        <w:rPr>
          <w:u w:val="single"/>
          <w:lang w:val="el-GR"/>
        </w:rPr>
        <w:t>κύρια</w:t>
      </w:r>
      <w:r>
        <w:rPr>
          <w:lang w:val="el-GR"/>
        </w:rPr>
        <w:t xml:space="preserve"> όσο και την </w:t>
      </w:r>
      <w:r>
        <w:rPr>
          <w:u w:val="single"/>
          <w:lang w:val="el-GR"/>
        </w:rPr>
        <w:t>επικουρική ασφάλιση.</w:t>
      </w:r>
      <w:r>
        <w:rPr>
          <w:szCs w:val="22"/>
          <w:u w:val="single"/>
          <w:lang w:val="el-GR" w:eastAsia="el-GR"/>
        </w:rPr>
        <w:t xml:space="preserve"> </w:t>
      </w:r>
    </w:p>
    <w:p w14:paraId="60C756A8" w14:textId="77777777" w:rsidR="007A075F" w:rsidRDefault="00E96C39" w:rsidP="00E136DD">
      <w:pPr>
        <w:suppressAutoHyphens w:val="0"/>
        <w:rPr>
          <w:szCs w:val="22"/>
          <w:lang w:val="el-GR" w:eastAsia="el-GR"/>
        </w:rPr>
      </w:pPr>
      <w:r>
        <w:rPr>
          <w:szCs w:val="22"/>
          <w:lang w:val="el-GR" w:eastAsia="el-GR"/>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7201E138" w14:textId="77777777" w:rsidR="007A075F" w:rsidRDefault="00E96C39">
      <w:pPr>
        <w:rPr>
          <w:lang w:val="el-GR"/>
        </w:rPr>
      </w:pPr>
      <w:r>
        <w:rPr>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4D2A10D6" w14:textId="77777777" w:rsidR="007A075F" w:rsidRDefault="00E96C39">
      <w:pPr>
        <w:pStyle w:val="foothanging"/>
        <w:ind w:left="0" w:firstLine="0"/>
        <w:rPr>
          <w:sz w:val="22"/>
          <w:szCs w:val="22"/>
          <w:lang w:val="el-GR"/>
        </w:rPr>
      </w:pPr>
      <w:r>
        <w:rPr>
          <w:b/>
          <w:bCs/>
          <w:sz w:val="22"/>
          <w:szCs w:val="22"/>
          <w:lang w:val="el-GR"/>
        </w:rPr>
        <w:t>2.2.3.3</w:t>
      </w:r>
    </w:p>
    <w:p w14:paraId="61D4C65F" w14:textId="77777777" w:rsidR="007A075F" w:rsidRDefault="00E96C39">
      <w:pPr>
        <w:pStyle w:val="foothanging"/>
        <w:ind w:left="0" w:firstLine="0"/>
        <w:rPr>
          <w:sz w:val="22"/>
          <w:szCs w:val="22"/>
          <w:lang w:val="el-GR"/>
        </w:rPr>
      </w:pPr>
      <w:r>
        <w:rPr>
          <w:sz w:val="22"/>
          <w:szCs w:val="22"/>
          <w:lang w:val="el-GR"/>
        </w:rPr>
        <w:t>Κατ' εξαίρεση, επίσης, ο οικονομικός φορέας δεν αποκλείεται, όταν ο αποκλεισμός, σύμφωνα με την παράγραφο 2.2.3.2,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 2 του άρθρου 73 ν. 4412/2016, πριν από την εκπνοή της προθεσμίας υποβολής προσφοράς.</w:t>
      </w:r>
    </w:p>
    <w:p w14:paraId="3ACB022E" w14:textId="77777777" w:rsidR="007A075F" w:rsidRDefault="007A075F">
      <w:pPr>
        <w:pStyle w:val="foothanging"/>
        <w:ind w:left="0" w:firstLine="0"/>
        <w:rPr>
          <w:sz w:val="22"/>
          <w:szCs w:val="22"/>
          <w:lang w:val="el-GR"/>
        </w:rPr>
      </w:pPr>
    </w:p>
    <w:p w14:paraId="191F661F" w14:textId="77777777" w:rsidR="007A075F" w:rsidRDefault="00E96C39">
      <w:pPr>
        <w:rPr>
          <w:lang w:val="el-GR"/>
        </w:rPr>
      </w:pPr>
      <w:r>
        <w:rPr>
          <w:b/>
          <w:bCs/>
          <w:lang w:val="el-GR"/>
        </w:rPr>
        <w:t>2.2.3.4.</w:t>
      </w:r>
      <w:r>
        <w:rPr>
          <w:lang w:val="el-GR"/>
        </w:rPr>
        <w:t xml:space="preserve"> </w:t>
      </w:r>
      <w:r>
        <w:rPr>
          <w:b/>
          <w:bCs/>
          <w:lang w:val="el-GR"/>
        </w:rPr>
        <w:t>Αποκλείεται</w:t>
      </w:r>
      <w:r>
        <w:rPr>
          <w:lang w:val="el-GR"/>
        </w:rPr>
        <w:t xml:space="preserve"> από τη συμμετοχή στη διαδικασία σύναψης της παρούσας σύμβασης, οικονομικός φορέας σε οποιαδήποτε από τις ακόλουθες καταστάσεις: </w:t>
      </w:r>
    </w:p>
    <w:p w14:paraId="649D6AB5" w14:textId="77777777" w:rsidR="007A075F" w:rsidRDefault="00E96C39">
      <w:pPr>
        <w:rPr>
          <w:lang w:val="el-GR"/>
        </w:rPr>
      </w:pPr>
      <w:r>
        <w:rPr>
          <w:b/>
          <w:bCs/>
          <w:lang w:val="el-GR"/>
        </w:rPr>
        <w:t>(α)</w:t>
      </w:r>
      <w:r>
        <w:rPr>
          <w:lang w:val="el-GR"/>
        </w:rPr>
        <w:t xml:space="preserve">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06138B7B" w14:textId="77777777" w:rsidR="007A075F" w:rsidRDefault="00E96C39" w:rsidP="00245000">
      <w:pPr>
        <w:rPr>
          <w:i/>
          <w:color w:val="5B9BD5"/>
          <w:lang w:val="el-GR"/>
        </w:rPr>
      </w:pPr>
      <w:r w:rsidRPr="00245000">
        <w:rPr>
          <w:b/>
          <w:bCs/>
          <w:lang w:val="el-GR"/>
        </w:rPr>
        <w:t>(β)</w:t>
      </w:r>
      <w:r w:rsidRPr="00245000">
        <w:rPr>
          <w:lang w:val="el-GR"/>
        </w:rPr>
        <w:t xml:space="preserve"> εάν τελεί υπό πτώχευση</w:t>
      </w:r>
      <w:r w:rsidRPr="00245000">
        <w:rPr>
          <w:b/>
          <w:lang w:val="el-GR"/>
        </w:rPr>
        <w:t xml:space="preserve"> </w:t>
      </w:r>
      <w:r w:rsidRPr="00245000">
        <w:rPr>
          <w:lang w:val="el-GR"/>
        </w:rPr>
        <w:t>ή έχει υπαχθεί σε διαδικασία ειδικής εκκαθάρισης</w:t>
      </w:r>
      <w:r w:rsidRPr="00245000">
        <w:rPr>
          <w:b/>
          <w:lang w:val="el-GR"/>
        </w:rPr>
        <w:t xml:space="preserve"> </w:t>
      </w:r>
      <w:r w:rsidRPr="00245000">
        <w:rPr>
          <w:lang w:val="el-GR"/>
        </w:rPr>
        <w:t>ή τελεί υπό αναγκαστική διαχείριση</w:t>
      </w:r>
      <w:r w:rsidRPr="00245000">
        <w:rPr>
          <w:b/>
          <w:lang w:val="el-GR"/>
        </w:rPr>
        <w:t xml:space="preserve"> </w:t>
      </w:r>
      <w:r w:rsidRPr="00245000">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36DAAC79" w14:textId="77777777" w:rsidR="007A075F" w:rsidRDefault="00E96C39">
      <w:pPr>
        <w:rPr>
          <w:lang w:val="el-GR"/>
        </w:rPr>
      </w:pPr>
      <w:r>
        <w:rPr>
          <w:b/>
          <w:bCs/>
          <w:lang w:val="el-GR"/>
        </w:rPr>
        <w:t>(γ)</w:t>
      </w:r>
      <w:r>
        <w:rPr>
          <w:lang w:val="el-GR"/>
        </w:rPr>
        <w:t xml:space="preserve">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7E178009" w14:textId="77777777" w:rsidR="007A075F" w:rsidRDefault="00E96C39">
      <w:pPr>
        <w:rPr>
          <w:lang w:val="el-GR"/>
        </w:rPr>
      </w:pPr>
      <w:r>
        <w:rPr>
          <w:b/>
          <w:bCs/>
          <w:lang w:val="el-GR"/>
        </w:rPr>
        <w:t>δ)</w:t>
      </w:r>
      <w:r>
        <w:rPr>
          <w:lang w:val="el-GR"/>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6697D08E" w14:textId="77777777" w:rsidR="007A075F" w:rsidRDefault="00E96C39">
      <w:pPr>
        <w:rPr>
          <w:lang w:val="el-GR"/>
        </w:rPr>
      </w:pPr>
      <w:r>
        <w:rPr>
          <w:b/>
          <w:bCs/>
          <w:lang w:val="el-GR"/>
        </w:rPr>
        <w:lastRenderedPageBreak/>
        <w:t>(ε)</w:t>
      </w:r>
      <w:r>
        <w:rPr>
          <w:lang w:val="el-GR"/>
        </w:rPr>
        <w:t xml:space="preserve">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14:paraId="6928B804" w14:textId="77777777" w:rsidR="007A075F" w:rsidRDefault="00E96C39">
      <w:pPr>
        <w:rPr>
          <w:lang w:val="el-GR"/>
        </w:rPr>
      </w:pPr>
      <w:r>
        <w:rPr>
          <w:b/>
          <w:bCs/>
          <w:lang w:val="el-GR"/>
        </w:rPr>
        <w:t>(στ)</w:t>
      </w:r>
      <w:r>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5A2868E3" w14:textId="77777777" w:rsidR="007A075F" w:rsidRDefault="00E96C39">
      <w:pPr>
        <w:rPr>
          <w:lang w:val="el-GR"/>
        </w:rPr>
      </w:pPr>
      <w:r>
        <w:rPr>
          <w:b/>
          <w:bCs/>
          <w:lang w:val="el-GR"/>
        </w:rPr>
        <w:t>(ζ)</w:t>
      </w:r>
      <w:r>
        <w:rPr>
          <w:lang w:val="el-GR"/>
        </w:rPr>
        <w:t xml:space="preserve">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14:paraId="5B4CBAD5" w14:textId="77777777" w:rsidR="007A075F" w:rsidRDefault="00E96C39">
      <w:pPr>
        <w:rPr>
          <w:lang w:val="el-GR"/>
        </w:rPr>
      </w:pPr>
      <w:r>
        <w:rPr>
          <w:b/>
          <w:bCs/>
          <w:lang w:val="el-GR"/>
        </w:rPr>
        <w:t>(η</w:t>
      </w:r>
      <w:r>
        <w:rPr>
          <w:lang w:val="el-GR"/>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29A86C93" w14:textId="77777777" w:rsidR="007A075F" w:rsidRDefault="00E96C39">
      <w:pPr>
        <w:rPr>
          <w:b/>
          <w:lang w:val="el-GR"/>
        </w:rPr>
      </w:pPr>
      <w:r>
        <w:rPr>
          <w:b/>
          <w:bCs/>
          <w:lang w:val="el-GR"/>
        </w:rPr>
        <w:t>(θ)</w:t>
      </w:r>
      <w:r>
        <w:rPr>
          <w:lang w:val="el-GR"/>
        </w:rPr>
        <w:t xml:space="preserve">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14:paraId="3D5A0C29" w14:textId="77777777" w:rsidR="007A075F" w:rsidRDefault="00E96C39">
      <w:pPr>
        <w:rPr>
          <w:lang w:val="el-GR"/>
        </w:rPr>
      </w:pPr>
      <w:r>
        <w:rPr>
          <w:b/>
          <w:lang w:val="el-GR"/>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w:t>
      </w:r>
      <w:r>
        <w:rPr>
          <w:lang w:val="el-GR"/>
        </w:rPr>
        <w:t>.</w:t>
      </w:r>
    </w:p>
    <w:p w14:paraId="429142AF" w14:textId="4456A5F9" w:rsidR="007A075F" w:rsidRPr="00A944D9" w:rsidRDefault="00E96C39" w:rsidP="00E136DD">
      <w:pPr>
        <w:suppressAutoHyphens w:val="0"/>
        <w:spacing w:after="0"/>
        <w:contextualSpacing/>
        <w:rPr>
          <w:lang w:val="el-GR"/>
        </w:rPr>
      </w:pPr>
      <w:r>
        <w:rPr>
          <w:b/>
          <w:bCs/>
          <w:lang w:val="el-GR"/>
        </w:rPr>
        <w:t>2.2.3.5.</w:t>
      </w:r>
      <w:r w:rsidR="00295F53">
        <w:rPr>
          <w:b/>
          <w:bCs/>
          <w:lang w:val="el-GR"/>
        </w:rPr>
        <w:t xml:space="preserve"> </w:t>
      </w:r>
      <w:r w:rsidRPr="00295F53">
        <w:rPr>
          <w:b/>
          <w:bCs/>
          <w:lang w:val="el-GR"/>
        </w:rPr>
        <w:t>Αμιγώς εθνικός λόγος αποκλεισμού.</w:t>
      </w:r>
    </w:p>
    <w:p w14:paraId="59B7F97B" w14:textId="77777777" w:rsidR="007A075F" w:rsidRDefault="00E96C39" w:rsidP="00E136DD">
      <w:pPr>
        <w:pStyle w:val="-HTML2"/>
        <w:rPr>
          <w:rFonts w:ascii="Calibri" w:hAnsi="Calibri"/>
          <w:sz w:val="22"/>
          <w:szCs w:val="22"/>
        </w:rPr>
      </w:pPr>
      <w:r>
        <w:rPr>
          <w:rFonts w:ascii="Calibri" w:hAnsi="Calibri"/>
          <w:sz w:val="22"/>
          <w:szCs w:val="22"/>
        </w:rPr>
        <w:t>Δεν εφαρμόζεται στην παρούσα σύμβαση.</w:t>
      </w:r>
    </w:p>
    <w:p w14:paraId="109CC940" w14:textId="75C1A99B" w:rsidR="00F206AE" w:rsidRDefault="00E136DD" w:rsidP="00F206AE">
      <w:pPr>
        <w:suppressAutoHyphens w:val="0"/>
        <w:spacing w:before="240" w:after="160" w:line="252" w:lineRule="auto"/>
        <w:rPr>
          <w:b/>
          <w:bCs/>
          <w:szCs w:val="22"/>
          <w:lang w:val="el-GR"/>
        </w:rPr>
      </w:pPr>
      <w:r w:rsidRPr="00E136DD">
        <w:rPr>
          <w:b/>
          <w:bCs/>
          <w:szCs w:val="22"/>
          <w:lang w:val="el-GR"/>
        </w:rPr>
        <w:t>2.2.3.5.</w:t>
      </w:r>
      <w:r w:rsidR="00F206AE">
        <w:rPr>
          <w:b/>
          <w:bCs/>
          <w:szCs w:val="22"/>
          <w:lang w:val="el-GR"/>
        </w:rPr>
        <w:t>α.</w:t>
      </w:r>
      <w:r w:rsidRPr="00E136DD">
        <w:rPr>
          <w:b/>
          <w:bCs/>
          <w:szCs w:val="22"/>
          <w:lang w:val="el-GR"/>
        </w:rPr>
        <w:t xml:space="preserve"> </w:t>
      </w:r>
      <w:r w:rsidR="00F206AE">
        <w:rPr>
          <w:b/>
          <w:bCs/>
          <w:szCs w:val="22"/>
          <w:lang w:val="el-GR"/>
        </w:rPr>
        <w:t>Περί</w:t>
      </w:r>
      <w:r>
        <w:rPr>
          <w:b/>
          <w:bCs/>
          <w:szCs w:val="22"/>
          <w:lang w:val="el-GR"/>
        </w:rPr>
        <w:t xml:space="preserve"> Ρωσικής εμπλοκής  των Οικονομικών Φο</w:t>
      </w:r>
      <w:r w:rsidR="00F206AE">
        <w:rPr>
          <w:b/>
          <w:bCs/>
          <w:szCs w:val="22"/>
          <w:lang w:val="el-GR"/>
        </w:rPr>
        <w:t>ρέων</w:t>
      </w:r>
    </w:p>
    <w:p w14:paraId="106AAB39" w14:textId="42213FE3" w:rsidR="00E136DD" w:rsidRDefault="00E136DD" w:rsidP="00E136DD">
      <w:pPr>
        <w:suppressAutoHyphens w:val="0"/>
        <w:spacing w:after="160" w:line="252" w:lineRule="auto"/>
        <w:rPr>
          <w:lang w:val="el-GR"/>
        </w:rPr>
      </w:pPr>
      <w:r>
        <w:rPr>
          <w:lang w:val="el-GR"/>
        </w:rPr>
        <w:t>Απαγορεύεται η ανάθεση της παρούσας σύμβασης, σε:</w:t>
      </w:r>
    </w:p>
    <w:p w14:paraId="673765CC" w14:textId="77777777" w:rsidR="00E136DD" w:rsidRDefault="00E136DD" w:rsidP="00E136DD">
      <w:pPr>
        <w:suppressAutoHyphens w:val="0"/>
        <w:spacing w:after="160" w:line="252" w:lineRule="auto"/>
        <w:rPr>
          <w:lang w:val="el-GR"/>
        </w:rPr>
      </w:pPr>
      <w:r>
        <w:rPr>
          <w:lang w:val="el-GR"/>
        </w:rPr>
        <w:t xml:space="preserve">α) Ρώσο υπήκοο ή φυσικό ή νομικό πρόσωπο, οντότητα ή φορέα που έχει την έδρα του στη Ρωσία  </w:t>
      </w:r>
    </w:p>
    <w:p w14:paraId="534936DF" w14:textId="77777777" w:rsidR="00E136DD" w:rsidRDefault="00E136DD" w:rsidP="00E136DD">
      <w:pPr>
        <w:suppressAutoHyphens w:val="0"/>
        <w:spacing w:after="160" w:line="252" w:lineRule="auto"/>
        <w:rPr>
          <w:lang w:val="el-GR"/>
        </w:rPr>
      </w:pPr>
      <w:r>
        <w:rPr>
          <w:lang w:val="el-GR"/>
        </w:rPr>
        <w:t xml:space="preserve">β)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14:paraId="01EACF96" w14:textId="1AD8B007" w:rsidR="007A075F" w:rsidRPr="00F206AE" w:rsidRDefault="00E136DD" w:rsidP="00F206AE">
      <w:pPr>
        <w:suppressAutoHyphens w:val="0"/>
        <w:spacing w:after="160" w:line="252" w:lineRule="auto"/>
        <w:rPr>
          <w:b/>
          <w:bCs/>
          <w:lang w:val="el-GR"/>
        </w:rPr>
      </w:pPr>
      <w:r>
        <w:rPr>
          <w:lang w:val="el-GR"/>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w:t>
      </w:r>
      <w:r w:rsidR="00F206AE">
        <w:rPr>
          <w:lang w:val="el-GR"/>
        </w:rPr>
        <w:t>.</w:t>
      </w:r>
    </w:p>
    <w:p w14:paraId="282A5030" w14:textId="77777777" w:rsidR="007A075F" w:rsidRDefault="00E96C39">
      <w:pPr>
        <w:spacing w:after="113"/>
        <w:rPr>
          <w:b/>
          <w:bCs/>
          <w:lang w:val="el-GR"/>
        </w:rPr>
      </w:pPr>
      <w:r>
        <w:rPr>
          <w:b/>
          <w:bCs/>
          <w:lang w:val="el-GR"/>
        </w:rPr>
        <w:t xml:space="preserve">2.2.3.6. </w:t>
      </w:r>
      <w:r>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7A52F8BC" w14:textId="56EF2960" w:rsidR="007A075F" w:rsidRDefault="00E96C39">
      <w:pPr>
        <w:rPr>
          <w:lang w:val="el-GR"/>
        </w:rPr>
      </w:pPr>
      <w:r>
        <w:rPr>
          <w:b/>
          <w:bCs/>
          <w:lang w:val="el-GR"/>
        </w:rPr>
        <w:t>2.2.3.7.</w:t>
      </w:r>
      <w:r>
        <w:rPr>
          <w:lang w:val="el-GR"/>
        </w:rPr>
        <w:t xml:space="preserve"> Οικονομικός φορέας που εμπίπτει σε μια από τις καταστάσεις που αναφέρονται στις παραγράφους </w:t>
      </w:r>
      <w:r>
        <w:rPr>
          <w:b/>
          <w:bCs/>
          <w:lang w:val="el-GR"/>
        </w:rPr>
        <w:t>2.2.3.1 έως και 2.2.3.4, εκτός από την περ. β αυτής</w:t>
      </w:r>
      <w:r>
        <w:rPr>
          <w:lang w:val="el-GR"/>
        </w:rPr>
        <w:t>,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A944D9">
        <w:rPr>
          <w:lang w:val="el-GR"/>
        </w:rPr>
        <w:t>ο</w:t>
      </w:r>
      <w:r>
        <w:rPr>
          <w:lang w:val="el-GR"/>
        </w:rPr>
        <w:t xml:space="preserve">κάθαρση).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w:t>
      </w:r>
      <w:r>
        <w:rPr>
          <w:lang w:val="el-GR"/>
        </w:rPr>
        <w:lastRenderedPageBreak/>
        <w:t>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r w:rsidR="00F206AE">
        <w:rPr>
          <w:lang w:val="el-GR"/>
        </w:rPr>
        <w:t>.</w:t>
      </w:r>
    </w:p>
    <w:p w14:paraId="67D72B52" w14:textId="30133678" w:rsidR="007A075F" w:rsidRPr="00F206AE" w:rsidRDefault="00E96C39">
      <w:pPr>
        <w:rPr>
          <w:b/>
          <w:bCs/>
          <w:lang w:val="el-GR"/>
        </w:rPr>
      </w:pPr>
      <w:r w:rsidRPr="00F206AE">
        <w:rPr>
          <w:b/>
          <w:bCs/>
          <w:lang w:val="el-GR"/>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44A5CAF2" w14:textId="77777777" w:rsidR="007A075F" w:rsidRDefault="00E96C39">
      <w:pPr>
        <w:suppressAutoHyphens w:val="0"/>
        <w:spacing w:after="0"/>
        <w:rPr>
          <w:lang w:val="el-GR"/>
        </w:rPr>
      </w:pPr>
      <w:r>
        <w:rPr>
          <w:b/>
          <w:bCs/>
          <w:lang w:val="el-GR"/>
        </w:rPr>
        <w:t>2.2.3.8.</w:t>
      </w:r>
      <w:r>
        <w:rPr>
          <w:lang w:val="el-GR"/>
        </w:rPr>
        <w:t xml:space="preserve"> 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του Υπουργού Ανάπτυξης και Επενδύσεων με θέμα: </w:t>
      </w:r>
      <w:r>
        <w:rPr>
          <w:i/>
          <w:lang w:val="el-GR"/>
        </w:rPr>
        <w:t>«Ρύθμιση θεμάτων σχετικά με την εξέταση επανορθωτικών μέτρων από την Επιτροπή της παρ.  9 του άρθρου 73 του ν. 4412/2016».</w:t>
      </w:r>
    </w:p>
    <w:p w14:paraId="27677DCF" w14:textId="77777777" w:rsidR="007A075F" w:rsidRDefault="007A075F">
      <w:pPr>
        <w:suppressAutoHyphens w:val="0"/>
        <w:spacing w:after="0"/>
        <w:rPr>
          <w:lang w:val="el-GR"/>
        </w:rPr>
      </w:pPr>
    </w:p>
    <w:p w14:paraId="48522426" w14:textId="77777777" w:rsidR="007A075F" w:rsidRDefault="00E96C39">
      <w:pPr>
        <w:suppressAutoHyphens w:val="0"/>
        <w:spacing w:after="0"/>
        <w:rPr>
          <w:lang w:val="el-GR"/>
        </w:rPr>
      </w:pPr>
      <w:r>
        <w:rPr>
          <w:lang w:val="el-GR"/>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64">
        <w:r w:rsidR="007A075F">
          <w:t>epanorthotika</w:t>
        </w:r>
        <w:r w:rsidR="007A075F">
          <w:rPr>
            <w:lang w:val="el-GR"/>
          </w:rPr>
          <w:t>@</w:t>
        </w:r>
        <w:r w:rsidR="007A075F">
          <w:t>eaadhsy</w:t>
        </w:r>
        <w:r w:rsidR="007A075F">
          <w:rPr>
            <w:lang w:val="el-GR"/>
          </w:rPr>
          <w:t>.</w:t>
        </w:r>
        <w:r w:rsidR="007A075F">
          <w:t>gr</w:t>
        </w:r>
      </w:hyperlink>
      <w:r>
        <w:rPr>
          <w:lang w:val="el-GR"/>
        </w:rPr>
        <w:t xml:space="preserve">  </w:t>
      </w:r>
    </w:p>
    <w:p w14:paraId="12419741" w14:textId="77777777" w:rsidR="007A075F" w:rsidRDefault="007A075F">
      <w:pPr>
        <w:suppressAutoHyphens w:val="0"/>
        <w:spacing w:after="0"/>
        <w:rPr>
          <w:lang w:val="el-GR"/>
        </w:rPr>
      </w:pPr>
    </w:p>
    <w:p w14:paraId="79545D18" w14:textId="77777777" w:rsidR="007A075F" w:rsidRDefault="00E96C39">
      <w:pPr>
        <w:suppressAutoHyphens w:val="0"/>
        <w:spacing w:after="0"/>
        <w:rPr>
          <w:lang w:val="el-GR"/>
        </w:rPr>
      </w:pPr>
      <w:r>
        <w:rPr>
          <w:lang w:val="el-GR"/>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348462AC" w14:textId="77777777" w:rsidR="007A075F" w:rsidRDefault="007A075F">
      <w:pPr>
        <w:suppressAutoHyphens w:val="0"/>
        <w:spacing w:after="0"/>
        <w:rPr>
          <w:lang w:val="el-GR"/>
        </w:rPr>
      </w:pPr>
    </w:p>
    <w:p w14:paraId="55CA2B30" w14:textId="77777777" w:rsidR="007A075F" w:rsidRDefault="00E96C39">
      <w:pPr>
        <w:suppressAutoHyphens w:val="0"/>
        <w:spacing w:after="0"/>
        <w:rPr>
          <w:lang w:val="el-GR"/>
        </w:rPr>
      </w:pPr>
      <w:r>
        <w:rPr>
          <w:lang w:val="el-GR"/>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47E7ADF3" w14:textId="77777777" w:rsidR="007A075F" w:rsidRDefault="007A075F">
      <w:pPr>
        <w:suppressAutoHyphens w:val="0"/>
        <w:spacing w:after="0"/>
        <w:rPr>
          <w:lang w:val="el-GR"/>
        </w:rPr>
      </w:pPr>
    </w:p>
    <w:p w14:paraId="1E091121" w14:textId="77777777" w:rsidR="007A075F" w:rsidRDefault="00E96C39">
      <w:pPr>
        <w:suppressAutoHyphens w:val="0"/>
        <w:spacing w:after="0"/>
        <w:rPr>
          <w:lang w:val="el-GR"/>
        </w:rPr>
      </w:pPr>
      <w:r>
        <w:rPr>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5CE2EE43" w14:textId="77777777" w:rsidR="007A075F" w:rsidRDefault="007A075F">
      <w:pPr>
        <w:suppressAutoHyphens w:val="0"/>
        <w:spacing w:after="0"/>
        <w:rPr>
          <w:lang w:val="el-GR"/>
        </w:rPr>
      </w:pPr>
    </w:p>
    <w:p w14:paraId="08DB60ED" w14:textId="77777777" w:rsidR="007A075F" w:rsidRDefault="00E96C39">
      <w:pPr>
        <w:suppressAutoHyphens w:val="0"/>
        <w:spacing w:after="0"/>
        <w:rPr>
          <w:lang w:val="el-GR"/>
        </w:rPr>
      </w:pPr>
      <w:r>
        <w:rPr>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Pr>
          <w:b/>
          <w:lang w:val="el-GR"/>
        </w:rPr>
        <w:t>μετά</w:t>
      </w:r>
      <w:r>
        <w:rPr>
          <w:lang w:val="el-GR"/>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63221CBE" w14:textId="77777777" w:rsidR="007A075F" w:rsidRDefault="00E96C39">
      <w:pPr>
        <w:suppressAutoHyphens w:val="0"/>
        <w:spacing w:before="240" w:after="0"/>
        <w:rPr>
          <w:lang w:val="el-GR"/>
        </w:rPr>
      </w:pPr>
      <w:r>
        <w:rPr>
          <w:lang w:val="el-GR"/>
        </w:rPr>
        <w:t>Στην περίπτωση που, κατά την υποβολή του ΕΕΕΣ, από τον οικονομικό φορέα, δεν συνέτρεχε στο πρόσωπο του κάποιος από τους λόγους αποκλεισμού της παρ.</w:t>
      </w:r>
      <w:r>
        <w:t> </w:t>
      </w:r>
      <w:r>
        <w:rPr>
          <w:lang w:val="el-GR"/>
        </w:rPr>
        <w:t>1 και της παρ.</w:t>
      </w:r>
      <w:r>
        <w:t> </w:t>
      </w:r>
      <w:r>
        <w:rPr>
          <w:lang w:val="el-GR"/>
        </w:rPr>
        <w:t>4, εκτός από την περ.</w:t>
      </w:r>
      <w:r>
        <w:t> </w:t>
      </w:r>
      <w:r>
        <w:rPr>
          <w:lang w:val="el-GR"/>
        </w:rPr>
        <w:t>β’ αυτής, του άρθρου</w:t>
      </w:r>
      <w:r>
        <w:t> </w:t>
      </w:r>
      <w:r>
        <w:rPr>
          <w:lang w:val="el-GR"/>
        </w:rPr>
        <w:t>73 του ν.</w:t>
      </w:r>
      <w:r>
        <w:t> </w:t>
      </w:r>
      <w:r>
        <w:rPr>
          <w:lang w:val="el-GR"/>
        </w:rPr>
        <w:t xml:space="preserve">4412/2016, αλλά η συνδρομή του προέκυψε, κατά τη διάρκεια της παρούσας διαδικασίας </w:t>
      </w:r>
      <w:r>
        <w:rPr>
          <w:lang w:val="el-GR"/>
        </w:rPr>
        <w:lastRenderedPageBreak/>
        <w:t>(οψιγενής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2EB58B27" w14:textId="77777777" w:rsidR="007A075F" w:rsidRDefault="00E96C39">
      <w:pPr>
        <w:rPr>
          <w:lang w:val="el-GR"/>
        </w:rPr>
      </w:pPr>
      <w:r>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5A820C0" w14:textId="77777777" w:rsidR="007A075F" w:rsidRDefault="007A075F">
      <w:pPr>
        <w:suppressAutoHyphens w:val="0"/>
        <w:spacing w:after="0"/>
        <w:rPr>
          <w:lang w:val="el-GR"/>
        </w:rPr>
      </w:pPr>
    </w:p>
    <w:p w14:paraId="1DFD2777" w14:textId="77777777" w:rsidR="007A075F" w:rsidRDefault="00E96C39">
      <w:pPr>
        <w:rPr>
          <w:b/>
          <w:bCs/>
          <w:sz w:val="26"/>
          <w:szCs w:val="26"/>
          <w:lang w:val="el-GR"/>
        </w:rPr>
      </w:pPr>
      <w:r>
        <w:rPr>
          <w:b/>
          <w:bCs/>
          <w:color w:val="000000"/>
          <w:lang w:val="el-GR"/>
        </w:rPr>
        <w:t xml:space="preserve">2.2.3.9. </w:t>
      </w:r>
      <w:r>
        <w:rPr>
          <w:color w:val="000000"/>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14:paraId="13DFBF2C" w14:textId="77777777" w:rsidR="007A075F" w:rsidRPr="00A944D9" w:rsidRDefault="007A075F">
      <w:pPr>
        <w:spacing w:line="360" w:lineRule="auto"/>
        <w:jc w:val="left"/>
        <w:rPr>
          <w:lang w:val="el-GR"/>
        </w:rPr>
      </w:pPr>
    </w:p>
    <w:p w14:paraId="09B5C4A4" w14:textId="77777777" w:rsidR="007A075F" w:rsidRPr="00A944D9" w:rsidRDefault="00E96C39">
      <w:pPr>
        <w:spacing w:line="360" w:lineRule="auto"/>
        <w:jc w:val="left"/>
        <w:rPr>
          <w:lang w:val="el-GR"/>
        </w:rPr>
      </w:pPr>
      <w:r>
        <w:rPr>
          <w:b/>
          <w:bCs/>
          <w:color w:val="000000"/>
          <w:sz w:val="26"/>
          <w:szCs w:val="26"/>
          <w:lang w:val="el-GR"/>
        </w:rPr>
        <w:t>Κριτήρια Επιλογής</w:t>
      </w:r>
      <w:bookmarkStart w:id="48" w:name="%252525252525252525252525252525252525254"/>
      <w:bookmarkEnd w:id="48"/>
      <w:r>
        <w:rPr>
          <w:b/>
          <w:bCs/>
          <w:color w:val="000000"/>
          <w:sz w:val="26"/>
          <w:szCs w:val="26"/>
          <w:lang w:val="el-GR"/>
        </w:rPr>
        <w:t xml:space="preserve">                                                                                                                               </w:t>
      </w:r>
      <w:bookmarkStart w:id="49" w:name="%252525252525252525252525252525252525255"/>
      <w:r>
        <w:rPr>
          <w:b/>
          <w:bCs/>
          <w:color w:val="000000"/>
          <w:lang w:val="el-GR"/>
        </w:rPr>
        <w:t>2.2.4 Καταλληλότητα άσκησης επαγγελματικής δραστηριότητας</w:t>
      </w:r>
      <w:bookmarkEnd w:id="49"/>
    </w:p>
    <w:p w14:paraId="1D459043" w14:textId="77777777" w:rsidR="007A075F" w:rsidRDefault="00E96C39">
      <w:pPr>
        <w:rPr>
          <w:rFonts w:eastAsia="Calibri"/>
          <w:bCs/>
          <w:color w:val="000000"/>
          <w:lang w:val="el-GR"/>
        </w:rPr>
      </w:pPr>
      <w:r>
        <w:rPr>
          <w:rFonts w:eastAsia="Calibri"/>
          <w:bCs/>
          <w:color w:val="000000"/>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14:paraId="10BC1529" w14:textId="77777777" w:rsidR="007A075F" w:rsidRDefault="00E96C39">
      <w:pPr>
        <w:rPr>
          <w:rFonts w:eastAsia="Calibri"/>
          <w:bCs/>
          <w:color w:val="000000"/>
          <w:lang w:val="el-GR"/>
        </w:rPr>
      </w:pPr>
      <w:r>
        <w:rPr>
          <w:rFonts w:eastAsia="Calibri"/>
          <w:bCs/>
          <w:color w:val="00000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14:paraId="1A848FED" w14:textId="77777777" w:rsidR="007A075F" w:rsidRDefault="00E96C39">
      <w:pPr>
        <w:rPr>
          <w:rFonts w:eastAsia="Calibri"/>
          <w:bCs/>
          <w:color w:val="000000"/>
          <w:lang w:val="el-GR"/>
        </w:rPr>
      </w:pPr>
      <w:r>
        <w:rPr>
          <w:rFonts w:eastAsia="Calibri"/>
          <w:bCs/>
          <w:color w:val="000000"/>
          <w:lang w:val="el-GR"/>
        </w:rPr>
        <w:t xml:space="preserve">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w:t>
      </w:r>
      <w:r>
        <w:rPr>
          <w:rFonts w:eastAsia="Calibri"/>
          <w:bCs/>
          <w:color w:val="000000"/>
          <w:shd w:val="clear" w:color="auto" w:fill="FFFFFF"/>
          <w:lang w:val="el-GR"/>
        </w:rPr>
        <w:t xml:space="preserve">θέματα διαδικασιών ανάθεσης δημοσίων συμβάσεων, απαιτείται να είναι εγγεγραμμένοι σε αντίστοιχα επαγγελματικά ή εμπορικά μητρώα. </w:t>
      </w:r>
    </w:p>
    <w:p w14:paraId="6A923C41" w14:textId="77777777" w:rsidR="007A075F" w:rsidRPr="00A944D9" w:rsidRDefault="00E96C39">
      <w:pPr>
        <w:rPr>
          <w:shd w:val="clear" w:color="auto" w:fill="FFFFFF"/>
          <w:lang w:val="el-GR"/>
        </w:rPr>
      </w:pPr>
      <w:r>
        <w:rPr>
          <w:rFonts w:eastAsia="Calibri"/>
          <w:b/>
          <w:bCs/>
          <w:color w:val="000000"/>
          <w:shd w:val="clear" w:color="auto" w:fill="FFFFFF"/>
          <w:lang w:val="el-GR"/>
        </w:rPr>
        <w:t>Οι εγκατεστημένοι στην Ελλάδα οικονομικοί φορείς θα πρέπει να είναι εγγεγραμμένοι στο οικείο επαγγελματικό μητρώο,</w:t>
      </w:r>
      <w:r>
        <w:rPr>
          <w:rFonts w:eastAsia="Calibri"/>
          <w:color w:val="000000"/>
          <w:shd w:val="clear" w:color="auto" w:fill="FFFFFF"/>
          <w:lang w:val="el-GR"/>
        </w:rPr>
        <w:t xml:space="preserve"> εφόσον, κατά την κείμενη νομοθεσία, απαιτείται η εγγραφή τους για την υπό ανάθεση προμήθεια.</w:t>
      </w:r>
    </w:p>
    <w:p w14:paraId="071E7C8F" w14:textId="77777777" w:rsidR="007A075F" w:rsidRPr="00A944D9" w:rsidRDefault="00E96C39">
      <w:pPr>
        <w:spacing w:after="113" w:line="276" w:lineRule="auto"/>
        <w:rPr>
          <w:shd w:val="clear" w:color="auto" w:fill="FFFFFF"/>
          <w:lang w:val="el-GR"/>
        </w:rPr>
      </w:pPr>
      <w:r>
        <w:rPr>
          <w:rFonts w:eastAsia="Calibri"/>
          <w:bCs/>
          <w:color w:val="000000"/>
          <w:u w:val="single"/>
          <w:shd w:val="clear" w:color="auto" w:fill="FFFFFF"/>
          <w:lang w:val="el-GR" w:eastAsia="zh-CN"/>
        </w:rPr>
        <w:t xml:space="preserve">Σε περίπτωση ένωσης οικονομικών φορέων, </w:t>
      </w:r>
      <w:r>
        <w:rPr>
          <w:rFonts w:eastAsia="Calibri"/>
          <w:bCs/>
          <w:color w:val="000000"/>
          <w:shd w:val="clear" w:color="auto" w:fill="FFFFFF"/>
          <w:lang w:val="el-GR" w:eastAsia="zh-CN"/>
        </w:rPr>
        <w:t>η καταλληλότητα άσκησης επαγγελματικής δραστηριότητας θα πρέπει να καλύπτεται από όλα τα μέλη της ένωσης.</w:t>
      </w:r>
    </w:p>
    <w:p w14:paraId="379D1F7D" w14:textId="77777777" w:rsidR="007A075F" w:rsidRPr="00A944D9" w:rsidRDefault="00E96C39">
      <w:pPr>
        <w:pStyle w:val="3"/>
        <w:rPr>
          <w:shd w:val="clear" w:color="auto" w:fill="FFFFFF"/>
          <w:lang w:val="el-GR"/>
        </w:rPr>
      </w:pPr>
      <w:bookmarkStart w:id="50" w:name="__RefHeading___Toc5298_2716469923"/>
      <w:bookmarkStart w:id="51" w:name="%252525252525252525252525252525252525256"/>
      <w:bookmarkStart w:id="52" w:name="_Toc217222179"/>
      <w:bookmarkEnd w:id="50"/>
      <w:r>
        <w:rPr>
          <w:shd w:val="clear" w:color="auto" w:fill="FFFFFF"/>
          <w:lang w:val="el-GR"/>
        </w:rPr>
        <w:t>2.2.5</w:t>
      </w:r>
      <w:r>
        <w:rPr>
          <w:shd w:val="clear" w:color="auto" w:fill="FFFFFF"/>
          <w:lang w:val="el-GR"/>
        </w:rPr>
        <w:tab/>
        <w:t>Οικονομική και χρηματοοικονομική επάρκεια</w:t>
      </w:r>
      <w:bookmarkEnd w:id="51"/>
      <w:bookmarkEnd w:id="52"/>
    </w:p>
    <w:p w14:paraId="21CDD854" w14:textId="77777777" w:rsidR="007A075F" w:rsidRPr="00A944D9" w:rsidRDefault="00E96C39">
      <w:pPr>
        <w:rPr>
          <w:shd w:val="clear" w:color="auto" w:fill="FFFFFF"/>
          <w:lang w:val="el-GR"/>
        </w:rPr>
      </w:pPr>
      <w:r>
        <w:rPr>
          <w:color w:val="000000"/>
          <w:szCs w:val="22"/>
          <w:shd w:val="clear" w:color="auto" w:fill="FFFFFF"/>
          <w:lang w:val="el-GR" w:eastAsia="zh-CN"/>
        </w:rPr>
        <w:t>Για την παρούσα διαδικασία σύναψης σύμβασης η Αναθέτουσα Αρχή δεν απαιτεί από τους οικονομικούς</w:t>
      </w:r>
      <w:r>
        <w:rPr>
          <w:color w:val="000000"/>
          <w:szCs w:val="22"/>
          <w:shd w:val="clear" w:color="auto" w:fill="FFFFFF"/>
          <w:lang w:val="el-GR" w:eastAsia="zh-CN"/>
        </w:rPr>
        <w:br/>
        <w:t>φορείς να προσκομίσουν στοιχεία προς απόδειξη της οικονομικής και χρηματοοικονομικής τους</w:t>
      </w:r>
      <w:r>
        <w:rPr>
          <w:color w:val="000000"/>
          <w:szCs w:val="22"/>
          <w:shd w:val="clear" w:color="auto" w:fill="FFFFFF"/>
          <w:lang w:val="el-GR" w:eastAsia="zh-CN"/>
        </w:rPr>
        <w:br/>
        <w:t>επάρκειας.</w:t>
      </w:r>
    </w:p>
    <w:p w14:paraId="70F0C0CA" w14:textId="77777777" w:rsidR="007A075F" w:rsidRDefault="00E96C39">
      <w:pPr>
        <w:pStyle w:val="3"/>
        <w:rPr>
          <w:shd w:val="clear" w:color="auto" w:fill="FFFFFF"/>
          <w:lang w:val="el-GR"/>
        </w:rPr>
      </w:pPr>
      <w:bookmarkStart w:id="53" w:name="__RefHeading___Toc5300_2716469923"/>
      <w:bookmarkStart w:id="54" w:name="%252525252525252525252525252525252525257"/>
      <w:bookmarkStart w:id="55" w:name="_Toc217222180"/>
      <w:bookmarkEnd w:id="53"/>
      <w:r>
        <w:rPr>
          <w:shd w:val="clear" w:color="auto" w:fill="FFFFFF"/>
          <w:lang w:val="el-GR"/>
        </w:rPr>
        <w:t>2.2.6</w:t>
      </w:r>
      <w:r>
        <w:rPr>
          <w:shd w:val="clear" w:color="auto" w:fill="FFFFFF"/>
          <w:lang w:val="el-GR"/>
        </w:rPr>
        <w:tab/>
        <w:t>Τεχνική και επαγγελματική ικανότητα</w:t>
      </w:r>
      <w:bookmarkEnd w:id="54"/>
      <w:bookmarkEnd w:id="55"/>
    </w:p>
    <w:p w14:paraId="31A5907F" w14:textId="73423A0F" w:rsidR="003E3ABA" w:rsidRPr="003E3ABA" w:rsidRDefault="003E3ABA" w:rsidP="003E3ABA">
      <w:pPr>
        <w:rPr>
          <w:lang w:val="el-GR"/>
        </w:rPr>
      </w:pPr>
      <w:r w:rsidRPr="003E3ABA">
        <w:rPr>
          <w:lang w:val="el-GR"/>
        </w:rPr>
        <w:t>Όσον αφορά την τεχνική και επαγγελματική ικανότητα για την παρούσα διαδικασία σύναψης σύμβασης, οι οικονομικοί φορείς απαιτείται:</w:t>
      </w:r>
    </w:p>
    <w:p w14:paraId="7E869541" w14:textId="74496543" w:rsidR="003E3ABA" w:rsidRDefault="00340441" w:rsidP="003E3ABA">
      <w:pPr>
        <w:rPr>
          <w:lang w:val="el-GR"/>
        </w:rPr>
      </w:pPr>
      <w:r w:rsidRPr="00340441">
        <w:rPr>
          <w:b/>
          <w:bCs/>
          <w:lang w:val="el-GR"/>
        </w:rPr>
        <w:t>α)</w:t>
      </w:r>
      <w:r w:rsidR="003E3ABA" w:rsidRPr="003E3ABA">
        <w:rPr>
          <w:lang w:val="el-GR"/>
        </w:rPr>
        <w:t>Κατά τη διάρκεια των τριών (3) τελευταίων ετών (202</w:t>
      </w:r>
      <w:r w:rsidR="003A59B7">
        <w:rPr>
          <w:lang w:val="el-GR"/>
        </w:rPr>
        <w:t>3</w:t>
      </w:r>
      <w:r w:rsidR="003E3ABA" w:rsidRPr="003E3ABA">
        <w:rPr>
          <w:lang w:val="el-GR"/>
        </w:rPr>
        <w:t>, 202</w:t>
      </w:r>
      <w:r w:rsidR="003A59B7">
        <w:rPr>
          <w:lang w:val="el-GR"/>
        </w:rPr>
        <w:t>4 και</w:t>
      </w:r>
      <w:r w:rsidR="003E3ABA" w:rsidRPr="003E3ABA">
        <w:rPr>
          <w:lang w:val="el-GR"/>
        </w:rPr>
        <w:t xml:space="preserve"> 202</w:t>
      </w:r>
      <w:r w:rsidR="003A59B7">
        <w:rPr>
          <w:lang w:val="el-GR"/>
        </w:rPr>
        <w:t>5</w:t>
      </w:r>
      <w:r w:rsidR="003E3ABA" w:rsidRPr="003E3ABA">
        <w:rPr>
          <w:lang w:val="el-GR"/>
        </w:rPr>
        <w:t>) να έχουν εκτελέσει προσηκόντως τουλάχιστον μία (1) σύμβαση προμήθειας, με δημόσιο ή ιδιωτικό φορέα, συναφούς με το αντικείμενο του τμήματος στο οποίο συμμετέχουν, η συμβατική αξία της οποίας θα είναι ίση τουλάχιστον με το 30% της εκτιμώμενης αξίας (χωρίς Φ.Π.Α.) του αντίστοιχου τμήματος της παρούσας</w:t>
      </w:r>
      <w:r w:rsidR="003E3ABA">
        <w:rPr>
          <w:lang w:val="el-GR"/>
        </w:rPr>
        <w:t xml:space="preserve"> (1</w:t>
      </w:r>
      <w:r w:rsidR="003E3ABA" w:rsidRPr="003E3ABA">
        <w:rPr>
          <w:vertAlign w:val="superscript"/>
          <w:lang w:val="el-GR"/>
        </w:rPr>
        <w:t>ος</w:t>
      </w:r>
      <w:r w:rsidR="003E3ABA">
        <w:rPr>
          <w:lang w:val="el-GR"/>
        </w:rPr>
        <w:t xml:space="preserve"> ΠΙΝΑΚΑΣ)</w:t>
      </w:r>
      <w:r w:rsidR="003E3ABA" w:rsidRPr="003E3ABA">
        <w:rPr>
          <w:lang w:val="el-GR"/>
        </w:rPr>
        <w:t>.</w:t>
      </w:r>
    </w:p>
    <w:p w14:paraId="245932BC" w14:textId="26BF1960" w:rsidR="008076BB" w:rsidRPr="003E3ABA" w:rsidRDefault="008076BB" w:rsidP="003E3ABA">
      <w:pPr>
        <w:rPr>
          <w:lang w:val="el-GR"/>
        </w:rPr>
      </w:pPr>
      <w:r w:rsidRPr="008076BB">
        <w:rPr>
          <w:rFonts w:eastAsia="Times New Roman"/>
          <w:b/>
          <w:bCs/>
          <w:szCs w:val="22"/>
          <w:lang w:val="el-GR"/>
        </w:rPr>
        <w:t xml:space="preserve">β) </w:t>
      </w:r>
      <w:r w:rsidRPr="008076BB">
        <w:rPr>
          <w:rFonts w:eastAsia="Times New Roman"/>
          <w:bCs/>
          <w:szCs w:val="22"/>
          <w:lang w:val="el-GR"/>
        </w:rPr>
        <w:t>να διαθέτουν</w:t>
      </w:r>
      <w:r w:rsidRPr="008076BB">
        <w:rPr>
          <w:rFonts w:eastAsia="Times New Roman"/>
          <w:bCs/>
          <w:i/>
          <w:szCs w:val="22"/>
          <w:lang w:val="el-GR"/>
        </w:rPr>
        <w:t xml:space="preserve"> </w:t>
      </w:r>
      <w:r w:rsidRPr="008076BB">
        <w:rPr>
          <w:rFonts w:eastAsia="Times New Roman"/>
          <w:bCs/>
          <w:iCs/>
          <w:szCs w:val="22"/>
          <w:lang w:val="el-GR"/>
        </w:rPr>
        <w:t>υπεύθυνο για τον έλεγχο της ποιότητας</w:t>
      </w:r>
      <w:r w:rsidR="00340441">
        <w:rPr>
          <w:rFonts w:eastAsia="Times New Roman"/>
          <w:bCs/>
          <w:iCs/>
          <w:szCs w:val="22"/>
          <w:lang w:val="el-GR"/>
        </w:rPr>
        <w:t>.</w:t>
      </w:r>
      <w:r w:rsidRPr="008076BB">
        <w:rPr>
          <w:lang w:val="el-GR"/>
        </w:rPr>
        <w:t xml:space="preserve"> </w:t>
      </w:r>
    </w:p>
    <w:p w14:paraId="138E870F" w14:textId="77777777" w:rsidR="007A075F" w:rsidRPr="00A944D9" w:rsidRDefault="00E96C39">
      <w:pPr>
        <w:rPr>
          <w:shd w:val="clear" w:color="auto" w:fill="FFFFFF"/>
          <w:lang w:val="el-GR"/>
        </w:rPr>
      </w:pPr>
      <w:r>
        <w:rPr>
          <w:color w:val="000000"/>
          <w:szCs w:val="22"/>
          <w:shd w:val="clear" w:color="auto" w:fill="FFFFFF"/>
          <w:lang w:val="el-GR"/>
        </w:rPr>
        <w:t>Σε περίπτωση ένωσης οικονομικών φορέων, οι παραπάνω ελάχιστες απαιτήσεις καλύπτονται αθροιστικά από τα μέλη της ένωσης.</w:t>
      </w:r>
      <w:r>
        <w:rPr>
          <w:b/>
          <w:bCs/>
          <w:i/>
          <w:color w:val="000000"/>
          <w:szCs w:val="22"/>
          <w:shd w:val="clear" w:color="auto" w:fill="FFFFFF"/>
          <w:lang w:val="el-GR"/>
        </w:rPr>
        <w:t xml:space="preserve"> </w:t>
      </w:r>
    </w:p>
    <w:p w14:paraId="765F3048" w14:textId="77777777" w:rsidR="007A075F" w:rsidRPr="00A944D9" w:rsidRDefault="00E96C39">
      <w:pPr>
        <w:pStyle w:val="3"/>
        <w:rPr>
          <w:lang w:val="el-GR"/>
        </w:rPr>
      </w:pPr>
      <w:bookmarkStart w:id="56" w:name="__RefHeading___Toc5302_2716469923"/>
      <w:bookmarkStart w:id="57" w:name="%252525252525252525252525252525252525258"/>
      <w:bookmarkStart w:id="58" w:name="_Toc217222181"/>
      <w:bookmarkEnd w:id="56"/>
      <w:r>
        <w:rPr>
          <w:shd w:val="clear" w:color="auto" w:fill="FFFFFF"/>
          <w:lang w:val="el-GR"/>
        </w:rPr>
        <w:lastRenderedPageBreak/>
        <w:t>2.2.7</w:t>
      </w:r>
      <w:r>
        <w:rPr>
          <w:shd w:val="clear" w:color="auto" w:fill="FFFFFF"/>
          <w:lang w:val="el-GR"/>
        </w:rPr>
        <w:tab/>
        <w:t>Πρότυπα διασφάλισης ποιότητας και πρότυπα περιβαλλοντικής διαχείρισης</w:t>
      </w:r>
      <w:bookmarkEnd w:id="57"/>
      <w:bookmarkEnd w:id="58"/>
    </w:p>
    <w:p w14:paraId="3CCC38B6" w14:textId="77777777" w:rsidR="007A075F" w:rsidRPr="00A944D9" w:rsidRDefault="00E96C39" w:rsidP="00B6322D">
      <w:pPr>
        <w:rPr>
          <w:b/>
          <w:bCs/>
          <w:szCs w:val="22"/>
          <w:lang w:val="el-GR"/>
        </w:rPr>
      </w:pPr>
      <w:r w:rsidRPr="00A944D9">
        <w:rPr>
          <w:b/>
          <w:bCs/>
          <w:szCs w:val="22"/>
          <w:u w:val="single"/>
          <w:lang w:val="el-GR"/>
        </w:rPr>
        <w:t>Οι οικονομικοί φορείς</w:t>
      </w:r>
      <w:r w:rsidRPr="00A944D9">
        <w:rPr>
          <w:b/>
          <w:bCs/>
          <w:szCs w:val="22"/>
          <w:lang w:val="el-GR"/>
        </w:rPr>
        <w:t xml:space="preserve"> για την παρούσα διαδικασία σύναψης σύμβασης </w:t>
      </w:r>
      <w:r w:rsidRPr="00A944D9">
        <w:rPr>
          <w:b/>
          <w:bCs/>
          <w:szCs w:val="22"/>
          <w:u w:val="single"/>
          <w:lang w:val="el-GR"/>
        </w:rPr>
        <w:t>οφείλουν να συμμορφώνονται</w:t>
      </w:r>
    </w:p>
    <w:p w14:paraId="01A87005" w14:textId="77777777" w:rsidR="007A075F" w:rsidRDefault="00E96C39" w:rsidP="00B6322D">
      <w:pPr>
        <w:rPr>
          <w:b/>
          <w:bCs/>
          <w:szCs w:val="22"/>
          <w:u w:val="single"/>
          <w:lang w:val="el-GR"/>
        </w:rPr>
      </w:pPr>
      <w:r w:rsidRPr="00A944D9">
        <w:rPr>
          <w:b/>
          <w:bCs/>
          <w:szCs w:val="22"/>
          <w:u w:val="single"/>
          <w:lang w:val="el-GR"/>
        </w:rPr>
        <w:t>με τα κάτωθι πρότυπα και να διαθέτουν:</w:t>
      </w:r>
    </w:p>
    <w:p w14:paraId="5139AF24" w14:textId="5C5FBC47" w:rsidR="00B82E8E" w:rsidRPr="00A944D9" w:rsidRDefault="00B5437B" w:rsidP="00B82E8E">
      <w:pPr>
        <w:rPr>
          <w:szCs w:val="22"/>
          <w:lang w:val="el-GR"/>
        </w:rPr>
      </w:pPr>
      <w:r>
        <w:rPr>
          <w:b/>
          <w:bCs/>
          <w:szCs w:val="22"/>
          <w:lang w:val="el-GR"/>
        </w:rPr>
        <w:t>α</w:t>
      </w:r>
      <w:r w:rsidRPr="002924CA">
        <w:rPr>
          <w:b/>
          <w:bCs/>
          <w:szCs w:val="22"/>
          <w:lang w:val="el-GR"/>
        </w:rPr>
        <w:t xml:space="preserve">) το πρότυπο Συστήματος Περιβαλλοντικής Διαχείρισης </w:t>
      </w:r>
      <w:r w:rsidRPr="002924CA">
        <w:rPr>
          <w:b/>
          <w:bCs/>
          <w:szCs w:val="22"/>
        </w:rPr>
        <w:t>ISO</w:t>
      </w:r>
      <w:r w:rsidR="003A59B7">
        <w:rPr>
          <w:b/>
          <w:bCs/>
          <w:szCs w:val="22"/>
          <w:lang w:val="el-GR"/>
        </w:rPr>
        <w:t xml:space="preserve"> </w:t>
      </w:r>
      <w:r w:rsidRPr="002924CA">
        <w:rPr>
          <w:b/>
          <w:bCs/>
          <w:szCs w:val="22"/>
          <w:lang w:val="el-GR"/>
        </w:rPr>
        <w:t>14001: 2015</w:t>
      </w:r>
      <w:r w:rsidRPr="002924CA">
        <w:rPr>
          <w:szCs w:val="22"/>
          <w:lang w:val="el-GR"/>
        </w:rPr>
        <w:t xml:space="preserve"> ή ισοδύναμ</w:t>
      </w:r>
      <w:r w:rsidRPr="002924CA">
        <w:rPr>
          <w:szCs w:val="22"/>
          <w:lang w:val="en-US"/>
        </w:rPr>
        <w:t>o</w:t>
      </w:r>
      <w:r w:rsidR="00B82E8E">
        <w:rPr>
          <w:szCs w:val="22"/>
          <w:lang w:val="el-GR"/>
        </w:rPr>
        <w:t xml:space="preserve">, </w:t>
      </w:r>
      <w:r w:rsidR="00B82E8E" w:rsidRPr="00A944D9">
        <w:rPr>
          <w:szCs w:val="22"/>
          <w:lang w:val="el-GR"/>
        </w:rPr>
        <w:t>με πεδίο εφαρμογής</w:t>
      </w:r>
      <w:r w:rsidR="00B82E8E">
        <w:rPr>
          <w:szCs w:val="22"/>
          <w:lang w:val="el-GR"/>
        </w:rPr>
        <w:t xml:space="preserve"> </w:t>
      </w:r>
      <w:r w:rsidR="00B82E8E" w:rsidRPr="00A944D9">
        <w:rPr>
          <w:szCs w:val="22"/>
          <w:lang w:val="el-GR"/>
        </w:rPr>
        <w:t>συναφές με το αντικείμενο της παρούσας σύμβασης,</w:t>
      </w:r>
    </w:p>
    <w:p w14:paraId="35DE1163" w14:textId="5EC1ED7B" w:rsidR="007A075F" w:rsidRPr="00A944D9" w:rsidRDefault="00B5437B" w:rsidP="00B6322D">
      <w:pPr>
        <w:rPr>
          <w:szCs w:val="22"/>
          <w:lang w:val="el-GR"/>
        </w:rPr>
      </w:pPr>
      <w:r>
        <w:rPr>
          <w:b/>
          <w:bCs/>
          <w:szCs w:val="22"/>
          <w:lang w:val="el-GR"/>
        </w:rPr>
        <w:t>β</w:t>
      </w:r>
      <w:r w:rsidRPr="00A944D9">
        <w:rPr>
          <w:b/>
          <w:bCs/>
          <w:szCs w:val="22"/>
          <w:lang w:val="el-GR"/>
        </w:rPr>
        <w:t xml:space="preserve">) το πρότυπο Συστήματος Διαχείρισης Ποιότητας </w:t>
      </w:r>
      <w:r>
        <w:rPr>
          <w:b/>
          <w:bCs/>
          <w:szCs w:val="22"/>
        </w:rPr>
        <w:t>ISO</w:t>
      </w:r>
      <w:r w:rsidRPr="00A944D9">
        <w:rPr>
          <w:b/>
          <w:bCs/>
          <w:szCs w:val="22"/>
          <w:lang w:val="el-GR"/>
        </w:rPr>
        <w:t xml:space="preserve"> 9001:2015</w:t>
      </w:r>
      <w:r w:rsidRPr="00A944D9">
        <w:rPr>
          <w:szCs w:val="22"/>
          <w:lang w:val="el-GR"/>
        </w:rPr>
        <w:t xml:space="preserve"> ή άλλο ισοδύναμο, με πεδίο εφαρμογής</w:t>
      </w:r>
    </w:p>
    <w:p w14:paraId="234DC4D4" w14:textId="77777777" w:rsidR="007A075F" w:rsidRPr="00A944D9" w:rsidRDefault="00E96C39" w:rsidP="00B6322D">
      <w:pPr>
        <w:rPr>
          <w:szCs w:val="22"/>
          <w:lang w:val="el-GR"/>
        </w:rPr>
      </w:pPr>
      <w:r w:rsidRPr="00A944D9">
        <w:rPr>
          <w:szCs w:val="22"/>
          <w:lang w:val="el-GR"/>
        </w:rPr>
        <w:t>συναφές με το αντικείμενο της παρούσας σύμβασης,</w:t>
      </w:r>
    </w:p>
    <w:p w14:paraId="2E9D57E5" w14:textId="4DD0404C" w:rsidR="005C3F13" w:rsidRPr="005C3F13" w:rsidRDefault="00B5437B" w:rsidP="005C3F13">
      <w:pPr>
        <w:rPr>
          <w:szCs w:val="22"/>
          <w:lang w:val="el-GR"/>
        </w:rPr>
      </w:pPr>
      <w:r>
        <w:rPr>
          <w:b/>
          <w:bCs/>
          <w:szCs w:val="22"/>
          <w:lang w:val="el-GR"/>
        </w:rPr>
        <w:t>γ</w:t>
      </w:r>
      <w:r w:rsidRPr="00A944D9">
        <w:rPr>
          <w:b/>
          <w:bCs/>
          <w:szCs w:val="22"/>
          <w:lang w:val="el-GR"/>
        </w:rPr>
        <w:t>) το πρότυπο Συστήματος Διαχείρισης Ποιότητας</w:t>
      </w:r>
      <w:r w:rsidRPr="00A944D9">
        <w:rPr>
          <w:szCs w:val="22"/>
          <w:lang w:val="el-GR"/>
        </w:rPr>
        <w:t xml:space="preserve"> στον κλάδο της παραγωγής, εμπορίας και διάθεσης διακίνησης </w:t>
      </w:r>
      <w:r w:rsidR="00B82E8E" w:rsidRPr="00A944D9">
        <w:rPr>
          <w:szCs w:val="22"/>
          <w:lang w:val="el-GR"/>
        </w:rPr>
        <w:t>ιατροτεχνολογικών</w:t>
      </w:r>
      <w:r w:rsidRPr="00A944D9">
        <w:rPr>
          <w:szCs w:val="22"/>
          <w:lang w:val="el-GR"/>
        </w:rPr>
        <w:t xml:space="preserve"> προϊόντων </w:t>
      </w:r>
      <w:r>
        <w:rPr>
          <w:b/>
          <w:bCs/>
          <w:szCs w:val="22"/>
        </w:rPr>
        <w:t>ISO</w:t>
      </w:r>
      <w:r w:rsidRPr="00A944D9">
        <w:rPr>
          <w:b/>
          <w:bCs/>
          <w:szCs w:val="22"/>
          <w:lang w:val="el-GR"/>
        </w:rPr>
        <w:t xml:space="preserve"> 13485/2016 </w:t>
      </w:r>
      <w:r w:rsidRPr="00A944D9">
        <w:rPr>
          <w:szCs w:val="22"/>
          <w:lang w:val="el-GR"/>
        </w:rPr>
        <w:t>ή άλλο ισοδύναμο</w:t>
      </w:r>
      <w:r w:rsidR="00D73892">
        <w:rPr>
          <w:szCs w:val="22"/>
          <w:lang w:val="el-GR"/>
        </w:rPr>
        <w:t xml:space="preserve">. </w:t>
      </w:r>
      <w:r w:rsidRPr="00A944D9">
        <w:rPr>
          <w:szCs w:val="22"/>
          <w:lang w:val="el-GR"/>
        </w:rPr>
        <w:t xml:space="preserve">Στην περίπτωση που ο οικονομικός φορέας </w:t>
      </w:r>
      <w:r w:rsidRPr="005C3F13">
        <w:rPr>
          <w:b/>
          <w:bCs/>
          <w:szCs w:val="22"/>
          <w:lang w:val="el-GR"/>
        </w:rPr>
        <w:t xml:space="preserve">δεν είναι ο κατασκευαστής </w:t>
      </w:r>
      <w:r w:rsidRPr="005C3F13">
        <w:rPr>
          <w:szCs w:val="22"/>
          <w:lang w:val="el-GR"/>
        </w:rPr>
        <w:t>των</w:t>
      </w:r>
      <w:r w:rsidRPr="00A944D9">
        <w:rPr>
          <w:szCs w:val="22"/>
          <w:lang w:val="el-GR"/>
        </w:rPr>
        <w:t xml:space="preserve"> προσφερόμενων υλικών </w:t>
      </w:r>
      <w:r w:rsidRPr="005C3F13">
        <w:rPr>
          <w:b/>
          <w:bCs/>
          <w:szCs w:val="22"/>
          <w:lang w:val="el-GR"/>
        </w:rPr>
        <w:t>αλλά</w:t>
      </w:r>
      <w:r w:rsidR="00D73892" w:rsidRPr="005C3F13">
        <w:rPr>
          <w:b/>
          <w:bCs/>
          <w:szCs w:val="22"/>
          <w:lang w:val="el-GR"/>
        </w:rPr>
        <w:t xml:space="preserve"> </w:t>
      </w:r>
      <w:r w:rsidRPr="005C3F13">
        <w:rPr>
          <w:b/>
          <w:bCs/>
          <w:szCs w:val="22"/>
          <w:lang w:val="el-GR"/>
        </w:rPr>
        <w:t>εμπορεύεται και διακινεί τα ζητούμενα είδη</w:t>
      </w:r>
      <w:r w:rsidRPr="00A944D9">
        <w:rPr>
          <w:szCs w:val="22"/>
          <w:lang w:val="el-GR"/>
        </w:rPr>
        <w:t>, η συμμόρφωση με το συγκεκριμένο σύστημα διασφάλισης</w:t>
      </w:r>
      <w:r w:rsidR="005C3F13" w:rsidRPr="005C3F13">
        <w:rPr>
          <w:szCs w:val="22"/>
          <w:lang w:val="el-GR"/>
        </w:rPr>
        <w:t xml:space="preserve"> ποιότητας παραγωγής και διάθεσης ιατροτεχνολογικών προϊόντων </w:t>
      </w:r>
      <w:r w:rsidR="005C3F13" w:rsidRPr="005C3F13">
        <w:rPr>
          <w:b/>
          <w:bCs/>
          <w:szCs w:val="22"/>
          <w:lang w:val="el-GR"/>
        </w:rPr>
        <w:t>αφορά και τον κατασκευαστή υλικών.</w:t>
      </w:r>
    </w:p>
    <w:p w14:paraId="4E728D9F" w14:textId="77777777" w:rsidR="00CA0929" w:rsidRDefault="00CA0929" w:rsidP="00084F43">
      <w:pPr>
        <w:rPr>
          <w:lang w:val="el-GR"/>
        </w:rPr>
      </w:pPr>
      <w:r w:rsidRPr="00CA0929">
        <w:rPr>
          <w:lang w:val="el-GR"/>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σύμφωνα με τον Κανονισμό 765/2008 .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9BBF143" w14:textId="3C316814" w:rsidR="007A075F" w:rsidRPr="00A944D9" w:rsidRDefault="00E96C39" w:rsidP="00084F43">
      <w:pPr>
        <w:rPr>
          <w:szCs w:val="22"/>
          <w:lang w:val="el-GR"/>
        </w:rPr>
      </w:pPr>
      <w:r w:rsidRPr="00A944D9">
        <w:rPr>
          <w:szCs w:val="22"/>
          <w:lang w:val="el-GR"/>
        </w:rPr>
        <w:t>Σε περίπτωση ένωσης οικονομικών φορέων, οι παραπάνω ελάχιστες απαιτήσεις καλύπτονται αθροιστικά</w:t>
      </w:r>
    </w:p>
    <w:p w14:paraId="1A238137" w14:textId="77777777" w:rsidR="007A075F" w:rsidRPr="00A944D9" w:rsidRDefault="00E96C39" w:rsidP="00084F43">
      <w:pPr>
        <w:spacing w:before="114" w:after="234" w:line="163" w:lineRule="auto"/>
        <w:rPr>
          <w:szCs w:val="22"/>
          <w:lang w:val="el-GR"/>
        </w:rPr>
      </w:pPr>
      <w:r>
        <w:rPr>
          <w:i/>
          <w:color w:val="000000"/>
          <w:szCs w:val="22"/>
          <w:shd w:val="clear" w:color="auto" w:fill="FFFFFF"/>
          <w:lang w:val="el-GR"/>
        </w:rPr>
        <w:t>από τα μέλη της ένωσης.</w:t>
      </w:r>
    </w:p>
    <w:p w14:paraId="5F20E7B5" w14:textId="77777777" w:rsidR="007A075F" w:rsidRDefault="00E96C39">
      <w:pPr>
        <w:pStyle w:val="4"/>
        <w:rPr>
          <w:lang w:val="el-GR"/>
        </w:rPr>
      </w:pPr>
      <w:bookmarkStart w:id="59" w:name="__RefHeading___Toc5306_2716469923"/>
      <w:bookmarkStart w:id="60" w:name="%252525252525252525252525252525252525259"/>
      <w:bookmarkStart w:id="61" w:name="_Toc217222182"/>
      <w:bookmarkEnd w:id="59"/>
      <w:r>
        <w:rPr>
          <w:lang w:val="el-GR"/>
        </w:rPr>
        <w:t>2.2.8 Στήριξη στην ικανότητα τρίτων</w:t>
      </w:r>
      <w:bookmarkEnd w:id="60"/>
      <w:r>
        <w:rPr>
          <w:lang w:val="el-GR"/>
        </w:rPr>
        <w:t xml:space="preserve"> – Υπεργολαβία</w:t>
      </w:r>
      <w:bookmarkEnd w:id="61"/>
    </w:p>
    <w:p w14:paraId="0C65E499" w14:textId="77777777" w:rsidR="007A075F" w:rsidRPr="00A944D9" w:rsidRDefault="00E96C39">
      <w:pPr>
        <w:rPr>
          <w:b/>
          <w:bCs/>
          <w:lang w:val="el-GR"/>
        </w:rPr>
      </w:pPr>
      <w:r>
        <w:rPr>
          <w:b/>
          <w:bCs/>
          <w:lang w:val="el-GR"/>
        </w:rPr>
        <w:t xml:space="preserve">2.2.8.1. Στήριξη στην ικανότητα τρίτων </w:t>
      </w:r>
    </w:p>
    <w:p w14:paraId="3BFF6CE4" w14:textId="77777777" w:rsidR="007A075F" w:rsidRDefault="00E96C39">
      <w:pPr>
        <w:rPr>
          <w:lang w:val="el-GR"/>
        </w:rPr>
      </w:pPr>
      <w:r>
        <w:rPr>
          <w:lang w:val="el-GR"/>
        </w:rPr>
        <w:t>Οι οικονομικοί φορείς μπορούν, όσον αφορά στα κριτήρια της τεχνικής και επαγγελματικής ικανότητας (της παραγράφου 2.2.6), να στηρίζονται στις ικανότητες άλλων φορέων, ασχέτως της νομικής φύσης των δεσμών τους με αυτούς</w:t>
      </w:r>
      <w:r>
        <w:rPr>
          <w:szCs w:val="22"/>
          <w:lang w:val="el-GR"/>
        </w:rPr>
        <w:t>.</w:t>
      </w:r>
      <w:r>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014038" w14:textId="77777777" w:rsidR="007A075F" w:rsidRDefault="00E96C39">
      <w:pPr>
        <w:rPr>
          <w:lang w:val="el-GR"/>
        </w:rPr>
      </w:pPr>
      <w:r>
        <w:rPr>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38097292" w14:textId="77777777" w:rsidR="007A075F" w:rsidRDefault="00E96C39">
      <w:pPr>
        <w:rPr>
          <w:bCs/>
          <w:lang w:val="el-GR"/>
        </w:rPr>
      </w:pPr>
      <w:r w:rsidRPr="00051841">
        <w:rPr>
          <w:bCs/>
          <w:iCs/>
          <w:color w:val="000000"/>
          <w:szCs w:val="22"/>
          <w:lang w:val="el-GR"/>
        </w:rPr>
        <w:t>Η αναθέτουσα αρχή ελέγχει αν οι φορείς,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r>
        <w:rPr>
          <w:bCs/>
          <w:i/>
          <w:color w:val="000000"/>
          <w:szCs w:val="22"/>
          <w:lang w:val="el-GR"/>
        </w:rPr>
        <w:t>.</w:t>
      </w:r>
    </w:p>
    <w:p w14:paraId="5D7D16CA" w14:textId="77777777" w:rsidR="007A075F" w:rsidRDefault="00E96C39">
      <w:pPr>
        <w:pStyle w:val="4"/>
        <w:rPr>
          <w:lang w:val="el-GR"/>
        </w:rPr>
      </w:pPr>
      <w:bookmarkStart w:id="62" w:name="_Toc129004418"/>
      <w:bookmarkStart w:id="63" w:name="_Toc217222183"/>
      <w:r>
        <w:rPr>
          <w:lang w:val="el-GR"/>
        </w:rPr>
        <w:t>2.2.8.2. Υπεργολαβία</w:t>
      </w:r>
      <w:bookmarkEnd w:id="62"/>
      <w:bookmarkEnd w:id="63"/>
    </w:p>
    <w:p w14:paraId="22E035BA" w14:textId="77777777" w:rsidR="007A075F" w:rsidRDefault="00E96C39">
      <w:pPr>
        <w:rPr>
          <w:bCs/>
          <w:shd w:val="clear" w:color="auto" w:fill="FFFF00"/>
          <w:lang w:val="el-GR"/>
        </w:rPr>
      </w:pPr>
      <w:r>
        <w:rPr>
          <w:bCs/>
          <w:lang w:val="el-GR"/>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Pr>
          <w:bCs/>
          <w:lang w:val="en-US"/>
        </w:rPr>
        <w:t>o</w:t>
      </w:r>
      <w:r>
        <w:rPr>
          <w:bCs/>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2.2.3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2.2.3. </w:t>
      </w:r>
    </w:p>
    <w:p w14:paraId="0E79DB18" w14:textId="77777777" w:rsidR="007A075F" w:rsidRDefault="00E96C39">
      <w:pPr>
        <w:pStyle w:val="3"/>
        <w:rPr>
          <w:lang w:val="el-GR"/>
        </w:rPr>
      </w:pPr>
      <w:bookmarkStart w:id="64" w:name="%25252525252525252525252525252525252525a"/>
      <w:bookmarkStart w:id="65" w:name="_Toc129004419"/>
      <w:bookmarkStart w:id="66" w:name="_Toc217222184"/>
      <w:bookmarkEnd w:id="64"/>
      <w:r>
        <w:rPr>
          <w:lang w:val="el-GR"/>
        </w:rPr>
        <w:lastRenderedPageBreak/>
        <w:t>2.2.9</w:t>
      </w:r>
      <w:r>
        <w:rPr>
          <w:lang w:val="el-GR"/>
        </w:rPr>
        <w:tab/>
        <w:t>Κανόνες απόδειξης ποιοτικής επιλογής</w:t>
      </w:r>
      <w:bookmarkEnd w:id="65"/>
      <w:bookmarkEnd w:id="66"/>
    </w:p>
    <w:p w14:paraId="73D6D5DF" w14:textId="77777777" w:rsidR="007A075F" w:rsidRDefault="00E96C39" w:rsidP="00CC2A8A">
      <w:pPr>
        <w:rPr>
          <w:bCs/>
          <w:lang w:val="el-GR"/>
        </w:rPr>
      </w:pPr>
      <w:r>
        <w:rPr>
          <w:bCs/>
          <w:lang w:val="el-GR"/>
        </w:rPr>
        <w:t xml:space="preserve">Το δικαίωμα συμμετοχής των οικονομικών φορέων και οι όροι και προϋποθέσεις συμμετοχής τους, όπως ορίζονται στις παραγράφους 2.2.1 έως 2.2.8, </w:t>
      </w:r>
      <w:r>
        <w:rPr>
          <w:b/>
          <w:bCs/>
          <w:lang w:val="el-GR"/>
        </w:rPr>
        <w:t>κρίνονται, κ</w:t>
      </w:r>
      <w:r>
        <w:rPr>
          <w:b/>
          <w:bCs/>
          <w:u w:val="single"/>
          <w:lang w:val="el-GR"/>
        </w:rPr>
        <w:t>ατά την υποβολή της προσφοράς με το ΕΕΕΣ</w:t>
      </w:r>
      <w:r>
        <w:rPr>
          <w:b/>
          <w:bCs/>
          <w:lang w:val="el-GR"/>
        </w:rPr>
        <w:t xml:space="preserve">, σύμφωνα με τα οριζόμενα στην παράγραφο 2.2.9.1, </w:t>
      </w:r>
      <w:r>
        <w:rPr>
          <w:b/>
          <w:bCs/>
          <w:u w:val="single"/>
          <w:lang w:val="el-GR"/>
        </w:rPr>
        <w:t xml:space="preserve">κατά την υποβολή των δικαιολογητικών της παραγράφου 2.2.9.2 και κατά τη σύναψη της σύμβασης, με  την υπεύθυνη δήλωση της περ. δ΄ της παρ. 3 του άρθρου 105 του ν. 4412/2016. </w:t>
      </w:r>
    </w:p>
    <w:p w14:paraId="13D7C805" w14:textId="77777777" w:rsidR="007A075F" w:rsidRDefault="00E96C39">
      <w:pPr>
        <w:rPr>
          <w:bCs/>
          <w:lang w:val="el-GR"/>
        </w:rPr>
      </w:pPr>
      <w:r>
        <w:rPr>
          <w:bCs/>
          <w:lang w:val="el-GR"/>
        </w:rPr>
        <w:t xml:space="preserve">Στην περίπτωση που ο οικονομικός φορέας στηρίζεται στις ικανότητες άλλων φορέων, σύμφωνα με </w:t>
      </w:r>
      <w:r>
        <w:rPr>
          <w:lang w:val="el-GR"/>
        </w:rPr>
        <w:t xml:space="preserve">την παράγραφο </w:t>
      </w:r>
      <w:r>
        <w:rPr>
          <w:bCs/>
          <w:lang w:val="el-GR"/>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rPr>
          <w:lang w:val="el-GR"/>
        </w:rPr>
        <w:t xml:space="preserve">της παραγράφου </w:t>
      </w:r>
      <w:r>
        <w:rPr>
          <w:bCs/>
          <w:lang w:val="el-GR"/>
        </w:rPr>
        <w:t>2.2.3 της παρούσας.</w:t>
      </w:r>
    </w:p>
    <w:p w14:paraId="14C1E57F" w14:textId="22676480" w:rsidR="00AF03EF" w:rsidRDefault="00AF03EF">
      <w:pPr>
        <w:rPr>
          <w:bCs/>
          <w:lang w:val="el-GR"/>
        </w:rPr>
      </w:pPr>
      <w:r w:rsidRPr="00AF03EF">
        <w:rPr>
          <w:bCs/>
          <w:lang w:val="el-GR"/>
        </w:rPr>
        <w:t>Στην περίπτωση που o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r w:rsidR="00E15A5B">
        <w:rPr>
          <w:bCs/>
          <w:lang w:val="el-GR"/>
        </w:rPr>
        <w:t>.</w:t>
      </w:r>
    </w:p>
    <w:p w14:paraId="582132F8" w14:textId="77777777" w:rsidR="007A075F" w:rsidRPr="00051841" w:rsidRDefault="00E96C39">
      <w:pPr>
        <w:suppressAutoHyphens w:val="0"/>
        <w:spacing w:after="160" w:line="259" w:lineRule="auto"/>
        <w:rPr>
          <w:lang w:val="el-GR"/>
        </w:rPr>
      </w:pPr>
      <w:r w:rsidRPr="00051841">
        <w:rPr>
          <w:rFonts w:eastAsia="Calibri" w:cs="Times New Roman"/>
          <w:szCs w:val="22"/>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p>
    <w:p w14:paraId="0CAD350E" w14:textId="77777777" w:rsidR="007A075F" w:rsidRDefault="00E96C39">
      <w:pPr>
        <w:pStyle w:val="4"/>
        <w:ind w:left="567" w:hanging="567"/>
        <w:rPr>
          <w:i/>
          <w:color w:val="5B9BD5"/>
          <w:lang w:val="el-GR"/>
        </w:rPr>
      </w:pPr>
      <w:bookmarkStart w:id="67" w:name="__RefHeading___Toc5312_2716469923"/>
      <w:bookmarkStart w:id="68" w:name="_Toc129004420"/>
      <w:bookmarkStart w:id="69" w:name="_Toc217222185"/>
      <w:bookmarkEnd w:id="67"/>
      <w:r>
        <w:rPr>
          <w:lang w:val="el-GR"/>
        </w:rPr>
        <w:t>2.2.9.1</w:t>
      </w:r>
      <w:r>
        <w:rPr>
          <w:lang w:val="el-GR"/>
        </w:rPr>
        <w:tab/>
        <w:t>Προκαταρκτική απόδειξη κατά την υποβολή προσφορών</w:t>
      </w:r>
      <w:bookmarkEnd w:id="68"/>
      <w:bookmarkEnd w:id="69"/>
      <w:r>
        <w:rPr>
          <w:lang w:val="el-GR"/>
        </w:rPr>
        <w:t xml:space="preserve"> </w:t>
      </w:r>
    </w:p>
    <w:p w14:paraId="6BD90F35" w14:textId="77777777" w:rsidR="007A075F" w:rsidRDefault="00E96C39">
      <w:pPr>
        <w:rPr>
          <w:i/>
          <w:color w:val="5B9BD5"/>
          <w:lang w:val="el-GR"/>
        </w:rPr>
      </w:pPr>
      <w:r>
        <w:rPr>
          <w:lang w:val="el-GR"/>
        </w:rPr>
        <w:t xml:space="preserve">Προς προκαταρκτική απόδειξη ότι οι προσφέροντες οικονομικοί φορείς: </w:t>
      </w:r>
    </w:p>
    <w:p w14:paraId="01295C25" w14:textId="77777777" w:rsidR="007A075F" w:rsidRDefault="00E96C39">
      <w:pPr>
        <w:rPr>
          <w:i/>
          <w:color w:val="5B9BD5"/>
          <w:lang w:val="el-GR"/>
        </w:rPr>
      </w:pPr>
      <w:r>
        <w:rPr>
          <w:b/>
          <w:bCs/>
          <w:lang w:val="el-GR"/>
        </w:rPr>
        <w:t>α)</w:t>
      </w:r>
      <w:r>
        <w:rPr>
          <w:lang w:val="el-GR"/>
        </w:rPr>
        <w:t xml:space="preserve"> δεν βρίσκονται σε μία από τις καταστάσεις της παραγράφου 2.2.3 και </w:t>
      </w:r>
    </w:p>
    <w:p w14:paraId="2AC09C88" w14:textId="77777777" w:rsidR="007A075F" w:rsidRDefault="00E96C39">
      <w:pPr>
        <w:rPr>
          <w:i/>
          <w:color w:val="5B9BD5"/>
          <w:lang w:val="el-GR"/>
        </w:rPr>
      </w:pPr>
      <w:r>
        <w:rPr>
          <w:b/>
          <w:bCs/>
          <w:lang w:val="el-GR"/>
        </w:rPr>
        <w:t>β)</w:t>
      </w:r>
      <w:r>
        <w:rPr>
          <w:lang w:val="el-GR"/>
        </w:rPr>
        <w:t xml:space="preserve"> πληρούν τα σχετικά κριτήρια επιλογής των παραγράφων 2.2.4, 2.2.5, 2.2.6 και 2.2.7 της παρούσας,</w:t>
      </w:r>
      <w:r>
        <w:rPr>
          <w:sz w:val="20"/>
          <w:szCs w:val="20"/>
          <w:lang w:val="el-GR"/>
        </w:rPr>
        <w:t xml:space="preserve"> </w:t>
      </w:r>
      <w:r>
        <w:rPr>
          <w:lang w:val="el-GR"/>
        </w:rPr>
        <w:t xml:space="preserve">προσκομίζουν κατά την υποβολή της προσφοράς τους, </w:t>
      </w:r>
      <w:r>
        <w:rPr>
          <w:u w:val="single"/>
          <w:lang w:val="el-GR"/>
        </w:rPr>
        <w:t>ως δικαιολογητικό συμμετοχής,</w:t>
      </w:r>
      <w:r>
        <w:rPr>
          <w:lang w:val="el-GR"/>
        </w:rPr>
        <w:t xml:space="preserve"> το προβλεπόμενο από το άρθρο 79 παρ. 1 και 3 του ν. </w:t>
      </w:r>
      <w:r>
        <w:rPr>
          <w:color w:val="000000"/>
          <w:lang w:val="el-GR"/>
        </w:rPr>
        <w:t xml:space="preserve">4412/2016 Ευρωπαϊκό Ενιαίο Έγγραφο Σύμβασης (ΕΕΕΣ), σύμφωνα με το επισυναπτόμενο στην παρούσα Παράρτημα </w:t>
      </w:r>
      <w:r>
        <w:rPr>
          <w:color w:val="000000"/>
          <w:lang w:val="en-US"/>
        </w:rPr>
        <w:t>I</w:t>
      </w:r>
      <w:r>
        <w:rPr>
          <w:color w:val="000000"/>
          <w:lang w:val="el-GR"/>
        </w:rPr>
        <w:t>ΙΙ,</w:t>
      </w:r>
      <w:r w:rsidRPr="00A944D9">
        <w:rPr>
          <w:color w:val="000000"/>
          <w:lang w:val="el-GR"/>
        </w:rPr>
        <w:t xml:space="preserve"> </w:t>
      </w:r>
      <w:r>
        <w:rPr>
          <w:color w:val="000000"/>
          <w:lang w:val="el-GR"/>
        </w:rPr>
        <w:t>το οποίο ισοδυναμεί με ενημερωμένη υπεύθυνη δήλωση, με τις συνέπειες του ν.</w:t>
      </w:r>
      <w:r>
        <w:rPr>
          <w:lang w:val="el-GR"/>
        </w:rPr>
        <w:t xml:space="preserve">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p>
    <w:p w14:paraId="3A41E3E0" w14:textId="77777777" w:rsidR="007A075F" w:rsidRPr="00A944D9" w:rsidRDefault="00E96C39" w:rsidP="00051841">
      <w:pPr>
        <w:shd w:val="clear" w:color="auto" w:fill="FBE4D5" w:themeFill="accent2" w:themeFillTint="33"/>
        <w:rPr>
          <w:lang w:val="el-GR"/>
        </w:rPr>
      </w:pPr>
      <w:r>
        <w:rPr>
          <w:b/>
          <w:bCs/>
          <w:color w:val="000000"/>
          <w:szCs w:val="22"/>
          <w:lang w:val="el-GR"/>
        </w:rPr>
        <w:t>Επισημαίνεται ότι, όσον αφορά στο Μέρος IV: «Κριτήρια επιλογής», οι οικονομικοί φορείς συμπληρώνουν μόνο την</w:t>
      </w:r>
      <w:r>
        <w:rPr>
          <w:rStyle w:val="fontstyle01"/>
          <w:b/>
          <w:lang w:val="el-GR"/>
        </w:rPr>
        <w:t xml:space="preserve"> Ενότητα α: </w:t>
      </w:r>
      <w:r>
        <w:rPr>
          <w:rStyle w:val="fontstyle01"/>
          <w:b/>
          <w:i/>
          <w:iCs/>
          <w:lang w:val="el-GR"/>
        </w:rPr>
        <w:t>«Γενική ένδειξη για όλα τα κριτήρια επιλογής»</w:t>
      </w:r>
      <w:r>
        <w:rPr>
          <w:rStyle w:val="fontstyle01"/>
          <w:b/>
          <w:lang w:val="el-GR"/>
        </w:rPr>
        <w:t xml:space="preserve">, </w:t>
      </w:r>
      <w:r>
        <w:rPr>
          <w:rStyle w:val="fontstyle01"/>
          <w:b/>
          <w:u w:val="single"/>
          <w:lang w:val="el-GR"/>
        </w:rPr>
        <w:t xml:space="preserve">χωρίς να υποχρεούνται να συμπληρώσουν οποιαδήποτε άλλη ενότητα του </w:t>
      </w:r>
      <w:r>
        <w:rPr>
          <w:b/>
          <w:bCs/>
          <w:color w:val="000000"/>
          <w:szCs w:val="22"/>
          <w:u w:val="single"/>
          <w:lang w:val="el-GR"/>
        </w:rPr>
        <w:t>Μέρους IV του ΕΕΕΣ.</w:t>
      </w:r>
    </w:p>
    <w:p w14:paraId="0CCFDEE2" w14:textId="77777777" w:rsidR="007A075F" w:rsidRDefault="00E96C39">
      <w:pPr>
        <w:rPr>
          <w:lang w:val="el-GR"/>
        </w:rPr>
      </w:pPr>
      <w:r>
        <w:rPr>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p>
    <w:p w14:paraId="1DA63F72" w14:textId="77777777" w:rsidR="007A075F" w:rsidRPr="00A944D9" w:rsidRDefault="00E96C39">
      <w:pPr>
        <w:rPr>
          <w:u w:val="single"/>
          <w:lang w:val="el-GR"/>
        </w:rPr>
      </w:pPr>
      <w:r>
        <w:rPr>
          <w:iCs/>
          <w:u w:val="single"/>
          <w:lang w:val="el-GR"/>
        </w:rPr>
        <w:t xml:space="preserve">Ο οικονομικός φορέας </w:t>
      </w:r>
      <w:r>
        <w:rPr>
          <w:b/>
          <w:bCs/>
          <w:iCs/>
          <w:u w:val="single"/>
          <w:lang w:val="el-GR"/>
        </w:rPr>
        <w:t xml:space="preserve">δύναται να διευκρινίζει </w:t>
      </w:r>
      <w:r>
        <w:rPr>
          <w:iCs/>
          <w:u w:val="single"/>
          <w:lang w:val="el-GR"/>
        </w:rPr>
        <w:t xml:space="preserve">τις δηλώσεις και πληροφορίες που παρέχει στο ΕΕΕΣ </w:t>
      </w:r>
      <w:r>
        <w:rPr>
          <w:b/>
          <w:bCs/>
          <w:iCs/>
          <w:u w:val="single"/>
          <w:lang w:val="el-GR"/>
        </w:rPr>
        <w:t>με συνοδευτική υπεύθυνη δήλωση, την οποία υποβάλλει μαζί με αυτό.</w:t>
      </w:r>
    </w:p>
    <w:p w14:paraId="0DDCCCDD" w14:textId="77777777" w:rsidR="007A075F" w:rsidRDefault="00E96C39">
      <w:pPr>
        <w:rPr>
          <w:lang w:val="el-GR"/>
        </w:rPr>
      </w:pPr>
      <w:r>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w:t>
      </w:r>
      <w:r>
        <w:rPr>
          <w:b/>
          <w:bCs/>
          <w:lang w:val="el-GR"/>
        </w:rPr>
        <w:t>η προκαταρκτική απόδειξη των λόγων αποκλεισμού</w:t>
      </w:r>
      <w:r>
        <w:rPr>
          <w:lang w:val="el-GR"/>
        </w:rPr>
        <w:t xml:space="preserve">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6AABE298" w14:textId="77777777" w:rsidR="007A075F" w:rsidRDefault="00E96C39">
      <w:pPr>
        <w:rPr>
          <w:lang w:val="el-GR"/>
        </w:rPr>
      </w:pPr>
      <w:r>
        <w:rPr>
          <w:lang w:val="el-GR"/>
        </w:rPr>
        <w:t xml:space="preserve">Ως 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w:t>
      </w:r>
      <w:r>
        <w:rPr>
          <w:lang w:val="el-GR"/>
        </w:rPr>
        <w:lastRenderedPageBreak/>
        <w:t>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5F20D6C8" w14:textId="77777777" w:rsidR="007A075F" w:rsidRDefault="00E96C39">
      <w:pPr>
        <w:rPr>
          <w:lang w:val="el-GR"/>
        </w:rPr>
      </w:pPr>
      <w:r>
        <w:rPr>
          <w:lang w:val="el-GR"/>
        </w:rPr>
        <w:t xml:space="preserve">Στην περίπτωση υποβολής προσφοράς από ένωση οικονομικών φορέων το ΕΕΕΣ υποβάλλεται χωριστά από κάθε μέλος της ένωσης. </w:t>
      </w:r>
    </w:p>
    <w:p w14:paraId="09DC9046" w14:textId="77777777" w:rsidR="007A075F" w:rsidRDefault="00E96C39">
      <w:pPr>
        <w:suppressAutoHyphens w:val="0"/>
        <w:spacing w:after="160" w:line="259" w:lineRule="auto"/>
        <w:rPr>
          <w:rFonts w:eastAsia="Calibri" w:cs="Times New Roman"/>
          <w:szCs w:val="22"/>
          <w:lang w:val="el-GR" w:eastAsia="en-US"/>
        </w:rPr>
      </w:pPr>
      <w:r>
        <w:rPr>
          <w:rFonts w:eastAsia="Calibri" w:cs="Times New Roman"/>
          <w:szCs w:val="22"/>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την παράγραφο 2.2.3 της παρούσας και ταυτόχρονα να επικαλεσθεί και τυχόν ληφθέντα μέτρα προς αποκατάσταση της αξιοπιστίας του.</w:t>
      </w:r>
    </w:p>
    <w:p w14:paraId="6D978A32" w14:textId="77777777" w:rsidR="007A075F" w:rsidRDefault="00E96C39">
      <w:pPr>
        <w:suppressAutoHyphens w:val="0"/>
        <w:spacing w:after="160" w:line="259" w:lineRule="auto"/>
        <w:rPr>
          <w:rFonts w:eastAsia="Calibri" w:cs="Times New Roman"/>
          <w:szCs w:val="22"/>
          <w:lang w:val="el-GR" w:eastAsia="en-US"/>
        </w:rPr>
      </w:pPr>
      <w:r>
        <w:rPr>
          <w:rFonts w:eastAsia="Calibri" w:cs="Times New Roman"/>
          <w:szCs w:val="22"/>
          <w:lang w:val="el-GR" w:eastAsia="en-US"/>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2.2.3.4 της παρούσας, αναλύεται στο σχετικό πεδίο που προβάλλει κατόπιν θετικής απάντησης.</w:t>
      </w:r>
    </w:p>
    <w:p w14:paraId="699D85EA" w14:textId="77777777" w:rsidR="007A075F" w:rsidRDefault="00E96C39">
      <w:pPr>
        <w:suppressAutoHyphens w:val="0"/>
        <w:spacing w:after="160" w:line="259" w:lineRule="auto"/>
        <w:rPr>
          <w:rFonts w:eastAsia="Calibri" w:cs="Times New Roman"/>
          <w:szCs w:val="22"/>
          <w:lang w:val="el-GR" w:eastAsia="en-US"/>
        </w:rPr>
      </w:pPr>
      <w:r>
        <w:rPr>
          <w:rFonts w:eastAsia="Calibri" w:cs="Times New Roman"/>
          <w:szCs w:val="22"/>
          <w:lang w:val="el-GR" w:eastAsia="en-US"/>
        </w:rPr>
        <w:t>Όσον αφορά στις υποχρεώσεις του, ως προς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5B27559F"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szCs w:val="22"/>
          <w:lang w:val="el-GR" w:eastAsia="en-US"/>
        </w:rPr>
        <w:t>Στην περίπτωση που ένας οικονομικός φορέας, δηλώνει ότι εμπίπτει σε μία από τις καταστάσεις της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0F0C9905" w14:textId="77777777" w:rsidR="007A075F" w:rsidRDefault="007A075F">
      <w:pPr>
        <w:suppressAutoHyphens w:val="0"/>
        <w:spacing w:after="0" w:line="259" w:lineRule="auto"/>
        <w:rPr>
          <w:rFonts w:eastAsia="Calibri" w:cs="Times New Roman"/>
          <w:szCs w:val="22"/>
          <w:lang w:val="el-GR" w:eastAsia="en-US"/>
        </w:rPr>
      </w:pPr>
    </w:p>
    <w:p w14:paraId="715709A3"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b/>
          <w:bCs/>
          <w:szCs w:val="22"/>
          <w:lang w:val="el-GR" w:eastAsia="en-US"/>
        </w:rPr>
        <w:t>α.</w:t>
      </w:r>
      <w:r>
        <w:rPr>
          <w:rFonts w:eastAsia="Calibri" w:cs="Times New Roman"/>
          <w:szCs w:val="22"/>
          <w:lang w:val="el-GR" w:eastAsia="en-US"/>
        </w:rPr>
        <w:t xml:space="preserve">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3319B497" w14:textId="77777777" w:rsidR="007A075F" w:rsidRDefault="007A075F">
      <w:pPr>
        <w:suppressAutoHyphens w:val="0"/>
        <w:spacing w:after="0" w:line="259" w:lineRule="auto"/>
        <w:rPr>
          <w:rFonts w:eastAsia="Calibri" w:cs="Times New Roman"/>
          <w:szCs w:val="22"/>
          <w:lang w:val="el-GR" w:eastAsia="en-US"/>
        </w:rPr>
      </w:pPr>
    </w:p>
    <w:p w14:paraId="7C31E0CA"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b/>
          <w:bCs/>
          <w:szCs w:val="22"/>
          <w:lang w:val="el-GR" w:eastAsia="en-US"/>
        </w:rPr>
        <w:t>β.</w:t>
      </w:r>
      <w:r>
        <w:rPr>
          <w:rFonts w:eastAsia="Calibri" w:cs="Times New Roman"/>
          <w:szCs w:val="22"/>
          <w:lang w:val="el-GR" w:eastAsia="en-US"/>
        </w:rPr>
        <w:t xml:space="preserve"> εάν τα μέτρα κρίθηκαν ως επαρκή ή μη επαρκή, επισυνάπτοντας την απόφαση της περ. α με βάση την</w:t>
      </w:r>
    </w:p>
    <w:p w14:paraId="2089A0B8"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szCs w:val="22"/>
          <w:lang w:val="el-GR" w:eastAsia="en-US"/>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5AE765B8" w14:textId="77777777" w:rsidR="007A075F" w:rsidRDefault="007A075F">
      <w:pPr>
        <w:suppressAutoHyphens w:val="0"/>
        <w:spacing w:after="0" w:line="259" w:lineRule="auto"/>
        <w:rPr>
          <w:rFonts w:eastAsia="Calibri" w:cs="Times New Roman"/>
          <w:szCs w:val="22"/>
          <w:lang w:val="el-GR" w:eastAsia="en-US"/>
        </w:rPr>
      </w:pPr>
    </w:p>
    <w:p w14:paraId="7A362A7E"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b/>
          <w:bCs/>
          <w:szCs w:val="22"/>
          <w:lang w:val="el-GR" w:eastAsia="en-US"/>
        </w:rPr>
        <w:t>γ.</w:t>
      </w:r>
      <w:r>
        <w:rPr>
          <w:rFonts w:eastAsia="Calibri" w:cs="Times New Roman"/>
          <w:szCs w:val="22"/>
          <w:lang w:val="el-GR" w:eastAsia="en-US"/>
        </w:rPr>
        <w:t xml:space="preserve">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0B091E23" w14:textId="77777777" w:rsidR="007A075F" w:rsidRDefault="007A075F">
      <w:pPr>
        <w:suppressAutoHyphens w:val="0"/>
        <w:spacing w:after="0" w:line="259" w:lineRule="auto"/>
        <w:rPr>
          <w:rFonts w:eastAsia="Calibri" w:cs="Times New Roman"/>
          <w:szCs w:val="22"/>
          <w:lang w:val="el-GR" w:eastAsia="en-US"/>
        </w:rPr>
      </w:pPr>
    </w:p>
    <w:p w14:paraId="77D5C9A7" w14:textId="77777777" w:rsidR="007A075F" w:rsidRDefault="00E96C39">
      <w:pPr>
        <w:suppressAutoHyphens w:val="0"/>
        <w:spacing w:after="0" w:line="259" w:lineRule="auto"/>
        <w:rPr>
          <w:rFonts w:eastAsia="Calibri" w:cs="Times New Roman"/>
          <w:szCs w:val="22"/>
          <w:lang w:val="el-GR" w:eastAsia="en-US"/>
        </w:rPr>
      </w:pPr>
      <w:r>
        <w:rPr>
          <w:rFonts w:eastAsia="Calibri" w:cs="Times New Roman"/>
          <w:szCs w:val="22"/>
          <w:lang w:val="el-GR" w:eastAsia="en-US"/>
        </w:rPr>
        <w:t>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w:t>
      </w:r>
      <w:r>
        <w:rPr>
          <w:rFonts w:eastAsia="Calibri" w:cs="Times New Roman"/>
          <w:szCs w:val="22"/>
          <w:shd w:val="clear" w:color="auto" w:fill="FFFFFF"/>
          <w:lang w:val="el-GR" w:eastAsia="en-US"/>
        </w:rPr>
        <w:t>ι) στην συμπληρωματική υπεύθυνη δήλωση της παρ. 9, του άρθρου 79 του ν. 4412/2016.</w:t>
      </w:r>
    </w:p>
    <w:p w14:paraId="5FA5FA8F" w14:textId="77777777" w:rsidR="007A075F" w:rsidRDefault="00E96C39">
      <w:pPr>
        <w:pStyle w:val="4"/>
        <w:ind w:left="567" w:hanging="567"/>
        <w:rPr>
          <w:lang w:val="el-GR"/>
        </w:rPr>
      </w:pPr>
      <w:bookmarkStart w:id="70" w:name="__RefHeading___Toc5314_2716469923"/>
      <w:bookmarkStart w:id="71" w:name="%25252525252525252525252525252525252525b"/>
      <w:bookmarkStart w:id="72" w:name="_Toc217222186"/>
      <w:bookmarkEnd w:id="70"/>
      <w:r>
        <w:rPr>
          <w:lang w:val="el-GR"/>
        </w:rPr>
        <w:lastRenderedPageBreak/>
        <w:t>2.2.9.2</w:t>
      </w:r>
      <w:r>
        <w:rPr>
          <w:lang w:val="el-GR"/>
        </w:rPr>
        <w:tab/>
        <w:t>Αποδεικτικά μέσα</w:t>
      </w:r>
      <w:bookmarkEnd w:id="71"/>
      <w:bookmarkEnd w:id="72"/>
    </w:p>
    <w:p w14:paraId="7D8A398E" w14:textId="77777777" w:rsidR="007A075F" w:rsidRDefault="007A075F">
      <w:pPr>
        <w:ind w:left="567" w:hanging="567"/>
        <w:rPr>
          <w:lang w:val="el-GR"/>
        </w:rPr>
      </w:pPr>
    </w:p>
    <w:tbl>
      <w:tblPr>
        <w:tblW w:w="9855" w:type="dxa"/>
        <w:tblInd w:w="108" w:type="dxa"/>
        <w:tblLayout w:type="fixed"/>
        <w:tblCellMar>
          <w:top w:w="28" w:type="dxa"/>
          <w:bottom w:w="28" w:type="dxa"/>
        </w:tblCellMar>
        <w:tblLook w:val="04A0" w:firstRow="1" w:lastRow="0" w:firstColumn="1" w:lastColumn="0" w:noHBand="0" w:noVBand="1"/>
      </w:tblPr>
      <w:tblGrid>
        <w:gridCol w:w="9855"/>
      </w:tblGrid>
      <w:tr w:rsidR="007A075F" w:rsidRPr="001317C0" w14:paraId="5DEE2242" w14:textId="77777777">
        <w:tc>
          <w:tcPr>
            <w:tcW w:w="9855" w:type="dxa"/>
            <w:tcBorders>
              <w:top w:val="single" w:sz="12" w:space="0" w:color="000000"/>
              <w:left w:val="single" w:sz="12" w:space="0" w:color="000000"/>
              <w:bottom w:val="single" w:sz="12" w:space="0" w:color="000000"/>
              <w:right w:val="single" w:sz="12" w:space="0" w:color="000000"/>
            </w:tcBorders>
            <w:shd w:val="clear" w:color="auto" w:fill="FFDBB6"/>
          </w:tcPr>
          <w:p w14:paraId="3ACEF539" w14:textId="77777777" w:rsidR="007A075F" w:rsidRPr="00554992" w:rsidRDefault="00E96C39">
            <w:pPr>
              <w:pStyle w:val="afd"/>
              <w:spacing w:before="238" w:after="0"/>
              <w:rPr>
                <w:b/>
                <w:szCs w:val="22"/>
                <w:u w:val="thick"/>
                <w:shd w:val="clear" w:color="auto" w:fill="FFDBB6"/>
                <w:lang w:val="el-GR"/>
              </w:rPr>
            </w:pPr>
            <w:r w:rsidRPr="00554992">
              <w:rPr>
                <w:b/>
                <w:szCs w:val="22"/>
                <w:u w:val="thick"/>
                <w:shd w:val="clear" w:color="auto" w:fill="FFDBB6"/>
                <w:lang w:val="el-GR"/>
              </w:rPr>
              <w:t>Επισημαίνεται ότι:</w:t>
            </w:r>
          </w:p>
          <w:p w14:paraId="30A25045" w14:textId="7119FE89" w:rsidR="00554992" w:rsidRPr="006301F4" w:rsidRDefault="00533203" w:rsidP="006301F4">
            <w:pPr>
              <w:pStyle w:val="afd"/>
              <w:rPr>
                <w:color w:val="000000"/>
                <w:szCs w:val="22"/>
                <w:shd w:val="clear" w:color="auto" w:fill="FFDBB6"/>
                <w:lang w:val="el-GR"/>
              </w:rPr>
            </w:pPr>
            <w:r>
              <w:rPr>
                <w:b/>
                <w:color w:val="000000"/>
                <w:szCs w:val="22"/>
                <w:shd w:val="clear" w:color="auto" w:fill="FFDBB6"/>
                <w:lang w:val="en-US"/>
              </w:rPr>
              <w:t>i</w:t>
            </w:r>
            <w:r w:rsidRPr="00533203">
              <w:rPr>
                <w:b/>
                <w:color w:val="000000"/>
                <w:szCs w:val="22"/>
                <w:shd w:val="clear" w:color="auto" w:fill="FFDBB6"/>
                <w:lang w:val="el-GR"/>
              </w:rPr>
              <w:t xml:space="preserve">) </w:t>
            </w:r>
            <w:r>
              <w:rPr>
                <w:b/>
                <w:color w:val="000000"/>
                <w:szCs w:val="22"/>
                <w:shd w:val="clear" w:color="auto" w:fill="FFDBB6"/>
                <w:lang w:val="el-GR"/>
              </w:rPr>
              <w:t>Ό</w:t>
            </w:r>
            <w:r w:rsidRPr="00554992">
              <w:rPr>
                <w:b/>
                <w:color w:val="000000"/>
                <w:szCs w:val="22"/>
                <w:shd w:val="clear" w:color="auto" w:fill="FFDBB6"/>
                <w:lang w:val="el-GR"/>
              </w:rPr>
              <w:t>λα τα έγγραφα/δικαιολογητικά</w:t>
            </w:r>
            <w:r w:rsidRPr="00554992">
              <w:rPr>
                <w:color w:val="000000"/>
                <w:szCs w:val="22"/>
                <w:shd w:val="clear" w:color="auto" w:fill="FFDBB6"/>
                <w:lang w:val="el-GR"/>
              </w:rPr>
              <w:t xml:space="preserve"> </w:t>
            </w:r>
            <w:r w:rsidRPr="00554992">
              <w:rPr>
                <w:b/>
                <w:color w:val="000000"/>
                <w:szCs w:val="22"/>
                <w:shd w:val="clear" w:color="auto" w:fill="FFDBB6"/>
                <w:lang w:val="el-GR"/>
              </w:rPr>
              <w:t>που αναφέρονται στην παράγραφο 2.2.9.2</w:t>
            </w:r>
            <w:r w:rsidRPr="00554992">
              <w:rPr>
                <w:color w:val="000000"/>
                <w:szCs w:val="22"/>
                <w:shd w:val="clear" w:color="auto" w:fill="FFDBB6"/>
                <w:lang w:val="el-GR"/>
              </w:rPr>
              <w:t xml:space="preserve"> ως αποδεικτικά στοιχεία για τη μη συνδρομή των λόγων αποκλεισμού της παραγράφου 2.2.3 της παρούσας καθώς και για την πλήρωση των κριτηρίων ποιοτικής επιλογής των παραγράφων 2.2.4 έως 2.2.8 αυτής, </w:t>
            </w:r>
            <w:r w:rsidRPr="00554992">
              <w:rPr>
                <w:b/>
                <w:color w:val="000000"/>
                <w:szCs w:val="22"/>
                <w:shd w:val="clear" w:color="auto" w:fill="FFDBB6"/>
                <w:lang w:val="el-GR"/>
              </w:rPr>
              <w:t>κατατίθενται</w:t>
            </w:r>
            <w:r w:rsidRPr="00554992">
              <w:rPr>
                <w:color w:val="000000"/>
                <w:szCs w:val="22"/>
                <w:shd w:val="clear" w:color="auto" w:fill="FFDBB6"/>
                <w:lang w:val="el-GR"/>
              </w:rPr>
              <w:t xml:space="preserve"> όχι κατά την υποβολή του φακέλου «Δικαιολογητικά Συμμετοχής-Τεχνική Προσφορά» από όλους τους διαγωνιζόμενους αλλά </w:t>
            </w:r>
            <w:r w:rsidRPr="00554992">
              <w:rPr>
                <w:b/>
                <w:color w:val="000000"/>
                <w:szCs w:val="22"/>
                <w:shd w:val="clear" w:color="auto" w:fill="FFDBB6"/>
                <w:lang w:val="el-GR"/>
              </w:rPr>
              <w:t>μόνο</w:t>
            </w:r>
            <w:r w:rsidRPr="00554992">
              <w:rPr>
                <w:color w:val="000000"/>
                <w:szCs w:val="22"/>
                <w:shd w:val="clear" w:color="auto" w:fill="FFDBB6"/>
                <w:lang w:val="el-GR"/>
              </w:rPr>
              <w:t xml:space="preserve"> </w:t>
            </w:r>
            <w:r w:rsidRPr="00554992">
              <w:rPr>
                <w:b/>
                <w:color w:val="000000"/>
                <w:szCs w:val="22"/>
                <w:shd w:val="clear" w:color="auto" w:fill="FFDBB6"/>
                <w:lang w:val="el-GR"/>
              </w:rPr>
              <w:t>από τον προσωρινό ανάδοχο στο στάδιο υποβολής των δικαιολογητικών κατακύρωσης</w:t>
            </w:r>
            <w:r w:rsidRPr="00554992">
              <w:rPr>
                <w:color w:val="000000"/>
                <w:szCs w:val="22"/>
                <w:shd w:val="clear" w:color="auto" w:fill="FFDBB6"/>
                <w:lang w:val="el-GR"/>
              </w:rPr>
              <w:t xml:space="preserve"> σύμφωνα με την παράγραφο 3.2 («</w:t>
            </w:r>
            <w:r w:rsidRPr="00554992">
              <w:rPr>
                <w:i/>
                <w:color w:val="000000"/>
                <w:szCs w:val="22"/>
                <w:shd w:val="clear" w:color="auto" w:fill="FFDBB6"/>
                <w:lang w:val="el-GR"/>
              </w:rPr>
              <w:t>Πρόσκληση υποβολής δικαιολογητικών προσωρινού αναδόχου</w:t>
            </w:r>
            <w:r w:rsidRPr="00554992">
              <w:rPr>
                <w:color w:val="000000"/>
                <w:szCs w:val="22"/>
                <w:shd w:val="clear" w:color="auto" w:fill="FFDBB6"/>
                <w:lang w:val="el-GR"/>
              </w:rPr>
              <w:t>») της παρούσας διακήρυξης.</w:t>
            </w:r>
            <w:r w:rsidR="00554992" w:rsidRPr="00554992">
              <w:rPr>
                <w:color w:val="000000"/>
                <w:szCs w:val="22"/>
                <w:shd w:val="clear" w:color="auto" w:fill="FFDBB6"/>
                <w:lang w:val="el-GR"/>
              </w:rPr>
              <w:t xml:space="preserve"> </w:t>
            </w:r>
          </w:p>
        </w:tc>
      </w:tr>
    </w:tbl>
    <w:p w14:paraId="13A52ADA" w14:textId="77777777" w:rsidR="007A075F" w:rsidRDefault="007A075F">
      <w:pPr>
        <w:rPr>
          <w:bCs/>
          <w:lang w:val="el-GR"/>
        </w:rPr>
      </w:pPr>
    </w:p>
    <w:p w14:paraId="42699DC0" w14:textId="77777777" w:rsidR="007A075F" w:rsidRDefault="00E96C39">
      <w:pPr>
        <w:rPr>
          <w:bCs/>
          <w:lang w:val="el-GR"/>
        </w:rPr>
      </w:pPr>
      <w:r>
        <w:rPr>
          <w:b/>
          <w:bCs/>
          <w:lang w:val="el-GR"/>
        </w:rPr>
        <w:t>Α.</w:t>
      </w:r>
      <w:r>
        <w:rPr>
          <w:bCs/>
          <w:lang w:val="el-GR"/>
        </w:rPr>
        <w:t xml:space="preserve"> </w:t>
      </w:r>
      <w:r>
        <w:rPr>
          <w:b/>
          <w:bCs/>
          <w:lang w:val="el-GR"/>
        </w:rPr>
        <w:t>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στο άρθρο 3.2 από τον προσωρινό ανάδοχο.</w:t>
      </w:r>
      <w:r>
        <w:rPr>
          <w:lang w:val="el-GR"/>
        </w:rPr>
        <w:t xml:space="preserve"> Η αναθέτουσα αρχή μπορεί να ζητεί από προσφέροντες, σε οποιοδήποτε χρονικό σημείο κατά τη διάρκεια της διαδικασίας, να υποβάλουν όλα ή ορισμένα δικαιολογητικά, όταν αυτό απαιτείται για την ορθή διεξαγωγή της διαδικασίας.</w:t>
      </w:r>
    </w:p>
    <w:p w14:paraId="68D59D33" w14:textId="77777777" w:rsidR="007A075F" w:rsidRDefault="00E96C39">
      <w:pPr>
        <w:rPr>
          <w:bCs/>
          <w:lang w:val="el-GR"/>
        </w:rPr>
      </w:pPr>
      <w:r>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65FC8E2F" w14:textId="77777777" w:rsidR="007A075F" w:rsidRDefault="00E96C39">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24E7870E" w14:textId="512486C6" w:rsidR="007A075F" w:rsidRDefault="00E96C39">
      <w:pPr>
        <w:rPr>
          <w:bCs/>
          <w:lang w:val="el-GR"/>
        </w:rPr>
      </w:pPr>
      <w:r>
        <w:rPr>
          <w:bCs/>
          <w:lang w:val="el-GR"/>
        </w:rPr>
        <w:t>Τα δικαιολογητικά του παρόντος υποβάλλονται και γίνονται αποδεκτά σύμφωνα με την παράγραφο 2.4.2.5. και 3.2 της παρούσας.</w:t>
      </w:r>
      <w:r w:rsidR="00345AEC">
        <w:rPr>
          <w:bCs/>
          <w:lang w:val="el-GR"/>
        </w:rPr>
        <w:t xml:space="preserve">  </w:t>
      </w:r>
    </w:p>
    <w:p w14:paraId="127B88F4" w14:textId="717C4938" w:rsidR="00CC2A8A" w:rsidRDefault="00E96C39">
      <w:pPr>
        <w:rPr>
          <w:lang w:val="el-GR"/>
        </w:rPr>
      </w:pPr>
      <w:r w:rsidRPr="00A944D9">
        <w:rPr>
          <w:lang w:val="el-GR"/>
        </w:rP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14:paraId="43CE22E7" w14:textId="281CBC9B" w:rsidR="00CC2A8A" w:rsidRDefault="00E96C39">
      <w:pPr>
        <w:rPr>
          <w:lang w:val="el-GR"/>
        </w:rPr>
      </w:pPr>
      <w:r>
        <w:rPr>
          <w:b/>
          <w:bCs/>
          <w:shd w:val="clear" w:color="auto" w:fill="FFFFFF"/>
          <w:lang w:val="el-GR"/>
        </w:rPr>
        <w:t>Β.</w:t>
      </w:r>
      <w:r>
        <w:rPr>
          <w:b/>
          <w:shd w:val="clear" w:color="auto" w:fill="FFFFFF"/>
          <w:lang w:val="el-GR"/>
        </w:rPr>
        <w:t>1.</w:t>
      </w:r>
      <w:r>
        <w:rPr>
          <w:shd w:val="clear" w:color="auto" w:fill="FFFFFF"/>
          <w:lang w:val="el-GR"/>
        </w:rPr>
        <w:t xml:space="preserve"> </w:t>
      </w:r>
      <w:r w:rsidR="00CC2A8A" w:rsidRPr="00CC2A8A">
        <w:rPr>
          <w:lang w:val="el-GR"/>
        </w:rPr>
        <w:t>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 [Λαμβανομένης υπόψη της Απόφασης ΣτΕ Δ’ Τμ. 1939/2022 και έως την έκδοση οριστικής απόφασης από την Ολομέλεια του ΣτΕ (στην οποία έχει παραπεμφθεί η σχετική υπόθεση)]. 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r w:rsidR="006301F4">
        <w:rPr>
          <w:shd w:val="clear" w:color="auto" w:fill="FFFFFF"/>
          <w:lang w:val="el-GR"/>
        </w:rPr>
        <w:t>»</w:t>
      </w:r>
      <w:r w:rsidR="00CC2A8A" w:rsidRPr="00CC2A8A">
        <w:rPr>
          <w:lang w:val="el-GR"/>
        </w:rPr>
        <w:t xml:space="preserve">. </w:t>
      </w:r>
    </w:p>
    <w:p w14:paraId="7AB9C977" w14:textId="27D2247A" w:rsidR="00CC2A8A" w:rsidRDefault="00CC2A8A">
      <w:pPr>
        <w:rPr>
          <w:shd w:val="clear" w:color="auto" w:fill="FFFFFF"/>
          <w:lang w:val="el-GR"/>
        </w:rPr>
      </w:pPr>
      <w:r w:rsidRPr="00CC2A8A">
        <w:rPr>
          <w:lang w:val="el-GR"/>
        </w:rPr>
        <w:t xml:space="preserve">Τα αποδεικτικά μέσα θεωρείται ότι ισχύουν και κατά τον χρόνο υπογραφής του Ευρωπαϊκού Ενιαίου Έγγραφου Σύμβασης (Ε.Ε.Ε.Σ.) του άρθρου 79,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w:t>
      </w:r>
      <w:r>
        <w:t>IV</w:t>
      </w:r>
      <w:r w:rsidRPr="00CC2A8A">
        <w:rPr>
          <w:lang w:val="el-GR"/>
        </w:rPr>
        <w:t>, αποδείξει ότι τα αναφερόμενα σε αυτά δεν ίσχυαν κατά τον χρόνο υπογραφής του Ε.Ε.Ε.Σ. (παρ. 12Α , άρθρ. 80 του ν. 4412/2016).</w:t>
      </w:r>
    </w:p>
    <w:p w14:paraId="43E23305" w14:textId="77777777" w:rsidR="007A075F" w:rsidRDefault="00E96C39">
      <w:pPr>
        <w:rPr>
          <w:color w:val="000000"/>
          <w:lang w:val="el-GR"/>
        </w:rPr>
      </w:pPr>
      <w:r>
        <w:rPr>
          <w:color w:val="000000"/>
          <w:lang w:val="el-GR"/>
        </w:rPr>
        <w:lastRenderedPageBreak/>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w:t>
      </w:r>
      <w:r>
        <w:rPr>
          <w:b/>
          <w:bCs/>
          <w:color w:val="000000"/>
          <w:lang w:val="el-GR"/>
        </w:rPr>
        <w:t>2.2.3.1</w:t>
      </w:r>
      <w:r>
        <w:rPr>
          <w:color w:val="000000"/>
          <w:lang w:val="el-GR"/>
        </w:rPr>
        <w:t xml:space="preserve"> και</w:t>
      </w:r>
      <w:r>
        <w:rPr>
          <w:b/>
          <w:bCs/>
          <w:color w:val="000000"/>
          <w:lang w:val="el-GR"/>
        </w:rPr>
        <w:t xml:space="preserve"> 2.2.3.2 περ. α’ και β’</w:t>
      </w:r>
      <w:r>
        <w:rPr>
          <w:color w:val="000000"/>
          <w:lang w:val="el-GR"/>
        </w:rPr>
        <w:t xml:space="preserve">, καθώς και στην </w:t>
      </w:r>
      <w:r>
        <w:rPr>
          <w:b/>
          <w:bCs/>
          <w:color w:val="000000"/>
          <w:lang w:val="el-GR"/>
        </w:rPr>
        <w:t>περ. β΄</w:t>
      </w:r>
      <w:r>
        <w:rPr>
          <w:color w:val="000000"/>
          <w:lang w:val="el-GR"/>
        </w:rPr>
        <w:t xml:space="preserve"> </w:t>
      </w:r>
      <w:r>
        <w:rPr>
          <w:b/>
          <w:bCs/>
          <w:color w:val="000000"/>
          <w:lang w:val="el-GR"/>
        </w:rPr>
        <w:t>της παραγράφου 2.2.3.4</w:t>
      </w:r>
      <w:r>
        <w:rPr>
          <w:color w:val="000000"/>
          <w:lang w:val="el-GR"/>
        </w:rPr>
        <w:t xml:space="preserve">, </w:t>
      </w:r>
      <w:r>
        <w:rPr>
          <w:color w:val="000000"/>
          <w:u w:val="single"/>
          <w:lang w:val="el-GR"/>
        </w:rPr>
        <w:t>τα έγγραφα ή τα πιστοποιητικά μπορεί να αντικαθίστανται από ένορκη βεβαίωση</w:t>
      </w:r>
      <w:r>
        <w:rPr>
          <w:color w:val="000000"/>
          <w:lang w:val="el-GR"/>
        </w:rPr>
        <w:t xml:space="preserve"> ή, στα κράτη - μέλη ή στις χώρες όπου δεν προβλέπεται ένορκη βεβαίωση, </w:t>
      </w:r>
      <w:r>
        <w:rPr>
          <w:color w:val="000000"/>
          <w:u w:val="single"/>
          <w:lang w:val="el-GR"/>
        </w:rPr>
        <w:t>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w:t>
      </w:r>
      <w:r>
        <w:rPr>
          <w:color w:val="000000"/>
          <w:lang w:val="el-GR"/>
        </w:rPr>
        <w:t xml:space="preserve">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57CC1783" w14:textId="77777777" w:rsidR="007A075F" w:rsidRDefault="00E96C39">
      <w:pPr>
        <w:rPr>
          <w:b/>
          <w:bCs/>
          <w:color w:val="000000"/>
          <w:lang w:val="el-GR"/>
        </w:rPr>
      </w:pPr>
      <w:r>
        <w:rPr>
          <w:b/>
          <w:bCs/>
          <w:color w:val="000000"/>
          <w:lang w:val="el-GR"/>
        </w:rPr>
        <w:t>Ειδικότερα οι οικονομικοί φορείς προσκομίζουν:</w:t>
      </w:r>
    </w:p>
    <w:p w14:paraId="07C23887" w14:textId="77777777" w:rsidR="008076BB" w:rsidRDefault="006301F4" w:rsidP="006301F4">
      <w:pPr>
        <w:rPr>
          <w:rFonts w:eastAsia="Times New Roman"/>
          <w:lang w:val="el-GR"/>
        </w:rPr>
      </w:pPr>
      <w:r w:rsidRPr="006301F4">
        <w:rPr>
          <w:rFonts w:eastAsia="Times New Roman"/>
          <w:b/>
          <w:bCs/>
          <w:lang w:val="el-GR"/>
        </w:rPr>
        <w:t>α)</w:t>
      </w:r>
      <w:r w:rsidRPr="006301F4">
        <w:rPr>
          <w:rFonts w:eastAsia="Times New Roman"/>
          <w:lang w:val="el-GR"/>
        </w:rPr>
        <w:t xml:space="preserve"> για την παράγραφο 2.2.3.1 </w:t>
      </w:r>
    </w:p>
    <w:p w14:paraId="4C6DF785" w14:textId="49724F62" w:rsidR="008076BB" w:rsidRPr="008076BB" w:rsidRDefault="006301F4">
      <w:pPr>
        <w:pStyle w:val="aff1"/>
        <w:numPr>
          <w:ilvl w:val="0"/>
          <w:numId w:val="84"/>
        </w:numPr>
        <w:jc w:val="both"/>
        <w:rPr>
          <w:rFonts w:asciiTheme="minorHAnsi" w:eastAsia="Times New Roman" w:hAnsiTheme="minorHAnsi" w:cstheme="minorHAnsi"/>
          <w:sz w:val="22"/>
          <w:szCs w:val="22"/>
          <w:lang w:val="el-GR"/>
        </w:rPr>
      </w:pPr>
      <w:r w:rsidRPr="008076BB">
        <w:rPr>
          <w:rFonts w:asciiTheme="minorHAnsi" w:eastAsia="Times New Roman" w:hAnsiTheme="minorHAnsi" w:cstheme="minorHAnsi"/>
          <w:b/>
          <w:bCs/>
          <w:sz w:val="22"/>
          <w:szCs w:val="22"/>
          <w:lang w:val="el-GR"/>
        </w:rPr>
        <w:t>απόσπασμα του σχετικού μητρώου</w:t>
      </w:r>
      <w:r w:rsidRPr="008076BB">
        <w:rPr>
          <w:rFonts w:asciiTheme="minorHAnsi" w:eastAsia="Times New Roman" w:hAnsiTheme="minorHAnsi" w:cstheme="minorHAnsi"/>
          <w:sz w:val="22"/>
          <w:szCs w:val="22"/>
          <w:lang w:val="el-GR"/>
        </w:rPr>
        <w:t xml:space="preserve">,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υποβολή </w:t>
      </w:r>
      <w:r w:rsidR="00A177AE" w:rsidRPr="008076BB">
        <w:rPr>
          <w:rFonts w:asciiTheme="minorHAnsi" w:eastAsia="Times New Roman" w:hAnsiTheme="minorHAnsi" w:cstheme="minorHAnsi"/>
          <w:sz w:val="22"/>
          <w:szCs w:val="22"/>
          <w:lang w:val="el-GR"/>
        </w:rPr>
        <w:t>του. Η</w:t>
      </w:r>
      <w:r w:rsidRPr="008076BB">
        <w:rPr>
          <w:rFonts w:asciiTheme="minorHAnsi" w:eastAsia="Times New Roman" w:hAnsiTheme="minorHAnsi" w:cstheme="minorHAnsi"/>
          <w:sz w:val="22"/>
          <w:szCs w:val="22"/>
          <w:lang w:val="el-GR"/>
        </w:rPr>
        <w:t xml:space="preserve">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4D0FF634" w14:textId="77777777" w:rsidR="008076BB" w:rsidRPr="008076BB" w:rsidRDefault="008076BB" w:rsidP="008076BB">
      <w:pPr>
        <w:pStyle w:val="aff1"/>
        <w:rPr>
          <w:rFonts w:eastAsia="Times New Roman"/>
          <w:lang w:val="el-GR"/>
        </w:rPr>
      </w:pPr>
    </w:p>
    <w:p w14:paraId="5055CAC0" w14:textId="77777777" w:rsidR="008076BB" w:rsidRPr="008076BB" w:rsidRDefault="006301F4">
      <w:pPr>
        <w:pStyle w:val="aff1"/>
        <w:numPr>
          <w:ilvl w:val="0"/>
          <w:numId w:val="84"/>
        </w:numPr>
        <w:jc w:val="both"/>
        <w:rPr>
          <w:rFonts w:asciiTheme="minorHAnsi" w:eastAsia="Times New Roman" w:hAnsiTheme="minorHAnsi" w:cstheme="minorHAnsi"/>
          <w:sz w:val="22"/>
          <w:szCs w:val="22"/>
          <w:lang w:val="el-GR"/>
        </w:rPr>
      </w:pPr>
      <w:r w:rsidRPr="008076BB">
        <w:rPr>
          <w:rFonts w:asciiTheme="minorHAnsi" w:hAnsiTheme="minorHAnsi" w:cstheme="minorHAnsi"/>
          <w:sz w:val="22"/>
          <w:szCs w:val="22"/>
          <w:lang w:val="el-GR"/>
        </w:rPr>
        <w:t xml:space="preserve">(Μεταβατικά έως τη σύσταση και λειτουργία ποινικού μητρώου νομικών προσώπων/ οντοτήτων): 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 </w:t>
      </w:r>
    </w:p>
    <w:p w14:paraId="3528B0A2" w14:textId="5EED4AA7" w:rsidR="006301F4" w:rsidRPr="008076BB" w:rsidRDefault="006301F4" w:rsidP="008076BB">
      <w:pPr>
        <w:pStyle w:val="aff1"/>
        <w:jc w:val="both"/>
        <w:rPr>
          <w:rFonts w:asciiTheme="minorHAnsi" w:eastAsia="Times New Roman" w:hAnsiTheme="minorHAnsi" w:cstheme="minorHAnsi"/>
          <w:sz w:val="22"/>
          <w:szCs w:val="22"/>
          <w:lang w:val="el-GR"/>
        </w:rPr>
      </w:pPr>
      <w:r w:rsidRPr="008076BB">
        <w:rPr>
          <w:rFonts w:asciiTheme="minorHAnsi" w:hAnsiTheme="minorHAnsi" w:cstheme="minorHAnsi"/>
          <w:b/>
          <w:bCs/>
          <w:sz w:val="22"/>
          <w:szCs w:val="22"/>
          <w:lang w:val="el-GR"/>
        </w:rPr>
        <w:t>ένορκη βεβαίωση</w:t>
      </w:r>
      <w:r w:rsidRPr="008076BB">
        <w:rPr>
          <w:rFonts w:asciiTheme="minorHAnsi" w:hAnsiTheme="minorHAnsi" w:cstheme="minorHAnsi"/>
          <w:sz w:val="22"/>
          <w:szCs w:val="22"/>
          <w:lang w:val="el-GR"/>
        </w:rPr>
        <w:t xml:space="preserve">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 (βλ. και υπ’ αριθμ. 5868/2024 (ΑΔΑ: ΡΝΑ1ΟΞΤΒ-ΗΩ0) έγγραφο ΕΑΔΗΣΥ με θέμα «Αποκλεισμός νομικών προσώπων και οντοτήτων από δημόσιες συμβάσεις και συμβάσεις παραχώρησης»).</w:t>
      </w:r>
    </w:p>
    <w:p w14:paraId="78347887" w14:textId="77777777" w:rsidR="006301F4" w:rsidRPr="006301F4" w:rsidRDefault="006301F4">
      <w:pPr>
        <w:rPr>
          <w:rFonts w:eastAsia="Times New Roman"/>
          <w:b/>
          <w:bCs/>
          <w:lang w:val="el-GR"/>
        </w:rPr>
      </w:pPr>
    </w:p>
    <w:p w14:paraId="3EC6E625" w14:textId="380388C5" w:rsidR="007A075F" w:rsidRPr="00DD20A5" w:rsidRDefault="00E96C39">
      <w:pPr>
        <w:rPr>
          <w:b/>
          <w:bCs/>
          <w:lang w:val="el-GR"/>
        </w:rPr>
      </w:pPr>
      <w:r>
        <w:rPr>
          <w:b/>
          <w:bCs/>
          <w:lang w:val="el-GR"/>
        </w:rPr>
        <w:t>β)</w:t>
      </w:r>
      <w:r>
        <w:rPr>
          <w:lang w:val="el-GR"/>
        </w:rPr>
        <w:t xml:space="preserve"> </w:t>
      </w:r>
      <w:r>
        <w:rPr>
          <w:b/>
          <w:bCs/>
          <w:lang w:val="el-GR"/>
        </w:rPr>
        <w:t xml:space="preserve">για την παράγραφο  2.2.3.2 </w:t>
      </w:r>
      <w:r>
        <w:rPr>
          <w:b/>
          <w:bCs/>
          <w:u w:val="single"/>
          <w:lang w:val="el-GR"/>
        </w:rPr>
        <w:t>πιστοποιητικό</w:t>
      </w:r>
      <w:r>
        <w:rPr>
          <w:lang w:val="el-GR"/>
        </w:rPr>
        <w:t xml:space="preserve"> που εκδίδεται από την αρμόδια αρχή του οικείου κράτους - μέλους ή χώρας, που  </w:t>
      </w:r>
      <w:r w:rsidRPr="00DD20A5">
        <w:rPr>
          <w:b/>
          <w:bCs/>
          <w:lang w:val="el-GR"/>
        </w:rPr>
        <w:t xml:space="preserve">είναι εν ισχύ κατά τον χρόνο υποβολής του, άλλως, στην περίπτωση που δεν αναφέρεται σε αυτό χρόνος ισχύος, που  έχει εκδοθεί έως τρεις (3) μήνες πριν από την υποβολή </w:t>
      </w:r>
      <w:r w:rsidR="00DD20A5">
        <w:rPr>
          <w:b/>
          <w:bCs/>
          <w:lang w:val="el-GR"/>
        </w:rPr>
        <w:t>της προσφοράς</w:t>
      </w:r>
      <w:r w:rsidR="00DD20A5">
        <w:rPr>
          <w:rStyle w:val="WW-0"/>
          <w:b/>
          <w:bCs/>
          <w:vertAlign w:val="baseline"/>
          <w:lang w:val="el-GR"/>
        </w:rPr>
        <w:t>.</w:t>
      </w:r>
    </w:p>
    <w:p w14:paraId="6F77ECD6" w14:textId="77777777" w:rsidR="007A075F" w:rsidRDefault="00E96C39">
      <w:pPr>
        <w:rPr>
          <w:b/>
          <w:bCs/>
          <w:color w:val="000000"/>
          <w:lang w:val="el-GR"/>
        </w:rPr>
      </w:pPr>
      <w:r>
        <w:rPr>
          <w:color w:val="000000"/>
          <w:u w:val="single"/>
          <w:lang w:val="el-GR"/>
        </w:rPr>
        <w:t>Ιδίως οι οικονομικοί φορείς που είναι εγκατεστημένοι στην Ελλάδα προσκομίζουν</w:t>
      </w:r>
      <w:r>
        <w:rPr>
          <w:color w:val="000000"/>
          <w:lang w:val="el-GR"/>
        </w:rPr>
        <w:t>:</w:t>
      </w:r>
    </w:p>
    <w:p w14:paraId="66C5ADF3" w14:textId="7F06347F" w:rsidR="007A075F" w:rsidRPr="00DD20A5" w:rsidRDefault="00E96C39" w:rsidP="00DD20A5">
      <w:pPr>
        <w:spacing w:after="0"/>
        <w:rPr>
          <w:b/>
          <w:bCs/>
          <w:lang w:val="el-GR"/>
        </w:rPr>
      </w:pPr>
      <w:r>
        <w:rPr>
          <w:b/>
          <w:bCs/>
          <w:color w:val="000000"/>
          <w:lang w:val="en-US"/>
        </w:rPr>
        <w:t>i</w:t>
      </w:r>
      <w:r>
        <w:rPr>
          <w:b/>
          <w:bCs/>
          <w:color w:val="000000"/>
          <w:lang w:val="el-GR"/>
        </w:rPr>
        <w:t xml:space="preserve">) </w:t>
      </w:r>
      <w:r>
        <w:rPr>
          <w:color w:val="000000"/>
          <w:u w:val="single"/>
          <w:lang w:val="el-GR"/>
        </w:rPr>
        <w:t xml:space="preserve">Για την απόδειξη της εκπλήρωσης των φορολογικών υποχρεώσεων της παραγράφου 2.2.3.2 περίπτωση </w:t>
      </w:r>
      <w:r>
        <w:rPr>
          <w:b/>
          <w:bCs/>
          <w:color w:val="000000"/>
          <w:u w:val="single"/>
          <w:lang w:val="el-GR"/>
        </w:rPr>
        <w:t>α΄ αποδεικτικό ενημερότητας εκδιδόμενο από την Α.Α.Δ.Ε.</w:t>
      </w:r>
      <w:r w:rsidR="00DD20A5">
        <w:rPr>
          <w:color w:val="000000"/>
          <w:u w:val="single"/>
          <w:lang w:val="el-GR"/>
        </w:rPr>
        <w:t xml:space="preserve">, </w:t>
      </w:r>
      <w:r w:rsidR="00DD20A5" w:rsidRPr="00DD20A5">
        <w:rPr>
          <w:b/>
          <w:bCs/>
          <w:color w:val="000000"/>
          <w:u w:val="single"/>
          <w:lang w:val="el-GR"/>
        </w:rPr>
        <w:t>που</w:t>
      </w:r>
      <w:r w:rsidR="00DD20A5">
        <w:rPr>
          <w:color w:val="000000"/>
          <w:u w:val="single"/>
          <w:lang w:val="el-GR"/>
        </w:rPr>
        <w:t xml:space="preserve"> </w:t>
      </w:r>
      <w:r w:rsidR="00DD20A5" w:rsidRPr="00DD20A5">
        <w:rPr>
          <w:b/>
          <w:bCs/>
          <w:lang w:val="el-GR"/>
        </w:rPr>
        <w:t xml:space="preserve">έχει εκδοθεί έως τρεις (3) μήνες πριν από την υποβολή </w:t>
      </w:r>
      <w:r w:rsidR="00DD20A5">
        <w:rPr>
          <w:b/>
          <w:bCs/>
          <w:lang w:val="el-GR"/>
        </w:rPr>
        <w:t>της προσφοράς</w:t>
      </w:r>
      <w:r w:rsidR="00F8324D">
        <w:rPr>
          <w:b/>
          <w:bCs/>
          <w:lang w:val="el-GR"/>
        </w:rPr>
        <w:t>.</w:t>
      </w:r>
    </w:p>
    <w:p w14:paraId="3194E370" w14:textId="77777777" w:rsidR="00F8324D" w:rsidRDefault="00E96C39" w:rsidP="00DD20A5">
      <w:pPr>
        <w:spacing w:after="0"/>
        <w:rPr>
          <w:b/>
          <w:bCs/>
          <w:lang w:val="el-GR"/>
        </w:rPr>
      </w:pPr>
      <w:r>
        <w:rPr>
          <w:b/>
          <w:bCs/>
          <w:color w:val="000000"/>
          <w:lang w:val="en-US"/>
        </w:rPr>
        <w:t>ii</w:t>
      </w:r>
      <w:r>
        <w:rPr>
          <w:b/>
          <w:bCs/>
          <w:color w:val="000000"/>
          <w:lang w:val="el-GR"/>
        </w:rPr>
        <w:t xml:space="preserve">) </w:t>
      </w:r>
      <w:r>
        <w:rPr>
          <w:color w:val="000000"/>
          <w:lang w:val="el-GR"/>
        </w:rPr>
        <w:t xml:space="preserve">Για την απόδειξη </w:t>
      </w:r>
      <w:r>
        <w:rPr>
          <w:color w:val="000000"/>
          <w:u w:val="single"/>
          <w:lang w:val="el-GR"/>
        </w:rPr>
        <w:t>της εκπλήρωσης των υποχρεώσεων προς τους οργανισμούς κοινωνικής ασφάλισης</w:t>
      </w:r>
      <w:r>
        <w:rPr>
          <w:color w:val="000000"/>
          <w:lang w:val="el-GR"/>
        </w:rPr>
        <w:t xml:space="preserve"> της παραγράφου </w:t>
      </w:r>
      <w:r>
        <w:rPr>
          <w:b/>
          <w:bCs/>
          <w:color w:val="000000"/>
          <w:lang w:val="el-GR"/>
        </w:rPr>
        <w:t xml:space="preserve">2.2.3.2 περίπτωση α’ πιστοποιητικό εκδιδόμενο από τον </w:t>
      </w:r>
      <w:r>
        <w:rPr>
          <w:b/>
          <w:bCs/>
          <w:color w:val="000000"/>
          <w:lang w:val="en-US"/>
        </w:rPr>
        <w:t>e</w:t>
      </w:r>
      <w:r>
        <w:rPr>
          <w:b/>
          <w:bCs/>
          <w:color w:val="000000"/>
          <w:lang w:val="el-GR"/>
        </w:rPr>
        <w:t xml:space="preserve">-ΕΦΚ, </w:t>
      </w:r>
      <w:r w:rsidR="00F8324D" w:rsidRPr="00DD20A5">
        <w:rPr>
          <w:b/>
          <w:bCs/>
          <w:lang w:val="el-GR"/>
        </w:rPr>
        <w:t>έχ</w:t>
      </w:r>
      <w:r w:rsidR="00F8324D">
        <w:rPr>
          <w:b/>
          <w:bCs/>
          <w:lang w:val="el-GR"/>
        </w:rPr>
        <w:t>ει</w:t>
      </w:r>
      <w:r w:rsidR="00F8324D" w:rsidRPr="00DD20A5">
        <w:rPr>
          <w:b/>
          <w:bCs/>
          <w:lang w:val="el-GR"/>
        </w:rPr>
        <w:t xml:space="preserve"> εκδοθεί έως τρεις (3) μήνες πριν από την υποβολή </w:t>
      </w:r>
      <w:r w:rsidR="00F8324D">
        <w:rPr>
          <w:b/>
          <w:bCs/>
          <w:lang w:val="el-GR"/>
        </w:rPr>
        <w:t>της προσφοράς</w:t>
      </w:r>
      <w:r w:rsidR="00F8324D" w:rsidRPr="00DD20A5">
        <w:rPr>
          <w:b/>
          <w:bCs/>
          <w:lang w:val="el-GR"/>
        </w:rPr>
        <w:t>.</w:t>
      </w:r>
      <w:r w:rsidR="00F8324D">
        <w:rPr>
          <w:b/>
          <w:bCs/>
          <w:lang w:val="el-GR"/>
        </w:rPr>
        <w:t xml:space="preserve"> </w:t>
      </w:r>
    </w:p>
    <w:p w14:paraId="289F0B7E" w14:textId="1E22DF58" w:rsidR="00DD20A5" w:rsidRPr="00DD20A5" w:rsidRDefault="00F8324D" w:rsidP="00DD20A5">
      <w:pPr>
        <w:spacing w:after="0"/>
        <w:rPr>
          <w:b/>
          <w:bCs/>
          <w:lang w:val="el-GR"/>
        </w:rPr>
      </w:pPr>
      <w:r>
        <w:rPr>
          <w:bCs/>
          <w:color w:val="000000"/>
          <w:lang w:val="el-GR"/>
        </w:rPr>
        <w:t>Καθώς και ό</w:t>
      </w:r>
      <w:r>
        <w:rPr>
          <w:color w:val="000000"/>
          <w:u w:val="single"/>
          <w:lang w:val="el-GR"/>
        </w:rPr>
        <w:t>ταν μόνο μικρά ποσά των ασφαλιστικών εισφορών δεν έχουν καταβληθεί</w:t>
      </w:r>
      <w:r>
        <w:rPr>
          <w:color w:val="000000"/>
          <w:lang w:val="el-GR"/>
        </w:rPr>
        <w:t xml:space="preserve">, σύμφωνα με την παράγραφο 2.2.3.3  της παρούσας, προσκομίζεται από τον οικονομικό φορέα </w:t>
      </w:r>
      <w:r>
        <w:rPr>
          <w:b/>
          <w:bCs/>
          <w:color w:val="000000"/>
          <w:lang w:val="el-GR"/>
        </w:rPr>
        <w:t>βεβαίωση οφειλής από τον ΕΦΚΑ</w:t>
      </w:r>
      <w:r w:rsidR="00DD20A5">
        <w:rPr>
          <w:b/>
          <w:bCs/>
          <w:color w:val="000000"/>
          <w:lang w:val="el-GR"/>
        </w:rPr>
        <w:t xml:space="preserve">, </w:t>
      </w:r>
      <w:r w:rsidR="00DD20A5" w:rsidRPr="00DD20A5">
        <w:rPr>
          <w:b/>
          <w:bCs/>
          <w:lang w:val="el-GR"/>
        </w:rPr>
        <w:t>έχ</w:t>
      </w:r>
      <w:r>
        <w:rPr>
          <w:b/>
          <w:bCs/>
          <w:lang w:val="el-GR"/>
        </w:rPr>
        <w:t>ει</w:t>
      </w:r>
      <w:r w:rsidR="00DD20A5" w:rsidRPr="00DD20A5">
        <w:rPr>
          <w:b/>
          <w:bCs/>
          <w:lang w:val="el-GR"/>
        </w:rPr>
        <w:t xml:space="preserve"> εκδοθεί έως τρεις (3) μήνες πριν από την υποβολή </w:t>
      </w:r>
      <w:r>
        <w:rPr>
          <w:b/>
          <w:bCs/>
          <w:lang w:val="el-GR"/>
        </w:rPr>
        <w:t>της προσφοράς</w:t>
      </w:r>
      <w:r w:rsidR="00DD20A5" w:rsidRPr="00DD20A5">
        <w:rPr>
          <w:b/>
          <w:bCs/>
          <w:lang w:val="el-GR"/>
        </w:rPr>
        <w:t>.</w:t>
      </w:r>
    </w:p>
    <w:p w14:paraId="48AF25CF" w14:textId="78889B97" w:rsidR="007A075F" w:rsidRDefault="007A075F">
      <w:pPr>
        <w:rPr>
          <w:bCs/>
          <w:i/>
          <w:color w:val="5B9BD5"/>
          <w:lang w:val="el-GR"/>
        </w:rPr>
      </w:pPr>
    </w:p>
    <w:p w14:paraId="024A4A93" w14:textId="57DE0226" w:rsidR="007A075F" w:rsidRDefault="00E96C39">
      <w:pPr>
        <w:rPr>
          <w:b/>
          <w:bCs/>
          <w:color w:val="000000"/>
          <w:lang w:val="el-GR"/>
        </w:rPr>
      </w:pPr>
      <w:r>
        <w:rPr>
          <w:b/>
          <w:bCs/>
          <w:color w:val="000000"/>
          <w:lang w:val="en-US"/>
        </w:rPr>
        <w:t>iii</w:t>
      </w:r>
      <w:r>
        <w:rPr>
          <w:b/>
          <w:bCs/>
          <w:color w:val="000000"/>
          <w:lang w:val="el-GR"/>
        </w:rPr>
        <w:t xml:space="preserve">) </w:t>
      </w:r>
      <w:bookmarkStart w:id="73" w:name="_Hlk219362718"/>
      <w:r>
        <w:rPr>
          <w:color w:val="000000"/>
          <w:lang w:val="el-GR"/>
        </w:rPr>
        <w:t xml:space="preserve">Για την παράγραφο </w:t>
      </w:r>
      <w:r>
        <w:rPr>
          <w:b/>
          <w:bCs/>
          <w:color w:val="000000"/>
          <w:lang w:val="el-GR"/>
        </w:rPr>
        <w:t>2.2.3.2 περίπτωση α΄,</w:t>
      </w:r>
      <w:r>
        <w:rPr>
          <w:color w:val="000000"/>
          <w:lang w:val="el-GR"/>
        </w:rPr>
        <w:t xml:space="preserve"> </w:t>
      </w:r>
      <w:r>
        <w:rPr>
          <w:color w:val="000000"/>
          <w:u w:val="single"/>
          <w:lang w:val="el-GR"/>
        </w:rPr>
        <w:t xml:space="preserve">πλέον των ως άνω πιστοποιητικών, </w:t>
      </w:r>
      <w:r>
        <w:rPr>
          <w:b/>
          <w:bCs/>
          <w:color w:val="000000"/>
          <w:u w:val="single"/>
          <w:lang w:val="el-GR"/>
        </w:rPr>
        <w:t>υπεύθυνη δήλωση</w:t>
      </w:r>
      <w:r>
        <w:rPr>
          <w:color w:val="000000"/>
          <w:u w:val="single"/>
          <w:lang w:val="el-GR"/>
        </w:rPr>
        <w:t xml:space="preserve"> ότι δεν </w:t>
      </w:r>
      <w:bookmarkEnd w:id="73"/>
      <w:r>
        <w:rPr>
          <w:color w:val="000000"/>
          <w:u w:val="single"/>
          <w:lang w:val="el-GR"/>
        </w:rPr>
        <w:t>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r w:rsidR="00F8324D">
        <w:rPr>
          <w:color w:val="000000"/>
          <w:u w:val="single"/>
          <w:lang w:val="el-GR"/>
        </w:rPr>
        <w:t xml:space="preserve">, </w:t>
      </w:r>
    </w:p>
    <w:p w14:paraId="771B8ABE" w14:textId="77777777" w:rsidR="007A075F" w:rsidRDefault="00E96C39">
      <w:pPr>
        <w:rPr>
          <w:color w:val="000000"/>
          <w:lang w:val="el-GR"/>
        </w:rPr>
      </w:pPr>
      <w:r>
        <w:rPr>
          <w:b/>
          <w:bCs/>
          <w:color w:val="000000"/>
          <w:lang w:val="el-GR"/>
        </w:rPr>
        <w:t>γ)</w:t>
      </w:r>
      <w:r>
        <w:rPr>
          <w:color w:val="000000"/>
          <w:lang w:val="el-GR"/>
        </w:rPr>
        <w:t xml:space="preserve"> για την παράγραφο </w:t>
      </w:r>
      <w:r>
        <w:rPr>
          <w:b/>
          <w:bCs/>
          <w:color w:val="000000"/>
          <w:lang w:val="el-GR"/>
        </w:rPr>
        <w:t>2.2.3.4, περίπτωση β</w:t>
      </w:r>
      <w:r>
        <w:rPr>
          <w:color w:val="000000"/>
          <w:lang w:val="el-GR"/>
        </w:rPr>
        <w:t xml:space="preserve">΄ </w:t>
      </w:r>
      <w:r>
        <w:rPr>
          <w:b/>
          <w:bCs/>
          <w:color w:val="000000"/>
          <w:lang w:val="el-GR"/>
        </w:rPr>
        <w:t xml:space="preserve">πιστοποιητικό </w:t>
      </w:r>
      <w:r>
        <w:rPr>
          <w:color w:val="000000"/>
          <w:lang w:val="el-GR"/>
        </w:rPr>
        <w:t xml:space="preserve">που εκδίδεται από την αρμόδια αρχή του οικείου κράτους - μέλους ή χώρας, που να έχει εκδοθεί έως τρεις (3) μήνες πριν από την υποβολή του. </w:t>
      </w:r>
    </w:p>
    <w:p w14:paraId="6FA3D412" w14:textId="26BCF917" w:rsidR="007A075F" w:rsidRPr="0079716A" w:rsidRDefault="00A67910" w:rsidP="0079716A">
      <w:pPr>
        <w:rPr>
          <w:b/>
          <w:bCs/>
          <w:lang w:val="el-GR"/>
        </w:rPr>
      </w:pPr>
      <w:bookmarkStart w:id="74" w:name="%25252525252525252525252525252525252525c"/>
      <w:r>
        <w:rPr>
          <w:b/>
          <w:bCs/>
          <w:lang w:val="en-US"/>
        </w:rPr>
        <w:t>ii</w:t>
      </w:r>
      <w:r>
        <w:rPr>
          <w:b/>
          <w:bCs/>
          <w:lang w:val="el-GR"/>
        </w:rPr>
        <w:t>) Ενιαίο Πιστοποιητικό Δικαστικής Φερεγγυότητας</w:t>
      </w:r>
      <w:bookmarkEnd w:id="74"/>
      <w:r>
        <w:rPr>
          <w:b/>
          <w:bCs/>
          <w:lang w:val="el-GR"/>
        </w:rPr>
        <w:t xml:space="preserve"> από το αρμόδιο Πρωτοδικείο,</w:t>
      </w:r>
      <w:r>
        <w:rPr>
          <w:bCs/>
          <w:lang w:val="el-GR"/>
        </w:rPr>
        <w:t xml:space="preserve">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r w:rsidR="00F8324D">
        <w:rPr>
          <w:bCs/>
          <w:lang w:val="el-GR"/>
        </w:rPr>
        <w:t xml:space="preserve">, </w:t>
      </w:r>
      <w:r w:rsidR="00F8324D" w:rsidRPr="00DD20A5">
        <w:rPr>
          <w:b/>
          <w:bCs/>
          <w:lang w:val="el-GR"/>
        </w:rPr>
        <w:t>έχ</w:t>
      </w:r>
      <w:r w:rsidR="00F8324D">
        <w:rPr>
          <w:b/>
          <w:bCs/>
          <w:lang w:val="el-GR"/>
        </w:rPr>
        <w:t>ει</w:t>
      </w:r>
      <w:r w:rsidR="00F8324D" w:rsidRPr="00DD20A5">
        <w:rPr>
          <w:b/>
          <w:bCs/>
          <w:lang w:val="el-GR"/>
        </w:rPr>
        <w:t xml:space="preserve"> εκδοθεί έως τρεις (3) μήνες πριν από την υποβολή </w:t>
      </w:r>
      <w:r w:rsidR="00F8324D">
        <w:rPr>
          <w:b/>
          <w:bCs/>
          <w:lang w:val="el-GR"/>
        </w:rPr>
        <w:t>της προσφοράς</w:t>
      </w:r>
      <w:r w:rsidR="00F8324D" w:rsidRPr="00DD20A5">
        <w:rPr>
          <w:b/>
          <w:bCs/>
          <w:lang w:val="el-GR"/>
        </w:rPr>
        <w:t>.</w:t>
      </w:r>
    </w:p>
    <w:p w14:paraId="7B0B9B2A" w14:textId="3AAC9F7A" w:rsidR="007A075F" w:rsidRPr="0079716A" w:rsidRDefault="00E96C39" w:rsidP="0079716A">
      <w:pPr>
        <w:rPr>
          <w:b/>
          <w:bCs/>
          <w:lang w:val="el-GR"/>
        </w:rPr>
      </w:pPr>
      <w:r>
        <w:rPr>
          <w:b/>
          <w:lang w:val="en-US"/>
        </w:rPr>
        <w:t>ii</w:t>
      </w:r>
      <w:r w:rsidR="00A67910">
        <w:rPr>
          <w:b/>
          <w:lang w:val="en-US"/>
        </w:rPr>
        <w:t>i</w:t>
      </w:r>
      <w:r>
        <w:rPr>
          <w:b/>
          <w:lang w:val="el-GR"/>
        </w:rPr>
        <w:t xml:space="preserve">) </w:t>
      </w:r>
      <w:r>
        <w:rPr>
          <w:b/>
          <w:bCs/>
          <w:lang w:val="el-GR"/>
        </w:rPr>
        <w:t xml:space="preserve">Πιστοποιητικό του Γ.Ε.Μ.Η. </w:t>
      </w:r>
      <w:r>
        <w:rPr>
          <w:lang w:val="el-GR"/>
        </w:rPr>
        <w:t>από το οποίο προκύπτει ότι το νομικό πρόσωπο δεν έχει λυθεί και τεθεί υπό εκκαθάριση με απόφαση των εταίρων</w:t>
      </w:r>
      <w:r w:rsidR="0079716A">
        <w:rPr>
          <w:lang w:val="el-GR"/>
        </w:rPr>
        <w:t xml:space="preserve">, </w:t>
      </w:r>
      <w:r w:rsidR="0079716A" w:rsidRPr="00DD20A5">
        <w:rPr>
          <w:b/>
          <w:bCs/>
          <w:lang w:val="el-GR"/>
        </w:rPr>
        <w:t>έχ</w:t>
      </w:r>
      <w:r w:rsidR="0079716A">
        <w:rPr>
          <w:b/>
          <w:bCs/>
          <w:lang w:val="el-GR"/>
        </w:rPr>
        <w:t>ει</w:t>
      </w:r>
      <w:r w:rsidR="0079716A" w:rsidRPr="00DD20A5">
        <w:rPr>
          <w:b/>
          <w:bCs/>
          <w:lang w:val="el-GR"/>
        </w:rPr>
        <w:t xml:space="preserve"> εκδοθεί έως τρεις (3) μήνες πριν από την υποβολή </w:t>
      </w:r>
      <w:r w:rsidR="0079716A">
        <w:rPr>
          <w:b/>
          <w:bCs/>
          <w:lang w:val="el-GR"/>
        </w:rPr>
        <w:t>της προσφοράς</w:t>
      </w:r>
      <w:r w:rsidR="0079716A" w:rsidRPr="00DD20A5">
        <w:rPr>
          <w:b/>
          <w:bCs/>
          <w:lang w:val="el-GR"/>
        </w:rPr>
        <w:t>.</w:t>
      </w:r>
    </w:p>
    <w:p w14:paraId="074C985E" w14:textId="4B65EC65" w:rsidR="007A075F" w:rsidRDefault="00E96C39" w:rsidP="0079716A">
      <w:pPr>
        <w:spacing w:after="0"/>
        <w:rPr>
          <w:bCs/>
          <w:color w:val="000000"/>
          <w:lang w:val="el-GR"/>
        </w:rPr>
      </w:pPr>
      <w:r>
        <w:rPr>
          <w:b/>
          <w:bCs/>
          <w:color w:val="000000"/>
          <w:lang w:val="en-US"/>
        </w:rPr>
        <w:t>i</w:t>
      </w:r>
      <w:r w:rsidR="00A67910">
        <w:rPr>
          <w:b/>
          <w:bCs/>
          <w:color w:val="000000"/>
          <w:lang w:val="en-US"/>
        </w:rPr>
        <w:t>v</w:t>
      </w:r>
      <w:r>
        <w:rPr>
          <w:b/>
          <w:bCs/>
          <w:color w:val="000000"/>
          <w:lang w:val="el-GR"/>
        </w:rPr>
        <w:t>) Εκτύπωση της καρτέλας “Στοιχεία Μητρώου/ Επιχείρησης”</w:t>
      </w:r>
      <w:r>
        <w:rPr>
          <w:color w:val="000000"/>
          <w:lang w:val="el-GR"/>
        </w:rPr>
        <w:t xml:space="preserve">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207DF63D" w14:textId="77777777" w:rsidR="007A075F" w:rsidRDefault="00E96C39" w:rsidP="0079716A">
      <w:pPr>
        <w:rPr>
          <w:b/>
          <w:color w:val="000000"/>
          <w:lang w:val="el-GR"/>
        </w:rPr>
      </w:pPr>
      <w:r>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1B5C3C75" w14:textId="77777777" w:rsidR="007A075F" w:rsidRDefault="00E96C39">
      <w:pPr>
        <w:rPr>
          <w:b/>
          <w:bCs/>
          <w:lang w:val="el-GR"/>
        </w:rPr>
      </w:pPr>
      <w:r>
        <w:rPr>
          <w:b/>
          <w:color w:val="000000"/>
          <w:lang w:val="el-GR"/>
        </w:rPr>
        <w:t>δ)</w:t>
      </w:r>
      <w:r>
        <w:rPr>
          <w:b/>
          <w:bCs/>
          <w:color w:val="000000"/>
          <w:lang w:val="el-GR"/>
        </w:rPr>
        <w:t xml:space="preserve"> για τις λοιπές περιπτώσεις της παραγράφου 2.2.3.4, </w:t>
      </w:r>
      <w:r>
        <w:rPr>
          <w:b/>
          <w:bCs/>
          <w:color w:val="000000"/>
          <w:u w:val="single"/>
          <w:lang w:val="el-GR"/>
        </w:rPr>
        <w:t>υπεύθυνη δήλωση</w:t>
      </w:r>
      <w:r>
        <w:rPr>
          <w:color w:val="000000"/>
          <w:u w:val="single"/>
          <w:lang w:val="el-GR"/>
        </w:rPr>
        <w:t xml:space="preserve"> </w:t>
      </w:r>
      <w:r>
        <w:rPr>
          <w:color w:val="000000"/>
          <w:lang w:val="el-GR"/>
        </w:rPr>
        <w:t>του προσφέροντος οικονομικού φορέα ότι δεν συντρέχουν στο πρόσωπό του οι οριζόμενοι στην παράγραφο λόγοι αποκλεισμού.</w:t>
      </w:r>
    </w:p>
    <w:p w14:paraId="3C88141E" w14:textId="77777777" w:rsidR="007A075F" w:rsidRDefault="00E96C39">
      <w:pPr>
        <w:rPr>
          <w:b/>
          <w:bCs/>
          <w:color w:val="000000"/>
          <w:lang w:val="el-GR"/>
        </w:rPr>
      </w:pPr>
      <w:r>
        <w:rPr>
          <w:b/>
          <w:bCs/>
          <w:lang w:val="el-GR"/>
        </w:rPr>
        <w:t xml:space="preserve">ε) για την παράγραφο 2.2.3.9. </w:t>
      </w:r>
      <w:r>
        <w:rPr>
          <w:b/>
          <w:bCs/>
          <w:u w:val="single"/>
          <w:lang w:val="el-GR"/>
        </w:rPr>
        <w:t>υπεύθυνη δήλωση</w:t>
      </w:r>
      <w:r>
        <w:rPr>
          <w:b/>
          <w:bCs/>
          <w:lang w:val="el-GR"/>
        </w:rPr>
        <w:t xml:space="preserve"> </w:t>
      </w:r>
      <w:r>
        <w:rPr>
          <w:lang w:val="el-GR"/>
        </w:rPr>
        <w:t>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p>
    <w:p w14:paraId="4B78A4E7" w14:textId="77777777" w:rsidR="007A075F" w:rsidRDefault="00E96C39">
      <w:pPr>
        <w:tabs>
          <w:tab w:val="left" w:pos="1980"/>
        </w:tabs>
        <w:rPr>
          <w:color w:val="000000"/>
          <w:lang w:val="el-GR"/>
        </w:rPr>
      </w:pPr>
      <w:r>
        <w:rPr>
          <w:b/>
          <w:bCs/>
          <w:lang w:val="en-US"/>
        </w:rPr>
        <w:t>B</w:t>
      </w:r>
      <w:r>
        <w:rPr>
          <w:b/>
          <w:bCs/>
          <w:lang w:val="el-GR"/>
        </w:rPr>
        <w:t>.2.</w:t>
      </w:r>
      <w:r>
        <w:rPr>
          <w:lang w:val="el-GR"/>
        </w:rPr>
        <w:t xml:space="preserve"> </w:t>
      </w:r>
      <w:r>
        <w:rPr>
          <w:rFonts w:eastAsia="Calibri"/>
          <w:b/>
          <w:bCs/>
          <w:lang w:val="el-GR"/>
        </w:rPr>
        <w:t xml:space="preserve">Για την απόδειξη της απαίτησης του άρθρου 2.2.4. </w:t>
      </w:r>
      <w:r>
        <w:rPr>
          <w:rFonts w:eastAsia="Calibri"/>
          <w:b/>
          <w:bCs/>
          <w:u w:val="single"/>
          <w:lang w:val="el-GR"/>
        </w:rPr>
        <w:t>(απόδειξη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w:t>
      </w:r>
      <w:r>
        <w:rPr>
          <w:rFonts w:eastAsia="Calibri"/>
          <w:lang w:val="el-GR"/>
        </w:rPr>
        <w:t xml:space="preserve">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w:t>
      </w:r>
      <w:r>
        <w:rPr>
          <w:rFonts w:eastAsia="Calibri"/>
          <w:color w:val="FFFFFF"/>
          <w:shd w:val="clear" w:color="auto" w:fill="FFFFFF"/>
          <w:lang w:val="el-GR"/>
        </w:rPr>
        <w:t xml:space="preserve"> -</w:t>
      </w:r>
      <w:r>
        <w:rPr>
          <w:rFonts w:eastAsia="Calibri"/>
          <w:lang w:val="el-GR"/>
        </w:rPr>
        <w:t xml:space="preserve">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6E5B223C" w14:textId="77777777" w:rsidR="007A075F" w:rsidRDefault="00E96C39">
      <w:pPr>
        <w:rPr>
          <w:rFonts w:eastAsia="Calibri"/>
          <w:b/>
          <w:lang w:val="el-GR"/>
        </w:rPr>
      </w:pPr>
      <w:r>
        <w:rPr>
          <w:rFonts w:eastAsia="Calibri"/>
          <w:b/>
          <w:bCs/>
          <w:lang w:val="el-GR"/>
        </w:rPr>
        <w:t xml:space="preserve">Οι  εγκατεστημένοι στην Ελλάδα οικονομικοί φορείς </w:t>
      </w:r>
      <w:r>
        <w:rPr>
          <w:rFonts w:eastAsia="Calibri"/>
          <w:b/>
          <w:bCs/>
          <w:u w:val="single"/>
          <w:lang w:val="el-GR"/>
        </w:rPr>
        <w:t>προσκομίζουν βεβαίωση εγγραφής</w:t>
      </w:r>
      <w:r>
        <w:rPr>
          <w:rFonts w:eastAsia="Calibri"/>
          <w:b/>
          <w:bCs/>
          <w:lang w:val="el-GR"/>
        </w:rPr>
        <w:t xml:space="preserve"> στο Βιοτεχνικό ή Εμπορικό ή Βιομηχανικό Επιμελητήριο</w:t>
      </w:r>
      <w:r>
        <w:rPr>
          <w:rFonts w:eastAsia="Calibri"/>
          <w:lang w:val="el-GR"/>
        </w:rPr>
        <w:t xml:space="preserve"> </w:t>
      </w:r>
      <w:r>
        <w:rPr>
          <w:rFonts w:eastAsia="Calibri"/>
          <w:b/>
          <w:bCs/>
          <w:lang w:val="el-GR"/>
        </w:rPr>
        <w:t xml:space="preserve"> ή </w:t>
      </w:r>
      <w:r>
        <w:rPr>
          <w:rFonts w:eastAsia="Calibri"/>
          <w:b/>
          <w:bCs/>
          <w:u w:val="single"/>
          <w:lang w:val="el-GR"/>
        </w:rPr>
        <w:t>πιστοποιητικό που εκδίδεται από την οικεία υπηρεσία του Γ.Ε.Μ.Η. των ως άνω Επιμελητηρίων.</w:t>
      </w:r>
    </w:p>
    <w:p w14:paraId="393D3C5A" w14:textId="77777777" w:rsidR="007A075F" w:rsidRDefault="00E96C39">
      <w:pPr>
        <w:rPr>
          <w:bCs/>
          <w:lang w:val="el-GR"/>
        </w:rPr>
      </w:pPr>
      <w:r>
        <w:rPr>
          <w:rFonts w:eastAsia="Calibri"/>
          <w:lang w:val="el-GR"/>
        </w:rPr>
        <w:t xml:space="preserve">Επισημαίνεται ότι, </w:t>
      </w:r>
      <w:r>
        <w:rPr>
          <w:rFonts w:eastAsia="Calibri"/>
          <w:u w:val="single"/>
          <w:lang w:val="el-GR"/>
        </w:rPr>
        <w:t xml:space="preserve">τα </w:t>
      </w:r>
      <w:r>
        <w:rPr>
          <w:rFonts w:eastAsia="Calibri"/>
          <w:b/>
          <w:bCs/>
          <w:u w:val="single"/>
          <w:lang w:val="el-GR"/>
        </w:rPr>
        <w:t>δικαιολογητικά</w:t>
      </w:r>
      <w:r>
        <w:rPr>
          <w:rFonts w:eastAsia="Calibri"/>
          <w:u w:val="single"/>
          <w:lang w:val="el-GR"/>
        </w:rPr>
        <w:t xml:space="preserve"> που αφορούν στην απόδειξη της απαίτησης του άρθρου </w:t>
      </w:r>
      <w:r>
        <w:rPr>
          <w:rFonts w:eastAsia="Calibri"/>
          <w:b/>
          <w:bCs/>
          <w:u w:val="single"/>
          <w:lang w:val="el-GR"/>
        </w:rPr>
        <w:t>2.2.4</w:t>
      </w:r>
      <w:r>
        <w:rPr>
          <w:rFonts w:eastAsia="Calibri"/>
          <w:u w:val="single"/>
          <w:lang w:val="el-GR"/>
        </w:rPr>
        <w:t xml:space="preserve"> </w:t>
      </w:r>
      <w:r>
        <w:rPr>
          <w:rFonts w:eastAsia="Calibri"/>
          <w:b/>
          <w:bCs/>
          <w:u w:val="single"/>
          <w:lang w:val="el-GR"/>
        </w:rPr>
        <w:t xml:space="preserve">(απόδειξη καταλληλότητας για την άσκηση επαγγελματικής δραστηριότητας) </w:t>
      </w:r>
      <w:r>
        <w:rPr>
          <w:rFonts w:eastAsia="Calibri"/>
          <w:u w:val="single"/>
          <w:lang w:val="el-GR"/>
        </w:rPr>
        <w:t>γίνονται αποδεκτά, εφόσον έχουν εκδοθεί έως τριάντα (30) εργάσιμες ημέρες πριν από την υποβολή του</w:t>
      </w:r>
      <w:r>
        <w:rPr>
          <w:rFonts w:eastAsia="Calibri"/>
          <w:lang w:val="el-GR"/>
        </w:rPr>
        <w:t>ς,</w:t>
      </w:r>
      <w:r>
        <w:rPr>
          <w:rFonts w:ascii="Cambria" w:hAnsi="Cambria" w:cs="Cambria"/>
          <w:szCs w:val="22"/>
          <w:lang w:val="el-GR"/>
        </w:rPr>
        <w:t xml:space="preserve"> </w:t>
      </w:r>
      <w:r>
        <w:rPr>
          <w:rFonts w:eastAsia="Calibri"/>
          <w:lang w:val="el-GR"/>
        </w:rPr>
        <w:t>εκτός εάν, σύμφωνα με τις ειδικότερες διατάξεις αυτών, φέρουν συγκεκριμένο χρόνο ισχύος.</w:t>
      </w:r>
    </w:p>
    <w:p w14:paraId="7D41198A" w14:textId="77777777" w:rsidR="007A075F" w:rsidRPr="00A944D9" w:rsidRDefault="00E96C39">
      <w:pPr>
        <w:rPr>
          <w:lang w:val="el-GR"/>
        </w:rPr>
      </w:pPr>
      <w:r>
        <w:rPr>
          <w:b/>
          <w:bCs/>
          <w:shd w:val="clear" w:color="auto" w:fill="FFFFFF"/>
          <w:lang w:val="el-GR"/>
        </w:rPr>
        <w:lastRenderedPageBreak/>
        <w:t>Β.3.</w:t>
      </w:r>
      <w:r>
        <w:rPr>
          <w:shd w:val="clear" w:color="auto" w:fill="FFFFFF"/>
          <w:lang w:val="el-GR"/>
        </w:rPr>
        <w:t xml:space="preserve"> </w:t>
      </w:r>
      <w:r>
        <w:rPr>
          <w:rStyle w:val="a4"/>
          <w:rFonts w:eastAsia="Calibri" w:cs="Calibri"/>
          <w:b/>
          <w:bCs/>
          <w:color w:val="000000"/>
          <w:szCs w:val="22"/>
          <w:shd w:val="clear" w:color="auto" w:fill="FFFFFF"/>
          <w:vertAlign w:val="baseline"/>
          <w:lang w:val="el-GR"/>
        </w:rPr>
        <w:t>Για την απόδειξη της οικονομικής και χρηματοοικονομικής επάρκειας της παραγράφου 2.2.5</w:t>
      </w:r>
      <w:r>
        <w:rPr>
          <w:rStyle w:val="a4"/>
          <w:rFonts w:eastAsia="Calibri" w:cs="Calibri"/>
          <w:color w:val="000000"/>
          <w:szCs w:val="22"/>
          <w:shd w:val="clear" w:color="auto" w:fill="FFFFFF"/>
          <w:vertAlign w:val="baseline"/>
          <w:lang w:val="el-GR"/>
        </w:rPr>
        <w:t xml:space="preserve"> οι οικονομικοί φορείς, όσον αφορά στην παρούσα σύμβαση, </w:t>
      </w:r>
      <w:r>
        <w:rPr>
          <w:rStyle w:val="a4"/>
          <w:rFonts w:eastAsia="Calibri" w:cs="Calibri"/>
          <w:b/>
          <w:color w:val="000000"/>
          <w:szCs w:val="22"/>
          <w:shd w:val="clear" w:color="auto" w:fill="FFFFFF"/>
          <w:vertAlign w:val="baseline"/>
          <w:lang w:val="el-GR"/>
        </w:rPr>
        <w:t>δεν απαιτείται</w:t>
      </w:r>
      <w:r>
        <w:rPr>
          <w:rStyle w:val="a4"/>
          <w:rFonts w:eastAsia="Calibri" w:cs="Calibri"/>
          <w:color w:val="000000"/>
          <w:szCs w:val="22"/>
          <w:shd w:val="clear" w:color="auto" w:fill="FFFFFF"/>
          <w:vertAlign w:val="baseline"/>
          <w:lang w:val="el-GR"/>
        </w:rPr>
        <w:t xml:space="preserve"> να προσκομίσουν δικαιολογητικά ή οποιοδήποτε άλλο έγγραφο προς απόδειξη της οικονομικής και χρηματοοικονομικής τους επάρκειας.</w:t>
      </w:r>
    </w:p>
    <w:p w14:paraId="457DC2F6" w14:textId="77777777" w:rsidR="007A075F" w:rsidRDefault="00E96C39">
      <w:pPr>
        <w:rPr>
          <w:b/>
          <w:bCs/>
          <w:lang w:val="el-GR"/>
        </w:rPr>
      </w:pPr>
      <w:r>
        <w:rPr>
          <w:b/>
          <w:bCs/>
          <w:lang w:val="el-GR"/>
        </w:rPr>
        <w:t>Β.4. Για την απόδειξη της τεχνικής ικανότητας της παραγράφου 2.2.6 οι οικονομικοί φορείς προσκομίζουν:</w:t>
      </w:r>
    </w:p>
    <w:p w14:paraId="7AD5E82D" w14:textId="2B5CB1F2" w:rsidR="008076BB" w:rsidRPr="00340441" w:rsidRDefault="00340441">
      <w:pPr>
        <w:rPr>
          <w:lang w:val="el-GR"/>
        </w:rPr>
      </w:pPr>
      <w:r w:rsidRPr="00340441">
        <w:rPr>
          <w:b/>
          <w:bCs/>
          <w:lang w:val="el-GR"/>
        </w:rPr>
        <w:t>α)</w:t>
      </w:r>
      <w:r>
        <w:rPr>
          <w:lang w:val="el-GR"/>
        </w:rPr>
        <w:t xml:space="preserve"> </w:t>
      </w:r>
      <w:r w:rsidR="008076BB" w:rsidRPr="003E3ABA">
        <w:rPr>
          <w:lang w:val="el-GR"/>
        </w:rPr>
        <w:t>Κατά τη διάρκεια των τριών (3) τελευταίων ετών (202</w:t>
      </w:r>
      <w:r w:rsidR="003C3BDA">
        <w:rPr>
          <w:lang w:val="el-GR"/>
        </w:rPr>
        <w:t>3</w:t>
      </w:r>
      <w:r w:rsidR="008076BB" w:rsidRPr="003E3ABA">
        <w:rPr>
          <w:lang w:val="el-GR"/>
        </w:rPr>
        <w:t>, 202</w:t>
      </w:r>
      <w:r w:rsidR="003C3BDA">
        <w:rPr>
          <w:lang w:val="el-GR"/>
        </w:rPr>
        <w:t>4</w:t>
      </w:r>
      <w:r w:rsidR="008076BB" w:rsidRPr="003E3ABA">
        <w:rPr>
          <w:lang w:val="el-GR"/>
        </w:rPr>
        <w:t>, 202</w:t>
      </w:r>
      <w:r w:rsidR="003C3BDA">
        <w:rPr>
          <w:lang w:val="el-GR"/>
        </w:rPr>
        <w:t>5</w:t>
      </w:r>
      <w:r w:rsidR="008076BB" w:rsidRPr="003E3ABA">
        <w:rPr>
          <w:lang w:val="el-GR"/>
        </w:rPr>
        <w:t>) να έχουν εκτελέσει προσηκόντως τουλάχιστον μία (1) σύμβαση προμήθειας, με δημόσιο ή ιδιωτικό φορέα, συναφούς με το αντικείμενο του τμήματος στο οποίο συμμετέχουν, η συμβατική αξία της οποίας θα είναι ίση τουλάχιστον με το 30% της εκτιμώμενης αξίας (χωρίς Φ.Π.Α.) του αντίστοιχου τμήματος της παρούσας</w:t>
      </w:r>
      <w:r w:rsidR="008076BB">
        <w:rPr>
          <w:lang w:val="el-GR"/>
        </w:rPr>
        <w:t xml:space="preserve"> (1</w:t>
      </w:r>
      <w:r w:rsidR="008076BB" w:rsidRPr="003E3ABA">
        <w:rPr>
          <w:vertAlign w:val="superscript"/>
          <w:lang w:val="el-GR"/>
        </w:rPr>
        <w:t>ος</w:t>
      </w:r>
      <w:r w:rsidR="008076BB">
        <w:rPr>
          <w:lang w:val="el-GR"/>
        </w:rPr>
        <w:t xml:space="preserve"> ΠΙΝΑΚΑΣ)</w:t>
      </w:r>
      <w:r w:rsidR="008076BB" w:rsidRPr="003E3ABA">
        <w:rPr>
          <w:lang w:val="el-GR"/>
        </w:rPr>
        <w:t>.</w:t>
      </w:r>
    </w:p>
    <w:p w14:paraId="4570BDDC" w14:textId="41A7BDA4" w:rsidR="00D709E7" w:rsidRDefault="00D709E7" w:rsidP="00D709E7">
      <w:pPr>
        <w:rPr>
          <w:shd w:val="clear" w:color="auto" w:fill="FFFFFF"/>
          <w:lang w:val="el-GR"/>
        </w:rPr>
      </w:pPr>
      <w:r>
        <w:rPr>
          <w:b/>
          <w:bCs/>
          <w:shd w:val="clear" w:color="auto" w:fill="FFFFFF"/>
          <w:lang w:val="el-GR"/>
        </w:rPr>
        <w:t xml:space="preserve">β) </w:t>
      </w:r>
      <w:r>
        <w:rPr>
          <w:shd w:val="clear" w:color="auto" w:fill="FFFFFF"/>
          <w:lang w:val="el-GR"/>
        </w:rPr>
        <w:t xml:space="preserve">να διαθέτουν υπεύθυνο για τον έλεγχο της ποιότητας των προϊόντων, </w:t>
      </w:r>
    </w:p>
    <w:p w14:paraId="24CAA6F6" w14:textId="77777777" w:rsidR="007A075F" w:rsidRPr="00A944D9" w:rsidRDefault="00E96C39">
      <w:pPr>
        <w:rPr>
          <w:shd w:val="clear" w:color="auto" w:fill="FFFFFF"/>
          <w:lang w:val="el-GR"/>
        </w:rPr>
      </w:pPr>
      <w:r>
        <w:rPr>
          <w:b/>
          <w:bCs/>
          <w:color w:val="000000"/>
          <w:shd w:val="clear" w:color="auto" w:fill="FFFFFF"/>
          <w:lang w:val="el-GR"/>
        </w:rPr>
        <w:t xml:space="preserve">Β.5. </w:t>
      </w:r>
      <w:r>
        <w:rPr>
          <w:b/>
          <w:bCs/>
          <w:color w:val="000000"/>
          <w:u w:val="single"/>
          <w:shd w:val="clear" w:color="auto" w:fill="FFFFFF"/>
          <w:lang w:val="el-GR"/>
        </w:rPr>
        <w:t>Για την απόδειξη της συμμόρφωσής τους με πρότυπα διασφάλισης ποιότητας και πρότυπα περιβαλλοντικής διαχείρισης της παραγράφου 2.2.7 οι οικονομικοί φορείς προσκομίζουν τα κάτωθι πιστοποιητικά:</w:t>
      </w:r>
    </w:p>
    <w:p w14:paraId="04DD8F4A" w14:textId="77777777" w:rsidR="00340441" w:rsidRPr="00A944D9" w:rsidRDefault="00340441" w:rsidP="00340441">
      <w:pPr>
        <w:rPr>
          <w:szCs w:val="22"/>
          <w:lang w:val="el-GR"/>
        </w:rPr>
      </w:pPr>
      <w:r>
        <w:rPr>
          <w:b/>
          <w:bCs/>
          <w:szCs w:val="22"/>
          <w:lang w:val="el-GR"/>
        </w:rPr>
        <w:t>α</w:t>
      </w:r>
      <w:r w:rsidRPr="002924CA">
        <w:rPr>
          <w:b/>
          <w:bCs/>
          <w:szCs w:val="22"/>
          <w:lang w:val="el-GR"/>
        </w:rPr>
        <w:t xml:space="preserve">) το πρότυπο Συστήματος Περιβαλλοντικής Διαχείρισης </w:t>
      </w:r>
      <w:r w:rsidRPr="002924CA">
        <w:rPr>
          <w:b/>
          <w:bCs/>
          <w:szCs w:val="22"/>
        </w:rPr>
        <w:t>ISO</w:t>
      </w:r>
      <w:r w:rsidRPr="002924CA">
        <w:rPr>
          <w:b/>
          <w:bCs/>
          <w:szCs w:val="22"/>
          <w:lang w:val="el-GR"/>
        </w:rPr>
        <w:t xml:space="preserve"> 14001: 2015</w:t>
      </w:r>
      <w:r w:rsidRPr="002924CA">
        <w:rPr>
          <w:szCs w:val="22"/>
          <w:lang w:val="el-GR"/>
        </w:rPr>
        <w:t xml:space="preserve"> ή ισοδύναμ</w:t>
      </w:r>
      <w:r w:rsidRPr="002924CA">
        <w:rPr>
          <w:szCs w:val="22"/>
          <w:lang w:val="en-US"/>
        </w:rPr>
        <w:t>o</w:t>
      </w:r>
      <w:r>
        <w:rPr>
          <w:szCs w:val="22"/>
          <w:lang w:val="el-GR"/>
        </w:rPr>
        <w:t xml:space="preserve">, </w:t>
      </w:r>
      <w:r w:rsidRPr="00A944D9">
        <w:rPr>
          <w:szCs w:val="22"/>
          <w:lang w:val="el-GR"/>
        </w:rPr>
        <w:t>με πεδίο εφαρμογής</w:t>
      </w:r>
      <w:r>
        <w:rPr>
          <w:szCs w:val="22"/>
          <w:lang w:val="el-GR"/>
        </w:rPr>
        <w:t xml:space="preserve"> </w:t>
      </w:r>
      <w:r w:rsidRPr="00A944D9">
        <w:rPr>
          <w:szCs w:val="22"/>
          <w:lang w:val="el-GR"/>
        </w:rPr>
        <w:t>συναφές με το αντικείμενο της παρούσας σύμβασης,</w:t>
      </w:r>
    </w:p>
    <w:p w14:paraId="42CEB3C5" w14:textId="77777777" w:rsidR="00340441" w:rsidRPr="00A944D9" w:rsidRDefault="00340441" w:rsidP="00340441">
      <w:pPr>
        <w:rPr>
          <w:szCs w:val="22"/>
          <w:lang w:val="el-GR"/>
        </w:rPr>
      </w:pPr>
      <w:r>
        <w:rPr>
          <w:b/>
          <w:bCs/>
          <w:szCs w:val="22"/>
          <w:lang w:val="el-GR"/>
        </w:rPr>
        <w:t>β</w:t>
      </w:r>
      <w:r w:rsidRPr="00A944D9">
        <w:rPr>
          <w:b/>
          <w:bCs/>
          <w:szCs w:val="22"/>
          <w:lang w:val="el-GR"/>
        </w:rPr>
        <w:t xml:space="preserve">) το πρότυπο Συστήματος Διαχείρισης Ποιότητας </w:t>
      </w:r>
      <w:r>
        <w:rPr>
          <w:b/>
          <w:bCs/>
          <w:szCs w:val="22"/>
        </w:rPr>
        <w:t>ISO</w:t>
      </w:r>
      <w:r w:rsidRPr="00A944D9">
        <w:rPr>
          <w:b/>
          <w:bCs/>
          <w:szCs w:val="22"/>
          <w:lang w:val="el-GR"/>
        </w:rPr>
        <w:t xml:space="preserve"> 9001:2015</w:t>
      </w:r>
      <w:r w:rsidRPr="00A944D9">
        <w:rPr>
          <w:szCs w:val="22"/>
          <w:lang w:val="el-GR"/>
        </w:rPr>
        <w:t xml:space="preserve"> ή άλλο ισοδύναμο, με πεδίο εφαρμογής</w:t>
      </w:r>
    </w:p>
    <w:p w14:paraId="0ED354A7" w14:textId="77777777" w:rsidR="00340441" w:rsidRPr="00A944D9" w:rsidRDefault="00340441" w:rsidP="00340441">
      <w:pPr>
        <w:rPr>
          <w:szCs w:val="22"/>
          <w:lang w:val="el-GR"/>
        </w:rPr>
      </w:pPr>
      <w:r w:rsidRPr="00A944D9">
        <w:rPr>
          <w:szCs w:val="22"/>
          <w:lang w:val="el-GR"/>
        </w:rPr>
        <w:t>συναφές με το αντικείμενο της παρούσας σύμβασης,</w:t>
      </w:r>
    </w:p>
    <w:p w14:paraId="0EA7726F" w14:textId="02613B94" w:rsidR="00340441" w:rsidRDefault="00340441" w:rsidP="00340441">
      <w:pPr>
        <w:rPr>
          <w:b/>
          <w:bCs/>
          <w:szCs w:val="22"/>
          <w:lang w:val="el-GR"/>
        </w:rPr>
      </w:pPr>
      <w:r>
        <w:rPr>
          <w:b/>
          <w:bCs/>
          <w:szCs w:val="22"/>
          <w:lang w:val="el-GR"/>
        </w:rPr>
        <w:t>γ</w:t>
      </w:r>
      <w:r w:rsidRPr="00A944D9">
        <w:rPr>
          <w:b/>
          <w:bCs/>
          <w:szCs w:val="22"/>
          <w:lang w:val="el-GR"/>
        </w:rPr>
        <w:t>) το πρότυπο Συστήματος Διαχείρισης Ποιότητας</w:t>
      </w:r>
      <w:r w:rsidRPr="00A944D9">
        <w:rPr>
          <w:szCs w:val="22"/>
          <w:lang w:val="el-GR"/>
        </w:rPr>
        <w:t xml:space="preserve"> στον κλάδο της παραγωγής, εμπορίας και διάθεσης διακίνησης ιατροτεχνολογικών προϊόντων </w:t>
      </w:r>
      <w:r>
        <w:rPr>
          <w:b/>
          <w:bCs/>
          <w:szCs w:val="22"/>
        </w:rPr>
        <w:t>ISO</w:t>
      </w:r>
      <w:r w:rsidRPr="00A944D9">
        <w:rPr>
          <w:b/>
          <w:bCs/>
          <w:szCs w:val="22"/>
          <w:lang w:val="el-GR"/>
        </w:rPr>
        <w:t xml:space="preserve"> 13485/2016 </w:t>
      </w:r>
      <w:r w:rsidRPr="00A944D9">
        <w:rPr>
          <w:szCs w:val="22"/>
          <w:lang w:val="el-GR"/>
        </w:rPr>
        <w:t>ή άλλο ισοδύναμο</w:t>
      </w:r>
      <w:r>
        <w:rPr>
          <w:szCs w:val="22"/>
          <w:lang w:val="el-GR"/>
        </w:rPr>
        <w:t xml:space="preserve">. </w:t>
      </w:r>
      <w:r w:rsidRPr="00A944D9">
        <w:rPr>
          <w:szCs w:val="22"/>
          <w:lang w:val="el-GR"/>
        </w:rPr>
        <w:t xml:space="preserve">Στην περίπτωση που ο οικονομικός φορέας </w:t>
      </w:r>
      <w:r w:rsidRPr="005C3F13">
        <w:rPr>
          <w:b/>
          <w:bCs/>
          <w:szCs w:val="22"/>
          <w:lang w:val="el-GR"/>
        </w:rPr>
        <w:t xml:space="preserve">δεν είναι ο κατασκευαστής </w:t>
      </w:r>
      <w:r w:rsidRPr="005C3F13">
        <w:rPr>
          <w:szCs w:val="22"/>
          <w:lang w:val="el-GR"/>
        </w:rPr>
        <w:t>των</w:t>
      </w:r>
      <w:r w:rsidRPr="00A944D9">
        <w:rPr>
          <w:szCs w:val="22"/>
          <w:lang w:val="el-GR"/>
        </w:rPr>
        <w:t xml:space="preserve"> προσφερόμενων υλικών </w:t>
      </w:r>
      <w:r w:rsidRPr="005C3F13">
        <w:rPr>
          <w:b/>
          <w:bCs/>
          <w:szCs w:val="22"/>
          <w:lang w:val="el-GR"/>
        </w:rPr>
        <w:t>αλλά εμπορεύεται και διακινεί τα ζητούμενα είδη</w:t>
      </w:r>
      <w:r w:rsidRPr="00A944D9">
        <w:rPr>
          <w:szCs w:val="22"/>
          <w:lang w:val="el-GR"/>
        </w:rPr>
        <w:t>, η συμμόρφωση με το συγκεκριμένο σύστημα διασφάλισης</w:t>
      </w:r>
      <w:r w:rsidRPr="005C3F13">
        <w:rPr>
          <w:szCs w:val="22"/>
          <w:lang w:val="el-GR"/>
        </w:rPr>
        <w:t xml:space="preserve"> ποιότητας παραγωγής και διάθεσης ιατροτεχνολογικών προϊόντων </w:t>
      </w:r>
      <w:r w:rsidRPr="005C3F13">
        <w:rPr>
          <w:b/>
          <w:bCs/>
          <w:szCs w:val="22"/>
          <w:lang w:val="el-GR"/>
        </w:rPr>
        <w:t>αφορά και τον κατασκευαστή υλικών.</w:t>
      </w:r>
    </w:p>
    <w:p w14:paraId="034C1559" w14:textId="760EAC6A" w:rsidR="00484237" w:rsidRDefault="00484237" w:rsidP="00484237">
      <w:pPr>
        <w:spacing w:after="57" w:line="276" w:lineRule="auto"/>
        <w:rPr>
          <w:rStyle w:val="FootnoteReference2"/>
          <w:b/>
          <w:bCs/>
          <w:szCs w:val="22"/>
          <w:vertAlign w:val="baseline"/>
          <w:lang w:val="el-GR" w:eastAsia="zh-CN"/>
        </w:rPr>
      </w:pPr>
      <w:r>
        <w:rPr>
          <w:b/>
          <w:bCs/>
          <w:szCs w:val="22"/>
          <w:lang w:val="el-GR" w:eastAsia="zh-CN"/>
        </w:rPr>
        <w:t xml:space="preserve">δ) </w:t>
      </w:r>
      <w:r w:rsidRPr="005C0D87">
        <w:rPr>
          <w:b/>
          <w:bCs/>
          <w:szCs w:val="22"/>
          <w:lang w:val="el-GR" w:eastAsia="zh-CN"/>
        </w:rPr>
        <w:t xml:space="preserve">Βεβαίωση </w:t>
      </w:r>
      <w:r w:rsidRPr="005C0D87">
        <w:rPr>
          <w:szCs w:val="22"/>
          <w:lang w:val="el-GR" w:eastAsia="zh-CN"/>
        </w:rPr>
        <w:t xml:space="preserve">της Αρμόδιας Αρχής, όπως αυτή ορίζεται στο άρθρο 2 της Υπουργικής Απόφασης   ΔΥ8δ/Γ.Π.οικ/1348/07-01-2004 ή κατά περίπτωση ισοδύναμη, από την οποία να προκύπτει ότι τηρείται </w:t>
      </w:r>
      <w:r w:rsidRPr="005C0D87">
        <w:rPr>
          <w:b/>
          <w:bCs/>
          <w:szCs w:val="22"/>
          <w:lang w:val="el-GR" w:eastAsia="zh-CN"/>
        </w:rPr>
        <w:t>Σύστημα αρχών και κατευθυντήριων γραμμών ορθής πρακτικής διανομής ιατροτεχνολογικών προϊόντων.</w:t>
      </w:r>
    </w:p>
    <w:p w14:paraId="19CA113F" w14:textId="77777777" w:rsidR="00484237" w:rsidRPr="00484237" w:rsidRDefault="00484237" w:rsidP="00484237">
      <w:pPr>
        <w:spacing w:after="57" w:line="276" w:lineRule="auto"/>
        <w:rPr>
          <w:b/>
          <w:bCs/>
          <w:szCs w:val="22"/>
          <w:lang w:val="el-GR" w:eastAsia="zh-CN"/>
        </w:rPr>
      </w:pPr>
    </w:p>
    <w:p w14:paraId="66478B6A" w14:textId="6C72FED6" w:rsidR="007A075F" w:rsidRDefault="00E96C39">
      <w:pPr>
        <w:rPr>
          <w:rStyle w:val="FootnoteReference2"/>
          <w:vertAlign w:val="baseline"/>
          <w:lang w:val="el-GR" w:eastAsia="zh-CN"/>
        </w:rPr>
      </w:pPr>
      <w:r>
        <w:rPr>
          <w:lang w:val="el-GR"/>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κράτη-μέλη </w:t>
      </w:r>
      <w:r w:rsidRPr="00A944D9">
        <w:rPr>
          <w:lang w:val="el-GR"/>
        </w:rPr>
        <w:t>(</w:t>
      </w:r>
      <w:r>
        <w:rPr>
          <w:lang w:val="el-GR"/>
        </w:rPr>
        <w:t xml:space="preserve">με την προϋπόθεση να αναφέρει την ισοδυναμία σε πίνακα με </w:t>
      </w:r>
      <w:r w:rsidR="002924CA">
        <w:rPr>
          <w:lang w:val="el-GR"/>
        </w:rPr>
        <w:t>αντιστοίχιση</w:t>
      </w:r>
      <w:r>
        <w:rPr>
          <w:lang w:val="el-GR"/>
        </w:rPr>
        <w:t xml:space="preserve">).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δεν είχε τη δυνατότητα να αποκτήσει τα εν λόγω πιστοποιητικά εντός των σχετικών προθεσμιών για λόγους τους οποίους δεν ευθύνεται ο ίδιος, υπό την προϋπόθεση ότι ο οικονομικός φορέας αποδεικνύει πως τα προτεινόμενα μέτρα διασφάλισης ποιότητας πληρούν τα απαιτούμενα πρότυπα </w:t>
      </w:r>
      <w:r w:rsidRPr="00A944D9">
        <w:rPr>
          <w:lang w:val="el-GR"/>
        </w:rPr>
        <w:t xml:space="preserve"> </w:t>
      </w:r>
      <w:r>
        <w:rPr>
          <w:lang w:val="el-GR"/>
        </w:rPr>
        <w:t>διασφάλισης.</w:t>
      </w:r>
    </w:p>
    <w:p w14:paraId="61BC4409" w14:textId="77777777" w:rsidR="007A075F" w:rsidRPr="00A944D9" w:rsidRDefault="00E96C39">
      <w:pPr>
        <w:suppressAutoHyphens w:val="0"/>
        <w:spacing w:after="57"/>
        <w:rPr>
          <w:lang w:val="el-GR"/>
        </w:rPr>
      </w:pPr>
      <w:r>
        <w:rPr>
          <w:rStyle w:val="FootnoteReference2"/>
          <w:color w:val="000000"/>
          <w:vertAlign w:val="baseline"/>
          <w:lang w:val="el-GR" w:eastAsia="zh-CN"/>
        </w:rPr>
        <w:t>Εάν ο οικονομικός φορέας δεν διαθέτει τέτοια ή ισοδύναμα πρότυπα από οργανισμούς εδρεύοντες σε κράτη-μέλη, θα πρέπει να προσκομίσει υπεύθυνη δήλωση με την οποία θα εξηγεί τους λόγους και θα διευκρινίζει ποια άλλα αποδεικτικά μέσα μπορούν να προσκομιστούν όσον αφορά τα συστήματα ή τα πρότυπα διασφάλισης ποιότητας.</w:t>
      </w:r>
    </w:p>
    <w:p w14:paraId="0E8B0801" w14:textId="77777777" w:rsidR="007A075F" w:rsidRPr="00A944D9" w:rsidRDefault="00E96C39">
      <w:pPr>
        <w:suppressAutoHyphens w:val="0"/>
        <w:spacing w:after="57"/>
        <w:rPr>
          <w:lang w:val="el-GR"/>
        </w:rPr>
      </w:pPr>
      <w:r>
        <w:rPr>
          <w:rStyle w:val="FootnoteReference2"/>
          <w:color w:val="000000"/>
          <w:vertAlign w:val="baseline"/>
          <w:lang w:val="el-GR" w:eastAsia="zh-CN"/>
        </w:rPr>
        <w:t>Σε περίπτωση ένωσης οικονομικών φορέων οι παραπάνω απαιτήσεις θα πρέπει να καλύπτονται από όλα τα μέλη της ένωσης.</w:t>
      </w:r>
    </w:p>
    <w:p w14:paraId="06BED613" w14:textId="02C2ACE1" w:rsidR="007A075F" w:rsidRDefault="00E96C39">
      <w:pPr>
        <w:rPr>
          <w:rStyle w:val="FootnoteReference2"/>
          <w:vertAlign w:val="baseline"/>
          <w:lang w:val="el-GR" w:eastAsia="zh-CN"/>
        </w:rPr>
      </w:pPr>
      <w:r>
        <w:rPr>
          <w:rStyle w:val="FootnoteReference2"/>
          <w:vertAlign w:val="baseline"/>
          <w:lang w:val="el-GR"/>
        </w:rPr>
        <w:t>Τ</w:t>
      </w:r>
      <w:r w:rsidRPr="00A944D9">
        <w:rPr>
          <w:rStyle w:val="FootnoteReference2"/>
          <w:vertAlign w:val="baseline"/>
          <w:lang w:val="el-GR"/>
        </w:rPr>
        <w:t xml:space="preserve">α παραπάνω δικαιολογητικά και έγγραφα </w:t>
      </w:r>
      <w:r w:rsidR="00881CA9">
        <w:rPr>
          <w:rStyle w:val="FootnoteReference2"/>
          <w:vertAlign w:val="baseline"/>
          <w:lang w:val="el-GR"/>
        </w:rPr>
        <w:t>των</w:t>
      </w:r>
      <w:r w:rsidRPr="00A944D9">
        <w:rPr>
          <w:rStyle w:val="FootnoteReference2"/>
          <w:vertAlign w:val="baseline"/>
          <w:lang w:val="el-GR"/>
        </w:rPr>
        <w:t xml:space="preserve"> παραγράφ</w:t>
      </w:r>
      <w:r w:rsidR="00881CA9">
        <w:rPr>
          <w:rStyle w:val="FootnoteReference2"/>
          <w:vertAlign w:val="baseline"/>
          <w:lang w:val="el-GR"/>
        </w:rPr>
        <w:t>ων Β.4 και</w:t>
      </w:r>
      <w:r w:rsidRPr="00A944D9">
        <w:rPr>
          <w:rStyle w:val="FootnoteReference2"/>
          <w:vertAlign w:val="baseline"/>
          <w:lang w:val="el-GR"/>
        </w:rPr>
        <w:t xml:space="preserve"> Β.5., προσκομίζονται μόνο με τα δικαιολογητικά </w:t>
      </w:r>
      <w:r w:rsidR="00881CA9">
        <w:rPr>
          <w:rStyle w:val="FootnoteReference2"/>
          <w:vertAlign w:val="baseline"/>
          <w:lang w:val="el-GR"/>
        </w:rPr>
        <w:t>της τεχνικής προσφοράς στο πρώτο στάδιο του Διαγωνισμού</w:t>
      </w:r>
      <w:r w:rsidRPr="00A944D9">
        <w:rPr>
          <w:rStyle w:val="FootnoteReference2"/>
          <w:vertAlign w:val="baseline"/>
          <w:lang w:val="el-GR"/>
        </w:rPr>
        <w:t>.</w:t>
      </w:r>
      <w:r>
        <w:rPr>
          <w:rStyle w:val="FootnoteReference2"/>
          <w:vertAlign w:val="baseline"/>
          <w:lang w:val="el-GR" w:eastAsia="zh-CN"/>
        </w:rPr>
        <w:t xml:space="preserve"> Με σημαντική προϋπόθεση </w:t>
      </w:r>
      <w:r w:rsidR="002924CA">
        <w:rPr>
          <w:rStyle w:val="FootnoteReference2"/>
          <w:vertAlign w:val="baseline"/>
          <w:lang w:val="el-GR" w:eastAsia="zh-CN"/>
        </w:rPr>
        <w:t>όλα</w:t>
      </w:r>
      <w:r>
        <w:rPr>
          <w:rStyle w:val="FootnoteReference2"/>
          <w:vertAlign w:val="baseline"/>
          <w:lang w:val="el-GR" w:eastAsia="zh-CN"/>
        </w:rPr>
        <w:t xml:space="preserve"> </w:t>
      </w:r>
      <w:r w:rsidR="002924CA">
        <w:rPr>
          <w:rStyle w:val="FootnoteReference2"/>
          <w:vertAlign w:val="baseline"/>
          <w:lang w:val="el-GR" w:eastAsia="zh-CN"/>
        </w:rPr>
        <w:t>τα</w:t>
      </w:r>
      <w:r>
        <w:rPr>
          <w:rStyle w:val="FootnoteReference2"/>
          <w:vertAlign w:val="baseline"/>
          <w:lang w:val="el-GR" w:eastAsia="zh-CN"/>
        </w:rPr>
        <w:t xml:space="preserve"> </w:t>
      </w:r>
      <w:r w:rsidR="002924CA">
        <w:rPr>
          <w:rStyle w:val="FootnoteReference2"/>
          <w:vertAlign w:val="baseline"/>
          <w:lang w:val="el-GR" w:eastAsia="zh-CN"/>
        </w:rPr>
        <w:t>έγγραφα</w:t>
      </w:r>
      <w:r>
        <w:rPr>
          <w:rStyle w:val="FootnoteReference2"/>
          <w:vertAlign w:val="baseline"/>
          <w:lang w:val="el-GR" w:eastAsia="zh-CN"/>
        </w:rPr>
        <w:t xml:space="preserve"> να είναι σε ισχύει </w:t>
      </w:r>
      <w:r w:rsidR="002924CA">
        <w:rPr>
          <w:rStyle w:val="FootnoteReference2"/>
          <w:vertAlign w:val="baseline"/>
          <w:lang w:val="el-GR" w:eastAsia="zh-CN"/>
        </w:rPr>
        <w:t>κατά</w:t>
      </w:r>
      <w:r>
        <w:rPr>
          <w:rStyle w:val="FootnoteReference2"/>
          <w:vertAlign w:val="baseline"/>
          <w:lang w:val="el-GR" w:eastAsia="zh-CN"/>
        </w:rPr>
        <w:t xml:space="preserve"> την ημερομηνία κατάθεσης των δικαιολογητικών.</w:t>
      </w:r>
    </w:p>
    <w:p w14:paraId="622743DC" w14:textId="77777777" w:rsidR="007A075F" w:rsidRDefault="00E96C39">
      <w:pPr>
        <w:rPr>
          <w:lang w:val="el-GR"/>
        </w:rPr>
      </w:pPr>
      <w:r>
        <w:rPr>
          <w:b/>
          <w:bCs/>
          <w:lang w:val="el-GR"/>
        </w:rPr>
        <w:lastRenderedPageBreak/>
        <w:t>Β.6.</w:t>
      </w:r>
      <w:r>
        <w:rPr>
          <w:lang w:val="el-GR"/>
        </w:rPr>
        <w:t xml:space="preserve"> </w:t>
      </w:r>
      <w:r>
        <w:rPr>
          <w:b/>
          <w:bCs/>
          <w:lang w:val="el-GR"/>
        </w:rPr>
        <w:t>Για την απόδειξη της νόμιμης εκπροσώπησης</w:t>
      </w:r>
      <w:r>
        <w:rPr>
          <w:lang w:val="el-GR"/>
        </w:rPr>
        <w:t xml:space="preserve">, στις περιπτώσεις που ο οικονομικός φορέας είναι νομικό πρόσωπο και εγγράφεται υποχρεωτικά ή προαιρετικά, κατά την κείμενη νομοθεσία, και </w:t>
      </w:r>
      <w:r>
        <w:rPr>
          <w:b/>
          <w:bCs/>
          <w:lang w:val="el-GR"/>
        </w:rPr>
        <w:t>δηλώνει την εκπροσώπηση και τις μεταβολές της στο ΓΕΜΗ</w:t>
      </w:r>
      <w:r>
        <w:rPr>
          <w:lang w:val="el-GR"/>
        </w:rPr>
        <w:t xml:space="preserve">, </w:t>
      </w:r>
      <w:r>
        <w:rPr>
          <w:b/>
          <w:bCs/>
          <w:lang w:val="el-GR"/>
        </w:rPr>
        <w:t>προσκομίζει σχετικό πιστοποιητικό ισχύουσας εκπροσώπησης,</w:t>
      </w:r>
      <w:r>
        <w:rPr>
          <w:lang w:val="el-GR"/>
        </w:rPr>
        <w:t xml:space="preserve"> το οποίο πρέπει να έχει εκδοθεί </w:t>
      </w:r>
      <w:r>
        <w:rPr>
          <w:b/>
          <w:bCs/>
          <w:lang w:val="el-GR"/>
        </w:rPr>
        <w:t xml:space="preserve">έως τριάντα (30) εργάσιμες ημέρες πριν </w:t>
      </w:r>
      <w:r>
        <w:rPr>
          <w:lang w:val="el-GR"/>
        </w:rPr>
        <w:t>από την υποβολή του,  εκτός αν αυτό φέρει συγκεκριμένο χρόνο ισχύος, ο οποίος να καλύπτει την καταληκτική ημερομηνία κατάθεσης δικαιολογητικών της παρούσας διακήρυξης.</w:t>
      </w:r>
    </w:p>
    <w:p w14:paraId="1763282A" w14:textId="77777777" w:rsidR="007A075F" w:rsidRPr="00A944D9" w:rsidRDefault="00E96C39">
      <w:pPr>
        <w:rPr>
          <w:shd w:val="clear" w:color="auto" w:fill="FFFFFF"/>
          <w:lang w:val="el-GR"/>
        </w:rPr>
      </w:pPr>
      <w:r>
        <w:rPr>
          <w:b/>
          <w:bCs/>
          <w:shd w:val="clear" w:color="auto" w:fill="FFFFFF"/>
          <w:lang w:val="el-GR"/>
        </w:rPr>
        <w:t>Ειδικότερα για τους ημεδαπούς οικονομικούς φορείς προσκομίζονται</w:t>
      </w:r>
      <w:r>
        <w:rPr>
          <w:shd w:val="clear" w:color="auto" w:fill="FFFFFF"/>
          <w:lang w:val="el-GR"/>
        </w:rPr>
        <w:t>:</w:t>
      </w:r>
    </w:p>
    <w:p w14:paraId="5208938C" w14:textId="77777777" w:rsidR="007A075F" w:rsidRDefault="00E96C39">
      <w:pPr>
        <w:rPr>
          <w:lang w:val="el-GR"/>
        </w:rPr>
      </w:pPr>
      <w:r>
        <w:rPr>
          <w:b/>
          <w:bCs/>
          <w:lang w:val="el-GR"/>
        </w:rPr>
        <w:t>i)</w:t>
      </w:r>
      <w:r>
        <w:rPr>
          <w:lang w:val="el-GR"/>
        </w:rPr>
        <w:t xml:space="preserve"> </w:t>
      </w:r>
      <w:r>
        <w:rPr>
          <w:b/>
          <w:lang w:val="el-GR"/>
        </w:rPr>
        <w:t>για την απόδειξη της νόμιμης εκπροσώπησης</w:t>
      </w:r>
      <w:r>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w:t>
      </w:r>
      <w:r>
        <w:rPr>
          <w:b/>
          <w:bCs/>
          <w:lang w:val="el-GR"/>
        </w:rPr>
        <w:t>σχετικό πιστοποιητικό ισχύουσας εκπροσώπησης,</w:t>
      </w:r>
      <w:r>
        <w:rPr>
          <w:lang w:val="el-GR"/>
        </w:rPr>
        <w:t xml:space="preserve"> το οποίο πρέπει </w:t>
      </w:r>
      <w:r>
        <w:rPr>
          <w:b/>
          <w:bCs/>
          <w:lang w:val="el-GR"/>
        </w:rPr>
        <w:t>να έχει</w:t>
      </w:r>
      <w:r>
        <w:rPr>
          <w:lang w:val="el-GR"/>
        </w:rPr>
        <w:t xml:space="preserve"> </w:t>
      </w:r>
      <w:r>
        <w:rPr>
          <w:b/>
          <w:bCs/>
          <w:lang w:val="el-GR"/>
        </w:rPr>
        <w:t>εκδοθεί έως τριάντα (30) εργάσιμες ημέρες πριν</w:t>
      </w:r>
      <w:r>
        <w:rPr>
          <w:lang w:val="el-GR"/>
        </w:rPr>
        <w:t xml:space="preserve"> από την υποβολή του.  </w:t>
      </w:r>
    </w:p>
    <w:p w14:paraId="2E1135DB" w14:textId="77777777" w:rsidR="007A075F" w:rsidRPr="00A944D9" w:rsidRDefault="00E96C39">
      <w:pPr>
        <w:rPr>
          <w:shd w:val="clear" w:color="auto" w:fill="FFFFFF"/>
          <w:lang w:val="el-GR"/>
        </w:rPr>
      </w:pPr>
      <w:r>
        <w:rPr>
          <w:b/>
          <w:bCs/>
          <w:shd w:val="clear" w:color="auto" w:fill="FFFFFF"/>
          <w:lang w:val="el-GR"/>
        </w:rPr>
        <w:t>ii)</w:t>
      </w:r>
      <w:r>
        <w:rPr>
          <w:shd w:val="clear" w:color="auto" w:fill="FFFFFF"/>
          <w:lang w:val="el-GR"/>
        </w:rPr>
        <w:t xml:space="preserve"> Για την </w:t>
      </w:r>
      <w:r>
        <w:rPr>
          <w:b/>
          <w:shd w:val="clear" w:color="auto" w:fill="FFFFFF"/>
          <w:lang w:val="el-GR"/>
        </w:rPr>
        <w:t>απόδειξη της νόμιμης σύστασης και των μεταβολών</w:t>
      </w:r>
      <w:r>
        <w:rPr>
          <w:shd w:val="clear" w:color="auto" w:fill="FFFFFF"/>
          <w:lang w:val="el-GR"/>
        </w:rPr>
        <w:t xml:space="preserve"> του νομικού προσώπου </w:t>
      </w:r>
      <w:r>
        <w:rPr>
          <w:b/>
          <w:bCs/>
          <w:shd w:val="clear" w:color="auto" w:fill="FFFFFF"/>
          <w:lang w:val="el-GR"/>
        </w:rPr>
        <w:t>γενικό πιστοποιητικό μεταβολών του ΓΕΜΗ,</w:t>
      </w:r>
      <w:r>
        <w:rPr>
          <w:shd w:val="clear" w:color="auto" w:fill="FFFFFF"/>
          <w:lang w:val="el-GR"/>
        </w:rPr>
        <w:t xml:space="preserve"> εφόσον έχει εκδοθεί έως </w:t>
      </w:r>
      <w:r>
        <w:rPr>
          <w:b/>
          <w:bCs/>
          <w:shd w:val="clear" w:color="auto" w:fill="FFFFFF"/>
          <w:lang w:val="el-GR"/>
        </w:rPr>
        <w:t>τρεις (3) μήνες πριν</w:t>
      </w:r>
      <w:r>
        <w:rPr>
          <w:shd w:val="clear" w:color="auto" w:fill="FFFFFF"/>
          <w:lang w:val="el-GR"/>
        </w:rPr>
        <w:t xml:space="preserve"> από την υποβολή του.</w:t>
      </w:r>
    </w:p>
    <w:p w14:paraId="654BDDC9" w14:textId="77777777" w:rsidR="007A075F" w:rsidRDefault="00E96C39">
      <w:pPr>
        <w:rPr>
          <w:color w:val="000000"/>
          <w:lang w:val="el-GR"/>
        </w:rPr>
      </w:pPr>
      <w:r>
        <w:rPr>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2A884FF2" w14:textId="77777777" w:rsidR="007A075F" w:rsidRDefault="00E96C39">
      <w:pPr>
        <w:rPr>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4A6FCE48" w14:textId="77777777" w:rsidR="007A075F" w:rsidRDefault="00E96C39">
      <w:pPr>
        <w:rPr>
          <w:bCs/>
          <w:lang w:val="el-GR"/>
        </w:rPr>
      </w:pPr>
      <w:r>
        <w:rPr>
          <w:bCs/>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3E49720E" w14:textId="77777777" w:rsidR="007A075F" w:rsidRDefault="00E96C39">
      <w:pPr>
        <w:rPr>
          <w:lang w:val="el-GR"/>
        </w:rPr>
      </w:pPr>
      <w:r>
        <w:rPr>
          <w:bCs/>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22A94B05" w14:textId="77777777" w:rsidR="007A075F" w:rsidRDefault="00E96C39">
      <w:pPr>
        <w:rPr>
          <w:shd w:val="clear" w:color="auto" w:fill="FFFFFF"/>
          <w:lang w:val="el-GR"/>
        </w:rPr>
      </w:pPr>
      <w:r>
        <w:rPr>
          <w:shd w:val="clear" w:color="auto" w:fill="FFFFFF"/>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εταιρεία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470B8ED" w14:textId="4F00C35D" w:rsidR="00A5248E" w:rsidRPr="00A5248E" w:rsidRDefault="003D4315" w:rsidP="00A5248E">
      <w:pPr>
        <w:spacing w:after="0"/>
        <w:rPr>
          <w:color w:val="000000"/>
          <w:lang w:val="el-GR"/>
        </w:rPr>
      </w:pPr>
      <w:r w:rsidRPr="003D4315">
        <w:rPr>
          <w:b/>
          <w:bCs/>
          <w:shd w:val="clear" w:color="auto" w:fill="FFFFFF"/>
          <w:lang w:val="el-GR"/>
        </w:rPr>
        <w:t>Β.7.</w:t>
      </w:r>
      <w:r>
        <w:rPr>
          <w:b/>
          <w:bCs/>
          <w:shd w:val="clear" w:color="auto" w:fill="FFFFFF"/>
          <w:lang w:val="el-GR"/>
        </w:rPr>
        <w:t xml:space="preserve"> </w:t>
      </w:r>
      <w:r w:rsidR="00A5248E" w:rsidRPr="004C2EED">
        <w:rPr>
          <w:b/>
          <w:bCs/>
          <w:shd w:val="clear" w:color="auto" w:fill="FFFFFF"/>
          <w:lang w:val="el-GR"/>
        </w:rPr>
        <w:t>Να κατατεθεί</w:t>
      </w:r>
      <w:r w:rsidR="00A5248E">
        <w:rPr>
          <w:b/>
          <w:bCs/>
          <w:shd w:val="clear" w:color="auto" w:fill="FFFFFF"/>
          <w:lang w:val="el-GR"/>
        </w:rPr>
        <w:t xml:space="preserve"> Υ.Δ.</w:t>
      </w:r>
      <w:r w:rsidR="00A5248E" w:rsidRPr="00A5248E">
        <w:rPr>
          <w:color w:val="000000"/>
          <w:lang w:val="el-GR"/>
        </w:rPr>
        <w:t xml:space="preserve"> περί της μη συνδρομής των καταστάσεων ρωσικής εμπλοκής, που</w:t>
      </w:r>
      <w:r w:rsidR="00A5248E">
        <w:rPr>
          <w:color w:val="000000"/>
          <w:lang w:val="el-GR"/>
        </w:rPr>
        <w:t xml:space="preserve"> </w:t>
      </w:r>
      <w:r w:rsidR="00A5248E" w:rsidRPr="00A5248E">
        <w:rPr>
          <w:color w:val="000000"/>
          <w:lang w:val="el-GR"/>
        </w:rPr>
        <w:t>περιγράφονται στην παρ. 2.2.3.5.</w:t>
      </w:r>
      <w:r w:rsidR="004C2EED">
        <w:rPr>
          <w:color w:val="000000"/>
          <w:lang w:val="el-GR"/>
        </w:rPr>
        <w:t>α.</w:t>
      </w:r>
      <w:r w:rsidR="00A5248E" w:rsidRPr="00A5248E">
        <w:rPr>
          <w:color w:val="000000"/>
          <w:lang w:val="el-GR"/>
        </w:rPr>
        <w:t xml:space="preserve"> της παρούσας, Το περιεχόμενο της Υ.Δ. </w:t>
      </w:r>
      <w:r w:rsidR="00A5248E">
        <w:rPr>
          <w:color w:val="000000"/>
          <w:lang w:val="el-GR"/>
        </w:rPr>
        <w:t xml:space="preserve"> </w:t>
      </w:r>
      <w:r w:rsidR="00A5248E" w:rsidRPr="00A5248E">
        <w:rPr>
          <w:color w:val="000000"/>
          <w:lang w:val="el-GR"/>
        </w:rPr>
        <w:t>είναι το ακόλουθο:</w:t>
      </w:r>
    </w:p>
    <w:p w14:paraId="6A7051B2" w14:textId="2DC3A05C" w:rsidR="00A5248E" w:rsidRPr="00026685" w:rsidRDefault="00A5248E" w:rsidP="004C2EED">
      <w:pPr>
        <w:spacing w:before="240" w:after="0"/>
        <w:rPr>
          <w:i/>
          <w:iCs/>
          <w:color w:val="000000"/>
          <w:sz w:val="20"/>
          <w:szCs w:val="20"/>
          <w:lang w:val="el-GR"/>
        </w:rPr>
      </w:pPr>
      <w:r w:rsidRPr="00026685">
        <w:rPr>
          <w:i/>
          <w:iCs/>
          <w:color w:val="000000"/>
          <w:sz w:val="20"/>
          <w:szCs w:val="20"/>
          <w:lang w:val="el-GR"/>
        </w:rPr>
        <w:t>«Δηλώνω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Ιουλίου2014</w:t>
      </w:r>
    </w:p>
    <w:p w14:paraId="2C3D9612" w14:textId="25A64EDC" w:rsidR="00A5248E" w:rsidRPr="00026685" w:rsidRDefault="00A5248E" w:rsidP="00A5248E">
      <w:pPr>
        <w:spacing w:after="0"/>
        <w:rPr>
          <w:i/>
          <w:iCs/>
          <w:color w:val="000000"/>
          <w:sz w:val="20"/>
          <w:szCs w:val="20"/>
          <w:lang w:val="el-GR"/>
        </w:rPr>
      </w:pPr>
      <w:r w:rsidRPr="00026685">
        <w:rPr>
          <w:i/>
          <w:iCs/>
          <w:color w:val="000000"/>
          <w:sz w:val="20"/>
          <w:szCs w:val="20"/>
          <w:lang w:val="el-GR"/>
        </w:rPr>
        <w:t>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w:t>
      </w:r>
    </w:p>
    <w:p w14:paraId="51B2F420" w14:textId="77777777" w:rsidR="00A5248E" w:rsidRPr="00026685" w:rsidRDefault="00A5248E" w:rsidP="004C2EED">
      <w:pPr>
        <w:spacing w:after="0"/>
        <w:rPr>
          <w:i/>
          <w:iCs/>
          <w:color w:val="000000"/>
          <w:sz w:val="20"/>
          <w:szCs w:val="20"/>
          <w:lang w:val="el-GR"/>
        </w:rPr>
      </w:pPr>
      <w:r w:rsidRPr="00026685">
        <w:rPr>
          <w:i/>
          <w:iCs/>
          <w:color w:val="000000"/>
          <w:sz w:val="20"/>
          <w:szCs w:val="20"/>
          <w:lang w:val="el-GR"/>
        </w:rPr>
        <w:t>Συγκεκριμένα δηλώνω ότι:</w:t>
      </w:r>
    </w:p>
    <w:p w14:paraId="594C4352" w14:textId="719535F8" w:rsidR="00A5248E" w:rsidRPr="00026685" w:rsidRDefault="00A5248E" w:rsidP="00A5248E">
      <w:pPr>
        <w:spacing w:after="0"/>
        <w:rPr>
          <w:i/>
          <w:iCs/>
          <w:color w:val="000000"/>
          <w:sz w:val="20"/>
          <w:szCs w:val="20"/>
          <w:lang w:val="el-GR"/>
        </w:rPr>
      </w:pPr>
      <w:r w:rsidRPr="00026685">
        <w:rPr>
          <w:b/>
          <w:bCs/>
          <w:i/>
          <w:iCs/>
          <w:color w:val="000000"/>
          <w:sz w:val="20"/>
          <w:szCs w:val="20"/>
          <w:lang w:val="el-GR"/>
        </w:rPr>
        <w:t>α)</w:t>
      </w:r>
      <w:r w:rsidRPr="00026685">
        <w:rPr>
          <w:i/>
          <w:iCs/>
          <w:color w:val="000000"/>
          <w:sz w:val="20"/>
          <w:szCs w:val="20"/>
          <w:lang w:val="el-GR"/>
        </w:rPr>
        <w:t xml:space="preserve"> ο οικονομικός φορέας που εκπροσωπώ (και κανένας από τους οικονομικούς φορείς που εκπροσωπούν</w:t>
      </w:r>
    </w:p>
    <w:p w14:paraId="5DBF7681" w14:textId="77777777" w:rsidR="00A5248E" w:rsidRPr="00026685" w:rsidRDefault="00A5248E" w:rsidP="00026685">
      <w:pPr>
        <w:spacing w:after="0"/>
        <w:ind w:left="284"/>
        <w:rPr>
          <w:i/>
          <w:iCs/>
          <w:color w:val="000000"/>
          <w:sz w:val="20"/>
          <w:szCs w:val="20"/>
          <w:lang w:val="el-GR"/>
        </w:rPr>
      </w:pPr>
      <w:r w:rsidRPr="00026685">
        <w:rPr>
          <w:i/>
          <w:iCs/>
          <w:color w:val="000000"/>
          <w:sz w:val="20"/>
          <w:szCs w:val="20"/>
          <w:lang w:val="el-GR"/>
        </w:rPr>
        <w:t>μέλη της ένωσης μας), [εφόσον πρόκειται για ένωση οικονομικών φορέων] δεν είναι Ρώσος υπήκοος, ούτε</w:t>
      </w:r>
    </w:p>
    <w:p w14:paraId="15322B47" w14:textId="77777777" w:rsidR="00A5248E" w:rsidRPr="00026685" w:rsidRDefault="00A5248E" w:rsidP="00026685">
      <w:pPr>
        <w:spacing w:after="0"/>
        <w:ind w:left="284"/>
        <w:rPr>
          <w:i/>
          <w:iCs/>
          <w:color w:val="000000"/>
          <w:sz w:val="20"/>
          <w:szCs w:val="20"/>
          <w:lang w:val="el-GR"/>
        </w:rPr>
      </w:pPr>
      <w:r w:rsidRPr="00026685">
        <w:rPr>
          <w:i/>
          <w:iCs/>
          <w:color w:val="000000"/>
          <w:sz w:val="20"/>
          <w:szCs w:val="20"/>
          <w:lang w:val="el-GR"/>
        </w:rPr>
        <w:t>φυσικό ή νομικό πρόσωπο, οντότητα ή φορέας εγκατεστημένος στη Ρωσία·</w:t>
      </w:r>
    </w:p>
    <w:p w14:paraId="72245833" w14:textId="1AF8794A" w:rsidR="00A5248E" w:rsidRPr="00026685" w:rsidRDefault="00A5248E" w:rsidP="00026685">
      <w:pPr>
        <w:spacing w:after="0"/>
        <w:ind w:left="284" w:hanging="284"/>
        <w:rPr>
          <w:i/>
          <w:iCs/>
          <w:color w:val="000000"/>
          <w:sz w:val="20"/>
          <w:szCs w:val="20"/>
          <w:lang w:val="el-GR"/>
        </w:rPr>
      </w:pPr>
      <w:r w:rsidRPr="00026685">
        <w:rPr>
          <w:b/>
          <w:bCs/>
          <w:i/>
          <w:iCs/>
          <w:color w:val="000000"/>
          <w:sz w:val="20"/>
          <w:szCs w:val="20"/>
          <w:lang w:val="el-GR"/>
        </w:rPr>
        <w:t>β)</w:t>
      </w:r>
      <w:r w:rsidRPr="00026685">
        <w:rPr>
          <w:i/>
          <w:iCs/>
          <w:color w:val="000000"/>
          <w:sz w:val="20"/>
          <w:szCs w:val="20"/>
          <w:lang w:val="el-GR"/>
        </w:rPr>
        <w:t xml:space="preserve"> ο οικονομικός φορέας που εκπροσωπώ (και κανένας από τους οικονομικούς φορείς που εκπροσωπούν</w:t>
      </w:r>
      <w:r w:rsidR="00026685">
        <w:rPr>
          <w:i/>
          <w:iCs/>
          <w:color w:val="000000"/>
          <w:sz w:val="20"/>
          <w:szCs w:val="20"/>
          <w:lang w:val="el-GR"/>
        </w:rPr>
        <w:t xml:space="preserve"> </w:t>
      </w:r>
      <w:r w:rsidRPr="00026685">
        <w:rPr>
          <w:i/>
          <w:iCs/>
          <w:color w:val="000000"/>
          <w:sz w:val="20"/>
          <w:szCs w:val="20"/>
          <w:lang w:val="el-GR"/>
        </w:rPr>
        <w:t xml:space="preserve">μέλη της ένωσης </w:t>
      </w:r>
      <w:r w:rsidR="00026685">
        <w:rPr>
          <w:i/>
          <w:iCs/>
          <w:color w:val="000000"/>
          <w:sz w:val="20"/>
          <w:szCs w:val="20"/>
          <w:lang w:val="el-GR"/>
        </w:rPr>
        <w:t>μας), [</w:t>
      </w:r>
      <w:r w:rsidRPr="00026685">
        <w:rPr>
          <w:i/>
          <w:iCs/>
          <w:color w:val="000000"/>
          <w:sz w:val="20"/>
          <w:szCs w:val="20"/>
          <w:lang w:val="el-GR"/>
        </w:rPr>
        <w:t>εφόσον πρόκειται για ένωση οικονομικών φορέων] δεν είναι νομικό πρόσωπο,</w:t>
      </w:r>
      <w:r w:rsidR="00026685" w:rsidRPr="00026685">
        <w:rPr>
          <w:i/>
          <w:iCs/>
          <w:color w:val="000000"/>
          <w:sz w:val="20"/>
          <w:szCs w:val="20"/>
          <w:lang w:val="el-GR"/>
        </w:rPr>
        <w:t xml:space="preserve"> οντότητας</w:t>
      </w:r>
      <w:r w:rsidRPr="00026685">
        <w:rPr>
          <w:i/>
          <w:iCs/>
          <w:color w:val="000000"/>
          <w:sz w:val="20"/>
          <w:szCs w:val="20"/>
          <w:lang w:val="el-GR"/>
        </w:rPr>
        <w:t xml:space="preserve"> ή</w:t>
      </w:r>
      <w:r w:rsidR="00026685">
        <w:rPr>
          <w:i/>
          <w:iCs/>
          <w:color w:val="000000"/>
          <w:sz w:val="20"/>
          <w:szCs w:val="20"/>
          <w:lang w:val="el-GR"/>
        </w:rPr>
        <w:t xml:space="preserve"> </w:t>
      </w:r>
      <w:r w:rsidRPr="00026685">
        <w:rPr>
          <w:i/>
          <w:iCs/>
          <w:color w:val="000000"/>
          <w:sz w:val="20"/>
          <w:szCs w:val="20"/>
          <w:lang w:val="el-GR"/>
        </w:rPr>
        <w:t>φορέας του οποίου τα δικαιώματα ιδιοκτησίας κατέχει άμεσα ή έμμεσα σε ποσοστό άνω του</w:t>
      </w:r>
      <w:r w:rsidR="00026685">
        <w:rPr>
          <w:i/>
          <w:iCs/>
          <w:color w:val="000000"/>
          <w:sz w:val="20"/>
          <w:szCs w:val="20"/>
          <w:lang w:val="el-GR"/>
        </w:rPr>
        <w:t xml:space="preserve"> </w:t>
      </w:r>
      <w:r w:rsidRPr="00026685">
        <w:rPr>
          <w:i/>
          <w:iCs/>
          <w:color w:val="000000"/>
          <w:sz w:val="20"/>
          <w:szCs w:val="20"/>
          <w:lang w:val="el-GR"/>
        </w:rPr>
        <w:t xml:space="preserve">πενήντα τοις εκατό (50%) οντότητα αναφερόμενη στο στοιχείο </w:t>
      </w:r>
      <w:r w:rsidR="00026685">
        <w:rPr>
          <w:i/>
          <w:iCs/>
          <w:color w:val="000000"/>
          <w:sz w:val="20"/>
          <w:szCs w:val="20"/>
          <w:lang w:val="el-GR"/>
        </w:rPr>
        <w:t>(</w:t>
      </w:r>
      <w:r w:rsidRPr="00026685">
        <w:rPr>
          <w:i/>
          <w:iCs/>
          <w:color w:val="000000"/>
          <w:sz w:val="20"/>
          <w:szCs w:val="20"/>
          <w:lang w:val="el-GR"/>
        </w:rPr>
        <w:t>α) της παρούσας παραγράφου</w:t>
      </w:r>
      <w:r w:rsidR="00026685" w:rsidRPr="00026685">
        <w:rPr>
          <w:i/>
          <w:iCs/>
          <w:color w:val="000000"/>
          <w:sz w:val="20"/>
          <w:szCs w:val="20"/>
          <w:lang w:val="el-GR"/>
        </w:rPr>
        <w:t>.</w:t>
      </w:r>
    </w:p>
    <w:p w14:paraId="57F81C9D" w14:textId="00D4A54A" w:rsidR="00A5248E" w:rsidRPr="00026685" w:rsidRDefault="00A5248E" w:rsidP="00026685">
      <w:pPr>
        <w:spacing w:after="0"/>
        <w:ind w:left="284" w:hanging="284"/>
        <w:rPr>
          <w:i/>
          <w:iCs/>
          <w:color w:val="000000"/>
          <w:sz w:val="20"/>
          <w:szCs w:val="20"/>
          <w:lang w:val="el-GR"/>
        </w:rPr>
      </w:pPr>
      <w:r w:rsidRPr="00026685">
        <w:rPr>
          <w:b/>
          <w:bCs/>
          <w:i/>
          <w:iCs/>
          <w:color w:val="000000"/>
          <w:sz w:val="20"/>
          <w:szCs w:val="20"/>
          <w:lang w:val="el-GR"/>
        </w:rPr>
        <w:lastRenderedPageBreak/>
        <w:t>γ)</w:t>
      </w:r>
      <w:r w:rsidRPr="00026685">
        <w:rPr>
          <w:i/>
          <w:iCs/>
          <w:color w:val="000000"/>
          <w:sz w:val="20"/>
          <w:szCs w:val="20"/>
          <w:lang w:val="el-GR"/>
        </w:rPr>
        <w:t xml:space="preserve"> τόσο ο υπεύθυνα δηλώνων, όσο και ο οικονομικός φορέας που εκπροσωπώ δεν είμαστε φυσικό ή</w:t>
      </w:r>
      <w:r w:rsidR="00026685" w:rsidRPr="00026685">
        <w:rPr>
          <w:i/>
          <w:iCs/>
          <w:color w:val="000000"/>
          <w:sz w:val="20"/>
          <w:szCs w:val="20"/>
          <w:lang w:val="el-GR"/>
        </w:rPr>
        <w:t xml:space="preserve"> </w:t>
      </w:r>
      <w:r w:rsidRPr="00026685">
        <w:rPr>
          <w:i/>
          <w:iCs/>
          <w:color w:val="000000"/>
          <w:sz w:val="20"/>
          <w:szCs w:val="20"/>
          <w:lang w:val="el-GR"/>
        </w:rPr>
        <w:t>νομικό πρόσωπο, οντότητα ή όργανο που ενεργεί εξ ονόματος ή κατ’ εντολή οντότητας που αναφέρεται</w:t>
      </w:r>
      <w:r w:rsidR="00026685" w:rsidRPr="00026685">
        <w:rPr>
          <w:i/>
          <w:iCs/>
          <w:color w:val="000000"/>
          <w:sz w:val="20"/>
          <w:szCs w:val="20"/>
          <w:lang w:val="el-GR"/>
        </w:rPr>
        <w:t xml:space="preserve"> </w:t>
      </w:r>
      <w:r w:rsidRPr="00026685">
        <w:rPr>
          <w:i/>
          <w:iCs/>
          <w:color w:val="000000"/>
          <w:sz w:val="20"/>
          <w:szCs w:val="20"/>
          <w:lang w:val="el-GR"/>
        </w:rPr>
        <w:t>στα σημεία (α) ή (β) παραπάνω,</w:t>
      </w:r>
    </w:p>
    <w:p w14:paraId="646E92CB" w14:textId="67C7BE1A" w:rsidR="00A5248E" w:rsidRPr="00026685" w:rsidRDefault="00A5248E" w:rsidP="00A5248E">
      <w:pPr>
        <w:spacing w:after="0"/>
        <w:rPr>
          <w:i/>
          <w:iCs/>
          <w:color w:val="000000"/>
          <w:sz w:val="20"/>
          <w:szCs w:val="20"/>
          <w:lang w:val="el-GR"/>
        </w:rPr>
      </w:pPr>
      <w:r w:rsidRPr="00026685">
        <w:rPr>
          <w:b/>
          <w:bCs/>
          <w:i/>
          <w:iCs/>
          <w:color w:val="000000"/>
          <w:sz w:val="20"/>
          <w:szCs w:val="20"/>
          <w:lang w:val="el-GR"/>
        </w:rPr>
        <w:t>δ)</w:t>
      </w:r>
      <w:r w:rsidRPr="00026685">
        <w:rPr>
          <w:i/>
          <w:iCs/>
          <w:color w:val="000000"/>
          <w:sz w:val="20"/>
          <w:szCs w:val="20"/>
          <w:lang w:val="el-GR"/>
        </w:rPr>
        <w:t xml:space="preserve"> δεν υπάρχει συμμετοχή φορέων και οντοτήτων που απαριθμούνται στα ανωτέρω σημεία α) έως γ), άνω</w:t>
      </w:r>
    </w:p>
    <w:p w14:paraId="5EB99DBF" w14:textId="2136D001" w:rsidR="003D4315" w:rsidRPr="00026685" w:rsidRDefault="00026685" w:rsidP="00026685">
      <w:pPr>
        <w:spacing w:after="0"/>
        <w:ind w:left="284" w:hanging="284"/>
        <w:rPr>
          <w:b/>
          <w:bCs/>
          <w:i/>
          <w:iCs/>
          <w:sz w:val="20"/>
          <w:szCs w:val="20"/>
          <w:shd w:val="clear" w:color="auto" w:fill="FFFFFF"/>
          <w:lang w:val="el-GR"/>
        </w:rPr>
      </w:pPr>
      <w:r>
        <w:rPr>
          <w:i/>
          <w:iCs/>
          <w:color w:val="000000"/>
          <w:sz w:val="20"/>
          <w:szCs w:val="20"/>
          <w:lang w:val="el-GR"/>
        </w:rPr>
        <w:t xml:space="preserve">     </w:t>
      </w:r>
      <w:r w:rsidR="00A5248E" w:rsidRPr="00026685">
        <w:rPr>
          <w:i/>
          <w:iCs/>
          <w:color w:val="000000"/>
          <w:sz w:val="20"/>
          <w:szCs w:val="20"/>
          <w:lang w:val="el-GR"/>
        </w:rPr>
        <w:t>του 10 % της αξίας της σύμβασης των υπεργολάβων, προμηθευ</w:t>
      </w:r>
      <w:r w:rsidR="00A5248E" w:rsidRPr="00026685">
        <w:rPr>
          <w:i/>
          <w:iCs/>
          <w:sz w:val="20"/>
          <w:szCs w:val="20"/>
          <w:lang w:val="el-GR"/>
        </w:rPr>
        <w:t>τών ή φορέων στις ικανότητες των οποίων να</w:t>
      </w:r>
      <w:r>
        <w:rPr>
          <w:i/>
          <w:iCs/>
          <w:sz w:val="20"/>
          <w:szCs w:val="20"/>
          <w:lang w:val="el-GR"/>
        </w:rPr>
        <w:t xml:space="preserve"> </w:t>
      </w:r>
      <w:r w:rsidR="00A5248E" w:rsidRPr="00026685">
        <w:rPr>
          <w:i/>
          <w:iCs/>
          <w:sz w:val="20"/>
          <w:szCs w:val="20"/>
          <w:lang w:val="el-GR"/>
        </w:rPr>
        <w:t>στηρίζεται ο οικονομικός φορέας τον οποίον εκπροσωπώ.»</w:t>
      </w:r>
    </w:p>
    <w:p w14:paraId="53AFC0AD" w14:textId="77777777" w:rsidR="007A075F" w:rsidRPr="00A944D9" w:rsidRDefault="007A075F">
      <w:pPr>
        <w:rPr>
          <w:shd w:val="clear" w:color="auto" w:fill="FFFF00"/>
          <w:lang w:val="el-GR"/>
        </w:rPr>
      </w:pPr>
    </w:p>
    <w:p w14:paraId="187FA017" w14:textId="37ECE168" w:rsidR="007A075F" w:rsidRDefault="00E96C39">
      <w:pPr>
        <w:rPr>
          <w:lang w:val="el-GR"/>
        </w:rPr>
      </w:pPr>
      <w:r>
        <w:rPr>
          <w:b/>
          <w:bCs/>
          <w:lang w:val="el-GR"/>
        </w:rPr>
        <w:t>Β.</w:t>
      </w:r>
      <w:r w:rsidR="003D4315">
        <w:rPr>
          <w:b/>
          <w:bCs/>
          <w:lang w:val="el-GR"/>
        </w:rPr>
        <w:t>8</w:t>
      </w:r>
      <w:r>
        <w:rPr>
          <w:b/>
          <w:bCs/>
          <w:lang w:val="el-GR"/>
        </w:rPr>
        <w:t>.</w:t>
      </w:r>
      <w:r>
        <w:rPr>
          <w:lang w:val="el-GR"/>
        </w:rPr>
        <w:t xml:space="preserve"> </w:t>
      </w:r>
      <w:r>
        <w:rPr>
          <w:b/>
          <w:bCs/>
          <w:lang w:val="el-GR"/>
        </w:rPr>
        <w:t xml:space="preserve">Οι οικονομικοί φορείς που είναι εγγεγραμμένοι σε επίσημους </w:t>
      </w:r>
      <w:bookmarkStart w:id="75" w:name="_Hlk198555994"/>
      <w:r>
        <w:rPr>
          <w:b/>
          <w:bCs/>
          <w:lang w:val="el-GR"/>
        </w:rPr>
        <w:t>καταλόγους</w:t>
      </w:r>
      <w:r>
        <w:rPr>
          <w:lang w:val="el-GR"/>
        </w:rPr>
        <w:t xml:space="preserve"> </w:t>
      </w:r>
      <w:bookmarkEnd w:id="75"/>
      <w:r>
        <w:rPr>
          <w:lang w:val="el-GR"/>
        </w:rPr>
        <w:t xml:space="preserve">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732D53C4" w14:textId="77777777" w:rsidR="007A075F" w:rsidRDefault="00E96C39">
      <w:pPr>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CF375FF" w14:textId="77777777" w:rsidR="007A075F" w:rsidRDefault="00E96C39">
      <w:pPr>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30291C7" w14:textId="77777777" w:rsidR="007A075F" w:rsidRDefault="00E96C39">
      <w:pPr>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πέραν της βεβαίωσης εγγραφής στον επίσημο κατάλογο και πιστοποιητικά, κατά τα οριζόμενα ανωτέρω στην περίπτωση Β.1, υποπερ. </w:t>
      </w:r>
      <w:r>
        <w:rPr>
          <w:color w:val="000000"/>
          <w:lang w:val="en-US"/>
        </w:rPr>
        <w:t>i</w:t>
      </w:r>
      <w:r>
        <w:rPr>
          <w:color w:val="000000"/>
          <w:lang w:val="el-GR"/>
        </w:rPr>
        <w:t xml:space="preserve">, </w:t>
      </w:r>
      <w:r>
        <w:rPr>
          <w:color w:val="000000"/>
          <w:lang w:val="en-US"/>
        </w:rPr>
        <w:t>ii</w:t>
      </w:r>
      <w:r>
        <w:rPr>
          <w:color w:val="000000"/>
          <w:lang w:val="el-GR"/>
        </w:rPr>
        <w:t xml:space="preserve"> και </w:t>
      </w:r>
      <w:r>
        <w:rPr>
          <w:color w:val="000000"/>
          <w:lang w:val="en-US"/>
        </w:rPr>
        <w:t>iii</w:t>
      </w:r>
      <w:r>
        <w:rPr>
          <w:color w:val="000000"/>
          <w:lang w:val="el-GR"/>
        </w:rPr>
        <w:t xml:space="preserve"> της περ. β.</w:t>
      </w:r>
    </w:p>
    <w:p w14:paraId="649F4679" w14:textId="5301CFFD" w:rsidR="007A075F" w:rsidRDefault="00E96C39">
      <w:pPr>
        <w:rPr>
          <w:b/>
          <w:bCs/>
          <w:lang w:val="el-GR"/>
        </w:rPr>
      </w:pPr>
      <w:r>
        <w:rPr>
          <w:b/>
          <w:bCs/>
          <w:lang w:val="el-GR"/>
        </w:rPr>
        <w:t>Β.</w:t>
      </w:r>
      <w:r w:rsidR="003D4315">
        <w:rPr>
          <w:b/>
          <w:bCs/>
          <w:lang w:val="el-GR"/>
        </w:rPr>
        <w:t>9</w:t>
      </w:r>
      <w:r>
        <w:rPr>
          <w:b/>
          <w:bCs/>
          <w:lang w:val="el-GR"/>
        </w:rPr>
        <w:t>.</w:t>
      </w:r>
      <w:r>
        <w:rPr>
          <w:lang w:val="el-GR"/>
        </w:rPr>
        <w:t xml:space="preserve"> </w:t>
      </w:r>
      <w:r>
        <w:rPr>
          <w:b/>
          <w:bCs/>
          <w:lang w:val="el-GR"/>
        </w:rPr>
        <w:t>Οι ενώσεις οικονομικών φορέων που υποβάλλουν κοινή προσφορά</w:t>
      </w:r>
      <w:r>
        <w:rPr>
          <w:lang w:val="el-GR"/>
        </w:rPr>
        <w:t>,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lang w:val="el-GR"/>
        </w:rPr>
        <w:t xml:space="preserve"> </w:t>
      </w:r>
    </w:p>
    <w:p w14:paraId="4D5F7F3A" w14:textId="362DD8AB" w:rsidR="007A075F" w:rsidRDefault="00E96C39">
      <w:pPr>
        <w:rPr>
          <w:color w:val="000000"/>
          <w:lang w:val="el-GR"/>
        </w:rPr>
      </w:pPr>
      <w:r>
        <w:rPr>
          <w:b/>
          <w:bCs/>
          <w:lang w:val="el-GR"/>
        </w:rPr>
        <w:t>Β.</w:t>
      </w:r>
      <w:r w:rsidR="003D4315">
        <w:rPr>
          <w:b/>
          <w:bCs/>
          <w:lang w:val="el-GR"/>
        </w:rPr>
        <w:t>10</w:t>
      </w:r>
      <w:r>
        <w:rPr>
          <w:b/>
          <w:bCs/>
          <w:lang w:val="el-GR"/>
        </w:rPr>
        <w:t>.</w:t>
      </w:r>
      <w:r>
        <w:rPr>
          <w:lang w:val="el-GR"/>
        </w:rPr>
        <w:t xml:space="preserve"> </w:t>
      </w:r>
      <w:r>
        <w:rPr>
          <w:b/>
          <w:bCs/>
          <w:color w:val="000000"/>
          <w:lang w:val="el-GR"/>
        </w:rPr>
        <w:t>Στην περίπτωση που οικονομικός φορέας επιθυμεί να στηριχθεί στις ικανότητες άλλων φορέων</w:t>
      </w:r>
      <w:r>
        <w:rPr>
          <w:color w:val="000000"/>
          <w:lang w:val="el-GR"/>
        </w:rPr>
        <w:t xml:space="preserve">, σύμφωνα με </w:t>
      </w:r>
      <w:r>
        <w:rPr>
          <w:lang w:val="el-GR"/>
        </w:rPr>
        <w:t xml:space="preserve">την </w:t>
      </w:r>
      <w:r>
        <w:rPr>
          <w:b/>
          <w:bCs/>
          <w:lang w:val="el-GR"/>
        </w:rPr>
        <w:t xml:space="preserve">παράγραφο </w:t>
      </w:r>
      <w:r>
        <w:rPr>
          <w:b/>
          <w:bCs/>
          <w:color w:val="000000"/>
          <w:lang w:val="el-GR"/>
        </w:rPr>
        <w:t>2.2.8</w:t>
      </w:r>
      <w:r>
        <w:rPr>
          <w:color w:val="000000"/>
          <w:lang w:val="el-GR"/>
        </w:rPr>
        <w:t xml:space="preserve"> για την απόδειξη ότι θα έχει στη διάθεσή του τους αναγκαίους πόρους, προσκομίζει, ιδίως, </w:t>
      </w:r>
      <w:r>
        <w:rPr>
          <w:b/>
          <w:bCs/>
          <w:color w:val="000000"/>
          <w:lang w:val="el-GR"/>
        </w:rPr>
        <w:t>σχετική έγγραφη δέσμευση των φορέων</w:t>
      </w:r>
      <w:r>
        <w:rPr>
          <w:color w:val="000000"/>
          <w:lang w:val="el-GR"/>
        </w:rPr>
        <w:t xml:space="preserve"> αυτών για τον σκοπό αυτό.</w:t>
      </w:r>
      <w:r>
        <w:rPr>
          <w:rStyle w:val="FootnoteReference2"/>
          <w:color w:val="000000"/>
          <w:szCs w:val="22"/>
          <w:lang w:val="el-GR"/>
        </w:rPr>
        <w:t xml:space="preserve"> </w:t>
      </w:r>
      <w:r>
        <w:rPr>
          <w:color w:val="000000"/>
          <w:lang w:val="el-GR"/>
        </w:rPr>
        <w:t xml:space="preserve">Ειδικότερα, προσκομίζεται έγγραφο </w:t>
      </w:r>
      <w:r>
        <w:rPr>
          <w:b/>
          <w:bCs/>
          <w:color w:val="000000"/>
          <w:lang w:val="el-GR"/>
        </w:rPr>
        <w:t>(συμφωνητικό ή σε περίπτωση νομικού προσώπου απόφαση του αρμόδιου οργάνου διοίκησης αυτού ή σε περίπτωση φυσικού προσώπου υπεύθυνη δήλωση</w:t>
      </w:r>
      <w:r>
        <w:rPr>
          <w:color w:val="000000"/>
          <w:lang w:val="el-GR"/>
        </w:rPr>
        <w:t xml:space="preserve">),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p>
    <w:p w14:paraId="63A0A3CB" w14:textId="38983C0A" w:rsidR="007A075F" w:rsidRDefault="00E96C39">
      <w:pPr>
        <w:rPr>
          <w:lang w:val="el-GR"/>
        </w:rPr>
      </w:pPr>
      <w:r>
        <w:rPr>
          <w:b/>
          <w:bCs/>
          <w:lang w:val="el-GR"/>
        </w:rPr>
        <w:t>Β.1</w:t>
      </w:r>
      <w:r w:rsidR="003D4315">
        <w:rPr>
          <w:b/>
          <w:bCs/>
          <w:lang w:val="el-GR"/>
        </w:rPr>
        <w:t>1</w:t>
      </w:r>
      <w:r>
        <w:rPr>
          <w:b/>
          <w:bCs/>
          <w:lang w:val="el-GR"/>
        </w:rPr>
        <w:t>. Στην περίπτωση που ο οικονομικός φορέας δηλώνει στην προσφορά του ότι θα κάνει χρήση υπεργολάβων,</w:t>
      </w:r>
      <w:r>
        <w:rPr>
          <w:lang w:val="el-GR"/>
        </w:rPr>
        <w:t xml:space="preserve"> στις ικανότητες των οποίων δεν στηρίζεται, προσκομίζεται </w:t>
      </w:r>
      <w:r>
        <w:rPr>
          <w:b/>
          <w:bCs/>
          <w:lang w:val="el-GR"/>
        </w:rPr>
        <w:t>υπεύθυνη δήλωση</w:t>
      </w:r>
      <w:r>
        <w:rPr>
          <w:lang w:val="el-GR"/>
        </w:rPr>
        <w:t xml:space="preserve">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24B886C7" w14:textId="284D2568" w:rsidR="007A075F" w:rsidRDefault="00E96C39">
      <w:pPr>
        <w:rPr>
          <w:bCs/>
          <w:lang w:val="el-GR"/>
        </w:rPr>
      </w:pPr>
      <w:r>
        <w:rPr>
          <w:b/>
          <w:bCs/>
          <w:lang w:val="el-GR"/>
        </w:rPr>
        <w:t>Β.1</w:t>
      </w:r>
      <w:r w:rsidR="003D4315">
        <w:rPr>
          <w:b/>
          <w:bCs/>
          <w:lang w:val="el-GR"/>
        </w:rPr>
        <w:t>2</w:t>
      </w:r>
      <w:r>
        <w:rPr>
          <w:b/>
          <w:bCs/>
          <w:lang w:val="el-GR"/>
        </w:rPr>
        <w:t>.</w:t>
      </w:r>
      <w:r>
        <w:rPr>
          <w:bCs/>
          <w:lang w:val="el-GR"/>
        </w:rPr>
        <w:t xml:space="preserve"> </w:t>
      </w:r>
      <w:r>
        <w:rPr>
          <w:b/>
          <w:bCs/>
          <w:lang w:val="el-GR"/>
        </w:rPr>
        <w:t>Επισημαίνεται ότι γίνονται αποδεκτές:</w:t>
      </w:r>
    </w:p>
    <w:p w14:paraId="56174693" w14:textId="77777777" w:rsidR="007A075F" w:rsidRPr="00A944D9" w:rsidRDefault="00E96C39">
      <w:pPr>
        <w:numPr>
          <w:ilvl w:val="0"/>
          <w:numId w:val="6"/>
        </w:numPr>
        <w:rPr>
          <w:lang w:val="el-GR"/>
        </w:rPr>
      </w:pPr>
      <w:r>
        <w:rPr>
          <w:b/>
          <w:bCs/>
          <w:shd w:val="clear" w:color="auto" w:fill="FFFFFF"/>
          <w:lang w:val="el-GR"/>
        </w:rPr>
        <w:t xml:space="preserve">οι ένορκες βεβαιώσεις </w:t>
      </w:r>
      <w:r>
        <w:rPr>
          <w:bCs/>
          <w:shd w:val="clear" w:color="auto" w:fill="FFFFFF"/>
          <w:lang w:val="el-GR"/>
        </w:rPr>
        <w:t xml:space="preserve">που αναφέρονται στην παρούσα Διακήρυξη, εφόσον </w:t>
      </w:r>
      <w:r>
        <w:rPr>
          <w:b/>
          <w:bCs/>
          <w:shd w:val="clear" w:color="auto" w:fill="FFFFFF"/>
          <w:lang w:val="el-GR"/>
        </w:rPr>
        <w:t xml:space="preserve">έχουν </w:t>
      </w:r>
      <w:r>
        <w:rPr>
          <w:b/>
          <w:bCs/>
          <w:lang w:val="el-GR"/>
        </w:rPr>
        <w:t>συνταχθεί έως τρεις (3) μήνες πριν από την υποβολή τους</w:t>
      </w:r>
      <w:r>
        <w:rPr>
          <w:bCs/>
          <w:lang w:val="el-GR"/>
        </w:rPr>
        <w:t xml:space="preserve">, </w:t>
      </w:r>
    </w:p>
    <w:p w14:paraId="2749761C" w14:textId="7D08A161" w:rsidR="007A075F" w:rsidRPr="00340441" w:rsidRDefault="00E96C39" w:rsidP="00340441">
      <w:pPr>
        <w:numPr>
          <w:ilvl w:val="0"/>
          <w:numId w:val="6"/>
        </w:numPr>
        <w:rPr>
          <w:bCs/>
          <w:lang w:val="el-GR"/>
        </w:rPr>
      </w:pPr>
      <w:r>
        <w:rPr>
          <w:b/>
          <w:bCs/>
          <w:lang w:val="el-GR"/>
        </w:rPr>
        <w:lastRenderedPageBreak/>
        <w:t>οι υπεύθυνες δηλώσεις</w:t>
      </w:r>
      <w:r>
        <w:rPr>
          <w:bCs/>
          <w:lang w:val="el-GR"/>
        </w:rPr>
        <w:t xml:space="preserve">, εφόσον </w:t>
      </w:r>
      <w:r>
        <w:rPr>
          <w:b/>
          <w:bCs/>
          <w:lang w:val="el-GR"/>
        </w:rPr>
        <w:t>έχουν συνταχθεί μετά την κοινοποίηση της πρόσκλησης για την υποβολή των δικαιολογητικών.</w:t>
      </w:r>
      <w:r>
        <w:rPr>
          <w:bCs/>
          <w:lang w:val="el-GR"/>
        </w:rPr>
        <w:t xml:space="preserve"> Σημειώνεται ότι </w:t>
      </w:r>
      <w:r>
        <w:rPr>
          <w:bCs/>
          <w:u w:val="single"/>
          <w:lang w:val="el-GR"/>
        </w:rPr>
        <w:t>δεν απαιτείται θεώρηση του γνησίου της υπογραφής τους.</w:t>
      </w:r>
    </w:p>
    <w:p w14:paraId="4844C958" w14:textId="77777777" w:rsidR="007A075F" w:rsidRDefault="00E96C39">
      <w:pPr>
        <w:pStyle w:val="2"/>
        <w:rPr>
          <w:lang w:val="el-GR"/>
        </w:rPr>
      </w:pPr>
      <w:bookmarkStart w:id="76" w:name="__RefHeading___Toc5316_2716469923"/>
      <w:bookmarkStart w:id="77" w:name="_Toc129004422"/>
      <w:bookmarkStart w:id="78" w:name="_Toc217222187"/>
      <w:bookmarkEnd w:id="76"/>
      <w:r>
        <w:rPr>
          <w:lang w:val="el-GR"/>
        </w:rPr>
        <w:t>2.3</w:t>
      </w:r>
      <w:r>
        <w:rPr>
          <w:lang w:val="el-GR"/>
        </w:rPr>
        <w:tab/>
        <w:t>Κριτήρια Ανάθεσης</w:t>
      </w:r>
      <w:bookmarkEnd w:id="77"/>
      <w:bookmarkEnd w:id="78"/>
      <w:r>
        <w:rPr>
          <w:lang w:val="el-GR"/>
        </w:rPr>
        <w:t xml:space="preserve">  </w:t>
      </w:r>
    </w:p>
    <w:p w14:paraId="11ECFF27" w14:textId="77777777" w:rsidR="007A075F" w:rsidRDefault="00E96C39">
      <w:pPr>
        <w:pStyle w:val="3"/>
        <w:rPr>
          <w:lang w:val="el-GR"/>
        </w:rPr>
      </w:pPr>
      <w:bookmarkStart w:id="79" w:name="__RefHeading___Toc5318_2716469923"/>
      <w:bookmarkStart w:id="80" w:name="_Toc129004423"/>
      <w:bookmarkStart w:id="81" w:name="_Toc217222188"/>
      <w:bookmarkEnd w:id="79"/>
      <w:r>
        <w:rPr>
          <w:lang w:val="el-GR"/>
        </w:rPr>
        <w:t>2.3.1</w:t>
      </w:r>
      <w:r>
        <w:rPr>
          <w:lang w:val="el-GR"/>
        </w:rPr>
        <w:tab/>
        <w:t>Κριτήριο ανάθεσης</w:t>
      </w:r>
      <w:bookmarkEnd w:id="80"/>
      <w:bookmarkEnd w:id="81"/>
    </w:p>
    <w:p w14:paraId="4C0527E6" w14:textId="4E85B073" w:rsidR="007A075F" w:rsidRDefault="00E96C39">
      <w:pPr>
        <w:rPr>
          <w:bCs/>
          <w:lang w:val="el-GR"/>
        </w:rPr>
      </w:pPr>
      <w:r>
        <w:rPr>
          <w:lang w:val="el-GR"/>
        </w:rPr>
        <w:t xml:space="preserve">Κριτήριο ανάθεσης της Σύμβασης είναι η πλέον συμφέρουσα από οικονομική άποψη προσφορά </w:t>
      </w:r>
      <w:r>
        <w:rPr>
          <w:b/>
          <w:bCs/>
          <w:lang w:val="el-GR"/>
        </w:rPr>
        <w:t>βάσει τιμής</w:t>
      </w:r>
      <w:r>
        <w:rPr>
          <w:rStyle w:val="WW-FootnoteReference7"/>
          <w:b/>
          <w:bCs/>
          <w:vertAlign w:val="baseline"/>
          <w:lang w:val="el-GR"/>
        </w:rPr>
        <w:t xml:space="preserve"> (χαμηλότερη τιμή) ανά είδος στην μονάδα μέτρησ</w:t>
      </w:r>
      <w:r w:rsidR="000100D1">
        <w:rPr>
          <w:rStyle w:val="WW-FootnoteReference7"/>
          <w:b/>
          <w:bCs/>
          <w:vertAlign w:val="baseline"/>
          <w:lang w:val="el-GR"/>
        </w:rPr>
        <w:t>ή</w:t>
      </w:r>
      <w:r>
        <w:rPr>
          <w:rStyle w:val="WW-FootnoteReference7"/>
          <w:b/>
          <w:bCs/>
          <w:vertAlign w:val="baseline"/>
          <w:lang w:val="el-GR"/>
        </w:rPr>
        <w:t>ς του</w:t>
      </w:r>
      <w:r w:rsidR="000100D1">
        <w:rPr>
          <w:rStyle w:val="WW-FootnoteReference7"/>
          <w:b/>
          <w:bCs/>
          <w:vertAlign w:val="baseline"/>
          <w:lang w:val="el-GR"/>
        </w:rPr>
        <w:t>,</w:t>
      </w:r>
      <w:r>
        <w:rPr>
          <w:rStyle w:val="WW-FootnoteReference7"/>
          <w:b/>
          <w:bCs/>
          <w:vertAlign w:val="baseline"/>
          <w:lang w:val="el-GR"/>
        </w:rPr>
        <w:t xml:space="preserve"> </w:t>
      </w:r>
      <w:r w:rsidR="000100D1">
        <w:rPr>
          <w:rStyle w:val="WW-FootnoteReference7"/>
          <w:b/>
          <w:bCs/>
          <w:vertAlign w:val="baseline"/>
          <w:lang w:val="el-GR"/>
        </w:rPr>
        <w:t>χωρίς</w:t>
      </w:r>
      <w:r>
        <w:rPr>
          <w:rStyle w:val="WW-FootnoteReference7"/>
          <w:b/>
          <w:bCs/>
          <w:vertAlign w:val="baseline"/>
          <w:lang w:val="el-GR"/>
        </w:rPr>
        <w:t xml:space="preserve"> να συμπεριλαμβάνετ</w:t>
      </w:r>
      <w:r w:rsidR="00340441">
        <w:rPr>
          <w:rStyle w:val="WW-FootnoteReference7"/>
          <w:b/>
          <w:bCs/>
          <w:vertAlign w:val="baseline"/>
          <w:lang w:val="el-GR"/>
        </w:rPr>
        <w:t>αι</w:t>
      </w:r>
      <w:r>
        <w:rPr>
          <w:rStyle w:val="WW-FootnoteReference7"/>
          <w:b/>
          <w:bCs/>
          <w:vertAlign w:val="baseline"/>
          <w:lang w:val="el-GR"/>
        </w:rPr>
        <w:t xml:space="preserve"> ο ΦΠΑ.</w:t>
      </w:r>
    </w:p>
    <w:p w14:paraId="7CD88D40" w14:textId="77777777" w:rsidR="007A075F" w:rsidRDefault="007A075F">
      <w:pPr>
        <w:rPr>
          <w:shd w:val="clear" w:color="auto" w:fill="FFFFFF"/>
          <w:lang w:val="el-GR"/>
        </w:rPr>
      </w:pPr>
    </w:p>
    <w:p w14:paraId="1AAFC344" w14:textId="77777777" w:rsidR="007A075F" w:rsidRDefault="00E96C39">
      <w:pPr>
        <w:pStyle w:val="2"/>
        <w:rPr>
          <w:lang w:val="el-GR"/>
        </w:rPr>
      </w:pPr>
      <w:bookmarkStart w:id="82" w:name="__RefHeading___Toc5320_2716469923"/>
      <w:bookmarkStart w:id="83" w:name="_Toc129004426"/>
      <w:bookmarkStart w:id="84" w:name="_Toc217222189"/>
      <w:bookmarkEnd w:id="82"/>
      <w:r>
        <w:rPr>
          <w:lang w:val="el-GR"/>
        </w:rPr>
        <w:t>2.4</w:t>
      </w:r>
      <w:r>
        <w:rPr>
          <w:lang w:val="el-GR"/>
        </w:rPr>
        <w:tab/>
        <w:t>Κατάρτιση - Περιεχόμενο Προσφορών</w:t>
      </w:r>
      <w:bookmarkEnd w:id="83"/>
      <w:bookmarkEnd w:id="84"/>
    </w:p>
    <w:p w14:paraId="63E2DAA6" w14:textId="77777777" w:rsidR="007A075F" w:rsidRDefault="00E96C39">
      <w:pPr>
        <w:pStyle w:val="3"/>
        <w:rPr>
          <w:lang w:val="el-GR"/>
        </w:rPr>
      </w:pPr>
      <w:bookmarkStart w:id="85" w:name="__RefHeading___Toc5322_2716469923"/>
      <w:bookmarkStart w:id="86" w:name="_Toc129004427"/>
      <w:bookmarkStart w:id="87" w:name="_Toc217222190"/>
      <w:bookmarkEnd w:id="85"/>
      <w:r>
        <w:rPr>
          <w:lang w:val="el-GR"/>
        </w:rPr>
        <w:t>2.4.1</w:t>
      </w:r>
      <w:r>
        <w:rPr>
          <w:lang w:val="el-GR"/>
        </w:rPr>
        <w:tab/>
        <w:t>Γενικοί όροι υποβολής προσφορών</w:t>
      </w:r>
      <w:bookmarkEnd w:id="86"/>
      <w:bookmarkEnd w:id="87"/>
    </w:p>
    <w:p w14:paraId="10EAEF12" w14:textId="77777777" w:rsidR="007A075F" w:rsidRPr="00A944D9" w:rsidRDefault="00E96C39">
      <w:pPr>
        <w:rPr>
          <w:lang w:val="el-GR"/>
        </w:rPr>
      </w:pPr>
      <w:r>
        <w:rPr>
          <w:color w:val="000000"/>
          <w:lang w:val="el-GR"/>
        </w:rPr>
        <w:t>Οι προσφορές υποβάλλονται με βάση τις απαιτήσεις που ορίζονται στα  Παραρτήματα της παρούσας  Διακήρυξης, για το σύνολο της προκηρυχθείσας ποσότητας της προμήθειας ανά είδος.</w:t>
      </w:r>
    </w:p>
    <w:p w14:paraId="1FE23412" w14:textId="77777777" w:rsidR="007A075F" w:rsidRDefault="00E96C39">
      <w:pPr>
        <w:rPr>
          <w:rFonts w:cs="Helvetica"/>
          <w:color w:val="000000"/>
          <w:szCs w:val="22"/>
          <w:lang w:val="el-GR" w:eastAsia="el-GR"/>
        </w:rPr>
      </w:pPr>
      <w:r>
        <w:rPr>
          <w:lang w:val="el-GR"/>
        </w:rPr>
        <w:t>Δεν επιτρέπονται εναλλακτικές προσφορές</w:t>
      </w:r>
    </w:p>
    <w:p w14:paraId="43F468A9" w14:textId="77777777" w:rsidR="007A075F" w:rsidRDefault="00E96C39">
      <w:pPr>
        <w:rPr>
          <w:lang w:val="el-GR"/>
        </w:rPr>
      </w:pPr>
      <w:r>
        <w:rPr>
          <w:rFonts w:cs="Helvetica"/>
          <w:color w:val="000000"/>
          <w:szCs w:val="22"/>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szCs w:val="22"/>
          <w:lang w:val="el-GR" w:eastAsia="el-GR"/>
        </w:rPr>
        <w:t xml:space="preserve">είτε από όλους τους Οικονομικούς Φορείς που αποτελούν την ένωση, είτε από εκπρόσωπό τους νομίμως εξουσιοδοτημένο. </w:t>
      </w:r>
      <w:r>
        <w:rPr>
          <w:lang w:val="el-GR"/>
        </w:rPr>
        <w:t xml:space="preserve"> Στην προσφορά δηλώνεται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 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p>
    <w:p w14:paraId="125FF83C" w14:textId="50DAF81C" w:rsidR="007A075F" w:rsidRPr="00A944D9" w:rsidRDefault="00E96C39">
      <w:pPr>
        <w:rPr>
          <w:lang w:val="el-GR"/>
        </w:rPr>
      </w:pPr>
      <w:r>
        <w:rPr>
          <w:rFonts w:cs="Helvetica"/>
          <w:color w:val="000000"/>
          <w:szCs w:val="22"/>
          <w:lang w:val="el-GR" w:eastAsia="el-GR"/>
        </w:rPr>
        <w:t xml:space="preserve">Οι οικονομικοί φορείς </w:t>
      </w:r>
      <w:r w:rsidR="000100D1" w:rsidRPr="000100D1">
        <w:rPr>
          <w:rFonts w:cs="Helvetica"/>
          <w:color w:val="000000"/>
          <w:szCs w:val="22"/>
          <w:lang w:val="el-GR" w:eastAsia="el-GR"/>
        </w:rPr>
        <w:t xml:space="preserve">μπορούν </w:t>
      </w:r>
      <w:r>
        <w:rPr>
          <w:rFonts w:cs="Helvetica"/>
          <w:color w:val="000000"/>
          <w:szCs w:val="22"/>
          <w:lang w:val="el-GR" w:eastAsia="el-GR"/>
        </w:rPr>
        <w:t xml:space="preserve">να αποσύρουν την προσφορά τους, </w:t>
      </w:r>
      <w:r w:rsidRPr="00A944D9">
        <w:rPr>
          <w:rFonts w:cs="Helvetica"/>
          <w:color w:val="000000"/>
          <w:szCs w:val="22"/>
          <w:lang w:val="el-GR" w:eastAsia="el-GR"/>
        </w:rPr>
        <w:t>π</w:t>
      </w:r>
      <w:r>
        <w:rPr>
          <w:rFonts w:cs="Helvetica"/>
          <w:color w:val="000000"/>
          <w:szCs w:val="22"/>
          <w:lang w:val="el-GR" w:eastAsia="el-GR"/>
        </w:rPr>
        <w:t>ριν την καταληκτική ημερομηνία υποβολής προσφοράς, χωρίς να απαιτείται έγκριση εκ μέρους του αποφαινόμενου όργανο της αναθέτουσας αρχής, υποβάλλοντας έγγραφη ειδοποίηση προς την Αναθέτουσα Αρχή μέσω της λειτουργικότητας «Επικοινωνία» του ΕΣΗΔΗΣ.</w:t>
      </w:r>
    </w:p>
    <w:p w14:paraId="06C2CB4D" w14:textId="77777777" w:rsidR="007A075F" w:rsidRPr="00A944D9" w:rsidRDefault="00E96C39" w:rsidP="000100D1">
      <w:pPr>
        <w:spacing w:after="0"/>
        <w:jc w:val="left"/>
        <w:rPr>
          <w:b/>
          <w:bCs/>
          <w:lang w:val="el-GR"/>
        </w:rPr>
      </w:pPr>
      <w:bookmarkStart w:id="88" w:name="_Toc129004428"/>
      <w:r>
        <w:rPr>
          <w:b/>
          <w:bCs/>
          <w:lang w:val="el-GR"/>
        </w:rPr>
        <w:t>2.4.2 Χρόνος και Τρόπος υποβολής προσφορών</w:t>
      </w:r>
      <w:bookmarkEnd w:id="88"/>
      <w:r>
        <w:rPr>
          <w:b/>
          <w:bCs/>
          <w:lang w:val="el-GR"/>
        </w:rPr>
        <w:t xml:space="preserve"> </w:t>
      </w:r>
    </w:p>
    <w:p w14:paraId="79FDF09B" w14:textId="19E8DF28" w:rsidR="007A075F" w:rsidRDefault="00E96C39">
      <w:pPr>
        <w:rPr>
          <w:i/>
          <w:iCs/>
          <w:color w:val="5B9BD5"/>
          <w:lang w:val="el-GR"/>
        </w:rPr>
      </w:pPr>
      <w:r>
        <w:rPr>
          <w:rFonts w:cs="Arial"/>
          <w:b/>
          <w:bCs/>
          <w:lang w:val="el-GR"/>
        </w:rPr>
        <w:t>2.4.2.1.</w:t>
      </w:r>
      <w:r>
        <w:rPr>
          <w:b/>
          <w:bCs/>
          <w:lang w:val="el-GR"/>
        </w:rPr>
        <w:t xml:space="preserve"> </w:t>
      </w:r>
      <w:r>
        <w:rPr>
          <w:lang w:val="el-GR"/>
        </w:rPr>
        <w:t>Οι προσφορές υποβάλλονται από τους  ενδιαφερόμενους</w:t>
      </w:r>
      <w:r>
        <w:rPr>
          <w:rFonts w:asciiTheme="minorHAnsi" w:hAnsiTheme="minorHAnsi"/>
          <w:lang w:val="el-GR"/>
        </w:rPr>
        <w:t xml:space="preserve"> </w:t>
      </w:r>
      <w:r>
        <w:rPr>
          <w:lang w:val="el-GR"/>
        </w:rPr>
        <w:t>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υπ</w:t>
      </w:r>
      <w:r w:rsidR="00A177AE">
        <w:rPr>
          <w:lang w:val="el-GR"/>
        </w:rPr>
        <w:t>’</w:t>
      </w:r>
      <w:r>
        <w:rPr>
          <w:lang w:val="el-GR"/>
        </w:rPr>
        <w:t xml:space="preserve"> αριθμ. 64233/08.06.2021 (Β΄2453/ 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 </w:t>
      </w:r>
    </w:p>
    <w:p w14:paraId="1E046DE3" w14:textId="77777777" w:rsidR="007A075F" w:rsidRDefault="00E96C39">
      <w:pPr>
        <w:suppressAutoHyphens w:val="0"/>
        <w:spacing w:after="0"/>
        <w:rPr>
          <w:lang w:val="el-GR"/>
        </w:rPr>
      </w:pPr>
      <w:r>
        <w:rPr>
          <w:color w:val="000000"/>
          <w:lang w:val="el-GR"/>
        </w:rPr>
        <w:t xml:space="preserve">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στον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2AF84F72" w14:textId="77777777" w:rsidR="007A075F" w:rsidRDefault="007A075F">
      <w:pPr>
        <w:spacing w:after="0"/>
        <w:rPr>
          <w:b/>
          <w:bCs/>
          <w:lang w:val="el-GR"/>
        </w:rPr>
      </w:pPr>
    </w:p>
    <w:p w14:paraId="130C81D0" w14:textId="77777777" w:rsidR="007A075F" w:rsidRDefault="00E96C39">
      <w:pPr>
        <w:spacing w:after="0"/>
        <w:rPr>
          <w:lang w:val="el-GR"/>
        </w:rPr>
      </w:pPr>
      <w:r>
        <w:rPr>
          <w:b/>
          <w:bCs/>
          <w:lang w:val="el-GR"/>
        </w:rPr>
        <w:lastRenderedPageBreak/>
        <w:t>2.4.2.2.</w:t>
      </w:r>
      <w:r>
        <w:rPr>
          <w:lang w:val="el-GR"/>
        </w:rPr>
        <w:t xml:space="preserve"> </w:t>
      </w:r>
      <w:r>
        <w:rPr>
          <w:rFonts w:cs="Arial"/>
          <w:lang w:val="el-GR"/>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14:paraId="61DCC148" w14:textId="77777777" w:rsidR="007A075F" w:rsidRDefault="00E96C3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szCs w:val="22"/>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6CEFD440" w14:textId="77777777" w:rsidR="007A075F" w:rsidRDefault="007A075F">
      <w:pPr>
        <w:spacing w:after="0"/>
        <w:rPr>
          <w:lang w:val="el-GR"/>
        </w:rPr>
      </w:pPr>
    </w:p>
    <w:p w14:paraId="47AE8712" w14:textId="77777777" w:rsidR="007A075F" w:rsidRDefault="00E96C39">
      <w:pPr>
        <w:spacing w:after="0"/>
        <w:rPr>
          <w:lang w:val="el-GR"/>
        </w:rPr>
      </w:pPr>
      <w:r>
        <w:rPr>
          <w:b/>
          <w:bCs/>
          <w:lang w:val="el-GR"/>
        </w:rPr>
        <w:t>2.4.2.3.</w:t>
      </w:r>
      <w:r>
        <w:rPr>
          <w:lang w:val="el-GR"/>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14:paraId="0D80A611" w14:textId="77777777" w:rsidR="007A075F" w:rsidRDefault="00E96C39">
      <w:pPr>
        <w:rPr>
          <w:lang w:val="el-GR"/>
        </w:rPr>
      </w:pPr>
      <w:r>
        <w:rPr>
          <w:b/>
          <w:bCs/>
          <w:lang w:val="el-GR"/>
        </w:rPr>
        <w:t xml:space="preserve">(α) έναν ηλεκτρονικό (υπο)φάκελο </w:t>
      </w:r>
      <w:r>
        <w:rPr>
          <w:lang w:val="el-GR"/>
        </w:rPr>
        <w:t xml:space="preserve">με την ένδειξη </w:t>
      </w:r>
      <w:r>
        <w:rPr>
          <w:b/>
          <w:bCs/>
          <w:lang w:val="el-GR"/>
        </w:rPr>
        <w:t>«Δικαιολογητικά Συμμετοχής–Τεχνική Προσφορά»</w:t>
      </w:r>
      <w:r>
        <w:rPr>
          <w:lang w:val="el-GR"/>
        </w:rPr>
        <w:t>,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1B6F9C91" w14:textId="77777777" w:rsidR="007A075F" w:rsidRDefault="00E96C39">
      <w:pPr>
        <w:rPr>
          <w:lang w:val="el-GR"/>
        </w:rPr>
      </w:pPr>
      <w:r>
        <w:rPr>
          <w:b/>
          <w:bCs/>
          <w:lang w:val="el-GR"/>
        </w:rPr>
        <w:t>(β) έναν ηλεκτρονικό (υπο)φάκελο</w:t>
      </w:r>
      <w:r>
        <w:rPr>
          <w:lang w:val="el-GR"/>
        </w:rPr>
        <w:t xml:space="preserve"> με την ένδειξη </w:t>
      </w:r>
      <w:r>
        <w:rPr>
          <w:b/>
          <w:bCs/>
          <w:lang w:val="el-GR"/>
        </w:rPr>
        <w:t>«Οικονομική Προσφορά»</w:t>
      </w:r>
      <w:r>
        <w:rPr>
          <w:lang w:val="el-GR"/>
        </w:rPr>
        <w:t xml:space="preserve">, στον οποίο περιλαμβάνεται η οικονομική προσφορά του οικονομικού φορέα και το σύνολο των κατά περίπτωση απαιτούμενων δικαιολογητικών. </w:t>
      </w:r>
    </w:p>
    <w:p w14:paraId="23D6179B" w14:textId="77777777" w:rsidR="007A075F" w:rsidRDefault="00E96C39">
      <w:pPr>
        <w:rPr>
          <w:lang w:val="el-GR"/>
        </w:rPr>
      </w:pPr>
      <w:r>
        <w:rPr>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754603C" w14:textId="77777777" w:rsidR="007A075F" w:rsidRDefault="00E96C39">
      <w:pPr>
        <w:rPr>
          <w:b/>
          <w:bCs/>
          <w:lang w:val="el-GR"/>
        </w:rPr>
      </w:pPr>
      <w:r>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2AFCD037" w14:textId="5D30DA39" w:rsidR="007A075F" w:rsidRDefault="00E96C39">
      <w:pPr>
        <w:spacing w:after="0"/>
        <w:rPr>
          <w:strike/>
          <w:lang w:val="el-GR"/>
        </w:rPr>
      </w:pPr>
      <w:r>
        <w:rPr>
          <w:b/>
          <w:bCs/>
          <w:lang w:val="el-GR"/>
        </w:rPr>
        <w:t>2.4.2.4.</w:t>
      </w:r>
      <w:r>
        <w:rPr>
          <w:lang w:val="el-GR"/>
        </w:rPr>
        <w:t xml:space="preserve"> Εφόσον οι Οικονομικοί Φορείς καταχωρίσουν τα στοιχεία, με τα δεδομένα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προαναφερθεισών αναφορών (εκτυπώσεων) δύναται να πραγματοποιείται για κάθε </w:t>
      </w:r>
      <w:r w:rsidR="00A177AE">
        <w:rPr>
          <w:lang w:val="el-GR"/>
        </w:rPr>
        <w:t>υποφάκελο</w:t>
      </w:r>
      <w:r>
        <w:rPr>
          <w:lang w:val="el-GR"/>
        </w:rPr>
        <w:t xml:space="preserve">  ξεχωριστά, από τη στιγμή που έχει ολοκληρωθεί η καταχώριση των στοιχείων σε αυτόν.  </w:t>
      </w:r>
    </w:p>
    <w:p w14:paraId="3FCC8F78" w14:textId="77777777" w:rsidR="007A075F" w:rsidRDefault="007A075F">
      <w:pPr>
        <w:spacing w:after="0"/>
        <w:rPr>
          <w:strike/>
          <w:lang w:val="el-GR"/>
        </w:rPr>
      </w:pPr>
    </w:p>
    <w:p w14:paraId="25A8BEFE" w14:textId="77777777" w:rsidR="007A075F" w:rsidRDefault="00E96C39">
      <w:pPr>
        <w:spacing w:after="0"/>
        <w:rPr>
          <w:bCs/>
          <w:lang w:val="el-GR"/>
        </w:rPr>
      </w:pPr>
      <w:r>
        <w:rPr>
          <w:rFonts w:eastAsia="Calibri"/>
          <w:lang w:val="el-GR"/>
        </w:rPr>
        <w:t>Εφόσον οι τεχνικές προδιαγραφές και οι οικονομικοί όροι δεν έχουν αποτυπωθεί στο σύνολό τους στις ειδικές ηλεκτρονικές φόρμες του ΕΣΗΔΗΣ, οι Οικονομικοί Φορείς απαιτείται να συνυποβάλλουν την Τεχνική και Οικονομική τους Προσφορά, ως επισυναπτόμενα ηλεκτρονικά αρχεία .</w:t>
      </w:r>
      <w:r>
        <w:rPr>
          <w:rFonts w:eastAsia="Calibri"/>
          <w:lang w:val="en-US"/>
        </w:rPr>
        <w:t>pdf</w:t>
      </w:r>
      <w:r w:rsidRPr="00A944D9">
        <w:rPr>
          <w:rFonts w:eastAsia="Calibri"/>
          <w:lang w:val="el-GR"/>
        </w:rPr>
        <w:t xml:space="preserve">, </w:t>
      </w:r>
      <w:r>
        <w:rPr>
          <w:rFonts w:eastAsia="Calibri"/>
          <w:lang w:val="el-GR"/>
        </w:rPr>
        <w:t>ψηφιακά υπογεγραμμένα, σύμφωνα με τα οριζόμενα στην παράγραφο 2.4.3 και 2.4.4. της παρούσας διακήρυξης. Τα ηλεκτρονικά αρχεία των Δικαιολογητικών Συμμετοχής, της Τεχνικής Προσφοράς  και της Οικονομικής Προσφοράς, πρέπει να έχουν επισυναφθεί στο σύστημα πριν την παραγωγή των σχετικών ηλεκτρονικών αρχείων του συστήματος.</w:t>
      </w:r>
    </w:p>
    <w:p w14:paraId="55B3EC4A" w14:textId="77777777" w:rsidR="007A075F" w:rsidRDefault="007A075F">
      <w:pPr>
        <w:spacing w:after="0"/>
        <w:rPr>
          <w:bCs/>
          <w:lang w:val="el-GR"/>
        </w:rPr>
      </w:pPr>
    </w:p>
    <w:p w14:paraId="727CC0CD" w14:textId="77777777" w:rsidR="007A075F" w:rsidRPr="00A944D9" w:rsidRDefault="00E96C39">
      <w:pPr>
        <w:rPr>
          <w:lang w:val="el-GR"/>
        </w:rPr>
      </w:pPr>
      <w:r>
        <w:rPr>
          <w:b/>
          <w:color w:val="000000"/>
          <w:lang w:val="el-GR"/>
        </w:rPr>
        <w:t>2.4.2.5.</w:t>
      </w:r>
      <w:r>
        <w:rPr>
          <w:color w:val="000000"/>
          <w:lang w:val="el-GR"/>
        </w:rPr>
        <w:t xml:space="preserve"> </w:t>
      </w:r>
      <w:r>
        <w:rPr>
          <w:b/>
          <w:bCs/>
          <w:color w:val="000000"/>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14:paraId="36FD6438" w14:textId="77777777" w:rsidR="007A075F" w:rsidRDefault="00E96C39">
      <w:pPr>
        <w:rPr>
          <w:color w:val="000000"/>
          <w:lang w:val="el-GR"/>
        </w:rPr>
      </w:pPr>
      <w:bookmarkStart w:id="89" w:name="_Hlk71366084"/>
      <w:r>
        <w:rPr>
          <w:color w:val="000000"/>
          <w:lang w:val="el-GR"/>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31FA99FA" w14:textId="77777777" w:rsidR="007A075F" w:rsidRDefault="00E96C39">
      <w:pPr>
        <w:rPr>
          <w:color w:val="000000"/>
          <w:lang w:val="el-GR"/>
        </w:rPr>
      </w:pPr>
      <w:r>
        <w:rPr>
          <w:b/>
          <w:bCs/>
          <w:color w:val="000000"/>
          <w:lang w:val="el-GR"/>
        </w:rPr>
        <w:lastRenderedPageBreak/>
        <w:t xml:space="preserve">α) </w:t>
      </w:r>
      <w:r>
        <w:rPr>
          <w:color w:val="000000"/>
          <w:lang w:val="el-GR"/>
        </w:rPr>
        <w:t xml:space="preserve">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Pr>
          <w:color w:val="000000"/>
          <w:lang w:val="en-US"/>
        </w:rPr>
        <w:t>e</w:t>
      </w:r>
      <w:r>
        <w:rPr>
          <w:color w:val="000000"/>
          <w:lang w:val="el-GR"/>
        </w:rPr>
        <w:t>-</w:t>
      </w:r>
      <w:r>
        <w:rPr>
          <w:color w:val="000000"/>
          <w:lang w:val="en-US"/>
        </w:rPr>
        <w:t>Apostille</w:t>
      </w:r>
      <w:r>
        <w:rPr>
          <w:color w:val="000000"/>
          <w:lang w:val="el-GR"/>
        </w:rPr>
        <w:t xml:space="preserve"> </w:t>
      </w:r>
    </w:p>
    <w:p w14:paraId="75F1D94B" w14:textId="77777777" w:rsidR="007A075F" w:rsidRDefault="00E96C39">
      <w:pPr>
        <w:rPr>
          <w:color w:val="000000"/>
          <w:lang w:val="el-GR"/>
        </w:rPr>
      </w:pPr>
      <w:r>
        <w:rPr>
          <w:b/>
          <w:bCs/>
          <w:color w:val="000000"/>
          <w:lang w:val="el-GR"/>
        </w:rPr>
        <w:t xml:space="preserve">β) </w:t>
      </w:r>
      <w:r>
        <w:rPr>
          <w:color w:val="000000"/>
          <w:lang w:val="el-GR"/>
        </w:rPr>
        <w:t xml:space="preserve">είτε των άρθρων 15 και 27 του ν. 4727/2020 (Α΄ 184) περί ηλεκτρονικών ιδιωτικών εγγράφων που φέρουν ηλεκτρονική υπογραφή ή σφραγίδα </w:t>
      </w:r>
    </w:p>
    <w:p w14:paraId="5A2A0B67" w14:textId="77777777" w:rsidR="007A075F" w:rsidRDefault="00E96C39">
      <w:pPr>
        <w:rPr>
          <w:color w:val="000000"/>
          <w:lang w:val="el-GR"/>
        </w:rPr>
      </w:pPr>
      <w:r>
        <w:rPr>
          <w:b/>
          <w:bCs/>
          <w:color w:val="000000"/>
          <w:lang w:val="el-GR"/>
        </w:rPr>
        <w:t>γ)</w:t>
      </w:r>
      <w:r>
        <w:rPr>
          <w:color w:val="000000"/>
          <w:lang w:val="el-GR"/>
        </w:rPr>
        <w:t xml:space="preserve"> είτε του άρθρου 11 του ν. 2690/1999 (Α΄ 45),</w:t>
      </w:r>
    </w:p>
    <w:p w14:paraId="1A0463AF" w14:textId="77777777" w:rsidR="007A075F" w:rsidRDefault="00E96C39">
      <w:pPr>
        <w:rPr>
          <w:color w:val="000000"/>
          <w:lang w:val="el-GR"/>
        </w:rPr>
      </w:pPr>
      <w:r>
        <w:rPr>
          <w:b/>
          <w:bCs/>
          <w:color w:val="000000"/>
          <w:lang w:val="el-GR"/>
        </w:rPr>
        <w:t>δ)</w:t>
      </w:r>
      <w:r>
        <w:rPr>
          <w:color w:val="000000"/>
          <w:lang w:val="el-GR"/>
        </w:rPr>
        <w:t xml:space="preserve"> είτε της παρ. 2 του άρθρου 37 του ν. 4412/2016, περί χρήσης ηλεκτρονικών υπογραφών σε ηλεκτρονικές διαδικασίες δημοσίων συμβάσεων,  </w:t>
      </w:r>
    </w:p>
    <w:p w14:paraId="3570EE51" w14:textId="77777777" w:rsidR="007A075F" w:rsidRDefault="00E96C39">
      <w:pPr>
        <w:rPr>
          <w:color w:val="000000"/>
          <w:lang w:val="el-GR"/>
        </w:rPr>
      </w:pPr>
      <w:r>
        <w:rPr>
          <w:b/>
          <w:bCs/>
          <w:color w:val="000000"/>
          <w:lang w:val="el-GR"/>
        </w:rPr>
        <w:t xml:space="preserve">ε) </w:t>
      </w:r>
      <w:r>
        <w:rPr>
          <w:color w:val="000000"/>
          <w:lang w:val="el-GR"/>
        </w:rPr>
        <w:t xml:space="preserve">είτε της παρ. 8 του άρθρου 92 του ν. 4412/2016, περί συνυποβολής υπεύθυνης δήλωσης στην περίπτωση απλής φωτοτυπίας ιδιωτικών εγγράφων. </w:t>
      </w:r>
    </w:p>
    <w:p w14:paraId="487366AD" w14:textId="77777777" w:rsidR="007A075F" w:rsidRDefault="00E96C39">
      <w:pPr>
        <w:rPr>
          <w:color w:val="000000"/>
          <w:lang w:val="el-GR"/>
        </w:rPr>
      </w:pPr>
      <w:r>
        <w:rPr>
          <w:b/>
          <w:bCs/>
          <w:color w:val="000000"/>
          <w:lang w:val="el-GR"/>
        </w:rPr>
        <w:t>Επιπλέον, δεν προσκομίζονται σε έντυπη μορφή</w:t>
      </w:r>
      <w:r>
        <w:rPr>
          <w:color w:val="000000"/>
          <w:lang w:val="el-GR"/>
        </w:rPr>
        <w:t xml:space="preserve">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0E36DF1B" w14:textId="77777777" w:rsidR="007A075F" w:rsidRPr="00A944D9" w:rsidRDefault="00E96C39">
      <w:pPr>
        <w:spacing w:after="144"/>
        <w:rPr>
          <w:lang w:val="el-GR"/>
        </w:rPr>
      </w:pPr>
      <w:r>
        <w:rPr>
          <w:color w:val="000000"/>
          <w:u w:val="single"/>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Pr>
          <w:b/>
          <w:color w:val="000000"/>
          <w:u w:val="single"/>
          <w:lang w:val="el-GR"/>
        </w:rPr>
        <w:t xml:space="preserve">. </w:t>
      </w:r>
      <w:bookmarkEnd w:id="89"/>
    </w:p>
    <w:p w14:paraId="6A19C3A1" w14:textId="77777777" w:rsidR="007A075F" w:rsidRPr="00A944D9" w:rsidRDefault="00E96C39">
      <w:pPr>
        <w:rPr>
          <w:lang w:val="el-GR"/>
        </w:rPr>
      </w:pPr>
      <w:r>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Pr>
          <w:rFonts w:ascii="Times New Roman" w:eastAsia="Calibri" w:hAnsi="Times New Roman" w:cs="Times New Roman"/>
          <w:szCs w:val="22"/>
          <w:lang w:val="el-GR" w:eastAsia="el-GR"/>
        </w:rPr>
        <w:t xml:space="preserve"> </w:t>
      </w:r>
      <w:r>
        <w:rPr>
          <w:lang w:val="el-GR"/>
        </w:rPr>
        <w:t>Τέτοια στοιχεία και δικαιολογητικά ενδεικτικά είναι :</w:t>
      </w:r>
    </w:p>
    <w:p w14:paraId="7972F9DC" w14:textId="77777777" w:rsidR="007A075F" w:rsidRPr="00A944D9" w:rsidRDefault="00E96C39">
      <w:pPr>
        <w:rPr>
          <w:lang w:val="el-GR"/>
        </w:rPr>
      </w:pPr>
      <w:r>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4AE86F39" w14:textId="77777777" w:rsidR="007A075F" w:rsidRPr="00A944D9" w:rsidRDefault="00E96C39">
      <w:pPr>
        <w:rPr>
          <w:lang w:val="el-GR"/>
        </w:rPr>
      </w:pPr>
      <w:r>
        <w:rPr>
          <w:lang w:val="el-GR"/>
        </w:rPr>
        <w:t xml:space="preserve">β) αυτά που δεν υπάγονται στις διατάξεις του άρθρου 11 παρ. 2 του ν. 2690/1999, </w:t>
      </w:r>
    </w:p>
    <w:p w14:paraId="51FFB2C0" w14:textId="77777777" w:rsidR="007A075F" w:rsidRPr="00A944D9" w:rsidRDefault="00E96C39">
      <w:pPr>
        <w:rPr>
          <w:lang w:val="el-GR"/>
        </w:rPr>
      </w:pPr>
      <w:r>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59794FCF" w14:textId="77777777" w:rsidR="007A075F" w:rsidRPr="00A944D9" w:rsidRDefault="00E96C39">
      <w:pPr>
        <w:rPr>
          <w:lang w:val="el-GR"/>
        </w:rPr>
      </w:pPr>
      <w:r>
        <w:rPr>
          <w:shd w:val="clear" w:color="auto" w:fill="FFFFFF"/>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1DF78CCC" w14:textId="77777777" w:rsidR="007A075F" w:rsidRPr="00A944D9" w:rsidRDefault="00E96C39">
      <w:pPr>
        <w:rPr>
          <w:shd w:val="clear" w:color="auto" w:fill="FFFFFF"/>
          <w:lang w:val="el-GR"/>
        </w:rPr>
      </w:pPr>
      <w:r>
        <w:rPr>
          <w:b/>
          <w:bCs/>
          <w:shd w:val="clear" w:color="auto" w:fill="FFFFFF"/>
          <w:lang w:val="el-GR"/>
        </w:rPr>
        <w:t>Σε περίπτωση μη υποβολής</w:t>
      </w:r>
      <w:r>
        <w:rPr>
          <w:shd w:val="clear" w:color="auto" w:fill="FFFFFF"/>
          <w:lang w:val="el-GR"/>
        </w:rPr>
        <w:t xml:space="preserve">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3CE1245C" w14:textId="70DA1820" w:rsidR="007A075F" w:rsidRPr="00A944D9" w:rsidRDefault="00E96C39">
      <w:pPr>
        <w:rPr>
          <w:shd w:val="clear" w:color="auto" w:fill="FFFFFF"/>
          <w:lang w:val="el-GR"/>
        </w:rPr>
      </w:pPr>
      <w:r>
        <w:rPr>
          <w:shd w:val="clear" w:color="auto" w:fill="FFFFFF"/>
          <w:lang w:val="el-GR"/>
        </w:rPr>
        <w:t xml:space="preserve">Στον σφραγισμένο φάκελο θα πρέπει να αναγράφονται ευκρινώς τα παρακάτω, καθώς και σε κάθε υποφάκελο με </w:t>
      </w:r>
      <w:r w:rsidR="005D4F25">
        <w:rPr>
          <w:shd w:val="clear" w:color="auto" w:fill="FFFFFF"/>
          <w:lang w:val="el-GR"/>
        </w:rPr>
        <w:t>κατά</w:t>
      </w:r>
      <w:r>
        <w:rPr>
          <w:shd w:val="clear" w:color="auto" w:fill="FFFFFF"/>
          <w:lang w:val="el-GR"/>
        </w:rPr>
        <w:t xml:space="preserve"> περίπτωση δικαιολογητικ</w:t>
      </w:r>
      <w:r w:rsidR="005D4F25">
        <w:rPr>
          <w:shd w:val="clear" w:color="auto" w:fill="FFFFFF"/>
          <w:lang w:val="el-GR"/>
        </w:rPr>
        <w:t>ών</w:t>
      </w:r>
      <w:r>
        <w:rPr>
          <w:shd w:val="clear" w:color="auto" w:fill="FFFFFF"/>
          <w:lang w:val="el-GR"/>
        </w:rPr>
        <w:t xml:space="preserve"> που </w:t>
      </w:r>
      <w:r w:rsidR="005D4F25">
        <w:rPr>
          <w:shd w:val="clear" w:color="auto" w:fill="FFFFFF"/>
          <w:lang w:val="el-GR"/>
        </w:rPr>
        <w:t>υποβάλλονται</w:t>
      </w:r>
      <w:r>
        <w:rPr>
          <w:shd w:val="clear" w:color="auto" w:fill="FFFFFF"/>
          <w:lang w:val="el-GR"/>
        </w:rPr>
        <w:t xml:space="preserve"> σε έντυπη μορφή</w:t>
      </w:r>
      <w:r w:rsidR="00921358">
        <w:rPr>
          <w:shd w:val="clear" w:color="auto" w:fill="FFFFFF"/>
          <w:lang w:val="el-GR"/>
        </w:rPr>
        <w:t xml:space="preserve">, </w:t>
      </w:r>
      <w:r w:rsidR="00921358">
        <w:rPr>
          <w:szCs w:val="22"/>
          <w:lang w:val="el-GR"/>
        </w:rPr>
        <w:t>ν</w:t>
      </w:r>
      <w:r w:rsidR="00921358" w:rsidRPr="00921358">
        <w:rPr>
          <w:szCs w:val="22"/>
          <w:lang w:val="el-GR"/>
        </w:rPr>
        <w:t>α κατατεθεί στο Γραφείο Πρωτοκόλλου της Γραμματείας Διοίκησης</w:t>
      </w:r>
      <w:r w:rsidR="00921358">
        <w:rPr>
          <w:szCs w:val="22"/>
          <w:lang w:val="el-GR"/>
        </w:rPr>
        <w:t xml:space="preserve"> του Νοσοκομείου και</w:t>
      </w:r>
      <w:r>
        <w:rPr>
          <w:shd w:val="clear" w:color="auto" w:fill="FFFFFF"/>
          <w:lang w:val="el-GR"/>
        </w:rPr>
        <w:t xml:space="preserve"> πρέπει να αναγράφονται ευκρινώς:</w:t>
      </w:r>
    </w:p>
    <w:p w14:paraId="243CA462" w14:textId="77777777" w:rsidR="007A075F" w:rsidRPr="00A944D9" w:rsidRDefault="007A075F">
      <w:pPr>
        <w:pStyle w:val="af5"/>
        <w:rPr>
          <w:shd w:val="clear" w:color="auto" w:fill="FFFFFF"/>
          <w:lang w:val="el-GR"/>
        </w:rPr>
      </w:pPr>
    </w:p>
    <w:tbl>
      <w:tblPr>
        <w:tblW w:w="8160" w:type="dxa"/>
        <w:jc w:val="center"/>
        <w:tblLayout w:type="fixed"/>
        <w:tblCellMar>
          <w:top w:w="28" w:type="dxa"/>
        </w:tblCellMar>
        <w:tblLook w:val="04A0" w:firstRow="1" w:lastRow="0" w:firstColumn="1" w:lastColumn="0" w:noHBand="0" w:noVBand="1"/>
      </w:tblPr>
      <w:tblGrid>
        <w:gridCol w:w="8160"/>
      </w:tblGrid>
      <w:tr w:rsidR="007A075F" w:rsidRPr="00B62A26" w14:paraId="7C1CE106" w14:textId="77777777">
        <w:trPr>
          <w:trHeight w:val="990"/>
          <w:jc w:val="center"/>
        </w:trPr>
        <w:tc>
          <w:tcPr>
            <w:tcW w:w="8160" w:type="dxa"/>
            <w:tcBorders>
              <w:top w:val="single" w:sz="2" w:space="0" w:color="000000"/>
              <w:left w:val="single" w:sz="2" w:space="0" w:color="000000"/>
              <w:right w:val="single" w:sz="2" w:space="0" w:color="000000"/>
            </w:tcBorders>
            <w:vAlign w:val="center"/>
          </w:tcPr>
          <w:p w14:paraId="457AF79A" w14:textId="77777777" w:rsidR="007A075F" w:rsidRPr="00921358" w:rsidRDefault="00E96C39" w:rsidP="00B62A26">
            <w:pPr>
              <w:pStyle w:val="afd"/>
              <w:spacing w:after="198"/>
              <w:jc w:val="center"/>
              <w:rPr>
                <w:b/>
                <w:szCs w:val="22"/>
                <w:u w:val="single"/>
                <w:lang w:val="el-GR"/>
              </w:rPr>
            </w:pPr>
            <w:r w:rsidRPr="00921358">
              <w:rPr>
                <w:b/>
                <w:szCs w:val="22"/>
                <w:u w:val="single"/>
                <w:lang w:val="el-GR"/>
              </w:rPr>
              <w:t>ΠΡΟΣ</w:t>
            </w:r>
          </w:p>
          <w:p w14:paraId="1979AB09" w14:textId="77777777" w:rsidR="007A075F" w:rsidRPr="00921358" w:rsidRDefault="00E96C39" w:rsidP="00B62A26">
            <w:pPr>
              <w:pStyle w:val="afd"/>
              <w:spacing w:after="0"/>
              <w:jc w:val="center"/>
              <w:rPr>
                <w:b/>
                <w:szCs w:val="22"/>
                <w:lang w:val="el-GR"/>
              </w:rPr>
            </w:pPr>
            <w:r w:rsidRPr="00921358">
              <w:rPr>
                <w:b/>
                <w:szCs w:val="22"/>
                <w:lang w:val="el-GR"/>
              </w:rPr>
              <w:t>ΓΕΝΙΚΟ ΝΟΣΟΚΟΜΕΙΟ ΣΕΡΡΩΝ</w:t>
            </w:r>
          </w:p>
          <w:p w14:paraId="6BA334CF" w14:textId="77777777" w:rsidR="007A075F" w:rsidRPr="00921358" w:rsidRDefault="00E96C39" w:rsidP="00B62A26">
            <w:pPr>
              <w:pStyle w:val="afd"/>
              <w:spacing w:after="198"/>
              <w:jc w:val="center"/>
              <w:rPr>
                <w:szCs w:val="22"/>
                <w:lang w:val="el-GR"/>
              </w:rPr>
            </w:pPr>
            <w:r w:rsidRPr="00921358">
              <w:rPr>
                <w:szCs w:val="22"/>
                <w:lang w:val="el-GR"/>
              </w:rPr>
              <w:t>2</w:t>
            </w:r>
            <w:r w:rsidRPr="00921358">
              <w:rPr>
                <w:position w:val="7"/>
                <w:szCs w:val="22"/>
                <w:lang w:val="el-GR"/>
              </w:rPr>
              <w:t xml:space="preserve">ο </w:t>
            </w:r>
            <w:r w:rsidRPr="00921358">
              <w:rPr>
                <w:szCs w:val="22"/>
                <w:lang w:val="el-GR"/>
              </w:rPr>
              <w:t>χλμ. Ε.Ο. Σερρών-Δράμας, Τ.Κ 62 100, Τμήμα Προμηθειών</w:t>
            </w:r>
          </w:p>
          <w:p w14:paraId="4E06F5AF" w14:textId="77777777" w:rsidR="007A075F" w:rsidRPr="00921358" w:rsidRDefault="00E96C39" w:rsidP="00B62A26">
            <w:pPr>
              <w:pStyle w:val="afd"/>
              <w:spacing w:before="240" w:after="198"/>
              <w:jc w:val="center"/>
              <w:rPr>
                <w:b/>
                <w:szCs w:val="22"/>
                <w:u w:val="single"/>
                <w:lang w:val="el-GR"/>
              </w:rPr>
            </w:pPr>
            <w:r w:rsidRPr="00921358">
              <w:rPr>
                <w:b/>
                <w:szCs w:val="22"/>
                <w:u w:val="single"/>
                <w:lang w:val="el-GR"/>
              </w:rPr>
              <w:t>ΦΑΚΕΛΟΣ ΠΡΟΣΦΟΡΑΣ</w:t>
            </w:r>
          </w:p>
          <w:p w14:paraId="7C0C16CF" w14:textId="7E1EF3CA" w:rsidR="007A075F" w:rsidRPr="00921358" w:rsidRDefault="00E96C39">
            <w:pPr>
              <w:pStyle w:val="afd"/>
              <w:spacing w:after="0"/>
              <w:jc w:val="center"/>
              <w:rPr>
                <w:szCs w:val="22"/>
                <w:lang w:val="el-GR"/>
              </w:rPr>
            </w:pPr>
            <w:r w:rsidRPr="00DC6866">
              <w:rPr>
                <w:b/>
                <w:szCs w:val="22"/>
                <w:lang w:val="el-GR"/>
              </w:rPr>
              <w:t>ΔΙΑΚΗΡΥΞΗ</w:t>
            </w:r>
            <w:r w:rsidRPr="00DC6866">
              <w:rPr>
                <w:b/>
                <w:bCs/>
                <w:szCs w:val="22"/>
                <w:lang w:val="el-GR"/>
              </w:rPr>
              <w:t xml:space="preserve"> Δ.</w:t>
            </w:r>
            <w:r w:rsidR="00DC6866" w:rsidRPr="00DC6866">
              <w:rPr>
                <w:b/>
                <w:bCs/>
                <w:szCs w:val="22"/>
                <w:lang w:val="el-GR"/>
              </w:rPr>
              <w:t>21</w:t>
            </w:r>
            <w:r w:rsidRPr="00921358">
              <w:rPr>
                <w:b/>
                <w:bCs/>
                <w:szCs w:val="22"/>
                <w:lang w:val="el-GR"/>
              </w:rPr>
              <w:t>/2025</w:t>
            </w:r>
          </w:p>
          <w:p w14:paraId="76D3F40A" w14:textId="77777777" w:rsidR="007A075F" w:rsidRPr="00921358" w:rsidRDefault="00E96C39">
            <w:pPr>
              <w:pStyle w:val="afd"/>
              <w:widowControl w:val="0"/>
              <w:spacing w:after="0"/>
              <w:jc w:val="center"/>
              <w:rPr>
                <w:szCs w:val="22"/>
                <w:lang w:val="el-GR"/>
              </w:rPr>
            </w:pPr>
            <w:r w:rsidRPr="00921358">
              <w:rPr>
                <w:szCs w:val="22"/>
                <w:lang w:val="el-GR"/>
              </w:rPr>
              <w:t>διαγωνισμού κάτω των ορίων με ανοικτή διαδικασία μέσω ΕΣΗΔΗΣ</w:t>
            </w:r>
          </w:p>
          <w:p w14:paraId="3C4612C1" w14:textId="5E304683" w:rsidR="007A075F" w:rsidRPr="00921358" w:rsidRDefault="00E96C39">
            <w:pPr>
              <w:pStyle w:val="afd"/>
              <w:spacing w:after="0"/>
              <w:jc w:val="center"/>
              <w:rPr>
                <w:szCs w:val="22"/>
                <w:lang w:val="el-GR"/>
              </w:rPr>
            </w:pPr>
            <w:r w:rsidRPr="00921358">
              <w:rPr>
                <w:szCs w:val="22"/>
                <w:lang w:val="el-GR"/>
              </w:rPr>
              <w:lastRenderedPageBreak/>
              <w:t>συστημ. αριθμ. Ε.Σ.Η.ΔΗ.Σ.:</w:t>
            </w:r>
            <w:r w:rsidRPr="00921358">
              <w:rPr>
                <w:color w:val="FF0000"/>
                <w:szCs w:val="22"/>
                <w:lang w:val="el-GR"/>
              </w:rPr>
              <w:t xml:space="preserve"> </w:t>
            </w:r>
            <w:r w:rsidR="002B0770" w:rsidRPr="002B0770">
              <w:rPr>
                <w:szCs w:val="22"/>
                <w:lang w:val="el-GR"/>
              </w:rPr>
              <w:t>388390</w:t>
            </w:r>
          </w:p>
          <w:p w14:paraId="674A37F9" w14:textId="77777777" w:rsidR="007A075F" w:rsidRPr="00921358" w:rsidRDefault="00E96C39">
            <w:pPr>
              <w:pStyle w:val="afd"/>
              <w:spacing w:after="119"/>
              <w:ind w:right="363"/>
              <w:jc w:val="center"/>
              <w:rPr>
                <w:szCs w:val="22"/>
                <w:lang w:val="el-GR"/>
              </w:rPr>
            </w:pPr>
            <w:r w:rsidRPr="00921358">
              <w:rPr>
                <w:szCs w:val="22"/>
                <w:lang w:val="el-GR"/>
              </w:rPr>
              <w:t>για την προμήθεια ειδών</w:t>
            </w:r>
            <w:r w:rsidRPr="00921358">
              <w:rPr>
                <w:color w:val="000000"/>
                <w:szCs w:val="22"/>
                <w:lang w:val="el-GR"/>
              </w:rPr>
              <w:t>:</w:t>
            </w:r>
          </w:p>
          <w:p w14:paraId="25523EB3" w14:textId="3860734F" w:rsidR="007A075F" w:rsidRPr="00921358" w:rsidRDefault="00E96C39">
            <w:pPr>
              <w:pStyle w:val="afd"/>
              <w:spacing w:after="0"/>
              <w:jc w:val="center"/>
              <w:rPr>
                <w:szCs w:val="22"/>
                <w:lang w:val="el-GR"/>
              </w:rPr>
            </w:pPr>
            <w:r w:rsidRPr="00921358">
              <w:rPr>
                <w:szCs w:val="22"/>
                <w:lang w:val="el-GR"/>
              </w:rPr>
              <w:t>«</w:t>
            </w:r>
            <w:r w:rsidR="00B62A26" w:rsidRPr="00921358">
              <w:rPr>
                <w:b/>
                <w:szCs w:val="22"/>
                <w:lang w:val="el-GR"/>
              </w:rPr>
              <w:t>ΕΠΙΔΕΣΜΙΚΟ ΥΛΙΚΟ ΚΑΙ ΙΑΤΡΙΚΕΣ ΓΑΖΕΣ</w:t>
            </w:r>
            <w:r w:rsidRPr="00921358">
              <w:rPr>
                <w:szCs w:val="22"/>
                <w:lang w:val="el-GR"/>
              </w:rPr>
              <w:t>»</w:t>
            </w:r>
          </w:p>
          <w:p w14:paraId="5F3C1A70" w14:textId="5FA9ABEA" w:rsidR="007A075F" w:rsidRPr="00921358" w:rsidRDefault="00E96C39">
            <w:pPr>
              <w:pStyle w:val="afd"/>
              <w:spacing w:after="0"/>
              <w:ind w:left="720"/>
              <w:jc w:val="center"/>
              <w:rPr>
                <w:szCs w:val="22"/>
                <w:lang w:val="el-GR"/>
              </w:rPr>
            </w:pPr>
            <w:r w:rsidRPr="00921358">
              <w:rPr>
                <w:szCs w:val="22"/>
                <w:lang w:val="el-GR"/>
              </w:rPr>
              <w:t xml:space="preserve">για </w:t>
            </w:r>
            <w:r w:rsidR="00B62A26" w:rsidRPr="00921358">
              <w:rPr>
                <w:szCs w:val="22"/>
                <w:rtl/>
                <w:lang w:val="el-GR"/>
              </w:rPr>
              <w:t>τ</w:t>
            </w:r>
            <w:r w:rsidR="00B62A26" w:rsidRPr="00921358">
              <w:rPr>
                <w:szCs w:val="22"/>
                <w:lang w:val="el-GR"/>
              </w:rPr>
              <w:t xml:space="preserve">ο Τμήμα Προμηθειών- Γραφείο Διαγωνισμών </w:t>
            </w:r>
            <w:r w:rsidRPr="00921358">
              <w:rPr>
                <w:szCs w:val="22"/>
                <w:lang w:val="el-GR"/>
              </w:rPr>
              <w:t>του Γ.Ν. Σερρών</w:t>
            </w:r>
          </w:p>
          <w:p w14:paraId="1FCF2A7C" w14:textId="77777777" w:rsidR="007A075F" w:rsidRPr="00921358" w:rsidRDefault="007A075F">
            <w:pPr>
              <w:pStyle w:val="afd"/>
              <w:spacing w:after="0"/>
              <w:ind w:left="720"/>
              <w:jc w:val="left"/>
              <w:rPr>
                <w:szCs w:val="22"/>
                <w:lang w:val="el-GR"/>
              </w:rPr>
            </w:pPr>
          </w:p>
          <w:p w14:paraId="699D8AD2" w14:textId="3C487AD0" w:rsidR="007A075F" w:rsidRPr="00B2391A" w:rsidRDefault="00E96C39">
            <w:pPr>
              <w:pStyle w:val="afd"/>
              <w:spacing w:after="0"/>
              <w:jc w:val="center"/>
              <w:rPr>
                <w:szCs w:val="22"/>
                <w:lang w:val="el-GR"/>
              </w:rPr>
            </w:pPr>
            <w:r w:rsidRPr="00921358">
              <w:rPr>
                <w:szCs w:val="22"/>
                <w:lang w:val="el-GR"/>
              </w:rPr>
              <w:t xml:space="preserve">Ημερομηνία λήξης υποβολής προσφορών: </w:t>
            </w:r>
            <w:r w:rsidR="003E2F01" w:rsidRPr="00B2391A">
              <w:rPr>
                <w:b/>
                <w:bCs/>
                <w:szCs w:val="22"/>
                <w:lang w:val="el-GR"/>
              </w:rPr>
              <w:t>16</w:t>
            </w:r>
            <w:r w:rsidRPr="00B2391A">
              <w:rPr>
                <w:b/>
                <w:bCs/>
                <w:szCs w:val="22"/>
                <w:lang w:val="el-GR"/>
              </w:rPr>
              <w:t>.</w:t>
            </w:r>
            <w:r w:rsidR="003E2F01" w:rsidRPr="00B2391A">
              <w:rPr>
                <w:b/>
                <w:bCs/>
                <w:szCs w:val="22"/>
                <w:lang w:val="el-GR"/>
              </w:rPr>
              <w:t>01</w:t>
            </w:r>
            <w:r w:rsidRPr="00B2391A">
              <w:rPr>
                <w:b/>
                <w:bCs/>
                <w:szCs w:val="22"/>
                <w:lang w:val="el-GR"/>
              </w:rPr>
              <w:t>.202</w:t>
            </w:r>
            <w:r w:rsidR="00747E72" w:rsidRPr="00B2391A">
              <w:rPr>
                <w:b/>
                <w:bCs/>
                <w:szCs w:val="22"/>
                <w:lang w:val="el-GR"/>
              </w:rPr>
              <w:t>6</w:t>
            </w:r>
          </w:p>
          <w:p w14:paraId="5BE387D5" w14:textId="6D704A46" w:rsidR="007A075F" w:rsidRPr="00921358" w:rsidRDefault="00E96C39">
            <w:pPr>
              <w:pStyle w:val="afd"/>
              <w:spacing w:after="0"/>
              <w:jc w:val="center"/>
              <w:rPr>
                <w:szCs w:val="22"/>
                <w:lang w:val="el-GR"/>
              </w:rPr>
            </w:pPr>
            <w:r w:rsidRPr="00B2391A">
              <w:rPr>
                <w:szCs w:val="22"/>
                <w:lang w:val="el-GR"/>
              </w:rPr>
              <w:t>Ημερομηνία ηλεκτρον. αποσφράγισης προσφορών</w:t>
            </w:r>
            <w:r w:rsidRPr="00B2391A">
              <w:rPr>
                <w:szCs w:val="22"/>
                <w:shd w:val="clear" w:color="auto" w:fill="FFFFFF"/>
                <w:lang w:val="el-GR"/>
              </w:rPr>
              <w:t xml:space="preserve">: </w:t>
            </w:r>
            <w:r w:rsidR="00B2391A" w:rsidRPr="00B2391A">
              <w:rPr>
                <w:b/>
                <w:bCs/>
                <w:szCs w:val="22"/>
                <w:lang w:val="el-GR"/>
              </w:rPr>
              <w:t>05</w:t>
            </w:r>
            <w:r w:rsidRPr="00B2391A">
              <w:rPr>
                <w:b/>
                <w:bCs/>
                <w:szCs w:val="22"/>
                <w:lang w:val="el-GR"/>
              </w:rPr>
              <w:t>.</w:t>
            </w:r>
            <w:r w:rsidR="00B2391A" w:rsidRPr="00B2391A">
              <w:rPr>
                <w:b/>
                <w:bCs/>
                <w:szCs w:val="22"/>
                <w:lang w:val="el-GR"/>
              </w:rPr>
              <w:t>03</w:t>
            </w:r>
            <w:r w:rsidRPr="00B2391A">
              <w:rPr>
                <w:b/>
                <w:bCs/>
                <w:szCs w:val="22"/>
                <w:lang w:val="el-GR"/>
              </w:rPr>
              <w:t>.202</w:t>
            </w:r>
            <w:r w:rsidR="00747E72" w:rsidRPr="00B2391A">
              <w:rPr>
                <w:b/>
                <w:bCs/>
                <w:szCs w:val="22"/>
                <w:lang w:val="el-GR"/>
              </w:rPr>
              <w:t>6</w:t>
            </w:r>
          </w:p>
          <w:p w14:paraId="5F2BE539" w14:textId="77777777" w:rsidR="007A075F" w:rsidRPr="00921358" w:rsidRDefault="00E96C39" w:rsidP="00B62A26">
            <w:pPr>
              <w:pStyle w:val="afd"/>
              <w:spacing w:before="240"/>
              <w:jc w:val="center"/>
              <w:rPr>
                <w:szCs w:val="22"/>
                <w:lang w:val="el-GR"/>
              </w:rPr>
            </w:pPr>
            <w:r w:rsidRPr="00921358">
              <w:rPr>
                <w:b/>
                <w:szCs w:val="22"/>
                <w:u w:val="single"/>
                <w:lang w:val="el-GR"/>
              </w:rPr>
              <w:t>Στοιχεία Προσφέροντος</w:t>
            </w:r>
            <w:r w:rsidRPr="00921358">
              <w:rPr>
                <w:szCs w:val="22"/>
                <w:lang w:val="el-GR"/>
              </w:rPr>
              <w:t>:</w:t>
            </w:r>
          </w:p>
          <w:p w14:paraId="3ACD1104" w14:textId="751FFD7B" w:rsidR="00B62A26" w:rsidRPr="00921358" w:rsidRDefault="00B62A26" w:rsidP="00B62A26">
            <w:pPr>
              <w:pStyle w:val="afd"/>
              <w:spacing w:before="240"/>
              <w:jc w:val="left"/>
              <w:rPr>
                <w:szCs w:val="22"/>
                <w:u w:val="dotted"/>
                <w:lang w:val="el-GR"/>
              </w:rPr>
            </w:pPr>
            <w:r w:rsidRPr="00921358">
              <w:rPr>
                <w:szCs w:val="22"/>
                <w:u w:val="dotted"/>
                <w:lang w:val="el-GR"/>
              </w:rPr>
              <w:t>Επωνυμία:                                                                                                                              .</w:t>
            </w:r>
          </w:p>
          <w:p w14:paraId="66C3B781" w14:textId="099A71D9" w:rsidR="00B62A26" w:rsidRPr="00921358" w:rsidRDefault="00B62A26" w:rsidP="00B62A26">
            <w:pPr>
              <w:pStyle w:val="afd"/>
              <w:spacing w:before="240"/>
              <w:jc w:val="left"/>
              <w:rPr>
                <w:szCs w:val="22"/>
                <w:u w:val="dotted"/>
                <w:lang w:val="el-GR"/>
              </w:rPr>
            </w:pPr>
            <w:r w:rsidRPr="00921358">
              <w:rPr>
                <w:szCs w:val="22"/>
                <w:u w:val="dotted"/>
                <w:lang w:val="el-GR"/>
              </w:rPr>
              <w:t>Διεύθυνση:                                                                                                                             .</w:t>
            </w:r>
          </w:p>
          <w:p w14:paraId="70EA153F" w14:textId="74BC19E2" w:rsidR="00B62A26" w:rsidRPr="00921358" w:rsidRDefault="00B62A26" w:rsidP="00B62A26">
            <w:pPr>
              <w:pStyle w:val="afd"/>
              <w:spacing w:before="240"/>
              <w:jc w:val="left"/>
              <w:rPr>
                <w:szCs w:val="22"/>
                <w:u w:val="dotted"/>
                <w:lang w:val="el-GR"/>
              </w:rPr>
            </w:pPr>
            <w:r w:rsidRPr="00921358">
              <w:rPr>
                <w:szCs w:val="22"/>
                <w:u w:val="dotted"/>
                <w:lang w:val="el-GR"/>
              </w:rPr>
              <w:t>Τηλ.:                                                                                                                                         .</w:t>
            </w:r>
          </w:p>
          <w:p w14:paraId="5F3E1216" w14:textId="1F1F8259" w:rsidR="00B62A26" w:rsidRPr="00921358" w:rsidRDefault="00B62A26" w:rsidP="00B62A26">
            <w:pPr>
              <w:pStyle w:val="afd"/>
              <w:spacing w:before="240" w:after="0"/>
              <w:rPr>
                <w:szCs w:val="22"/>
                <w:u w:val="dotted"/>
                <w:lang w:val="el-GR"/>
              </w:rPr>
            </w:pPr>
            <w:r w:rsidRPr="00921358">
              <w:rPr>
                <w:szCs w:val="22"/>
                <w:u w:val="dotted"/>
                <w:lang w:val="en-US"/>
              </w:rPr>
              <w:t>e</w:t>
            </w:r>
            <w:r w:rsidRPr="00921358">
              <w:rPr>
                <w:szCs w:val="22"/>
                <w:u w:val="dotted"/>
                <w:lang w:val="el-GR"/>
              </w:rPr>
              <w:t>-mail:                                                                                                                                      .</w:t>
            </w:r>
          </w:p>
          <w:p w14:paraId="42DEE5A6" w14:textId="1A0250D4" w:rsidR="00B62A26" w:rsidRPr="00921358" w:rsidRDefault="00B62A26" w:rsidP="00B62A26">
            <w:pPr>
              <w:pStyle w:val="afd"/>
              <w:jc w:val="left"/>
              <w:rPr>
                <w:szCs w:val="22"/>
                <w:lang w:val="el-GR"/>
              </w:rPr>
            </w:pPr>
          </w:p>
        </w:tc>
      </w:tr>
      <w:tr w:rsidR="007A075F" w:rsidRPr="001317C0" w14:paraId="168F495D" w14:textId="77777777" w:rsidTr="00921358">
        <w:trPr>
          <w:trHeight w:val="713"/>
          <w:jc w:val="center"/>
        </w:trPr>
        <w:tc>
          <w:tcPr>
            <w:tcW w:w="8160" w:type="dxa"/>
            <w:tcBorders>
              <w:left w:val="single" w:sz="2" w:space="0" w:color="000000"/>
              <w:bottom w:val="single" w:sz="2" w:space="0" w:color="000000"/>
              <w:right w:val="single" w:sz="2" w:space="0" w:color="000000"/>
            </w:tcBorders>
            <w:tcMar>
              <w:top w:w="0" w:type="dxa"/>
              <w:bottom w:w="28" w:type="dxa"/>
            </w:tcMar>
          </w:tcPr>
          <w:p w14:paraId="7645FCCE" w14:textId="77777777" w:rsidR="007A075F" w:rsidRPr="00921358" w:rsidRDefault="007A075F">
            <w:pPr>
              <w:pStyle w:val="afd"/>
              <w:spacing w:after="0"/>
              <w:rPr>
                <w:szCs w:val="22"/>
                <w:lang w:val="el-GR"/>
              </w:rPr>
            </w:pPr>
          </w:p>
          <w:p w14:paraId="09F1A68E" w14:textId="79DC6687" w:rsidR="00921358" w:rsidRPr="00921358" w:rsidRDefault="00B62A26" w:rsidP="00921358">
            <w:pPr>
              <w:pStyle w:val="afd"/>
              <w:spacing w:after="0"/>
              <w:rPr>
                <w:b/>
                <w:bCs/>
                <w:szCs w:val="22"/>
                <w:lang w:val="el-GR"/>
              </w:rPr>
            </w:pPr>
            <w:r w:rsidRPr="00921358">
              <w:rPr>
                <w:szCs w:val="22"/>
                <w:lang w:val="el-GR"/>
              </w:rPr>
              <w:t xml:space="preserve">                </w:t>
            </w:r>
            <w:r w:rsidRPr="00921358">
              <w:rPr>
                <w:b/>
                <w:bCs/>
                <w:szCs w:val="22"/>
                <w:lang w:val="el-GR"/>
              </w:rPr>
              <w:t>Να μην ανοιχτεί από την ταχυδρομική υπηρεσία ή το πρωτόκολλο</w:t>
            </w:r>
          </w:p>
        </w:tc>
      </w:tr>
    </w:tbl>
    <w:p w14:paraId="11FE3BF8" w14:textId="77777777" w:rsidR="007A075F" w:rsidRPr="00A944D9" w:rsidRDefault="007A075F">
      <w:pPr>
        <w:pStyle w:val="af5"/>
        <w:spacing w:after="119"/>
        <w:rPr>
          <w:lang w:val="el-GR"/>
        </w:rPr>
      </w:pPr>
    </w:p>
    <w:p w14:paraId="614F61FF" w14:textId="77777777" w:rsidR="007A075F" w:rsidRPr="00A944D9" w:rsidRDefault="007A075F">
      <w:pPr>
        <w:rPr>
          <w:shd w:val="clear" w:color="auto" w:fill="FFFFFF"/>
          <w:lang w:val="el-GR"/>
        </w:rPr>
      </w:pPr>
    </w:p>
    <w:p w14:paraId="3D6F69B9" w14:textId="77777777" w:rsidR="007A075F" w:rsidRDefault="00E96C39">
      <w:pPr>
        <w:rPr>
          <w:lang w:val="el-GR"/>
        </w:rPr>
      </w:pPr>
      <w:r>
        <w:rPr>
          <w:b/>
          <w:bCs/>
          <w:lang w:val="el-GR"/>
        </w:rPr>
        <w:t xml:space="preserve">Στα αλλοδαπά δημόσια έγγραφα και δικαιολογητικά </w:t>
      </w:r>
      <w:r>
        <w:rPr>
          <w:lang w:val="el-GR"/>
        </w:rPr>
        <w:t>εφαρμόζεται η Συνθήκη της Χάγης της 5ης.10.1961, που κυρώθηκε με τον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w:t>
      </w:r>
      <w:r>
        <w:rPr>
          <w:shd w:val="clear" w:color="auto" w:fill="FFFFFF"/>
          <w:lang w:val="el-GR"/>
        </w:rPr>
        <w:t xml:space="preserve"> Apostille ή</w:t>
      </w:r>
      <w:r>
        <w:rPr>
          <w:lang w:val="el-GR"/>
        </w:rPr>
        <w:t xml:space="preserve">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14:paraId="7637C23C" w14:textId="77777777" w:rsidR="007A075F" w:rsidRDefault="00E96C39">
      <w:pPr>
        <w:rPr>
          <w:lang w:val="el-GR"/>
        </w:rPr>
      </w:pPr>
      <w:r>
        <w:rPr>
          <w:lang w:val="el-GR"/>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54236471" w14:textId="77777777" w:rsidR="007A075F" w:rsidRDefault="00E96C39">
      <w:pPr>
        <w:rPr>
          <w:lang w:val="el-GR"/>
        </w:rPr>
      </w:pPr>
      <w:r>
        <w:rPr>
          <w:b/>
          <w:bCs/>
          <w:lang w:val="el-GR"/>
        </w:rPr>
        <w:t>Οι πρωτότυπες εγγυήσεις συμμετοχής, πλην των εγγυήσεων που εκδίδονται ηλεκτρονικά</w:t>
      </w:r>
      <w:r>
        <w:rPr>
          <w:lang w:val="el-GR"/>
        </w:rPr>
        <w:t xml:space="preserve">, </w:t>
      </w:r>
      <w:r>
        <w:rPr>
          <w:u w:val="single"/>
          <w:lang w:val="el-GR"/>
        </w:rPr>
        <w:t xml:space="preserve">προσκομίζονται, με ευθύνη του οικονομικού φορέα, σε κλειστό φάκελο </w:t>
      </w:r>
      <w:r>
        <w:rPr>
          <w:color w:val="000000"/>
          <w:u w:val="single"/>
          <w:lang w:val="el-GR"/>
        </w:rPr>
        <w:t>(ο οποίος περιλαμβάνεται σε κύριο φάκελο</w:t>
      </w:r>
      <w:r>
        <w:rPr>
          <w:color w:val="000000"/>
          <w:lang w:val="el-GR"/>
        </w:rPr>
        <w:t xml:space="preserve">) </w:t>
      </w:r>
      <w:r>
        <w:rPr>
          <w:b/>
          <w:bCs/>
          <w:color w:val="000000"/>
          <w:lang w:val="el-GR"/>
        </w:rPr>
        <w:t>με την ένδειξη “Δικαιολογητικά συμμετοχής – Εγγύηση συμμετοχής</w:t>
      </w:r>
      <w:r>
        <w:rPr>
          <w:color w:val="000000"/>
          <w:lang w:val="el-GR"/>
        </w:rPr>
        <w:t xml:space="preserve">”, </w:t>
      </w:r>
      <w:r>
        <w:rPr>
          <w:lang w:val="el-GR"/>
        </w:rPr>
        <w:t xml:space="preserve">στον οποίο αναγράφεται ο αποστολέας, τα στοιχεία του παρόντος διαγωνισμού και ως παραλήπτης η Επιτροπή Διαγωνισμού, </w:t>
      </w:r>
      <w:r>
        <w:rPr>
          <w:u w:val="single"/>
          <w:lang w:val="el-GR"/>
        </w:rPr>
        <w:t xml:space="preserve">το αργότερο πριν την ημερομηνία και ώρα αποσφράγισης των προσφορών που ορίζεται στην παρ. 3.1 της παρούσας, </w:t>
      </w:r>
      <w:r>
        <w:rPr>
          <w:b/>
          <w:bCs/>
          <w:u w:val="single"/>
          <w:lang w:val="el-GR"/>
        </w:rPr>
        <w:t>άλλως η προσφορά απορρίπτεται ως απαράδεκτη</w:t>
      </w:r>
      <w:r>
        <w:rPr>
          <w:b/>
          <w:bCs/>
          <w:lang w:val="el-GR"/>
        </w:rPr>
        <w:t>,</w:t>
      </w:r>
      <w:r>
        <w:rPr>
          <w:lang w:val="el-GR"/>
        </w:rPr>
        <w:t xml:space="preserve"> μετά από γνώμη της Επιτροπής Διαγωνισμού.  </w:t>
      </w:r>
    </w:p>
    <w:p w14:paraId="6CD12B93" w14:textId="77777777" w:rsidR="007A075F" w:rsidRDefault="00E96C39">
      <w:pPr>
        <w:rPr>
          <w:lang w:val="el-GR"/>
        </w:rPr>
      </w:pPr>
      <w:r>
        <w:rPr>
          <w:lang w:val="el-GR"/>
        </w:rPr>
        <w:t xml:space="preserve">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το φέρει ο οικονομικός φορέας. Το εμπρόθεσμο </w:t>
      </w:r>
      <w:r>
        <w:rPr>
          <w:lang w:val="el-GR"/>
        </w:rPr>
        <w:lastRenderedPageBreak/>
        <w:t>αποδεικνύεται με την επίκληση του αριθμού πρωτοκόλλου ή την προσκόμιση του σχετικού αποδεικτικού αποστολής κατά περίπτωση.</w:t>
      </w:r>
    </w:p>
    <w:p w14:paraId="2F818F27" w14:textId="07A1375E" w:rsidR="007A075F" w:rsidRDefault="00E96C39">
      <w:pPr>
        <w:rPr>
          <w:rFonts w:cs="Helvetica"/>
          <w:color w:val="000000"/>
          <w:szCs w:val="22"/>
          <w:lang w:val="el-GR"/>
        </w:rPr>
      </w:pPr>
      <w:r>
        <w:rPr>
          <w:rFonts w:cs="Helvetica"/>
          <w:color w:val="000000"/>
          <w:szCs w:val="22"/>
          <w:lang w:val="el-GR"/>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77A059EB" w14:textId="77777777" w:rsidR="00C2478E" w:rsidRDefault="00C2478E">
      <w:pPr>
        <w:rPr>
          <w:color w:val="00B050"/>
          <w:lang w:val="el-GR"/>
        </w:rPr>
      </w:pPr>
    </w:p>
    <w:p w14:paraId="185DA29D" w14:textId="3852D860" w:rsidR="007A075F" w:rsidRDefault="00E96C39" w:rsidP="00C2478E">
      <w:pPr>
        <w:pStyle w:val="3"/>
        <w:rPr>
          <w:i/>
          <w:iCs/>
          <w:color w:val="5B9BD5"/>
          <w:shd w:val="clear" w:color="auto" w:fill="FFFF00"/>
          <w:lang w:val="el-GR"/>
        </w:rPr>
      </w:pPr>
      <w:bookmarkStart w:id="90" w:name="_Toc129004429"/>
      <w:bookmarkStart w:id="91" w:name="_Toc217222191"/>
      <w:r>
        <w:rPr>
          <w:lang w:val="el-GR"/>
        </w:rPr>
        <w:t>2.4.3</w:t>
      </w:r>
      <w:r w:rsidR="00C2478E">
        <w:rPr>
          <w:lang w:val="el-GR"/>
        </w:rPr>
        <w:t xml:space="preserve"> </w:t>
      </w:r>
      <w:r>
        <w:rPr>
          <w:lang w:val="el-GR"/>
        </w:rPr>
        <w:t>Περιεχόμενα Φακέλου «Δικαιολογητικά Συμμετοχής- Τεχνική Προσφορά»</w:t>
      </w:r>
      <w:bookmarkEnd w:id="90"/>
      <w:bookmarkEnd w:id="91"/>
    </w:p>
    <w:p w14:paraId="5B341389" w14:textId="77777777" w:rsidR="007A075F" w:rsidRDefault="00E96C39">
      <w:pPr>
        <w:pStyle w:val="4"/>
        <w:rPr>
          <w:lang w:val="el-GR"/>
        </w:rPr>
      </w:pPr>
      <w:bookmarkStart w:id="92" w:name="__RefHeading___Toc5328_2716469923"/>
      <w:bookmarkStart w:id="93" w:name="_Toc129004430"/>
      <w:bookmarkStart w:id="94" w:name="_Toc217222192"/>
      <w:bookmarkEnd w:id="92"/>
      <w:r>
        <w:rPr>
          <w:lang w:val="el-GR"/>
        </w:rPr>
        <w:t>2.4.3.1 Δικαιολογητικά Συμμετοχής</w:t>
      </w:r>
      <w:bookmarkEnd w:id="93"/>
      <w:bookmarkEnd w:id="94"/>
      <w:r>
        <w:rPr>
          <w:lang w:val="el-GR"/>
        </w:rPr>
        <w:t xml:space="preserve"> </w:t>
      </w:r>
    </w:p>
    <w:p w14:paraId="77DE58F1" w14:textId="77777777" w:rsidR="007A075F" w:rsidRDefault="00E96C39">
      <w:pPr>
        <w:rPr>
          <w:i/>
          <w:iCs/>
          <w:color w:val="5B9BD5"/>
          <w:lang w:val="el-GR"/>
        </w:rPr>
      </w:pPr>
      <w:r>
        <w:rPr>
          <w:lang w:val="el-GR"/>
        </w:rPr>
        <w:t xml:space="preserve">Τα στοιχεία και δικαιολογητικά για τη συμμετοχή των προσφερόντων στη διαγωνιστική διαδικασία περιλαμβάνουν </w:t>
      </w:r>
      <w:r>
        <w:rPr>
          <w:u w:val="single"/>
          <w:lang w:val="el-GR"/>
        </w:rPr>
        <w:t>με ποινή αποκλεισμού</w:t>
      </w:r>
      <w:r>
        <w:rPr>
          <w:lang w:val="el-GR"/>
        </w:rPr>
        <w:t xml:space="preserve"> τα ακόλουθα υπό α και β στοιχεία:</w:t>
      </w:r>
    </w:p>
    <w:p w14:paraId="2806FE27" w14:textId="77777777" w:rsidR="007A075F" w:rsidRDefault="00E96C39">
      <w:pPr>
        <w:rPr>
          <w:i/>
          <w:iCs/>
          <w:color w:val="5B9BD5"/>
          <w:lang w:val="el-GR"/>
        </w:rPr>
      </w:pPr>
      <w:r>
        <w:rPr>
          <w:b/>
          <w:bCs/>
          <w:lang w:val="el-GR"/>
        </w:rPr>
        <w:t>α) το Ευρωπαϊκό Ενιαίο Έγγραφο Σύμβασης (ΕΕΕΣ)</w:t>
      </w:r>
      <w:r>
        <w:rPr>
          <w:lang w:val="el-GR"/>
        </w:rPr>
        <w:t xml:space="preserve">, όπως προβλέπεται στις παρ. 1 και 3 του άρθρου 79 του ν. 4412/2016 </w:t>
      </w:r>
      <w:r>
        <w:rPr>
          <w:b/>
          <w:bCs/>
          <w:lang w:val="el-GR"/>
        </w:rPr>
        <w:t>και τη συνοδευτική υπεύθυνη δήλωση</w:t>
      </w:r>
      <w:r>
        <w:rPr>
          <w:lang w:val="el-GR"/>
        </w:rPr>
        <w:t xml:space="preserve">, με την οποία ο οικονομικός φορέας </w:t>
      </w:r>
      <w:r>
        <w:rPr>
          <w:b/>
          <w:bCs/>
          <w:u w:val="single"/>
          <w:lang w:val="el-GR"/>
        </w:rPr>
        <w:t>δύναται</w:t>
      </w:r>
      <w:r>
        <w:rPr>
          <w:lang w:val="el-GR"/>
        </w:rPr>
        <w:t xml:space="preserve"> να διευκρινίζει τις πληροφορίες που παρέχει με το ΕΕΕΣ σύμφωνα με την παρ. 9 του ίδιου άρθρου και</w:t>
      </w:r>
    </w:p>
    <w:p w14:paraId="2F50E786" w14:textId="77777777" w:rsidR="007A075F" w:rsidRDefault="00E96C39">
      <w:pPr>
        <w:rPr>
          <w:i/>
          <w:iCs/>
          <w:color w:val="5B9BD5"/>
          <w:lang w:val="el-GR"/>
        </w:rPr>
      </w:pPr>
      <w:r>
        <w:rPr>
          <w:b/>
          <w:bCs/>
          <w:lang w:val="el-GR"/>
        </w:rPr>
        <w:t>β) την εγγύηση συμμετοχής</w:t>
      </w:r>
      <w:r>
        <w:rPr>
          <w:lang w:val="el-GR"/>
        </w:rPr>
        <w:t xml:space="preserve">, όπως προβλέπεται στο άρθρο 72 του ν.4412/2016 και τις παραγράφους 2.1.5 και 2.2.2 αντίστοιχα της παρούσας διακήρυξης. </w:t>
      </w:r>
      <w:r>
        <w:rPr>
          <w:i/>
          <w:iCs/>
          <w:color w:val="5B9BD5"/>
          <w:lang w:val="el-GR"/>
        </w:rPr>
        <w:t xml:space="preserve"> </w:t>
      </w:r>
    </w:p>
    <w:p w14:paraId="4DCED2D9" w14:textId="77777777" w:rsidR="007A075F" w:rsidRPr="00A944D9" w:rsidRDefault="00E96C39">
      <w:pPr>
        <w:rPr>
          <w:lang w:val="el-GR"/>
        </w:rPr>
      </w:pPr>
      <w:r>
        <w:rPr>
          <w:lang w:val="el-GR"/>
        </w:rPr>
        <w:t>Οι προσφέροντες συμπληρώνουν το σχετικό υπόδειγμα ΕΕΕΣ,  το οποίο αποτελεί αναπόσπαστο μέρος της παρούσας διακήρυξης ως Παράρτημα  αυτής.</w:t>
      </w:r>
    </w:p>
    <w:p w14:paraId="127BC080" w14:textId="77777777" w:rsidR="007A075F" w:rsidRDefault="00E96C39">
      <w:pPr>
        <w:rPr>
          <w:lang w:val="el-GR"/>
        </w:rPr>
      </w:pPr>
      <w:r>
        <w:rPr>
          <w:lang w:val="el-GR"/>
        </w:rPr>
        <w:t xml:space="preserve">Η συμπλήρωσή του δύναται να πραγματοποιηθεί με χρήση του υποσυστήματος </w:t>
      </w:r>
      <w:r>
        <w:rPr>
          <w:lang w:val="en-US"/>
        </w:rPr>
        <w:t>Promitheus</w:t>
      </w:r>
      <w:r>
        <w:rPr>
          <w:lang w:val="el-GR"/>
        </w:rPr>
        <w:t xml:space="preserve"> </w:t>
      </w:r>
      <w:r>
        <w:rPr>
          <w:lang w:val="en-US"/>
        </w:rPr>
        <w:t>ESPDint</w:t>
      </w:r>
      <w:r>
        <w:rPr>
          <w:lang w:val="el-GR"/>
        </w:rPr>
        <w:t>, προσβάσιμου μέσω της Διαδικτυακής Πύλης (</w:t>
      </w:r>
      <w:r>
        <w:rPr>
          <w:rStyle w:val="InternetLink"/>
          <w:lang w:val="el-GR"/>
        </w:rPr>
        <w:t xml:space="preserve"> https://espd.eprocurement.gov.gr/</w:t>
      </w:r>
      <w:r>
        <w:rPr>
          <w:lang w:val="el-GR"/>
        </w:rPr>
        <w:t>) του ΟΠΣ ΕΣΗΔΗΣ, ή άλλης σχετικής συμβατής πλατφόρμας υπηρεσιών διαχείρισης ηλεκτρονικών ΕΕΕΣ. Οι Οικονομικοί Φορείς δύνανται για  τον σκοπό αυτό να αξιοποιήσουν το αντίστοιχο ηλεκτρονικό αρχείο με μορφότυπο XML που αποτελεί επικουρικό στοιχείο των εγγράφων της σύμβασης.</w:t>
      </w:r>
    </w:p>
    <w:p w14:paraId="3094B708" w14:textId="77777777" w:rsidR="007A075F" w:rsidRDefault="00E96C39">
      <w:pPr>
        <w:rPr>
          <w:lang w:val="el-GR"/>
        </w:rPr>
      </w:pPr>
      <w:r>
        <w:rPr>
          <w:b/>
          <w:bCs/>
          <w:color w:val="000000"/>
          <w:szCs w:val="22"/>
          <w:lang w:val="el-GR"/>
        </w:rPr>
        <w:t>Επισημαίνεται ότι, όσον αφορά στο Μέρος IV: «Κριτήρια επιλογής», οι οικονομικοί φορείς συμπληρώνουν μόνο την</w:t>
      </w:r>
      <w:r>
        <w:rPr>
          <w:rStyle w:val="fontstyle01"/>
          <w:b/>
          <w:lang w:val="el-GR"/>
        </w:rPr>
        <w:t xml:space="preserve"> Ενότητα α: </w:t>
      </w:r>
      <w:r>
        <w:rPr>
          <w:rStyle w:val="fontstyle01"/>
          <w:b/>
          <w:i/>
          <w:iCs/>
          <w:lang w:val="el-GR"/>
        </w:rPr>
        <w:t>«Γενική ένδειξη για όλα τα κριτήρια επιλογής»</w:t>
      </w:r>
      <w:r>
        <w:rPr>
          <w:rStyle w:val="fontstyle01"/>
          <w:b/>
          <w:lang w:val="el-GR"/>
        </w:rPr>
        <w:t xml:space="preserve">, </w:t>
      </w:r>
      <w:r>
        <w:rPr>
          <w:rStyle w:val="fontstyle01"/>
          <w:b/>
          <w:u w:val="single"/>
          <w:lang w:val="el-GR"/>
        </w:rPr>
        <w:t xml:space="preserve">χωρίς να υποχρεούνται να συμπληρώσουν οποιαδήποτε άλλη ενότητα του </w:t>
      </w:r>
      <w:r>
        <w:rPr>
          <w:b/>
          <w:bCs/>
          <w:color w:val="000000"/>
          <w:szCs w:val="22"/>
          <w:u w:val="single"/>
          <w:lang w:val="el-GR"/>
        </w:rPr>
        <w:t>Μέρους IV του ΕΕΕΣ.</w:t>
      </w:r>
    </w:p>
    <w:p w14:paraId="543E8127" w14:textId="77777777" w:rsidR="007A075F" w:rsidRDefault="00E96C39">
      <w:pPr>
        <w:rPr>
          <w:i/>
          <w:iCs/>
          <w:color w:val="5B9BD5"/>
          <w:lang w:val="el-GR"/>
        </w:rPr>
      </w:pPr>
      <w:r>
        <w:rPr>
          <w:lang w:val="el-GR"/>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w:t>
      </w:r>
      <w:r>
        <w:rPr>
          <w:lang w:val="en-US"/>
        </w:rPr>
        <w:t>PDF</w:t>
      </w:r>
      <w:r>
        <w:rPr>
          <w:lang w:val="el-GR"/>
        </w:rPr>
        <w:t>.</w:t>
      </w:r>
    </w:p>
    <w:p w14:paraId="7CED8770" w14:textId="77777777" w:rsidR="007A075F" w:rsidRPr="00A944D9" w:rsidRDefault="00E96C39">
      <w:pPr>
        <w:rPr>
          <w:lang w:val="el-GR"/>
        </w:rPr>
      </w:pPr>
      <w:r>
        <w:rPr>
          <w:color w:val="000000"/>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r>
        <w:rPr>
          <w:color w:val="000000"/>
          <w:lang w:val="en-US"/>
        </w:rPr>
        <w:t>Promitheus</w:t>
      </w:r>
      <w:r>
        <w:rPr>
          <w:color w:val="000000"/>
          <w:lang w:val="el-GR"/>
        </w:rPr>
        <w:t xml:space="preserve"> </w:t>
      </w:r>
      <w:r>
        <w:rPr>
          <w:color w:val="000000"/>
          <w:lang w:val="en-US"/>
        </w:rPr>
        <w:t>ESPDint</w:t>
      </w:r>
      <w:r>
        <w:rPr>
          <w:color w:val="000000"/>
          <w:lang w:val="el-GR"/>
        </w:rPr>
        <w:t xml:space="preserve"> είναι αναρτημένες σε σχετική θεματική ενότητα στη Διαδικτυακή Πύλη (</w:t>
      </w:r>
      <w:r>
        <w:rPr>
          <w:rStyle w:val="InternetLink"/>
          <w:color w:val="000000"/>
          <w:lang w:val="en-US"/>
        </w:rPr>
        <w:t>https</w:t>
      </w:r>
      <w:r>
        <w:rPr>
          <w:rStyle w:val="InternetLink"/>
          <w:color w:val="000000"/>
          <w:lang w:val="el-GR"/>
        </w:rPr>
        <w:t>://</w:t>
      </w:r>
      <w:r>
        <w:rPr>
          <w:rStyle w:val="InternetLink"/>
          <w:color w:val="000000"/>
          <w:lang w:val="en-US"/>
        </w:rPr>
        <w:t>espd</w:t>
      </w:r>
      <w:r>
        <w:rPr>
          <w:rStyle w:val="InternetLink"/>
          <w:color w:val="000000"/>
          <w:lang w:val="el-GR"/>
        </w:rPr>
        <w:t>.</w:t>
      </w:r>
      <w:r>
        <w:rPr>
          <w:rStyle w:val="InternetLink"/>
          <w:color w:val="000000"/>
          <w:lang w:val="en-US"/>
        </w:rPr>
        <w:t>eprocurement</w:t>
      </w:r>
      <w:r>
        <w:rPr>
          <w:rStyle w:val="InternetLink"/>
          <w:color w:val="000000"/>
          <w:lang w:val="el-GR"/>
        </w:rPr>
        <w:t>.</w:t>
      </w:r>
      <w:r>
        <w:rPr>
          <w:rStyle w:val="InternetLink"/>
          <w:color w:val="000000"/>
          <w:lang w:val="en-US"/>
        </w:rPr>
        <w:t>gov</w:t>
      </w:r>
      <w:r>
        <w:rPr>
          <w:rStyle w:val="InternetLink"/>
          <w:color w:val="000000"/>
          <w:lang w:val="el-GR"/>
        </w:rPr>
        <w:t>.</w:t>
      </w:r>
      <w:r>
        <w:rPr>
          <w:rStyle w:val="InternetLink"/>
          <w:color w:val="000000"/>
          <w:lang w:val="en-US"/>
        </w:rPr>
        <w:t>gr</w:t>
      </w:r>
      <w:r>
        <w:rPr>
          <w:rStyle w:val="InternetLink"/>
          <w:color w:val="000000"/>
          <w:lang w:val="el-GR"/>
        </w:rPr>
        <w:t xml:space="preserve">/ </w:t>
      </w:r>
      <w:r>
        <w:rPr>
          <w:color w:val="000000"/>
          <w:lang w:val="el-GR"/>
        </w:rPr>
        <w:t>) του ΟΠΣ ΕΣΗΔΗΣ.]</w:t>
      </w:r>
    </w:p>
    <w:p w14:paraId="67FE1BEB" w14:textId="77777777" w:rsidR="00C2478E" w:rsidRDefault="00C2478E">
      <w:pPr>
        <w:pStyle w:val="4"/>
        <w:rPr>
          <w:color w:val="000000"/>
          <w:lang w:val="el-GR"/>
        </w:rPr>
      </w:pPr>
      <w:bookmarkStart w:id="95" w:name="__RefHeading___Toc5330_2716469923"/>
      <w:bookmarkStart w:id="96" w:name="_Toc129004431"/>
      <w:bookmarkEnd w:id="95"/>
    </w:p>
    <w:p w14:paraId="3F71BE76" w14:textId="280F24A8" w:rsidR="007A075F" w:rsidRPr="00A944D9" w:rsidRDefault="00E96C39">
      <w:pPr>
        <w:pStyle w:val="4"/>
        <w:rPr>
          <w:lang w:val="el-GR"/>
        </w:rPr>
      </w:pPr>
      <w:bookmarkStart w:id="97" w:name="_Toc217222193"/>
      <w:r>
        <w:rPr>
          <w:color w:val="000000"/>
          <w:lang w:val="el-GR"/>
        </w:rPr>
        <w:t>2.4.3.2 Τεχνική προσφορά</w:t>
      </w:r>
      <w:bookmarkEnd w:id="96"/>
      <w:bookmarkEnd w:id="97"/>
    </w:p>
    <w:p w14:paraId="6B3E143B" w14:textId="37B74701" w:rsidR="0044163C" w:rsidRPr="00B76188" w:rsidRDefault="00E96C39">
      <w:pPr>
        <w:rPr>
          <w:color w:val="000000"/>
          <w:lang w:val="el-GR"/>
        </w:rPr>
      </w:pPr>
      <w:r>
        <w:rPr>
          <w:color w:val="000000"/>
          <w:lang w:val="en-US"/>
        </w:rPr>
        <w:t>H</w:t>
      </w:r>
      <w:r>
        <w:rPr>
          <w:color w:val="000000"/>
          <w:lang w:val="el-GR"/>
        </w:rPr>
        <w:t xml:space="preserve"> τεχνική προσφορά καλύπτει όλες τις απαιτήσεις και τις προδιαγραφές που έχουν τεθεί από την αναθέτουσα αρχή με το κεφάλαιο </w:t>
      </w:r>
      <w:r>
        <w:rPr>
          <w:iCs/>
          <w:color w:val="000000"/>
          <w:lang w:val="el-GR"/>
        </w:rPr>
        <w:t xml:space="preserve">“Τεχνικές Προδιαγραφές του Αντικειμένου της Σύμβασης” του </w:t>
      </w:r>
      <w:r w:rsidRPr="00B5437B">
        <w:rPr>
          <w:lang w:val="el-GR"/>
        </w:rPr>
        <w:t>Παραρτήματος Ι</w:t>
      </w:r>
      <w:r w:rsidR="00B5437B">
        <w:rPr>
          <w:lang w:val="el-GR"/>
        </w:rPr>
        <w:t xml:space="preserve">΄ </w:t>
      </w:r>
      <w:r w:rsidRPr="00B5437B">
        <w:rPr>
          <w:lang w:val="el-GR"/>
        </w:rPr>
        <w:t>της</w:t>
      </w:r>
      <w:r>
        <w:rPr>
          <w:color w:val="000000"/>
          <w:lang w:val="el-GR"/>
        </w:rPr>
        <w:t xml:space="preserve"> </w:t>
      </w:r>
      <w:r w:rsidR="00C94836">
        <w:rPr>
          <w:color w:val="000000"/>
          <w:lang w:val="el-GR"/>
        </w:rPr>
        <w:t xml:space="preserve">παρούσας </w:t>
      </w:r>
      <w:r w:rsidR="00B5437B">
        <w:rPr>
          <w:color w:val="000000"/>
          <w:lang w:val="el-GR"/>
        </w:rPr>
        <w:t>Δ</w:t>
      </w:r>
      <w:r>
        <w:rPr>
          <w:color w:val="000000"/>
          <w:lang w:val="el-GR"/>
        </w:rPr>
        <w:t xml:space="preserve">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w:t>
      </w:r>
      <w:r w:rsidR="005D4F25">
        <w:rPr>
          <w:color w:val="000000"/>
          <w:lang w:val="el-GR"/>
        </w:rPr>
        <w:t>καταλληλόλητα</w:t>
      </w:r>
      <w:r>
        <w:rPr>
          <w:color w:val="000000"/>
          <w:lang w:val="el-GR"/>
        </w:rPr>
        <w:t xml:space="preserve"> των προσφερόμενων ειδών, με βάση το κριτήριο ανάθεσης, σύμφωνα με τα αναλυτικώς αναφερόμενα στο ως άνω Παράρτημα</w:t>
      </w:r>
      <w:r>
        <w:rPr>
          <w:rStyle w:val="WW-FootnoteReference9"/>
          <w:color w:val="000000"/>
          <w:vertAlign w:val="baseline"/>
          <w:lang w:val="el-GR"/>
        </w:rPr>
        <w:t>.</w:t>
      </w:r>
      <w:r>
        <w:rPr>
          <w:color w:val="000000"/>
          <w:lang w:val="el-GR"/>
        </w:rPr>
        <w:t xml:space="preserve"> </w:t>
      </w:r>
    </w:p>
    <w:p w14:paraId="0817D209" w14:textId="77777777" w:rsidR="007A075F" w:rsidRPr="00A944D9" w:rsidRDefault="00E96C39">
      <w:pPr>
        <w:rPr>
          <w:lang w:val="el-GR"/>
        </w:rPr>
      </w:pPr>
      <w:r>
        <w:rPr>
          <w:rStyle w:val="fontstyle01"/>
          <w:lang w:val="el-GR"/>
        </w:rPr>
        <w:lastRenderedPageBreak/>
        <w:t xml:space="preserve">Η </w:t>
      </w:r>
      <w:r>
        <w:rPr>
          <w:rStyle w:val="fontstyle01"/>
          <w:b/>
          <w:bCs/>
          <w:lang w:val="el-GR"/>
        </w:rPr>
        <w:t>Τεχνική Προσφορά</w:t>
      </w:r>
      <w:r>
        <w:rPr>
          <w:rStyle w:val="fontstyle01"/>
          <w:lang w:val="el-GR"/>
        </w:rPr>
        <w:t xml:space="preserve"> συντάσσεται συμπληρώνοντας την αντίστοιχη ειδική ηλεκτρονική φόρμα του συστήματος. Στη συνέχεια, το σύστημα παράγει σχετικό ηλεκτρονικό αρχείο, σε μορφή pdf,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pdf.</w:t>
      </w:r>
    </w:p>
    <w:p w14:paraId="21970391" w14:textId="037E5ABA" w:rsidR="00484237" w:rsidRPr="00B76188" w:rsidRDefault="00E96C39" w:rsidP="005960AC">
      <w:pPr>
        <w:suppressAutoHyphens w:val="0"/>
        <w:spacing w:after="160" w:line="276" w:lineRule="auto"/>
        <w:rPr>
          <w:rStyle w:val="WW-FootnoteReference9"/>
          <w:vertAlign w:val="baseline"/>
          <w:lang w:val="el-GR"/>
        </w:rPr>
      </w:pPr>
      <w:r>
        <w:rPr>
          <w:rFonts w:eastAsia="Calibri"/>
          <w:color w:val="000000"/>
          <w:szCs w:val="22"/>
          <w:shd w:val="clear" w:color="auto" w:fill="FFFFFF"/>
          <w:lang w:val="el-GR" w:eastAsia="en-US"/>
        </w:rPr>
        <w:t>Καθώς οι τεχνικές προδιαγραφές δεν έχουν αποτυπωθεί στο σύνολό τους στις ειδικές ηλεκτρονικές</w:t>
      </w:r>
      <w:r>
        <w:rPr>
          <w:rFonts w:eastAsia="Calibri"/>
          <w:color w:val="000000"/>
          <w:szCs w:val="22"/>
          <w:shd w:val="clear" w:color="auto" w:fill="FFFFFF"/>
          <w:lang w:val="el-GR" w:eastAsia="en-US"/>
        </w:rPr>
        <w:br/>
        <w:t xml:space="preserve">φόρμες του ΕΣΗΔΗΣ, οι οικονομικοί φορείς </w:t>
      </w:r>
      <w:r>
        <w:rPr>
          <w:rFonts w:eastAsia="Calibri"/>
          <w:b/>
          <w:color w:val="000000"/>
          <w:szCs w:val="22"/>
          <w:u w:val="single"/>
          <w:shd w:val="clear" w:color="auto" w:fill="FFFFFF"/>
          <w:lang w:val="el-GR" w:eastAsia="en-US"/>
        </w:rPr>
        <w:t>εκτός από την ανωτέρω Τεχνική Προσφορά που παράγεται από το σύστημα</w:t>
      </w:r>
      <w:r>
        <w:rPr>
          <w:rFonts w:eastAsia="Calibri"/>
          <w:color w:val="000000"/>
          <w:szCs w:val="22"/>
          <w:shd w:val="clear" w:color="auto" w:fill="FFFFFF"/>
          <w:lang w:val="el-GR" w:eastAsia="en-US"/>
        </w:rPr>
        <w:t>, θα πρέπει να υποβάλλουν</w:t>
      </w:r>
      <w:r>
        <w:rPr>
          <w:rStyle w:val="WW-FootnoteReference9"/>
          <w:rFonts w:eastAsia="Calibri"/>
          <w:b/>
          <w:color w:val="000000"/>
          <w:szCs w:val="22"/>
          <w:u w:val="single"/>
          <w:vertAlign w:val="baseline"/>
          <w:lang w:val="el-GR" w:eastAsia="en-US"/>
        </w:rPr>
        <w:t xml:space="preserve"> και τα σχετικά ηλεκτρονικά αρχεία pdf ψηφιακά υπογεγραμμένα που αφορούν την Τεχνική τους Προσφορά</w:t>
      </w:r>
      <w:r>
        <w:rPr>
          <w:rStyle w:val="WW-FootnoteReference9"/>
          <w:rFonts w:eastAsia="Calibri"/>
          <w:b/>
          <w:bCs/>
          <w:color w:val="000000"/>
          <w:szCs w:val="22"/>
          <w:u w:val="single"/>
          <w:vertAlign w:val="baseline"/>
          <w:lang w:val="el-GR" w:eastAsia="en-US"/>
        </w:rPr>
        <w:t>,  τα οποία θα έχουν συνταχθεί από τους ίδιους και ορίζονται από την Αναθέτουσα Αρχή αμέσως παρακάτω.</w:t>
      </w:r>
    </w:p>
    <w:p w14:paraId="229EBC83" w14:textId="74B0F658" w:rsidR="007A075F" w:rsidRDefault="00E96C39">
      <w:pPr>
        <w:spacing w:line="276" w:lineRule="auto"/>
        <w:rPr>
          <w:b/>
          <w:bCs/>
          <w:lang w:val="el-GR"/>
        </w:rPr>
      </w:pPr>
      <w:r>
        <w:rPr>
          <w:rStyle w:val="WW-FootnoteReference9"/>
          <w:rFonts w:eastAsia="Calibri" w:cs="Times New Roman"/>
          <w:b/>
          <w:color w:val="000000"/>
          <w:szCs w:val="22"/>
          <w:u w:val="single"/>
          <w:vertAlign w:val="baseline"/>
          <w:lang w:val="el-GR" w:eastAsia="en-US"/>
        </w:rPr>
        <w:t>Πιο συγκεκριμένα</w:t>
      </w:r>
      <w:r>
        <w:rPr>
          <w:rStyle w:val="WW-FootnoteReference9"/>
          <w:rFonts w:eastAsia="Calibri"/>
          <w:b/>
          <w:iCs/>
          <w:color w:val="000000"/>
          <w:szCs w:val="22"/>
          <w:u w:val="single"/>
          <w:vertAlign w:val="baseline"/>
          <w:lang w:val="el-GR" w:eastAsia="en-US"/>
        </w:rPr>
        <w:t xml:space="preserve">, </w:t>
      </w:r>
      <w:r>
        <w:rPr>
          <w:rStyle w:val="WW-FootnoteReference9"/>
          <w:rFonts w:eastAsia="Calibri"/>
          <w:b/>
          <w:color w:val="000000"/>
          <w:szCs w:val="22"/>
          <w:u w:val="single"/>
          <w:vertAlign w:val="baseline"/>
          <w:lang w:val="el-GR" w:eastAsia="en-US"/>
        </w:rPr>
        <w:t xml:space="preserve">ο φάκελος της τεχνικής προσφοράς </w:t>
      </w:r>
      <w:r>
        <w:rPr>
          <w:rStyle w:val="WW-FootnoteReference9"/>
          <w:rFonts w:eastAsia="Calibri"/>
          <w:b/>
          <w:iCs/>
          <w:color w:val="000000"/>
          <w:szCs w:val="22"/>
          <w:u w:val="single"/>
          <w:vertAlign w:val="baseline"/>
          <w:lang w:val="el-GR" w:eastAsia="en-US"/>
        </w:rPr>
        <w:t>θα πρέπει να περιλαμβάνει:</w:t>
      </w:r>
    </w:p>
    <w:p w14:paraId="6E1904FE" w14:textId="77777777" w:rsidR="00B31847" w:rsidRPr="000F5131" w:rsidRDefault="00E96C39">
      <w:pPr>
        <w:pStyle w:val="aff1"/>
        <w:numPr>
          <w:ilvl w:val="0"/>
          <w:numId w:val="86"/>
        </w:numPr>
        <w:spacing w:after="160" w:line="276" w:lineRule="auto"/>
        <w:rPr>
          <w:rStyle w:val="WW-FootnoteReference9"/>
          <w:rFonts w:ascii="Calibri" w:eastAsia="Calibri" w:hAnsi="Calibri" w:cs="Calibri"/>
          <w:color w:val="000000"/>
          <w:sz w:val="22"/>
          <w:szCs w:val="22"/>
          <w:vertAlign w:val="baseline"/>
          <w:lang w:val="el-GR" w:eastAsia="en-US"/>
        </w:rPr>
      </w:pPr>
      <w:r w:rsidRPr="00B31847">
        <w:rPr>
          <w:rStyle w:val="WW-FootnoteReference9"/>
          <w:rFonts w:ascii="Calibri" w:eastAsia="Calibri" w:hAnsi="Calibri" w:cs="Calibri"/>
          <w:color w:val="000000"/>
          <w:sz w:val="22"/>
          <w:szCs w:val="22"/>
          <w:vertAlign w:val="baseline"/>
          <w:lang w:val="el-GR" w:eastAsia="en-US"/>
        </w:rPr>
        <w:t xml:space="preserve">Το προαναφερθέν ηλεκτρονικό αρχείο - </w:t>
      </w:r>
      <w:r w:rsidRPr="00B31847">
        <w:rPr>
          <w:rStyle w:val="WW-FootnoteReference9"/>
          <w:rFonts w:ascii="Calibri" w:eastAsia="Calibri" w:hAnsi="Calibri" w:cs="Calibri"/>
          <w:b/>
          <w:bCs/>
          <w:color w:val="000000"/>
          <w:sz w:val="22"/>
          <w:szCs w:val="22"/>
          <w:vertAlign w:val="baseline"/>
          <w:lang w:val="el-GR" w:eastAsia="en-US"/>
        </w:rPr>
        <w:t>«</w:t>
      </w:r>
      <w:r w:rsidRPr="00B31847">
        <w:rPr>
          <w:rStyle w:val="WW-FootnoteReference9"/>
          <w:rFonts w:ascii="Calibri" w:eastAsia="Calibri" w:hAnsi="Calibri" w:cs="Calibri"/>
          <w:b/>
          <w:bCs/>
          <w:i/>
          <w:color w:val="000000"/>
          <w:sz w:val="22"/>
          <w:szCs w:val="22"/>
          <w:u w:val="single"/>
          <w:vertAlign w:val="baseline"/>
          <w:lang w:val="el-GR" w:eastAsia="en-US"/>
        </w:rPr>
        <w:t>Τεχνική Προσφορά Συστήματος</w:t>
      </w:r>
      <w:r w:rsidRPr="00B31847">
        <w:rPr>
          <w:rStyle w:val="WW-FootnoteReference9"/>
          <w:rFonts w:ascii="Calibri" w:eastAsia="Calibri" w:hAnsi="Calibri" w:cs="Calibri"/>
          <w:b/>
          <w:bCs/>
          <w:i/>
          <w:color w:val="000000"/>
          <w:sz w:val="22"/>
          <w:szCs w:val="22"/>
          <w:vertAlign w:val="baseline"/>
          <w:lang w:val="el-GR" w:eastAsia="en-US"/>
        </w:rPr>
        <w:t>»</w:t>
      </w:r>
      <w:r w:rsidRPr="00B31847">
        <w:rPr>
          <w:rStyle w:val="WW-FootnoteReference9"/>
          <w:rFonts w:ascii="Calibri" w:eastAsia="Calibri" w:hAnsi="Calibri" w:cs="Calibri"/>
          <w:color w:val="000000"/>
          <w:sz w:val="22"/>
          <w:szCs w:val="22"/>
          <w:vertAlign w:val="baseline"/>
          <w:lang w:val="el-GR" w:eastAsia="en-US"/>
        </w:rPr>
        <w:t>- που παράγεται από το ΕΣΗΔΗΣ  μετά τη συμπλήρωση της σχετικής ηλεκτρονικής φόρμας, ψηφιακά υπογεγραμμένο.</w:t>
      </w:r>
    </w:p>
    <w:p w14:paraId="4338E046" w14:textId="77777777" w:rsidR="000F5131" w:rsidRPr="000F5131" w:rsidRDefault="000F5131" w:rsidP="000F5131">
      <w:pPr>
        <w:pStyle w:val="aff1"/>
        <w:spacing w:after="160" w:line="276" w:lineRule="auto"/>
        <w:rPr>
          <w:rStyle w:val="WW-FootnoteReference9"/>
          <w:rFonts w:ascii="Calibri" w:eastAsia="Calibri" w:hAnsi="Calibri" w:cs="Calibri"/>
          <w:color w:val="000000"/>
          <w:sz w:val="22"/>
          <w:szCs w:val="22"/>
          <w:vertAlign w:val="baseline"/>
          <w:lang w:val="el-GR" w:eastAsia="en-US"/>
        </w:rPr>
      </w:pPr>
    </w:p>
    <w:p w14:paraId="30F52037" w14:textId="77777777" w:rsidR="000F5131" w:rsidRPr="000F5131" w:rsidRDefault="000F5131">
      <w:pPr>
        <w:pStyle w:val="aff1"/>
        <w:numPr>
          <w:ilvl w:val="0"/>
          <w:numId w:val="86"/>
        </w:numPr>
        <w:spacing w:after="160" w:line="276" w:lineRule="auto"/>
        <w:jc w:val="both"/>
        <w:rPr>
          <w:rStyle w:val="WW-FootnoteReference9"/>
          <w:rFonts w:ascii="Calibri" w:eastAsia="Calibri" w:hAnsi="Calibri" w:cs="Calibri"/>
          <w:color w:val="000000"/>
          <w:sz w:val="22"/>
          <w:szCs w:val="22"/>
          <w:vertAlign w:val="baseline"/>
          <w:lang w:val="el-GR" w:eastAsia="en-US"/>
        </w:rPr>
      </w:pPr>
      <w:r w:rsidRPr="000F5131">
        <w:rPr>
          <w:rStyle w:val="WW-FootnoteReference9"/>
          <w:rFonts w:ascii="Calibri" w:eastAsia="Calibri" w:hAnsi="Calibri" w:cs="Calibri"/>
          <w:b/>
          <w:bCs/>
          <w:color w:val="000000"/>
          <w:sz w:val="22"/>
          <w:szCs w:val="22"/>
          <w:vertAlign w:val="baseline"/>
          <w:lang w:val="el-GR" w:eastAsia="en-US"/>
        </w:rPr>
        <w:t>Το Φύλλο Συμμόρφωσης</w:t>
      </w:r>
      <w:r w:rsidRPr="000F5131">
        <w:rPr>
          <w:rStyle w:val="WW-FootnoteReference9"/>
          <w:rFonts w:ascii="Calibri" w:eastAsia="Calibri" w:hAnsi="Calibri" w:cs="Calibri"/>
          <w:color w:val="000000"/>
          <w:sz w:val="22"/>
          <w:szCs w:val="22"/>
          <w:vertAlign w:val="baseline"/>
          <w:lang w:val="el-GR" w:eastAsia="en-US"/>
        </w:rPr>
        <w:t xml:space="preserve"> του Παραρτήματος ΙΙ (μόνο για τα τμήματα για τα οποία υποβάλλεται η προσφορά), το οποίο συντάσσεται και υποβάλλεται ψηφιακά υπογεγραμμένο και συνοδεύεται από το υλικό που τεκμηριώνει την πλήρωση των απαιτήσεων της αναθέτουσας αρχής (π.χ. τεχνικά φυλλάδια, πιστοποιήσεις, καταλόγους, βεβαιώσεις, έγγραφα, δικαιολογητικά κλπ). Το ως άνω υλικό επισυνάπτεται και αποτελεί αναπόσπαστο μέρος του Φύλλου Συμμόρφωσης. </w:t>
      </w:r>
    </w:p>
    <w:p w14:paraId="73907180" w14:textId="3D062CE5" w:rsidR="00B31847" w:rsidRPr="000F5131" w:rsidRDefault="000F5131" w:rsidP="000F5131">
      <w:pPr>
        <w:pStyle w:val="aff1"/>
        <w:spacing w:after="160" w:line="276" w:lineRule="auto"/>
        <w:jc w:val="both"/>
        <w:rPr>
          <w:rStyle w:val="WW-FootnoteReference9"/>
          <w:rFonts w:ascii="Calibri" w:eastAsia="Calibri" w:hAnsi="Calibri" w:cs="Calibri"/>
          <w:color w:val="000000"/>
          <w:sz w:val="22"/>
          <w:szCs w:val="22"/>
          <w:vertAlign w:val="baseline"/>
          <w:lang w:val="el-GR" w:eastAsia="en-US"/>
        </w:rPr>
      </w:pPr>
      <w:r w:rsidRPr="000F5131">
        <w:rPr>
          <w:rStyle w:val="WW-FootnoteReference9"/>
          <w:rFonts w:ascii="Calibri" w:eastAsia="Calibri" w:hAnsi="Calibri" w:cs="Calibri"/>
          <w:color w:val="000000"/>
          <w:sz w:val="22"/>
          <w:szCs w:val="22"/>
          <w:u w:val="single"/>
          <w:vertAlign w:val="baseline"/>
          <w:lang w:val="el-GR" w:eastAsia="en-US"/>
        </w:rPr>
        <w:t>Σημείωση</w:t>
      </w:r>
      <w:r w:rsidRPr="000F5131">
        <w:rPr>
          <w:rStyle w:val="WW-FootnoteReference9"/>
          <w:rFonts w:ascii="Calibri" w:eastAsia="Calibri" w:hAnsi="Calibri" w:cs="Calibri"/>
          <w:color w:val="000000"/>
          <w:sz w:val="22"/>
          <w:szCs w:val="22"/>
          <w:vertAlign w:val="baseline"/>
          <w:lang w:val="el-GR" w:eastAsia="en-US"/>
        </w:rPr>
        <w:t xml:space="preserve">: Οι απαντήσεις του υποψηφίου αναδόχου θα πρέπει να συμμορφώνονται πλήρως με τις απαιτήσεις της αναθέτουσας αρχής. </w:t>
      </w:r>
    </w:p>
    <w:p w14:paraId="1744949E" w14:textId="77777777" w:rsidR="000F5131" w:rsidRPr="000F5131" w:rsidRDefault="000F5131" w:rsidP="000F5131">
      <w:pPr>
        <w:pStyle w:val="aff1"/>
        <w:spacing w:after="160" w:line="276" w:lineRule="auto"/>
        <w:jc w:val="both"/>
        <w:rPr>
          <w:rStyle w:val="WW-FootnoteReference9"/>
          <w:rFonts w:ascii="Calibri" w:eastAsia="Calibri" w:hAnsi="Calibri" w:cs="Calibri"/>
          <w:color w:val="000000"/>
          <w:sz w:val="22"/>
          <w:szCs w:val="22"/>
          <w:vertAlign w:val="baseline"/>
          <w:lang w:val="el-GR" w:eastAsia="en-US"/>
        </w:rPr>
      </w:pPr>
    </w:p>
    <w:p w14:paraId="7CC1CBCF" w14:textId="7475D2B9" w:rsidR="00B31847" w:rsidRPr="00084058" w:rsidRDefault="00B31847">
      <w:pPr>
        <w:pStyle w:val="aff1"/>
        <w:numPr>
          <w:ilvl w:val="0"/>
          <w:numId w:val="86"/>
        </w:numPr>
        <w:spacing w:after="160" w:line="276" w:lineRule="auto"/>
        <w:rPr>
          <w:rStyle w:val="WW-FootnoteReference9"/>
          <w:rFonts w:ascii="Calibri" w:eastAsia="Calibri" w:hAnsi="Calibri" w:cs="Calibri"/>
          <w:color w:val="000000"/>
          <w:sz w:val="22"/>
          <w:szCs w:val="22"/>
          <w:vertAlign w:val="baseline"/>
          <w:lang w:val="el-GR" w:eastAsia="en-US"/>
        </w:rPr>
      </w:pPr>
      <w:r w:rsidRPr="00084058">
        <w:rPr>
          <w:rFonts w:ascii="Calibri" w:hAnsi="Calibri" w:cs="Calibri"/>
          <w:b/>
          <w:bCs/>
          <w:sz w:val="22"/>
          <w:szCs w:val="22"/>
          <w:lang w:val="el-GR"/>
        </w:rPr>
        <w:t>Υπεύθυνη δήλωση</w:t>
      </w:r>
      <w:r w:rsidRPr="00084058">
        <w:rPr>
          <w:rFonts w:ascii="Calibri" w:hAnsi="Calibri" w:cs="Calibri"/>
          <w:sz w:val="22"/>
          <w:szCs w:val="22"/>
          <w:lang w:val="el-GR"/>
        </w:rPr>
        <w:t xml:space="preserve"> της παρ. 4 του άρθρου 8 του Ν. 1599/1986 (Α΄ 75), ψηφιακά υπογεγραμμένη, στην οποία δηλώνεται ότι:</w:t>
      </w:r>
    </w:p>
    <w:p w14:paraId="6CB618D5" w14:textId="742C87BE" w:rsidR="00084058" w:rsidRPr="00291B0F" w:rsidRDefault="00B31847">
      <w:pPr>
        <w:pStyle w:val="aff1"/>
        <w:numPr>
          <w:ilvl w:val="0"/>
          <w:numId w:val="87"/>
        </w:numPr>
        <w:ind w:left="1134"/>
        <w:jc w:val="both"/>
        <w:rPr>
          <w:rFonts w:ascii="Calibri" w:hAnsi="Calibri" w:cs="Calibri"/>
          <w:sz w:val="22"/>
          <w:szCs w:val="22"/>
          <w:lang w:val="el-GR"/>
        </w:rPr>
      </w:pPr>
      <w:r w:rsidRPr="00291B0F">
        <w:rPr>
          <w:rFonts w:ascii="Calibri" w:hAnsi="Calibri" w:cs="Calibri"/>
          <w:sz w:val="22"/>
          <w:szCs w:val="22"/>
          <w:lang w:val="el-GR"/>
        </w:rPr>
        <w:t>Αποδέχονται όλους τους όρους των τεχνικών προδιαγραφών που αποτυπώνονται παρακάτω.</w:t>
      </w:r>
      <w:r w:rsidR="00084058" w:rsidRPr="00291B0F">
        <w:rPr>
          <w:rFonts w:ascii="Calibri" w:hAnsi="Calibri" w:cs="Calibri"/>
          <w:sz w:val="22"/>
          <w:szCs w:val="22"/>
          <w:lang w:val="el-GR"/>
        </w:rPr>
        <w:t xml:space="preserve"> </w:t>
      </w:r>
      <w:r w:rsidRPr="00291B0F">
        <w:rPr>
          <w:rFonts w:ascii="Calibri" w:hAnsi="Calibri" w:cs="Calibri"/>
          <w:sz w:val="22"/>
          <w:szCs w:val="22"/>
          <w:lang w:val="el-GR"/>
        </w:rPr>
        <w:t>Σε όλη τη διάρκεια εκτέλεσης της σύμβασης θα διαθέτει επαρκή ποσότητα υλικών, ώστε να εξασφαλίζεται η απρόσκοπτη λειτουργία των τμημάτων του νοσοκομείου, για τα υπό προμήθεια είδη.  Μπορεί να λάβει όλα τα αναγκαία μέτρα απόσυρσης των προϊόντων από την αγορά, σε περίπτωση που η χρήση τους θέτει σε κίνδυνο την υγεία των ασθενών, των χρηστών ή άλλων προσώπων.</w:t>
      </w:r>
    </w:p>
    <w:p w14:paraId="2F135BD8" w14:textId="166D0EBE" w:rsidR="00084058" w:rsidRPr="00291B0F" w:rsidRDefault="00291B0F">
      <w:pPr>
        <w:pStyle w:val="aff1"/>
        <w:numPr>
          <w:ilvl w:val="0"/>
          <w:numId w:val="87"/>
        </w:numPr>
        <w:ind w:left="1134"/>
        <w:jc w:val="both"/>
        <w:rPr>
          <w:rFonts w:ascii="Calibri" w:hAnsi="Calibri" w:cs="Calibri"/>
          <w:sz w:val="22"/>
          <w:szCs w:val="22"/>
          <w:lang w:val="el-GR"/>
        </w:rPr>
      </w:pPr>
      <w:r w:rsidRPr="00291B0F">
        <w:rPr>
          <w:rFonts w:ascii="Calibri" w:hAnsi="Calibri" w:cs="Calibri"/>
          <w:sz w:val="22"/>
          <w:szCs w:val="22"/>
          <w:lang w:val="el-GR"/>
        </w:rPr>
        <w:t>Τ</w:t>
      </w:r>
      <w:r w:rsidR="0044163C" w:rsidRPr="00291B0F">
        <w:rPr>
          <w:rFonts w:ascii="Calibri" w:hAnsi="Calibri" w:cs="Calibri"/>
          <w:sz w:val="22"/>
          <w:szCs w:val="22"/>
          <w:lang w:val="el-GR"/>
        </w:rPr>
        <w:t>ο τμήμα της σύμβασης που προτίθενται να αναθέσουν υπό μορφή υπεργολαβίας σε τρίτους, καθώς και τους υπεργολάβους που προτείνουν</w:t>
      </w:r>
      <w:r w:rsidRPr="00291B0F">
        <w:rPr>
          <w:rFonts w:ascii="Calibri" w:hAnsi="Calibri" w:cs="Calibri"/>
          <w:sz w:val="22"/>
          <w:szCs w:val="22"/>
          <w:lang w:val="el-GR"/>
        </w:rPr>
        <w:t>.</w:t>
      </w:r>
    </w:p>
    <w:p w14:paraId="3DF431A1" w14:textId="2861C55A" w:rsidR="00084058" w:rsidRPr="00291B0F" w:rsidRDefault="00291B0F">
      <w:pPr>
        <w:pStyle w:val="aff1"/>
        <w:numPr>
          <w:ilvl w:val="0"/>
          <w:numId w:val="87"/>
        </w:numPr>
        <w:ind w:left="1134"/>
        <w:jc w:val="both"/>
        <w:rPr>
          <w:rFonts w:ascii="Calibri" w:hAnsi="Calibri" w:cs="Calibri"/>
          <w:sz w:val="22"/>
          <w:szCs w:val="22"/>
          <w:lang w:val="el-GR"/>
        </w:rPr>
      </w:pPr>
      <w:r w:rsidRPr="00291B0F">
        <w:rPr>
          <w:rFonts w:ascii="Calibri" w:eastAsia="Times New Roman" w:hAnsi="Calibri" w:cs="Calibri"/>
          <w:sz w:val="22"/>
          <w:szCs w:val="22"/>
          <w:lang w:val="el-GR"/>
        </w:rPr>
        <w:t>Η</w:t>
      </w:r>
      <w:r w:rsidR="0044163C" w:rsidRPr="00291B0F">
        <w:rPr>
          <w:rFonts w:ascii="Calibri" w:eastAsia="Times New Roman" w:hAnsi="Calibri" w:cs="Calibri"/>
          <w:sz w:val="22"/>
          <w:szCs w:val="22"/>
          <w:lang w:val="el-GR"/>
        </w:rPr>
        <w:t xml:space="preserve"> χώρα παραγωγής του προσφερόμενου προϊόντος και η επιχειρηματική μονάδα στην οποία παράγεται αυτό, καθώς και ο τόπος εγκατάστασής της.</w:t>
      </w:r>
    </w:p>
    <w:p w14:paraId="7018B85C" w14:textId="77777777" w:rsidR="00084058" w:rsidRPr="00084058" w:rsidRDefault="00084058" w:rsidP="00084058">
      <w:pPr>
        <w:pStyle w:val="aff1"/>
        <w:ind w:left="993"/>
        <w:jc w:val="both"/>
        <w:rPr>
          <w:rFonts w:ascii="Calibri" w:hAnsi="Calibri" w:cs="Calibri"/>
          <w:sz w:val="22"/>
          <w:szCs w:val="22"/>
          <w:lang w:val="el-GR"/>
        </w:rPr>
      </w:pPr>
    </w:p>
    <w:p w14:paraId="217E89BB" w14:textId="77777777" w:rsidR="00291B0F" w:rsidRDefault="00E96C39">
      <w:pPr>
        <w:pStyle w:val="aff1"/>
        <w:numPr>
          <w:ilvl w:val="0"/>
          <w:numId w:val="86"/>
        </w:numPr>
        <w:spacing w:before="240" w:after="240"/>
        <w:jc w:val="both"/>
        <w:rPr>
          <w:rFonts w:ascii="Calibri" w:hAnsi="Calibri" w:cs="Calibri"/>
          <w:sz w:val="22"/>
          <w:szCs w:val="22"/>
          <w:lang w:val="el-GR"/>
        </w:rPr>
      </w:pPr>
      <w:r w:rsidRPr="00084058">
        <w:rPr>
          <w:rFonts w:ascii="Calibri" w:hAnsi="Calibri" w:cs="Calibri"/>
          <w:b/>
          <w:bCs/>
          <w:sz w:val="22"/>
          <w:szCs w:val="22"/>
          <w:lang w:val="el-GR" w:eastAsia="zh-CN"/>
        </w:rPr>
        <w:t xml:space="preserve">Βεβαίωση του κατασκευαστή </w:t>
      </w:r>
      <w:r w:rsidRPr="00084058">
        <w:rPr>
          <w:rFonts w:ascii="Calibri" w:hAnsi="Calibri" w:cs="Calibri"/>
          <w:sz w:val="22"/>
          <w:szCs w:val="22"/>
          <w:lang w:val="el-GR" w:eastAsia="zh-CN"/>
        </w:rPr>
        <w:t xml:space="preserve">ότι υφίσταται επίσημη συνεργασία με τον εισαγωγέα / διανομέα (ή αντίγραφο της συμφωνίας τους και εντολής προς τον εισαγωγέα) </w:t>
      </w:r>
      <w:r w:rsidR="002C3E3A" w:rsidRPr="00084058">
        <w:rPr>
          <w:rFonts w:ascii="Calibri" w:hAnsi="Calibri" w:cs="Calibri"/>
          <w:sz w:val="22"/>
          <w:szCs w:val="22"/>
          <w:lang w:val="el-GR" w:eastAsia="zh-CN"/>
        </w:rPr>
        <w:t xml:space="preserve">ή και </w:t>
      </w:r>
      <w:r w:rsidRPr="00084058">
        <w:rPr>
          <w:rFonts w:ascii="Calibri" w:hAnsi="Calibri" w:cs="Calibri"/>
          <w:b/>
          <w:bCs/>
          <w:sz w:val="22"/>
          <w:szCs w:val="22"/>
          <w:lang w:val="el-GR" w:eastAsia="zh-CN"/>
        </w:rPr>
        <w:t xml:space="preserve"> εξουσιοδότηση και εκπαίδευση</w:t>
      </w:r>
      <w:r w:rsidRPr="00084058">
        <w:rPr>
          <w:rFonts w:ascii="Calibri" w:hAnsi="Calibri" w:cs="Calibri"/>
          <w:sz w:val="22"/>
          <w:szCs w:val="22"/>
          <w:lang w:val="el-GR" w:eastAsia="zh-CN"/>
        </w:rPr>
        <w:t xml:space="preserve"> από τον κατασκευαστικό οίκο για την τεχνική υποστήριξη και ορθή χρήση των προϊόντων</w:t>
      </w:r>
      <w:r w:rsidR="0044163C" w:rsidRPr="00084058">
        <w:rPr>
          <w:rFonts w:ascii="Calibri" w:hAnsi="Calibri" w:cs="Calibri"/>
          <w:sz w:val="22"/>
          <w:szCs w:val="22"/>
          <w:lang w:val="el-GR" w:eastAsia="zh-CN"/>
        </w:rPr>
        <w:t>, ώ</w:t>
      </w:r>
      <w:r w:rsidR="00DF12EC" w:rsidRPr="00084058">
        <w:rPr>
          <w:rFonts w:ascii="Calibri" w:hAnsi="Calibri" w:cs="Calibri"/>
          <w:sz w:val="22"/>
          <w:szCs w:val="22"/>
          <w:lang w:val="el-GR" w:eastAsia="zh-CN"/>
        </w:rPr>
        <w:t xml:space="preserve">στε να εξασφαλίζεται η ορθή και απρόσκοπτη εκτέλεση της σύμβασης προμήθειας των ζητούμενων   ειδών </w:t>
      </w:r>
      <w:r w:rsidR="002C3E3A" w:rsidRPr="00084058">
        <w:rPr>
          <w:rFonts w:ascii="Calibri" w:hAnsi="Calibri" w:cs="Calibri"/>
          <w:sz w:val="22"/>
          <w:szCs w:val="22"/>
          <w:lang w:val="el-GR" w:eastAsia="zh-CN"/>
        </w:rPr>
        <w:t>ιατροτεχνολογικών</w:t>
      </w:r>
      <w:r w:rsidR="00DF12EC" w:rsidRPr="00084058">
        <w:rPr>
          <w:rFonts w:ascii="Calibri" w:hAnsi="Calibri" w:cs="Calibri"/>
          <w:sz w:val="22"/>
          <w:szCs w:val="22"/>
          <w:lang w:val="el-GR" w:eastAsia="zh-CN"/>
        </w:rPr>
        <w:t xml:space="preserve"> προϊόντων της παρούσας διακήρυξης και η τήρηση των διαδικασιών ιχνηλασιμότητας.  </w:t>
      </w:r>
      <w:r w:rsidR="00084058" w:rsidRPr="00084058">
        <w:rPr>
          <w:rFonts w:ascii="Calibri" w:hAnsi="Calibri" w:cs="Calibri"/>
          <w:sz w:val="22"/>
          <w:szCs w:val="22"/>
          <w:lang w:val="el-GR" w:eastAsia="zh-CN"/>
        </w:rPr>
        <w:t xml:space="preserve"> </w:t>
      </w:r>
    </w:p>
    <w:p w14:paraId="51442141" w14:textId="77777777" w:rsidR="00291B0F" w:rsidRDefault="00291B0F" w:rsidP="00291B0F">
      <w:pPr>
        <w:pStyle w:val="aff1"/>
        <w:spacing w:before="240" w:after="240"/>
        <w:jc w:val="both"/>
        <w:rPr>
          <w:rFonts w:ascii="Calibri" w:hAnsi="Calibri" w:cs="Calibri"/>
          <w:sz w:val="22"/>
          <w:szCs w:val="22"/>
          <w:lang w:val="el-GR"/>
        </w:rPr>
      </w:pPr>
    </w:p>
    <w:p w14:paraId="765FC9EF" w14:textId="335E30F9" w:rsidR="00876411" w:rsidRPr="00291B0F" w:rsidRDefault="00876411">
      <w:pPr>
        <w:pStyle w:val="aff1"/>
        <w:numPr>
          <w:ilvl w:val="0"/>
          <w:numId w:val="86"/>
        </w:numPr>
        <w:spacing w:before="240"/>
        <w:jc w:val="both"/>
        <w:rPr>
          <w:rFonts w:ascii="Calibri" w:hAnsi="Calibri" w:cs="Calibri"/>
          <w:sz w:val="22"/>
          <w:szCs w:val="22"/>
          <w:lang w:val="el-GR"/>
        </w:rPr>
      </w:pPr>
      <w:r w:rsidRPr="00291B0F">
        <w:rPr>
          <w:rFonts w:ascii="Calibri" w:hAnsi="Calibri" w:cs="Calibri"/>
          <w:b/>
          <w:bCs/>
          <w:sz w:val="22"/>
          <w:szCs w:val="22"/>
          <w:lang w:val="el-GR"/>
        </w:rPr>
        <w:t>Να κατατεθούν 2 (δύο) δείγματα</w:t>
      </w:r>
      <w:r w:rsidRPr="00291B0F">
        <w:rPr>
          <w:rFonts w:ascii="Calibri" w:hAnsi="Calibri" w:cs="Calibri"/>
          <w:sz w:val="22"/>
          <w:szCs w:val="22"/>
          <w:lang w:val="el-GR"/>
        </w:rPr>
        <w:t xml:space="preserve"> για τα προσφερόμενα υλικά, επι ποινή απόρριψης της προσφοράς του οικονομικού φορέα στην μη ανταπόκριση της απαίτησης. </w:t>
      </w:r>
      <w:r w:rsidRPr="00B76188">
        <w:rPr>
          <w:rFonts w:ascii="Calibri" w:hAnsi="Calibri" w:cs="Calibri"/>
          <w:sz w:val="22"/>
          <w:szCs w:val="22"/>
          <w:lang w:val="el-GR"/>
        </w:rPr>
        <w:t xml:space="preserve">Τα δείγματα να είναι σε συσκευασία πακέτου ή ατομική συσκευασία, όπου θα αναγράφονται στοιχεία τα οποία να αντιστοιχούν στον </w:t>
      </w:r>
      <w:r w:rsidRPr="00B76188">
        <w:rPr>
          <w:rFonts w:ascii="Calibri" w:hAnsi="Calibri" w:cs="Calibri"/>
          <w:sz w:val="22"/>
          <w:szCs w:val="22"/>
          <w:lang w:val="el-GR"/>
        </w:rPr>
        <w:lastRenderedPageBreak/>
        <w:t xml:space="preserve">αύξοντα αριθμό, τον κωδικό και την περιγραφή του κάθε προσφερόμενου είδους του παραπάνω πίνακα (1ος πίνακας) της παρούσας. </w:t>
      </w:r>
    </w:p>
    <w:p w14:paraId="53D2D43A" w14:textId="77777777" w:rsidR="00876411" w:rsidRDefault="00876411" w:rsidP="00291B0F">
      <w:pPr>
        <w:spacing w:after="0"/>
        <w:ind w:left="709"/>
        <w:rPr>
          <w:lang w:val="el-GR"/>
        </w:rPr>
      </w:pPr>
      <w:bookmarkStart w:id="98" w:name="_Hlk216863275"/>
      <w:r w:rsidRPr="00291B0F">
        <w:rPr>
          <w:lang w:val="el-GR"/>
        </w:rPr>
        <w:t>Από την παραπάνω προϋπόθεση εξαιρούνται τα υλικά για τα είδη που έχουν αύξοντα αριθμό: 43, 56, 63, 64, 65, 74, 75, 76, 77, 78, 82, 83, 84, 85, 86, 87, 88, 89, 90, 91 και 92 για τα οποία απαιτείται μόνο η προσκόμιση  των αναλυτικών καταλόγων (</w:t>
      </w:r>
      <w:r w:rsidRPr="006238B7">
        <w:t>prospectus</w:t>
      </w:r>
      <w:r w:rsidRPr="00291B0F">
        <w:rPr>
          <w:lang w:val="el-GR"/>
        </w:rPr>
        <w:t xml:space="preserve">), λόγο υψηλού κόστους. </w:t>
      </w:r>
      <w:r w:rsidRPr="00B76188">
        <w:rPr>
          <w:lang w:val="el-GR"/>
        </w:rPr>
        <w:t>Ωστόσο, η επιτροπή αξιολόγησης του διαγωνισμού έχει το δικαίωμα να ζητήσει, εάν κριθεί σκόπιμο, δείγμα για οποιοδήποτε είδος από τα προαναφερόμενα υλικά και ο οικονομικός φορέας έχει αντιστοίχως υποχρέωση, επί ποινή απόρριψης, να το προσκομίσει.</w:t>
      </w:r>
      <w:bookmarkEnd w:id="98"/>
    </w:p>
    <w:p w14:paraId="3F5D009F" w14:textId="77777777" w:rsidR="004D6017" w:rsidRPr="004D6017" w:rsidRDefault="004D6017" w:rsidP="00291B0F">
      <w:pPr>
        <w:spacing w:after="0"/>
        <w:ind w:left="709"/>
        <w:rPr>
          <w:lang w:val="el-GR"/>
        </w:rPr>
      </w:pPr>
      <w:r w:rsidRPr="004D6017">
        <w:rPr>
          <w:lang w:val="el-GR"/>
        </w:rPr>
        <w:t>Τα δείγματα και οι κατάλογοι κατατίθενται με ευθύνη του οικονομικού φορέα, σε κλειστό φάκελο (ο οποίος περιλαμβάνεται σε κύριο φάκελο) με την ένδειξη “Τεχνική Προσφορά- Φάκελος Δειγμάτων” και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Σε περίπτωση που τα ΤΕΧΝΙΚΆ στοιχεία,  δηλαδή δείγματα  της προσφοράς δεν είναι δυνατόν, λόγω του μεγάλου όγκου να τοποθετηθούν στον κυρίως φάκελο, τότε αυτά συσκευάζονται ιδιαίτερα και ακολουθούν τον κυρίως φάκελο με την ένδειξη «ΠΑΡΑΡΤΗΜΑ ΠΡΟΣΦΟΡΑΣ» και τις λοιπές ενδείξεις του κυρίως φακέλου. Κάθε δείγμα που αφορά συγκεκριμένο τμήμα-είδος του Διαγωνισμού αναφέρει επάνω στην ατομική συσκευασία του, τον Αύξοντα Αριθμό, τον Κωδικό Είδους και την Περιγραφή Είδους του πίνακα (1ος ΠΙΝΑΚΑΣ) της παρούσας.</w:t>
      </w:r>
    </w:p>
    <w:p w14:paraId="0ED6C3C5" w14:textId="7F48CBB0" w:rsidR="007A075F" w:rsidRDefault="004D6017" w:rsidP="00291B0F">
      <w:pPr>
        <w:ind w:left="709"/>
        <w:rPr>
          <w:lang w:val="el-GR"/>
        </w:rPr>
      </w:pPr>
      <w:r w:rsidRPr="004D6017">
        <w:rPr>
          <w:lang w:val="el-GR"/>
        </w:rPr>
        <w:t>Η κατάθεση των δειγμάτων, σύμφωνα με την προαναφερθείσα διαδικασία, πραγματοποιείται με την αποστολή τους ταχυδρομικώς, επί αποδείξει. Τα δείγματα προσκομίζονται, σε κλειστό φάκελο με ευθύνη του οικονομικού φορέα, το αργότερο πριν την ημερομηνία και ώρα αποσφράγισης των προσφορών, άλλως η προσφορά απορρίπτεται ως απαράδεκτη, μετά από γνώμη της Επιτροπής Διαγωνισμού.</w:t>
      </w:r>
    </w:p>
    <w:p w14:paraId="7538E7B7" w14:textId="77777777" w:rsidR="00291B0F" w:rsidRPr="00291B0F" w:rsidRDefault="00291B0F" w:rsidP="00291B0F">
      <w:pPr>
        <w:ind w:left="709"/>
        <w:rPr>
          <w:lang w:val="el-GR"/>
        </w:rPr>
      </w:pPr>
    </w:p>
    <w:p w14:paraId="6021034D" w14:textId="77777777" w:rsidR="007A075F" w:rsidRPr="00D00011" w:rsidRDefault="00E96C39" w:rsidP="00C403F4">
      <w:pPr>
        <w:shd w:val="clear" w:color="auto" w:fill="FFFFCC"/>
        <w:spacing w:after="6"/>
        <w:ind w:left="284"/>
        <w:rPr>
          <w:b/>
          <w:bCs/>
          <w:lang w:val="el-GR"/>
        </w:rPr>
      </w:pPr>
      <w:r w:rsidRPr="00D00011">
        <w:rPr>
          <w:rFonts w:eastAsia="Calibri"/>
          <w:b/>
          <w:bCs/>
          <w:lang w:val="el-GR" w:eastAsia="zh-CN"/>
        </w:rPr>
        <w:t>Επισημαίνεται ότι</w:t>
      </w:r>
      <w:r w:rsidRPr="00D00011">
        <w:rPr>
          <w:rFonts w:eastAsia="Calibri"/>
          <w:b/>
          <w:bCs/>
          <w:sz w:val="20"/>
          <w:szCs w:val="20"/>
          <w:lang w:val="el-GR" w:eastAsia="en-US"/>
        </w:rPr>
        <w:t xml:space="preserve"> </w:t>
      </w:r>
      <w:r w:rsidRPr="00D00011">
        <w:rPr>
          <w:rFonts w:eastAsia="Calibri"/>
          <w:b/>
          <w:bCs/>
          <w:szCs w:val="22"/>
          <w:lang w:val="el-GR" w:eastAsia="en-US"/>
        </w:rPr>
        <w:t>στα περιεχόμενα της τεχνικής προσφοράς δ</w:t>
      </w:r>
      <w:r w:rsidRPr="00D00011">
        <w:rPr>
          <w:rFonts w:eastAsia="Calibri"/>
          <w:b/>
          <w:bCs/>
          <w:lang w:val="el-GR" w:eastAsia="zh-CN"/>
        </w:rPr>
        <w:t xml:space="preserve">εν πρέπει σε καμιά περίπτωση να εμφανίζονται </w:t>
      </w:r>
      <w:r w:rsidRPr="00D00011">
        <w:rPr>
          <w:rFonts w:eastAsia="Calibri"/>
          <w:b/>
          <w:bCs/>
          <w:szCs w:val="22"/>
          <w:lang w:val="el-GR" w:eastAsia="en-US"/>
        </w:rPr>
        <w:t>οικονομικά στοιχεία</w:t>
      </w:r>
      <w:r w:rsidRPr="00D00011">
        <w:rPr>
          <w:rFonts w:eastAsia="Calibri"/>
          <w:b/>
          <w:bCs/>
          <w:lang w:val="el-GR" w:eastAsia="zh-CN"/>
        </w:rPr>
        <w:t xml:space="preserve">. </w:t>
      </w:r>
      <w:r w:rsidRPr="00D00011">
        <w:rPr>
          <w:rFonts w:eastAsia="Calibri"/>
          <w:b/>
          <w:bCs/>
          <w:u w:val="single"/>
          <w:lang w:val="el-GR" w:eastAsia="zh-CN"/>
        </w:rPr>
        <w:t>Τυχόν εμφάνιση</w:t>
      </w:r>
      <w:r w:rsidRPr="00D00011">
        <w:rPr>
          <w:rFonts w:eastAsia="Calibri"/>
          <w:b/>
          <w:bCs/>
          <w:szCs w:val="22"/>
          <w:u w:val="single"/>
          <w:lang w:val="el-GR" w:eastAsia="en-US"/>
        </w:rPr>
        <w:t xml:space="preserve"> οικονομικών στοιχείων προσφοράς αποτελεί λόγο απόρριψης της προφοράς.</w:t>
      </w:r>
    </w:p>
    <w:p w14:paraId="53C3BEEC" w14:textId="77777777" w:rsidR="00C2478E" w:rsidRPr="00B76188" w:rsidRDefault="00C2478E" w:rsidP="005960AC">
      <w:pPr>
        <w:pStyle w:val="3"/>
        <w:ind w:left="0" w:firstLine="0"/>
        <w:rPr>
          <w:lang w:val="el-GR"/>
        </w:rPr>
      </w:pPr>
      <w:bookmarkStart w:id="99" w:name="_Toc129004432"/>
    </w:p>
    <w:p w14:paraId="3097DEFC" w14:textId="2B1B5CCC" w:rsidR="007A075F" w:rsidRDefault="00E96C39" w:rsidP="00C2478E">
      <w:pPr>
        <w:pStyle w:val="3"/>
        <w:rPr>
          <w:lang w:val="el-GR"/>
        </w:rPr>
      </w:pPr>
      <w:bookmarkStart w:id="100" w:name="_Toc217222194"/>
      <w:r>
        <w:rPr>
          <w:lang w:val="el-GR"/>
        </w:rPr>
        <w:t>2.4.4</w:t>
      </w:r>
      <w:r>
        <w:rPr>
          <w:lang w:val="el-GR"/>
        </w:rPr>
        <w:tab/>
        <w:t>Περιεχόμενα Φακέλου «Οικονομική Προσφορά» / Τρόπος σύνταξης και υποβολής οικονομικών προσφορών</w:t>
      </w:r>
      <w:bookmarkEnd w:id="99"/>
      <w:bookmarkEnd w:id="100"/>
    </w:p>
    <w:p w14:paraId="4D523F44" w14:textId="6D04169A" w:rsidR="007A075F" w:rsidRDefault="00E96C39">
      <w:pPr>
        <w:rPr>
          <w:rFonts w:eastAsia="Calibri" w:cs="Arial"/>
          <w:b/>
          <w:bCs/>
          <w:color w:val="000000"/>
          <w:szCs w:val="22"/>
          <w:lang w:val="el-GR" w:eastAsia="en-US"/>
        </w:rPr>
      </w:pPr>
      <w:r>
        <w:rPr>
          <w:b/>
          <w:bCs/>
          <w:u w:val="single"/>
          <w:lang w:val="el-GR" w:eastAsia="zh-CN"/>
        </w:rPr>
        <w:t xml:space="preserve">Η Οικονομική Προσφορά </w:t>
      </w:r>
      <w:r>
        <w:rPr>
          <w:b/>
          <w:bCs/>
          <w:lang w:val="el-GR" w:eastAsia="zh-CN"/>
        </w:rPr>
        <w:t>συντάσσεται</w:t>
      </w:r>
      <w:r>
        <w:rPr>
          <w:lang w:val="el-GR" w:eastAsia="zh-CN"/>
        </w:rPr>
        <w:t xml:space="preserve"> με βάση το αναγραφόμενο στην παρούσα (παράγραφος 2.3.1) κριτήριο ανάθεσης, ήτοι την πλέον συμφέρουσα από οικονομική άποψη προσφορά</w:t>
      </w:r>
      <w:r>
        <w:rPr>
          <w:i/>
          <w:lang w:val="el-GR" w:eastAsia="zh-CN"/>
        </w:rPr>
        <w:t xml:space="preserve"> </w:t>
      </w:r>
      <w:r>
        <w:rPr>
          <w:lang w:val="el-GR" w:eastAsia="zh-CN"/>
        </w:rPr>
        <w:t>βάσει τιμής (χαμηλότερη τιμή) ανά είδος</w:t>
      </w:r>
      <w:r>
        <w:rPr>
          <w:i/>
          <w:lang w:val="el-GR" w:eastAsia="zh-CN"/>
        </w:rPr>
        <w:t xml:space="preserve">, </w:t>
      </w:r>
      <w:r>
        <w:rPr>
          <w:lang w:val="el-GR" w:eastAsia="zh-CN"/>
        </w:rPr>
        <w:t>σύμφωνα με τους όρους της παραγράφου 1.3 της παρούσας διακήρυξης.</w:t>
      </w:r>
    </w:p>
    <w:p w14:paraId="6751E5BF" w14:textId="36FFE8F0" w:rsidR="007A075F" w:rsidRPr="00A944D9" w:rsidRDefault="00C94836">
      <w:pPr>
        <w:spacing w:line="276" w:lineRule="auto"/>
        <w:rPr>
          <w:shd w:val="clear" w:color="auto" w:fill="FFFFFF"/>
          <w:lang w:val="el-GR"/>
        </w:rPr>
      </w:pPr>
      <w:r>
        <w:rPr>
          <w:rFonts w:eastAsia="Calibri"/>
          <w:color w:val="000000"/>
          <w:szCs w:val="22"/>
          <w:shd w:val="clear" w:color="auto" w:fill="FFFFFF"/>
          <w:lang w:val="el-GR" w:eastAsia="en-US"/>
        </w:rPr>
        <w:t xml:space="preserve">Οι οικονομικοί φορείς υποβάλλουν ξεχωριστή οικονομική προσφορά </w:t>
      </w:r>
      <w:r>
        <w:rPr>
          <w:rFonts w:eastAsia="Calibri"/>
          <w:bCs/>
          <w:color w:val="000000"/>
          <w:szCs w:val="22"/>
          <w:shd w:val="clear" w:color="auto" w:fill="FFFFFF"/>
          <w:lang w:val="el-GR" w:eastAsia="en-US"/>
        </w:rPr>
        <w:t xml:space="preserve">για κάθε ένα ζητούμενο είδος </w:t>
      </w:r>
      <w:r>
        <w:rPr>
          <w:rFonts w:eastAsia="Calibri"/>
          <w:color w:val="000000"/>
          <w:szCs w:val="22"/>
          <w:shd w:val="clear" w:color="auto" w:fill="FFFFFF"/>
          <w:lang w:val="el-GR" w:eastAsia="en-US"/>
        </w:rPr>
        <w:t>της σύμβασης.</w:t>
      </w:r>
      <w:r>
        <w:rPr>
          <w:color w:val="000000"/>
          <w:shd w:val="clear" w:color="auto" w:fill="FFFFFF"/>
          <w:lang w:val="el-GR" w:eastAsia="el-GR"/>
        </w:rPr>
        <w:t xml:space="preserve"> Μειοδότης αναδεικνύεται ο οικονομικός φορέας που έχει προσφέρει </w:t>
      </w:r>
      <w:r>
        <w:rPr>
          <w:b/>
          <w:color w:val="000000"/>
          <w:shd w:val="clear" w:color="auto" w:fill="FFFFFF"/>
          <w:lang w:val="el-GR" w:eastAsia="el-GR"/>
        </w:rPr>
        <w:t xml:space="preserve">τη </w:t>
      </w:r>
      <w:r>
        <w:rPr>
          <w:b/>
          <w:color w:val="000000"/>
          <w:shd w:val="clear" w:color="auto" w:fill="FFFFFF"/>
          <w:lang w:val="el-GR" w:eastAsia="zh-CN"/>
        </w:rPr>
        <w:t xml:space="preserve">χαμηλότερη τιμή, ανά είδος </w:t>
      </w:r>
      <w:r w:rsidR="00936E1C">
        <w:rPr>
          <w:b/>
          <w:color w:val="000000"/>
          <w:shd w:val="clear" w:color="auto" w:fill="FFFFFF"/>
          <w:lang w:val="el-GR" w:eastAsia="zh-CN"/>
        </w:rPr>
        <w:t xml:space="preserve">μονάδα μέτρησής του </w:t>
      </w:r>
      <w:r>
        <w:rPr>
          <w:b/>
          <w:color w:val="000000"/>
          <w:shd w:val="clear" w:color="auto" w:fill="FFFFFF"/>
          <w:lang w:val="el-GR" w:eastAsia="zh-CN"/>
        </w:rPr>
        <w:t>χωρίς</w:t>
      </w:r>
      <w:r w:rsidR="00936E1C">
        <w:rPr>
          <w:b/>
          <w:color w:val="000000"/>
          <w:shd w:val="clear" w:color="auto" w:fill="FFFFFF"/>
          <w:lang w:val="el-GR" w:eastAsia="zh-CN"/>
        </w:rPr>
        <w:t xml:space="preserve"> να συμπεριλαμβάνεται </w:t>
      </w:r>
      <w:r>
        <w:rPr>
          <w:b/>
          <w:color w:val="000000"/>
          <w:shd w:val="clear" w:color="auto" w:fill="FFFFFF"/>
          <w:lang w:val="el-GR" w:eastAsia="zh-CN"/>
        </w:rPr>
        <w:t>ο Φ.Π.Α.</w:t>
      </w:r>
    </w:p>
    <w:p w14:paraId="4BE7CC9E" w14:textId="2D3288B8" w:rsidR="007A075F" w:rsidRPr="00A944D9" w:rsidRDefault="00E96C39">
      <w:pPr>
        <w:spacing w:line="276" w:lineRule="auto"/>
        <w:rPr>
          <w:shd w:val="clear" w:color="auto" w:fill="FFFFFF"/>
          <w:lang w:val="el-GR"/>
        </w:rPr>
      </w:pPr>
      <w:r>
        <w:rPr>
          <w:color w:val="000000"/>
          <w:shd w:val="clear" w:color="auto" w:fill="FFFFFF"/>
          <w:lang w:val="el-GR" w:eastAsia="el-GR"/>
        </w:rPr>
        <w:t xml:space="preserve">Προκειμένου </w:t>
      </w:r>
      <w:r>
        <w:rPr>
          <w:rFonts w:eastAsia="Calibri"/>
          <w:color w:val="000000"/>
          <w:shd w:val="clear" w:color="auto" w:fill="FFFFFF"/>
          <w:lang w:val="el-GR"/>
        </w:rPr>
        <w:t>οι προσφορές να είναι συγκρίσιμες μεταξύ τους, οι οικονομικοί φορείς</w:t>
      </w:r>
      <w:r>
        <w:rPr>
          <w:color w:val="000000"/>
          <w:shd w:val="clear" w:color="auto" w:fill="FFFFFF"/>
          <w:lang w:val="el-GR" w:eastAsia="el-GR"/>
        </w:rPr>
        <w:t xml:space="preserve"> μπορούνε να συμπληρώσουν ως </w:t>
      </w:r>
      <w:r w:rsidRPr="00B71DE2">
        <w:rPr>
          <w:b/>
          <w:bCs/>
          <w:color w:val="000000"/>
          <w:shd w:val="clear" w:color="auto" w:fill="FFFFFF"/>
          <w:lang w:val="el-GR" w:eastAsia="el-GR"/>
        </w:rPr>
        <w:t xml:space="preserve">τιμή προσφοράς μέχρι </w:t>
      </w:r>
      <w:r w:rsidR="00B71DE2" w:rsidRPr="00B71DE2">
        <w:rPr>
          <w:b/>
          <w:bCs/>
          <w:color w:val="000000"/>
          <w:shd w:val="clear" w:color="auto" w:fill="FFFFFF"/>
          <w:lang w:val="el-GR" w:eastAsia="el-GR"/>
        </w:rPr>
        <w:t>τέσσερα</w:t>
      </w:r>
      <w:r w:rsidRPr="00B71DE2">
        <w:rPr>
          <w:b/>
          <w:bCs/>
          <w:color w:val="000000"/>
          <w:shd w:val="clear" w:color="auto" w:fill="FFFFFF"/>
          <w:lang w:val="el-GR" w:eastAsia="el-GR"/>
        </w:rPr>
        <w:t xml:space="preserve"> (</w:t>
      </w:r>
      <w:r w:rsidR="00B71DE2" w:rsidRPr="00B71DE2">
        <w:rPr>
          <w:b/>
          <w:bCs/>
          <w:color w:val="000000"/>
          <w:shd w:val="clear" w:color="auto" w:fill="FFFFFF"/>
          <w:lang w:val="el-GR" w:eastAsia="el-GR"/>
        </w:rPr>
        <w:t>4</w:t>
      </w:r>
      <w:r w:rsidRPr="00B71DE2">
        <w:rPr>
          <w:b/>
          <w:bCs/>
          <w:color w:val="000000"/>
          <w:shd w:val="clear" w:color="auto" w:fill="FFFFFF"/>
          <w:lang w:val="el-GR" w:eastAsia="el-GR"/>
        </w:rPr>
        <w:t xml:space="preserve">) δεκαδικά </w:t>
      </w:r>
      <w:r w:rsidRPr="00503F0E">
        <w:rPr>
          <w:b/>
          <w:bCs/>
          <w:color w:val="000000"/>
          <w:shd w:val="clear" w:color="auto" w:fill="FFFFFF"/>
          <w:lang w:val="el-GR" w:eastAsia="el-GR"/>
        </w:rPr>
        <w:t>ψηφία  για κάθε είδος</w:t>
      </w:r>
      <w:r>
        <w:rPr>
          <w:color w:val="000000"/>
          <w:shd w:val="clear" w:color="auto" w:fill="FFFFFF"/>
          <w:lang w:val="el-GR" w:eastAsia="el-GR"/>
        </w:rPr>
        <w:t xml:space="preserve"> </w:t>
      </w:r>
      <w:r w:rsidRPr="00503F0E">
        <w:rPr>
          <w:b/>
          <w:bCs/>
          <w:color w:val="000000"/>
          <w:shd w:val="clear" w:color="auto" w:fill="FFFFFF"/>
          <w:lang w:val="el-GR" w:eastAsia="el-GR"/>
        </w:rPr>
        <w:t>στην μονάδα μέτρησής του</w:t>
      </w:r>
      <w:r w:rsidR="00C94836">
        <w:rPr>
          <w:color w:val="000000"/>
          <w:shd w:val="clear" w:color="auto" w:fill="FFFFFF"/>
          <w:lang w:val="el-GR" w:eastAsia="el-GR"/>
        </w:rPr>
        <w:t xml:space="preserve">. </w:t>
      </w:r>
      <w:r w:rsidR="00503F0E">
        <w:rPr>
          <w:color w:val="000000"/>
          <w:shd w:val="clear" w:color="auto" w:fill="FFFFFF"/>
          <w:lang w:val="el-GR" w:eastAsia="el-GR"/>
        </w:rPr>
        <w:t>Ω</w:t>
      </w:r>
      <w:r w:rsidR="00B71DE2">
        <w:rPr>
          <w:color w:val="000000"/>
          <w:shd w:val="clear" w:color="auto" w:fill="FFFFFF"/>
          <w:lang w:val="el-GR" w:eastAsia="el-GR"/>
        </w:rPr>
        <w:t>στόσο στ</w:t>
      </w:r>
      <w:r w:rsidR="00936E1C">
        <w:rPr>
          <w:color w:val="000000"/>
          <w:shd w:val="clear" w:color="auto" w:fill="FFFFFF"/>
          <w:lang w:val="el-GR" w:eastAsia="el-GR"/>
        </w:rPr>
        <w:t>ο</w:t>
      </w:r>
      <w:r w:rsidR="00B71DE2">
        <w:rPr>
          <w:color w:val="000000"/>
          <w:shd w:val="clear" w:color="auto" w:fill="FFFFFF"/>
          <w:lang w:val="el-GR" w:eastAsia="el-GR"/>
        </w:rPr>
        <w:t xml:space="preserve"> σύνολ</w:t>
      </w:r>
      <w:r w:rsidR="00936E1C">
        <w:rPr>
          <w:color w:val="000000"/>
          <w:shd w:val="clear" w:color="auto" w:fill="FFFFFF"/>
          <w:lang w:val="el-GR" w:eastAsia="el-GR"/>
        </w:rPr>
        <w:t xml:space="preserve">ο </w:t>
      </w:r>
      <w:r w:rsidR="00B71DE2">
        <w:rPr>
          <w:color w:val="000000"/>
          <w:shd w:val="clear" w:color="auto" w:fill="FFFFFF"/>
          <w:lang w:val="el-GR" w:eastAsia="el-GR"/>
        </w:rPr>
        <w:t>του κάθε είδους</w:t>
      </w:r>
      <w:r w:rsidR="00936E1C">
        <w:rPr>
          <w:color w:val="000000"/>
          <w:shd w:val="clear" w:color="auto" w:fill="FFFFFF"/>
          <w:lang w:val="el-GR" w:eastAsia="el-GR"/>
        </w:rPr>
        <w:t>,</w:t>
      </w:r>
      <w:r w:rsidR="00B71DE2">
        <w:rPr>
          <w:color w:val="000000"/>
          <w:shd w:val="clear" w:color="auto" w:fill="FFFFFF"/>
          <w:lang w:val="el-GR" w:eastAsia="el-GR"/>
        </w:rPr>
        <w:t xml:space="preserve"> θα λαμβάν</w:t>
      </w:r>
      <w:r w:rsidR="00936E1C">
        <w:rPr>
          <w:color w:val="000000"/>
          <w:shd w:val="clear" w:color="auto" w:fill="FFFFFF"/>
          <w:lang w:val="el-GR" w:eastAsia="el-GR"/>
        </w:rPr>
        <w:t>εται</w:t>
      </w:r>
      <w:r w:rsidR="00B71DE2">
        <w:rPr>
          <w:color w:val="000000"/>
          <w:shd w:val="clear" w:color="auto" w:fill="FFFFFF"/>
          <w:lang w:val="el-GR" w:eastAsia="el-GR"/>
        </w:rPr>
        <w:t xml:space="preserve"> υπ’ όψη </w:t>
      </w:r>
      <w:r w:rsidR="00936E1C">
        <w:rPr>
          <w:color w:val="000000"/>
          <w:shd w:val="clear" w:color="auto" w:fill="FFFFFF"/>
          <w:lang w:val="el-GR" w:eastAsia="el-GR"/>
        </w:rPr>
        <w:t xml:space="preserve"> η συνολική προσφερόμενη τιμή </w:t>
      </w:r>
      <w:r w:rsidR="00B71DE2">
        <w:rPr>
          <w:color w:val="000000"/>
          <w:shd w:val="clear" w:color="auto" w:fill="FFFFFF"/>
          <w:lang w:val="el-GR" w:eastAsia="el-GR"/>
        </w:rPr>
        <w:t xml:space="preserve">μέχρι δύο δεκαδικά ψηφία με στρογγυλοποίηση στο δεύτερο </w:t>
      </w:r>
      <w:r w:rsidR="00503F0E">
        <w:rPr>
          <w:color w:val="000000"/>
          <w:shd w:val="clear" w:color="auto" w:fill="FFFFFF"/>
          <w:lang w:val="el-GR" w:eastAsia="el-GR"/>
        </w:rPr>
        <w:t xml:space="preserve">δεκαδικό </w:t>
      </w:r>
      <w:r w:rsidR="00B71DE2">
        <w:rPr>
          <w:color w:val="000000"/>
          <w:shd w:val="clear" w:color="auto" w:fill="FFFFFF"/>
          <w:lang w:val="el-GR" w:eastAsia="el-GR"/>
        </w:rPr>
        <w:t>ψηφίο.</w:t>
      </w:r>
    </w:p>
    <w:p w14:paraId="16A1A962" w14:textId="77777777" w:rsidR="007A075F" w:rsidRDefault="00E96C39">
      <w:pPr>
        <w:spacing w:line="276" w:lineRule="auto"/>
        <w:rPr>
          <w:rFonts w:eastAsia="Calibri" w:cs="Arial"/>
          <w:b/>
          <w:bCs/>
          <w:color w:val="000000"/>
          <w:szCs w:val="22"/>
          <w:lang w:val="el-GR" w:eastAsia="en-US"/>
        </w:rPr>
      </w:pPr>
      <w:r>
        <w:rPr>
          <w:b/>
          <w:bCs/>
          <w:color w:val="000000"/>
          <w:szCs w:val="22"/>
          <w:lang w:val="el-GR"/>
        </w:rPr>
        <w:t xml:space="preserve">Η Οικονομική Προσφορά υποβάλλεται ηλεκτρονικά επί ποινή απόρριψης στον </w:t>
      </w:r>
      <w:r>
        <w:rPr>
          <w:b/>
          <w:bCs/>
          <w:szCs w:val="22"/>
          <w:lang w:val="el-GR"/>
        </w:rPr>
        <w:t>υποφάκελο «Οικονομική Προσφορά»</w:t>
      </w:r>
      <w:r>
        <w:rPr>
          <w:color w:val="000000"/>
          <w:szCs w:val="22"/>
          <w:lang w:val="el-GR"/>
        </w:rPr>
        <w:t xml:space="preserve"> και συντάσσεται συμπληρώνοντας στην αντίστοιχη ειδική ηλεκτρονική φόρμα του συστήματος</w:t>
      </w:r>
      <w:r>
        <w:rPr>
          <w:rStyle w:val="fontstyle01"/>
          <w:lang w:val="el-GR"/>
        </w:rPr>
        <w:t>.</w:t>
      </w:r>
    </w:p>
    <w:p w14:paraId="52EBE23A" w14:textId="77777777" w:rsidR="007A075F" w:rsidRDefault="00E96C39">
      <w:pPr>
        <w:spacing w:line="276" w:lineRule="auto"/>
        <w:rPr>
          <w:rFonts w:eastAsia="Calibri" w:cs="Arial"/>
          <w:b/>
          <w:bCs/>
          <w:color w:val="000000"/>
          <w:szCs w:val="22"/>
          <w:lang w:val="el-GR" w:eastAsia="en-US"/>
        </w:rPr>
      </w:pPr>
      <w:r>
        <w:rPr>
          <w:color w:val="000000"/>
          <w:szCs w:val="22"/>
          <w:lang w:val="el-GR"/>
        </w:rPr>
        <w:t xml:space="preserve">Στη συνέχεια, το σύστημα παράγει σχετικό ηλεκτρονικό αρχείο σε μορφή </w:t>
      </w:r>
      <w:r>
        <w:rPr>
          <w:color w:val="000000"/>
          <w:szCs w:val="22"/>
        </w:rPr>
        <w:t>pdf</w:t>
      </w:r>
      <w:r>
        <w:rPr>
          <w:color w:val="000000"/>
          <w:szCs w:val="22"/>
          <w:lang w:val="el-GR"/>
        </w:rPr>
        <w:t xml:space="preserve">, το οποίο υπογράφεται ψηφιακά και υποβάλλεται από τον προσφέροντα. Τα στοιχεία που περιλαμβάνονται στην ειδική </w:t>
      </w:r>
      <w:r>
        <w:rPr>
          <w:color w:val="000000"/>
          <w:szCs w:val="22"/>
          <w:lang w:val="el-GR"/>
        </w:rPr>
        <w:lastRenderedPageBreak/>
        <w:t xml:space="preserve">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Pr>
          <w:color w:val="000000"/>
          <w:szCs w:val="22"/>
        </w:rPr>
        <w:t>pdf</w:t>
      </w:r>
      <w:r>
        <w:rPr>
          <w:color w:val="000000"/>
          <w:szCs w:val="22"/>
          <w:lang w:val="el-GR"/>
        </w:rPr>
        <w:t>.</w:t>
      </w:r>
    </w:p>
    <w:p w14:paraId="3E52ABCE" w14:textId="5D8D5C7D" w:rsidR="007A075F" w:rsidRPr="00B76188" w:rsidRDefault="00E96C39">
      <w:pPr>
        <w:spacing w:after="119"/>
        <w:rPr>
          <w:color w:val="000000"/>
          <w:shd w:val="clear" w:color="auto" w:fill="FFFFFF"/>
          <w:lang w:val="el-GR"/>
        </w:rPr>
      </w:pPr>
      <w:r w:rsidRPr="00A944D9">
        <w:rPr>
          <w:color w:val="000000"/>
          <w:shd w:val="clear" w:color="auto" w:fill="FFFFFF"/>
          <w:lang w:val="el-GR"/>
        </w:rPr>
        <w:t xml:space="preserve">Εφόσον στο ηλεκτρονικό σύστημα δεν μπορεί να αποτυπωθεί αναλυτικά η οικονομική προσφορά, </w:t>
      </w:r>
      <w:r w:rsidRPr="00A944D9">
        <w:rPr>
          <w:b/>
          <w:color w:val="000000"/>
          <w:shd w:val="clear" w:color="auto" w:fill="FFFFFF"/>
          <w:lang w:val="el-GR"/>
        </w:rPr>
        <w:t xml:space="preserve">ο προσφέρων, </w:t>
      </w:r>
      <w:r w:rsidRPr="00A944D9">
        <w:rPr>
          <w:rFonts w:eastAsia="Calibri"/>
          <w:b/>
          <w:color w:val="000000"/>
          <w:shd w:val="clear" w:color="auto" w:fill="FFFFFF"/>
          <w:lang w:val="el-GR" w:eastAsia="en-US"/>
        </w:rPr>
        <w:t xml:space="preserve">εκτός από την ανωτέρω Οικονομική Προσφορά που παράγεται από το σύστημα,  θα πρέπει, επί ποινή αποκλεισμού να </w:t>
      </w:r>
      <w:r w:rsidRPr="00A944D9">
        <w:rPr>
          <w:b/>
          <w:color w:val="000000"/>
          <w:shd w:val="clear" w:color="auto" w:fill="FFFFFF"/>
          <w:lang w:val="el-GR"/>
        </w:rPr>
        <w:t>επισυνάπτει στον υποφάκελο «Οικονομική Προσφορά» την ηλεκτρονική οικονομική προσφορά του και τα σχετικά ηλεκτρονικά αρχεία (ψηφιακά υπογεγραμμένα σε μορφή.</w:t>
      </w:r>
      <w:r>
        <w:rPr>
          <w:b/>
          <w:color w:val="000000"/>
          <w:shd w:val="clear" w:color="auto" w:fill="FFFFFF"/>
        </w:rPr>
        <w:t>pdf</w:t>
      </w:r>
      <w:r w:rsidRPr="00A944D9">
        <w:rPr>
          <w:b/>
          <w:color w:val="000000"/>
          <w:shd w:val="clear" w:color="auto" w:fill="FFFFFF"/>
          <w:lang w:val="el-GR"/>
        </w:rPr>
        <w:t>) σύμφωνα με τα</w:t>
      </w:r>
      <w:r w:rsidRPr="00A944D9">
        <w:rPr>
          <w:color w:val="000000"/>
          <w:shd w:val="clear" w:color="auto" w:fill="FFFFFF"/>
          <w:lang w:val="el-GR"/>
        </w:rPr>
        <w:t xml:space="preserve"> «</w:t>
      </w:r>
      <w:r w:rsidRPr="00A944D9">
        <w:rPr>
          <w:rFonts w:eastAsia="Calibri"/>
          <w:b/>
          <w:color w:val="000000"/>
          <w:shd w:val="clear" w:color="auto" w:fill="FFFFFF"/>
          <w:lang w:val="el-GR" w:eastAsia="en-US"/>
        </w:rPr>
        <w:t>Υπόδειγμα Οικονομικής Προσφοράς</w:t>
      </w:r>
      <w:r w:rsidRPr="00F21E1A">
        <w:rPr>
          <w:rFonts w:eastAsia="Calibri"/>
          <w:lang w:val="el-GR"/>
        </w:rPr>
        <w:t xml:space="preserve">» (ΠΑΡΑΡΤΗΜΑ </w:t>
      </w:r>
      <w:r w:rsidR="007E52C5" w:rsidRPr="007E52C5">
        <w:rPr>
          <w:rFonts w:eastAsia="Calibri"/>
        </w:rPr>
        <w:t>I</w:t>
      </w:r>
      <w:r w:rsidR="00F21E1A">
        <w:rPr>
          <w:rFonts w:eastAsia="Calibri"/>
        </w:rPr>
        <w:t>V</w:t>
      </w:r>
      <w:r w:rsidRPr="00F21E1A">
        <w:rPr>
          <w:rFonts w:eastAsia="Calibri"/>
          <w:lang w:val="el-GR"/>
        </w:rPr>
        <w:t>)</w:t>
      </w:r>
      <w:r w:rsidRPr="00A944D9">
        <w:rPr>
          <w:rFonts w:eastAsia="Calibri"/>
          <w:b/>
          <w:color w:val="000000"/>
          <w:shd w:val="clear" w:color="auto" w:fill="FFFFFF"/>
          <w:lang w:val="el-GR" w:eastAsia="en-US"/>
        </w:rPr>
        <w:t xml:space="preserve"> </w:t>
      </w:r>
      <w:r w:rsidRPr="00A944D9">
        <w:rPr>
          <w:color w:val="000000"/>
          <w:shd w:val="clear" w:color="auto" w:fill="FFFFFF"/>
          <w:lang w:val="el-GR"/>
        </w:rPr>
        <w:t>της παρούσας διακήρυξης</w:t>
      </w:r>
      <w:r w:rsidRPr="00A944D9">
        <w:rPr>
          <w:rFonts w:eastAsia="Calibri"/>
          <w:color w:val="000000"/>
          <w:shd w:val="clear" w:color="auto" w:fill="FFFFFF"/>
          <w:lang w:val="el-GR" w:eastAsia="en-US"/>
        </w:rPr>
        <w:t xml:space="preserve"> το οποίο</w:t>
      </w:r>
      <w:r w:rsidRPr="00A944D9">
        <w:rPr>
          <w:rFonts w:eastAsia="Calibri"/>
          <w:b/>
          <w:color w:val="000000"/>
          <w:shd w:val="clear" w:color="auto" w:fill="FFFFFF"/>
          <w:lang w:val="el-GR" w:eastAsia="en-US"/>
        </w:rPr>
        <w:t xml:space="preserve"> </w:t>
      </w:r>
      <w:r w:rsidRPr="00A944D9">
        <w:rPr>
          <w:rFonts w:eastAsia="Calibri"/>
          <w:color w:val="000000"/>
          <w:shd w:val="clear" w:color="auto" w:fill="FFFFFF"/>
          <w:lang w:val="el-GR" w:eastAsia="en-US"/>
        </w:rPr>
        <w:t>θα αναρτηθεί από την αναθέτουσα αρχή</w:t>
      </w:r>
      <w:r w:rsidRPr="00A944D9">
        <w:rPr>
          <w:rFonts w:eastAsia="Calibri"/>
          <w:b/>
          <w:color w:val="000000"/>
          <w:shd w:val="clear" w:color="auto" w:fill="FFFFFF"/>
          <w:lang w:val="el-GR" w:eastAsia="en-US"/>
        </w:rPr>
        <w:t xml:space="preserve"> </w:t>
      </w:r>
      <w:r w:rsidRPr="00A944D9">
        <w:rPr>
          <w:color w:val="000000"/>
          <w:shd w:val="clear" w:color="auto" w:fill="FFFFFF"/>
          <w:lang w:val="el-GR"/>
        </w:rPr>
        <w:t>και σε επεξεργάσιμο αρχείο (</w:t>
      </w:r>
      <w:r>
        <w:rPr>
          <w:color w:val="000000"/>
          <w:shd w:val="clear" w:color="auto" w:fill="FFFFFF"/>
        </w:rPr>
        <w:t>word</w:t>
      </w:r>
      <w:r w:rsidRPr="00A944D9">
        <w:rPr>
          <w:color w:val="000000"/>
          <w:shd w:val="clear" w:color="auto" w:fill="FFFFFF"/>
          <w:lang w:val="el-GR"/>
        </w:rPr>
        <w:t>) στον χώρο του διαγωνισμού</w:t>
      </w:r>
      <w:r w:rsidR="00BB3576" w:rsidRPr="00BB3576">
        <w:rPr>
          <w:color w:val="000000"/>
          <w:shd w:val="clear" w:color="auto" w:fill="FFFFFF"/>
          <w:lang w:val="el-GR"/>
        </w:rPr>
        <w:t>.</w:t>
      </w:r>
    </w:p>
    <w:p w14:paraId="1C824FCF" w14:textId="59F81BD4" w:rsidR="00BB3576" w:rsidRPr="00BB3576" w:rsidRDefault="00BB3576" w:rsidP="00BB3576">
      <w:pPr>
        <w:rPr>
          <w:rFonts w:eastAsia="Times New Roman"/>
          <w:lang w:val="el-GR"/>
        </w:rPr>
      </w:pPr>
      <w:r w:rsidRPr="00BB3576">
        <w:rPr>
          <w:rFonts w:eastAsia="Times New Roman"/>
          <w:lang w:val="el-GR" w:eastAsia="el-GR"/>
        </w:rPr>
        <w:t xml:space="preserve">Στην τιμή περιλαμβάνονται οι υπέρ τρίτων κρατήσεις, καθώς και κάθε άλλη επιβάρυνση, σύμφωνα με την κείμενη νομοθεσία, μη συμπεριλαμβανομένου Φ.Π.Α., </w:t>
      </w:r>
      <w:r w:rsidRPr="00BB3576">
        <w:rPr>
          <w:rFonts w:eastAsia="Times New Roman"/>
          <w:color w:val="000000"/>
          <w:lang w:val="el-GR" w:eastAsia="el-GR"/>
        </w:rPr>
        <w:t xml:space="preserve">για την παράδοση του αγαθού </w:t>
      </w:r>
      <w:r w:rsidRPr="00BB3576">
        <w:rPr>
          <w:rFonts w:eastAsia="Times New Roman"/>
          <w:lang w:val="el-GR" w:eastAsia="el-GR"/>
        </w:rPr>
        <w:t>στον τόπο και με τον τρόπο που προβλέπεται στα έγγραφα της σύμβασης.</w:t>
      </w:r>
    </w:p>
    <w:p w14:paraId="0495C46C" w14:textId="469C9808" w:rsidR="007A075F" w:rsidRPr="00B76188" w:rsidRDefault="00E96C39">
      <w:pPr>
        <w:spacing w:after="119"/>
        <w:rPr>
          <w:b/>
          <w:bCs/>
          <w:szCs w:val="22"/>
          <w:lang w:val="el-GR" w:eastAsia="el-GR"/>
        </w:rPr>
      </w:pPr>
      <w:r>
        <w:rPr>
          <w:b/>
          <w:bCs/>
          <w:szCs w:val="22"/>
          <w:lang w:val="el-GR" w:eastAsia="el-GR"/>
        </w:rPr>
        <w:t>Γίνονται αποδεκτές προσφορές οι οποίες υποβάλλονται για ένα</w:t>
      </w:r>
      <w:r w:rsidR="00936E1C">
        <w:rPr>
          <w:b/>
          <w:bCs/>
          <w:szCs w:val="22"/>
          <w:lang w:val="el-GR" w:eastAsia="el-GR"/>
        </w:rPr>
        <w:t>,</w:t>
      </w:r>
      <w:r>
        <w:rPr>
          <w:b/>
          <w:bCs/>
          <w:szCs w:val="22"/>
          <w:lang w:val="el-GR" w:eastAsia="el-GR"/>
        </w:rPr>
        <w:t xml:space="preserve"> περισσότερα </w:t>
      </w:r>
      <w:r w:rsidR="00936E1C">
        <w:rPr>
          <w:b/>
          <w:bCs/>
          <w:szCs w:val="22"/>
          <w:lang w:val="el-GR" w:eastAsia="el-GR"/>
        </w:rPr>
        <w:t>ή και για το σύνολο των</w:t>
      </w:r>
      <w:r>
        <w:rPr>
          <w:b/>
          <w:bCs/>
          <w:szCs w:val="22"/>
          <w:lang w:val="el-GR" w:eastAsia="el-GR"/>
        </w:rPr>
        <w:t xml:space="preserve"> </w:t>
      </w:r>
      <w:r w:rsidR="00936E1C">
        <w:rPr>
          <w:b/>
          <w:bCs/>
          <w:szCs w:val="22"/>
          <w:lang w:val="el-GR" w:eastAsia="el-GR"/>
        </w:rPr>
        <w:t>ειδών</w:t>
      </w:r>
      <w:r>
        <w:rPr>
          <w:b/>
          <w:bCs/>
          <w:szCs w:val="22"/>
          <w:lang w:val="el-GR" w:eastAsia="el-GR"/>
        </w:rPr>
        <w:t xml:space="preserve"> </w:t>
      </w:r>
      <w:r>
        <w:rPr>
          <w:b/>
          <w:bCs/>
          <w:szCs w:val="22"/>
          <w:lang w:val="el-GR" w:eastAsia="en-US"/>
        </w:rPr>
        <w:t>της σύμβασης</w:t>
      </w:r>
      <w:r>
        <w:rPr>
          <w:b/>
          <w:bCs/>
          <w:szCs w:val="22"/>
          <w:lang w:val="el-GR" w:eastAsia="el-GR"/>
        </w:rPr>
        <w:t>. Προσφορές που υποβάλλονται για μέρος της ποσότητας των ζητούμενων ειδών</w:t>
      </w:r>
      <w:r>
        <w:rPr>
          <w:b/>
          <w:bCs/>
          <w:szCs w:val="22"/>
          <w:lang w:val="el-GR"/>
        </w:rPr>
        <w:t>,</w:t>
      </w:r>
      <w:r>
        <w:rPr>
          <w:b/>
          <w:bCs/>
          <w:szCs w:val="22"/>
          <w:lang w:val="el-GR" w:eastAsia="el-GR"/>
        </w:rPr>
        <w:t xml:space="preserve"> θα απορρίπτονται ως απαράδεκτες. Εναλλακτικές προσφορές δεν θα γίνονται αποδεκτές.</w:t>
      </w:r>
    </w:p>
    <w:p w14:paraId="52EF83AF" w14:textId="149375D9" w:rsidR="00587768" w:rsidRPr="00B76188" w:rsidRDefault="00BB3576" w:rsidP="00BB3576">
      <w:pPr>
        <w:spacing w:after="119"/>
        <w:rPr>
          <w:b/>
          <w:bCs/>
          <w:lang w:val="el-GR"/>
        </w:rPr>
      </w:pPr>
      <w:r w:rsidRPr="00BB3576">
        <w:rPr>
          <w:rFonts w:eastAsia="Times New Roman"/>
          <w:lang w:val="el-GR"/>
        </w:rPr>
        <w:t>Οι προσφερόμενες τιμές αναπροσαρμόζονται σύμφωνα με τα αναλυτικώς οριζόμενα στην παράγραφο 6.7 της παρούσας.</w:t>
      </w:r>
    </w:p>
    <w:p w14:paraId="70832E0D" w14:textId="50FF9FFB" w:rsidR="00587768" w:rsidRDefault="00587768">
      <w:pPr>
        <w:rPr>
          <w:b/>
          <w:bCs/>
          <w:sz w:val="24"/>
          <w:lang w:val="el-GR"/>
        </w:rPr>
      </w:pPr>
      <w:r w:rsidRPr="00587768">
        <w:rPr>
          <w:b/>
          <w:bCs/>
          <w:sz w:val="24"/>
          <w:lang w:val="el-GR"/>
        </w:rPr>
        <w:t>2.4.4.1.</w:t>
      </w:r>
      <w:r>
        <w:rPr>
          <w:b/>
          <w:bCs/>
          <w:sz w:val="24"/>
          <w:lang w:val="el-GR"/>
        </w:rPr>
        <w:t xml:space="preserve"> Α</w:t>
      </w:r>
      <w:r w:rsidRPr="00587768">
        <w:rPr>
          <w:b/>
          <w:bCs/>
          <w:sz w:val="24"/>
          <w:lang w:val="el-GR"/>
        </w:rPr>
        <w:t>παράδεκτες προσφορές</w:t>
      </w:r>
    </w:p>
    <w:p w14:paraId="55F63EA9" w14:textId="17AA04B4" w:rsidR="007A075F" w:rsidRPr="003E5B84" w:rsidRDefault="00587768">
      <w:pPr>
        <w:rPr>
          <w:sz w:val="24"/>
          <w:lang w:val="el-GR"/>
        </w:rPr>
      </w:pPr>
      <w:r>
        <w:rPr>
          <w:sz w:val="24"/>
          <w:lang w:val="el-GR"/>
        </w:rPr>
        <w:t xml:space="preserve"> </w:t>
      </w:r>
      <w:r w:rsidRPr="003E5B84">
        <w:rPr>
          <w:sz w:val="24"/>
          <w:lang w:val="el-GR"/>
        </w:rPr>
        <w:t xml:space="preserve">Ως </w:t>
      </w:r>
      <w:r w:rsidRPr="00587768">
        <w:rPr>
          <w:sz w:val="24"/>
          <w:lang w:val="el-GR"/>
        </w:rPr>
        <w:t xml:space="preserve">απαράδεκτες </w:t>
      </w:r>
      <w:r w:rsidRPr="003E5B84">
        <w:rPr>
          <w:sz w:val="24"/>
          <w:lang w:val="el-GR"/>
        </w:rPr>
        <w:t xml:space="preserve">θα απορρίπτονται προσφορές στις οποίες: </w:t>
      </w:r>
    </w:p>
    <w:p w14:paraId="62CEBF85" w14:textId="3583FA92" w:rsidR="007A075F" w:rsidRPr="00587768" w:rsidRDefault="00587768">
      <w:pPr>
        <w:pStyle w:val="aff1"/>
        <w:numPr>
          <w:ilvl w:val="0"/>
          <w:numId w:val="85"/>
        </w:numPr>
        <w:rPr>
          <w:rFonts w:ascii="Calibri" w:hAnsi="Calibri" w:cs="Calibri"/>
          <w:sz w:val="22"/>
          <w:szCs w:val="22"/>
          <w:lang w:val="el-GR"/>
        </w:rPr>
      </w:pPr>
      <w:r>
        <w:rPr>
          <w:rFonts w:ascii="Calibri" w:hAnsi="Calibri" w:cs="Calibri"/>
          <w:sz w:val="22"/>
          <w:szCs w:val="22"/>
          <w:lang w:val="el-GR"/>
        </w:rPr>
        <w:t>Δ</w:t>
      </w:r>
      <w:r w:rsidRPr="00587768">
        <w:rPr>
          <w:rFonts w:ascii="Calibri" w:hAnsi="Calibri" w:cs="Calibri"/>
          <w:sz w:val="22"/>
          <w:szCs w:val="22"/>
          <w:lang w:val="el-GR"/>
        </w:rPr>
        <w:t xml:space="preserve">εν δίνεται τιμή σε ΕΥΡΩ ή καθορίζεται  σχέση ΕΥΡΩ προς ξένο νόμισμα, </w:t>
      </w:r>
    </w:p>
    <w:p w14:paraId="30964143" w14:textId="36600310" w:rsidR="007A075F" w:rsidRPr="00587768" w:rsidRDefault="00E96C39">
      <w:pPr>
        <w:pStyle w:val="aff1"/>
        <w:numPr>
          <w:ilvl w:val="0"/>
          <w:numId w:val="85"/>
        </w:numPr>
        <w:rPr>
          <w:rFonts w:ascii="Calibri" w:hAnsi="Calibri" w:cs="Calibri"/>
          <w:sz w:val="22"/>
          <w:szCs w:val="22"/>
          <w:lang w:val="el-GR"/>
        </w:rPr>
      </w:pPr>
      <w:r w:rsidRPr="00587768">
        <w:rPr>
          <w:rFonts w:ascii="Calibri" w:hAnsi="Calibri" w:cs="Calibri"/>
          <w:sz w:val="22"/>
          <w:szCs w:val="22"/>
          <w:lang w:val="el-GR"/>
        </w:rPr>
        <w:t xml:space="preserve">δεν προκύπτει με σαφήνεια η προσφερόμενη τιμή, με την επιφύλαξη  του άρθρου 102 του ν. 4412/2016 και </w:t>
      </w:r>
    </w:p>
    <w:p w14:paraId="0F52690E" w14:textId="6B893A9A" w:rsidR="007A075F" w:rsidRPr="00587768" w:rsidRDefault="00E96C39">
      <w:pPr>
        <w:pStyle w:val="aff1"/>
        <w:numPr>
          <w:ilvl w:val="0"/>
          <w:numId w:val="85"/>
        </w:numPr>
        <w:rPr>
          <w:rFonts w:ascii="Calibri" w:hAnsi="Calibri" w:cs="Calibri"/>
          <w:sz w:val="22"/>
          <w:szCs w:val="22"/>
          <w:lang w:val="el-GR"/>
        </w:rPr>
      </w:pPr>
      <w:r w:rsidRPr="00587768">
        <w:rPr>
          <w:rFonts w:ascii="Calibri" w:hAnsi="Calibri" w:cs="Calibri"/>
          <w:color w:val="000000"/>
          <w:sz w:val="22"/>
          <w:szCs w:val="22"/>
          <w:lang w:val="el-GR"/>
        </w:rPr>
        <w:t>η τιμή υπερβαίνει τον προϋπολογισμό της σύμβασης που καθορίζεται και τεκμηριώνεται από την αναθέτουσα αρχή</w:t>
      </w:r>
      <w:r w:rsidRPr="00587768">
        <w:rPr>
          <w:rStyle w:val="WW-FootnoteReference9"/>
          <w:rFonts w:ascii="Calibri" w:hAnsi="Calibri" w:cs="Calibri"/>
          <w:color w:val="000000"/>
          <w:sz w:val="22"/>
          <w:szCs w:val="22"/>
          <w:vertAlign w:val="baseline"/>
          <w:lang w:val="el-GR"/>
        </w:rPr>
        <w:t xml:space="preserve"> στην παράγραφο 1.3 </w:t>
      </w:r>
      <w:r w:rsidRPr="00587768">
        <w:rPr>
          <w:rFonts w:ascii="Calibri" w:hAnsi="Calibri" w:cs="Calibri"/>
          <w:color w:val="000000"/>
          <w:sz w:val="22"/>
          <w:szCs w:val="22"/>
          <w:lang w:val="el-GR"/>
        </w:rPr>
        <w:t xml:space="preserve">της παρούσας διακήρυξης.   </w:t>
      </w:r>
    </w:p>
    <w:p w14:paraId="6794FD06" w14:textId="63279ED8" w:rsidR="007A075F" w:rsidRPr="00936E1C" w:rsidRDefault="00E96C39">
      <w:pPr>
        <w:pStyle w:val="3"/>
        <w:rPr>
          <w:lang w:val="el-GR" w:eastAsia="el-GR"/>
        </w:rPr>
      </w:pPr>
      <w:bookmarkStart w:id="101" w:name="__RefHeading___Toc5334_2716469923"/>
      <w:bookmarkStart w:id="102" w:name="_Toc129004433"/>
      <w:bookmarkStart w:id="103" w:name="_Toc217222195"/>
      <w:bookmarkEnd w:id="101"/>
      <w:r w:rsidRPr="00936E1C">
        <w:rPr>
          <w:lang w:val="el-GR"/>
        </w:rPr>
        <w:t>2.4.</w:t>
      </w:r>
      <w:r w:rsidR="00E738C8">
        <w:rPr>
          <w:lang w:val="el-GR"/>
        </w:rPr>
        <w:t>5</w:t>
      </w:r>
      <w:r w:rsidRPr="00936E1C">
        <w:rPr>
          <w:lang w:val="el-GR"/>
        </w:rPr>
        <w:tab/>
        <w:t>Χρόνος ισχύος των προσφορών</w:t>
      </w:r>
      <w:bookmarkEnd w:id="102"/>
      <w:bookmarkEnd w:id="103"/>
      <w:r w:rsidRPr="00936E1C">
        <w:rPr>
          <w:lang w:val="el-GR"/>
        </w:rPr>
        <w:t xml:space="preserve"> </w:t>
      </w:r>
    </w:p>
    <w:p w14:paraId="5ED5F866" w14:textId="56B45DFF" w:rsidR="00F33CD2" w:rsidRPr="00F33CD2" w:rsidRDefault="00E96C39" w:rsidP="00BB3576">
      <w:pPr>
        <w:tabs>
          <w:tab w:val="left" w:pos="10065"/>
        </w:tabs>
        <w:rPr>
          <w:b/>
          <w:bCs/>
          <w:lang w:val="el-GR"/>
        </w:rPr>
      </w:pPr>
      <w:r w:rsidRPr="00936E1C">
        <w:rPr>
          <w:lang w:val="el-GR" w:eastAsia="el-GR"/>
        </w:rPr>
        <w:t xml:space="preserve">Οι υποβαλλόμενες προσφορές ισχύουν και δεσμεύουν τους οικονομικούς φορείς για διάστημα δώδεκα (12) μηνών από την επόμενη </w:t>
      </w:r>
      <w:r w:rsidR="00F33CD2" w:rsidRPr="00936E1C">
        <w:rPr>
          <w:lang w:val="el-GR" w:eastAsia="el-GR"/>
        </w:rPr>
        <w:t>της καταληκτικής ημερομηνίας υποβολής προσφορών</w:t>
      </w:r>
      <w:r w:rsidR="0058790E" w:rsidRPr="00936E1C">
        <w:rPr>
          <w:lang w:val="el-GR"/>
        </w:rPr>
        <w:t>.</w:t>
      </w:r>
    </w:p>
    <w:p w14:paraId="1CDA76F1" w14:textId="51A753EB" w:rsidR="007A075F" w:rsidRDefault="00E96C39">
      <w:pPr>
        <w:rPr>
          <w:lang w:val="el-GR" w:eastAsia="el-GR"/>
        </w:rPr>
      </w:pPr>
      <w:r>
        <w:rPr>
          <w:lang w:val="el-GR" w:eastAsia="el-GR"/>
        </w:rPr>
        <w:t>Προσφορά η οποία ορίζει χρόνο ισχύος μικρότερο από τον ανωτέρω προβλεπόμενο απορρίπτεται ως μη κανονική.</w:t>
      </w:r>
    </w:p>
    <w:p w14:paraId="039B4F47" w14:textId="77777777" w:rsidR="00936E1C" w:rsidRPr="00936E1C" w:rsidRDefault="00936E1C" w:rsidP="00936E1C">
      <w:pPr>
        <w:rPr>
          <w:lang w:val="el-GR" w:eastAsia="el-GR"/>
        </w:rPr>
      </w:pPr>
      <w:r w:rsidRPr="00936E1C">
        <w:rPr>
          <w:lang w:val="el-GR" w:eastAsia="el-GR"/>
        </w:rPr>
        <w:t>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την παράγραφο 2.2.2.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οι προσφορές των οικονομικών φορέων  που αποδέχτηκαν την παράταση, πριν τη λήξη ισχύος των προσφορών τους,  ισχύουν και τους δεσμεύουν  για το επιπλέον αυτό χρονικό διάστημα.</w:t>
      </w:r>
    </w:p>
    <w:p w14:paraId="783D1056" w14:textId="77777777" w:rsidR="00936E1C" w:rsidRPr="00936E1C" w:rsidRDefault="00936E1C" w:rsidP="00936E1C">
      <w:pPr>
        <w:rPr>
          <w:lang w:val="el-GR" w:eastAsia="el-GR"/>
        </w:rPr>
      </w:pPr>
      <w:r w:rsidRPr="00936E1C">
        <w:rPr>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παρατείνουν τις προσφορές τους και αποκλείονται οι λοιποί οικονομικοί φορείς.</w:t>
      </w:r>
    </w:p>
    <w:p w14:paraId="69B69530" w14:textId="59A8A043" w:rsidR="00936E1C" w:rsidRPr="00503F0E" w:rsidRDefault="00936E1C" w:rsidP="00936E1C">
      <w:pPr>
        <w:rPr>
          <w:lang w:val="el-GR" w:eastAsia="el-GR"/>
        </w:rPr>
      </w:pPr>
      <w:r w:rsidRPr="00936E1C">
        <w:rPr>
          <w:lang w:val="el-GR" w:eastAsia="el-GR"/>
        </w:rPr>
        <w:lastRenderedPageBreak/>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14:paraId="0411C775" w14:textId="2F5FEE4D" w:rsidR="007A075F" w:rsidRDefault="00E96C39">
      <w:pPr>
        <w:pStyle w:val="3"/>
        <w:rPr>
          <w:lang w:val="el-GR"/>
        </w:rPr>
      </w:pPr>
      <w:bookmarkStart w:id="104" w:name="%25252525252525252525252525252525252525e"/>
      <w:bookmarkStart w:id="105" w:name="%25252525252525252525252525252525252525d"/>
      <w:bookmarkStart w:id="106" w:name="_Toc217222196"/>
      <w:bookmarkEnd w:id="104"/>
      <w:r>
        <w:rPr>
          <w:lang w:val="el-GR"/>
        </w:rPr>
        <w:t>2.4.</w:t>
      </w:r>
      <w:r w:rsidR="00E738C8">
        <w:rPr>
          <w:lang w:val="el-GR"/>
        </w:rPr>
        <w:t>6</w:t>
      </w:r>
      <w:r>
        <w:rPr>
          <w:lang w:val="el-GR"/>
        </w:rPr>
        <w:tab/>
        <w:t>Λόγοι απόρριψης προσφορών</w:t>
      </w:r>
      <w:bookmarkEnd w:id="105"/>
      <w:bookmarkEnd w:id="106"/>
    </w:p>
    <w:p w14:paraId="391D870E" w14:textId="77777777" w:rsidR="007A075F" w:rsidRDefault="00E96C39">
      <w:pPr>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 προσφορά:</w:t>
      </w:r>
    </w:p>
    <w:p w14:paraId="3CD2FCBA" w14:textId="77777777" w:rsidR="007A075F" w:rsidRDefault="00E96C39">
      <w:pPr>
        <w:rPr>
          <w:lang w:val="el-GR"/>
        </w:rPr>
      </w:pPr>
      <w:r>
        <w:rPr>
          <w:b/>
          <w:bCs/>
          <w:lang w:val="el-GR"/>
        </w:rPr>
        <w:t>α)</w:t>
      </w:r>
      <w:r>
        <w:rPr>
          <w:lang w:val="el-GR"/>
        </w:rPr>
        <w:t xml:space="preserve"> η οποία,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ειδικά ως προς τους όρους, οι οποίοι ρητώς έχουν καθοριστεί, επί ποινή αποκλεισμού, στην παρούσα Διακήρυξη), 2.4.4.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Διακήρυξη), 2.4.5. (Χρόνος ισχύος προσφορών), 3.1. (Αποσφράγιση και αξιολόγηση προσφορών), 3.2 (Πρόσκληση υποβολής δικαιολογητικών προσωρινού αναδόχου) της παρούσας,</w:t>
      </w:r>
    </w:p>
    <w:p w14:paraId="053640D8" w14:textId="77777777" w:rsidR="007A075F" w:rsidRDefault="00E96C39">
      <w:pPr>
        <w:rPr>
          <w:lang w:val="el-GR"/>
        </w:rPr>
      </w:pPr>
      <w:r>
        <w:rPr>
          <w:b/>
          <w:bCs/>
          <w:lang w:val="el-GR"/>
        </w:rPr>
        <w:t>β)</w:t>
      </w:r>
      <w:r>
        <w:rPr>
          <w:lang w:val="el-GR"/>
        </w:rPr>
        <w:t xml:space="preserve">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14:paraId="0D6246B5" w14:textId="77777777" w:rsidR="007A075F" w:rsidRDefault="00E96C39">
      <w:pPr>
        <w:rPr>
          <w:lang w:val="el-GR"/>
        </w:rPr>
      </w:pPr>
      <w:r>
        <w:rPr>
          <w:b/>
          <w:bCs/>
          <w:lang w:val="el-GR"/>
        </w:rPr>
        <w:t>γ)</w:t>
      </w:r>
      <w:r>
        <w:rPr>
          <w:lang w:val="el-GR"/>
        </w:rPr>
        <w:t xml:space="preserve">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14:paraId="0E3F55FD" w14:textId="77777777" w:rsidR="007A075F" w:rsidRDefault="00E96C39">
      <w:pPr>
        <w:rPr>
          <w:lang w:val="el-GR"/>
        </w:rPr>
      </w:pPr>
      <w:r>
        <w:rPr>
          <w:b/>
          <w:bCs/>
          <w:lang w:val="el-GR"/>
        </w:rPr>
        <w:t>δ)</w:t>
      </w:r>
      <w:r>
        <w:rPr>
          <w:lang w:val="el-GR"/>
        </w:rPr>
        <w:t xml:space="preserve"> η οποία είναι εναλλακτική προσφορά,</w:t>
      </w:r>
    </w:p>
    <w:p w14:paraId="2ED28249" w14:textId="4C7B5B9E" w:rsidR="007A075F" w:rsidRPr="00A944D9" w:rsidRDefault="00E96C39">
      <w:pPr>
        <w:rPr>
          <w:shd w:val="clear" w:color="auto" w:fill="FFFFFF"/>
          <w:lang w:val="el-GR"/>
        </w:rPr>
      </w:pPr>
      <w:r>
        <w:rPr>
          <w:b/>
          <w:bCs/>
          <w:shd w:val="clear" w:color="auto" w:fill="FFFFFF"/>
          <w:lang w:val="el-GR"/>
        </w:rPr>
        <w:t>ε)</w:t>
      </w:r>
      <w:r>
        <w:rPr>
          <w:shd w:val="clear" w:color="auto" w:fill="FFFFFF"/>
          <w:lang w:val="el-GR"/>
        </w:rPr>
        <w:t xml:space="preserve"> η οποία υποβάλλεται από έναν προσφέροντα που έχει υποβάλει δύο ή περισσότερες προσφορές. Ο περιορισμός αυτός ισχύει, υπό τους όρους της παραγράφου 2.2.3.4 περ. γ</w:t>
      </w:r>
      <w:r w:rsidR="00A177AE">
        <w:rPr>
          <w:shd w:val="clear" w:color="auto" w:fill="FFFFFF"/>
          <w:lang w:val="el-GR"/>
        </w:rPr>
        <w:t xml:space="preserve">’ </w:t>
      </w:r>
      <w:r>
        <w:rPr>
          <w:shd w:val="clear" w:color="auto" w:fill="FFFFFF"/>
          <w:lang w:val="el-GR"/>
        </w:rPr>
        <w:t xml:space="preserve">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5CDCE6E9" w14:textId="77777777" w:rsidR="007A075F" w:rsidRPr="00A944D9" w:rsidRDefault="00E96C39">
      <w:pPr>
        <w:rPr>
          <w:shd w:val="clear" w:color="auto" w:fill="FFFFFF"/>
          <w:lang w:val="el-GR"/>
        </w:rPr>
      </w:pPr>
      <w:r>
        <w:rPr>
          <w:b/>
          <w:bCs/>
          <w:shd w:val="clear" w:color="auto" w:fill="FFFFFF"/>
          <w:lang w:val="el-GR"/>
        </w:rPr>
        <w:t xml:space="preserve">στ) </w:t>
      </w:r>
      <w:r>
        <w:rPr>
          <w:shd w:val="clear" w:color="auto" w:fill="FFFFFF"/>
          <w:lang w:val="el-GR"/>
        </w:rPr>
        <w:t>η οποία είναι υπό αίρεση,</w:t>
      </w:r>
    </w:p>
    <w:p w14:paraId="219361EC" w14:textId="217B0300" w:rsidR="007A075F" w:rsidRPr="00B359F9" w:rsidRDefault="00E96C39">
      <w:pPr>
        <w:rPr>
          <w:lang w:val="el-GR"/>
        </w:rPr>
      </w:pPr>
      <w:r>
        <w:rPr>
          <w:b/>
          <w:bCs/>
          <w:lang w:val="el-GR"/>
        </w:rPr>
        <w:t>ζ)</w:t>
      </w:r>
      <w:r>
        <w:rPr>
          <w:lang w:val="el-GR"/>
        </w:rPr>
        <w:t xml:space="preserve"> </w:t>
      </w:r>
      <w:r w:rsidR="00B359F9" w:rsidRPr="00B359F9">
        <w:rPr>
          <w:lang w:val="el-GR"/>
        </w:rPr>
        <w:t>η οποία θέτει όρο αναπροσαρμογής με διαφορετικό τρόπο από αυτόν που ορίζεται στην παρούσα διακήρυξη,</w:t>
      </w:r>
    </w:p>
    <w:p w14:paraId="2E205614" w14:textId="77777777" w:rsidR="007A075F" w:rsidRDefault="00E96C39">
      <w:pPr>
        <w:rPr>
          <w:lang w:val="el-GR"/>
        </w:rPr>
      </w:pPr>
      <w:r>
        <w:rPr>
          <w:b/>
          <w:bCs/>
          <w:lang w:val="el-GR"/>
        </w:rPr>
        <w:t>η)</w:t>
      </w:r>
      <w:r>
        <w:rPr>
          <w:lang w:val="el-GR"/>
        </w:rPr>
        <w:t xml:space="preserve">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14:paraId="299311B6" w14:textId="77777777" w:rsidR="007A075F" w:rsidRDefault="00E96C39">
      <w:pPr>
        <w:rPr>
          <w:lang w:val="el-GR"/>
        </w:rPr>
      </w:pPr>
      <w:r>
        <w:rPr>
          <w:b/>
          <w:bCs/>
          <w:lang w:val="el-GR"/>
        </w:rPr>
        <w:t>θ)</w:t>
      </w:r>
      <w:r>
        <w:rPr>
          <w:lang w:val="el-GR"/>
        </w:rPr>
        <w:t xml:space="preserve"> εφόσον διαπιστωθεί ότι είναι ασυνήθιστα χαμηλή διότι δε συμμορφώνεται με τις ισχύουσες  υποχρεώσεις της παρ. 2 του άρθρου 18 του ν.4412/2016,</w:t>
      </w:r>
    </w:p>
    <w:p w14:paraId="0A1B41CC" w14:textId="77777777" w:rsidR="007A075F" w:rsidRDefault="00E96C39">
      <w:pPr>
        <w:rPr>
          <w:lang w:val="el-GR"/>
        </w:rPr>
      </w:pPr>
      <w:r>
        <w:rPr>
          <w:b/>
          <w:bCs/>
          <w:lang w:val="el-GR"/>
        </w:rPr>
        <w:t>ι)</w:t>
      </w:r>
      <w:r>
        <w:rPr>
          <w:lang w:val="el-GR"/>
        </w:rPr>
        <w:t xml:space="preserve"> η οποία παρουσιάζει αποκλίσεις ως προς τους όρους και τις τεχνικές προδιαγραφές της σύμβασης που έχουν ρητώς καθοριστεί, επί ποινή αποκλεισμού, στην παρούσα Διακήρυξη,</w:t>
      </w:r>
    </w:p>
    <w:p w14:paraId="52B7D7F2" w14:textId="77777777" w:rsidR="007A075F" w:rsidRDefault="00E96C39">
      <w:pPr>
        <w:rPr>
          <w:szCs w:val="22"/>
          <w:lang w:val="el-GR"/>
        </w:rPr>
      </w:pPr>
      <w:r>
        <w:rPr>
          <w:b/>
          <w:bCs/>
          <w:lang w:val="el-GR"/>
        </w:rPr>
        <w:t>ια)</w:t>
      </w:r>
      <w:r>
        <w:rPr>
          <w:lang w:val="el-GR"/>
        </w:rPr>
        <w:t xml:space="preserve">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71E43887" w14:textId="77777777" w:rsidR="007A075F" w:rsidRDefault="00E96C39">
      <w:pPr>
        <w:rPr>
          <w:szCs w:val="22"/>
          <w:lang w:val="el-GR" w:eastAsia="el-GR"/>
        </w:rPr>
      </w:pPr>
      <w:r>
        <w:rPr>
          <w:b/>
          <w:bCs/>
          <w:szCs w:val="22"/>
          <w:lang w:val="el-GR"/>
        </w:rPr>
        <w:lastRenderedPageBreak/>
        <w:t>ιβ)</w:t>
      </w:r>
      <w:r>
        <w:rPr>
          <w:szCs w:val="22"/>
          <w:lang w:val="el-GR"/>
        </w:rPr>
        <w:t xml:space="preserve"> εάν από τα δικαιολογητικά του άρθρου 103 του ν. 4412/2016, που προσκομίζονται από τον προσωρινό ανάδοχο, δεν αποδεικνύεται </w:t>
      </w:r>
      <w:r>
        <w:rPr>
          <w:szCs w:val="22"/>
          <w:lang w:val="el-GR" w:eastAsia="el-GR"/>
        </w:rPr>
        <w:t>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14:paraId="5B59762C" w14:textId="77777777" w:rsidR="007A075F" w:rsidRDefault="00E96C39">
      <w:pPr>
        <w:rPr>
          <w:lang w:val="el-GR"/>
        </w:rPr>
      </w:pPr>
      <w:r>
        <w:rPr>
          <w:b/>
          <w:bCs/>
          <w:szCs w:val="22"/>
          <w:lang w:val="el-GR" w:eastAsia="el-GR"/>
        </w:rPr>
        <w:t>ιγ)</w:t>
      </w:r>
      <w:r>
        <w:rPr>
          <w:szCs w:val="22"/>
          <w:lang w:val="el-GR" w:eastAsia="el-GR"/>
        </w:rPr>
        <w:t xml:space="preserve">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Pr>
          <w:lang w:val="el-GR" w:eastAsia="el-GR"/>
        </w:rPr>
        <w:t>.</w:t>
      </w:r>
    </w:p>
    <w:p w14:paraId="6A8C5C90" w14:textId="3D88682F" w:rsidR="007A075F" w:rsidRDefault="00587768" w:rsidP="008621DB">
      <w:pPr>
        <w:pStyle w:val="1"/>
        <w:tabs>
          <w:tab w:val="left" w:pos="567"/>
        </w:tabs>
        <w:rPr>
          <w:lang w:val="el-GR"/>
        </w:rPr>
      </w:pPr>
      <w:bookmarkStart w:id="107" w:name="__RefHeading___Toc5338_2716469923"/>
      <w:bookmarkStart w:id="108" w:name="_Toc129004435"/>
      <w:bookmarkStart w:id="109" w:name="_Toc217222197"/>
      <w:bookmarkEnd w:id="107"/>
      <w:r>
        <w:rPr>
          <w:lang w:val="el-GR"/>
        </w:rPr>
        <w:lastRenderedPageBreak/>
        <w:t>3. ΔΙΕΝΕΡΓΕΙΑ ΔΙΑΔΙΚΑΣΙΑΣ - ΑΞΙΟΛΟΓΗΣΗ ΠΡΟΣΦΟΡΩΝ</w:t>
      </w:r>
      <w:bookmarkEnd w:id="108"/>
      <w:bookmarkEnd w:id="109"/>
      <w:r>
        <w:rPr>
          <w:lang w:val="el-GR"/>
        </w:rPr>
        <w:t xml:space="preserve">  </w:t>
      </w:r>
    </w:p>
    <w:p w14:paraId="25C7EA6A" w14:textId="77777777" w:rsidR="007A075F" w:rsidRDefault="00E96C39">
      <w:pPr>
        <w:pStyle w:val="2"/>
        <w:spacing w:after="60"/>
        <w:textAlignment w:val="baseline"/>
        <w:rPr>
          <w:kern w:val="2"/>
          <w:lang w:val="el-GR"/>
        </w:rPr>
      </w:pPr>
      <w:bookmarkStart w:id="110" w:name="__RefHeading___Toc5340_2716469923"/>
      <w:bookmarkStart w:id="111" w:name="_Toc129004436"/>
      <w:bookmarkStart w:id="112" w:name="_Toc217222198"/>
      <w:bookmarkEnd w:id="110"/>
      <w:r>
        <w:rPr>
          <w:lang w:val="el-GR"/>
        </w:rPr>
        <w:t xml:space="preserve">3.1 </w:t>
      </w:r>
      <w:r>
        <w:rPr>
          <w:lang w:val="el-GR"/>
        </w:rPr>
        <w:tab/>
        <w:t>Αποσφράγιση και αξιολόγηση προσφορών</w:t>
      </w:r>
      <w:bookmarkEnd w:id="111"/>
      <w:bookmarkEnd w:id="112"/>
      <w:r>
        <w:rPr>
          <w:lang w:val="el-GR"/>
        </w:rPr>
        <w:t xml:space="preserve"> </w:t>
      </w:r>
    </w:p>
    <w:p w14:paraId="01789FC8" w14:textId="77777777" w:rsidR="007A075F" w:rsidRDefault="00E96C39">
      <w:pPr>
        <w:pStyle w:val="3"/>
        <w:rPr>
          <w:kern w:val="2"/>
          <w:lang w:val="el-GR"/>
        </w:rPr>
      </w:pPr>
      <w:bookmarkStart w:id="113" w:name="__RefHeading___Toc5342_2716469923"/>
      <w:bookmarkStart w:id="114" w:name="_Toc129004437"/>
      <w:bookmarkStart w:id="115" w:name="_Toc217222199"/>
      <w:bookmarkEnd w:id="113"/>
      <w:r>
        <w:rPr>
          <w:rFonts w:cs="Arial"/>
          <w:kern w:val="2"/>
          <w:lang w:val="el-GR"/>
        </w:rPr>
        <w:t>3.1.1</w:t>
      </w:r>
      <w:r>
        <w:rPr>
          <w:rFonts w:cs="Arial"/>
          <w:kern w:val="2"/>
          <w:lang w:val="el-GR"/>
        </w:rPr>
        <w:tab/>
        <w:t>Ηλεκτρονική αποσφράγιση προσφορών</w:t>
      </w:r>
      <w:bookmarkEnd w:id="114"/>
      <w:bookmarkEnd w:id="115"/>
    </w:p>
    <w:p w14:paraId="0B9662C6" w14:textId="77777777" w:rsidR="007A075F" w:rsidRDefault="00E96C39">
      <w:pPr>
        <w:textAlignment w:val="baseline"/>
        <w:rPr>
          <w:kern w:val="2"/>
          <w:lang w:val="el-GR"/>
        </w:rPr>
      </w:pPr>
      <w:r>
        <w:rPr>
          <w:kern w:val="2"/>
          <w:lang w:val="el-GR"/>
        </w:rPr>
        <w:t>Το πιστοποιημένο στο ΕΣΗΔΗΣ, για την αποσφράγιση των  προσφορών αρμόδιο όργανο της αναθέτουσας αρχής, ήτοι η επιτροπή διενέργειας/επιτροπή αξιολόγησης</w:t>
      </w:r>
      <w:r>
        <w:rPr>
          <w:kern w:val="2"/>
          <w:vertAlign w:val="superscript"/>
          <w:lang w:val="el-GR"/>
        </w:rPr>
        <w:t>,</w:t>
      </w:r>
      <w:r>
        <w:rPr>
          <w:kern w:val="2"/>
          <w:lang w:val="el-GR"/>
        </w:rPr>
        <w:t xml:space="preserve"> </w:t>
      </w:r>
      <w:r>
        <w:rPr>
          <w:b/>
          <w:kern w:val="2"/>
          <w:lang w:val="el-GR"/>
        </w:rPr>
        <w:t>εφεξής Επιτροπή Διαγωνισμού</w:t>
      </w:r>
      <w:r>
        <w:rPr>
          <w:kern w:val="2"/>
          <w:lang w:val="el-GR"/>
        </w:rPr>
        <w:t xml:space="preserve">, προβαίνει στην έναρξη της διαδικασίας ηλεκτρονικής αποσφράγισης των φακέλων των προσφορών, κατά το άρθρο 100 του </w:t>
      </w:r>
      <w:r>
        <w:rPr>
          <w:color w:val="000000"/>
          <w:kern w:val="2"/>
          <w:lang w:val="el-GR"/>
        </w:rPr>
        <w:t xml:space="preserve">ν. 4412/2016, </w:t>
      </w:r>
      <w:r>
        <w:rPr>
          <w:color w:val="000000"/>
          <w:kern w:val="2"/>
          <w:lang w:val="el-GR" w:eastAsia="zh-CN"/>
        </w:rPr>
        <w:t>ακολουθώντας τα εξής στάδια:</w:t>
      </w:r>
    </w:p>
    <w:p w14:paraId="2357F25E" w14:textId="20D33FF9" w:rsidR="007A075F" w:rsidRPr="00843C1A" w:rsidRDefault="00E96C39">
      <w:pPr>
        <w:widowControl w:val="0"/>
        <w:numPr>
          <w:ilvl w:val="0"/>
          <w:numId w:val="4"/>
        </w:numPr>
        <w:spacing w:after="60"/>
        <w:textAlignment w:val="baseline"/>
        <w:rPr>
          <w:lang w:val="el-GR"/>
        </w:rPr>
      </w:pPr>
      <w:r>
        <w:rPr>
          <w:color w:val="000000"/>
          <w:kern w:val="2"/>
          <w:lang w:val="el-GR"/>
        </w:rPr>
        <w:t>Ηλεκτρονική Αποσφράγιση του (υπό)φακέλου «Δικαιολογητικά Συμμετοχής-Τεχνική Προσφορά» και του (υπό)φακέλου «Οικονομική Προσφορά</w:t>
      </w:r>
      <w:r w:rsidRPr="004C2EED">
        <w:rPr>
          <w:color w:val="000000"/>
          <w:kern w:val="2"/>
          <w:lang w:val="el-GR"/>
        </w:rPr>
        <w:t xml:space="preserve">», </w:t>
      </w:r>
      <w:r w:rsidR="004C2EED">
        <w:rPr>
          <w:color w:val="000000"/>
          <w:kern w:val="2"/>
          <w:lang w:val="el-GR"/>
        </w:rPr>
        <w:t xml:space="preserve"> στις </w:t>
      </w:r>
      <w:r w:rsidR="004C2EED" w:rsidRPr="004C2EED">
        <w:rPr>
          <w:b/>
          <w:bCs/>
          <w:lang w:val="el-GR"/>
        </w:rPr>
        <w:t>10</w:t>
      </w:r>
      <w:r w:rsidRPr="004C2EED">
        <w:rPr>
          <w:b/>
          <w:bCs/>
          <w:lang w:val="el-GR"/>
        </w:rPr>
        <w:t>-</w:t>
      </w:r>
      <w:r w:rsidR="004C2EED" w:rsidRPr="004C2EED">
        <w:rPr>
          <w:b/>
          <w:bCs/>
          <w:lang w:val="el-GR"/>
        </w:rPr>
        <w:t>03</w:t>
      </w:r>
      <w:r w:rsidRPr="004C2EED">
        <w:rPr>
          <w:b/>
          <w:bCs/>
          <w:lang w:val="el-GR"/>
        </w:rPr>
        <w:t>-</w:t>
      </w:r>
      <w:r w:rsidR="00843C1A" w:rsidRPr="004C2EED">
        <w:rPr>
          <w:b/>
          <w:bCs/>
          <w:lang w:val="el-GR"/>
        </w:rPr>
        <w:t>202</w:t>
      </w:r>
      <w:r w:rsidR="004C2EED" w:rsidRPr="004C2EED">
        <w:rPr>
          <w:b/>
          <w:bCs/>
          <w:lang w:val="el-GR"/>
        </w:rPr>
        <w:t>6</w:t>
      </w:r>
      <w:r w:rsidRPr="004C2EED">
        <w:rPr>
          <w:b/>
          <w:bCs/>
          <w:lang w:val="el-GR"/>
        </w:rPr>
        <w:t xml:space="preserve"> ημέρα </w:t>
      </w:r>
      <w:r w:rsidR="00843C1A" w:rsidRPr="004C2EED">
        <w:rPr>
          <w:b/>
          <w:bCs/>
          <w:lang w:val="el-GR"/>
        </w:rPr>
        <w:t>Τ</w:t>
      </w:r>
      <w:r w:rsidR="004C2EED" w:rsidRPr="004C2EED">
        <w:rPr>
          <w:b/>
          <w:bCs/>
          <w:lang w:val="el-GR"/>
        </w:rPr>
        <w:t>ρίτη</w:t>
      </w:r>
      <w:r w:rsidRPr="004C2EED">
        <w:rPr>
          <w:b/>
          <w:bCs/>
          <w:lang w:val="el-GR"/>
        </w:rPr>
        <w:t xml:space="preserve">  και ώρα 1</w:t>
      </w:r>
      <w:r w:rsidR="00747E72" w:rsidRPr="004C2EED">
        <w:rPr>
          <w:b/>
          <w:bCs/>
          <w:lang w:val="el-GR"/>
        </w:rPr>
        <w:t>2</w:t>
      </w:r>
      <w:r w:rsidRPr="004C2EED">
        <w:rPr>
          <w:b/>
          <w:bCs/>
          <w:lang w:val="el-GR"/>
        </w:rPr>
        <w:t>:</w:t>
      </w:r>
      <w:r w:rsidR="00843C1A" w:rsidRPr="004C2EED">
        <w:rPr>
          <w:b/>
          <w:bCs/>
          <w:lang w:val="el-GR"/>
        </w:rPr>
        <w:t>3</w:t>
      </w:r>
      <w:r w:rsidRPr="004C2EED">
        <w:rPr>
          <w:b/>
          <w:bCs/>
          <w:lang w:val="el-GR"/>
        </w:rPr>
        <w:t xml:space="preserve">0 </w:t>
      </w:r>
      <w:r w:rsidR="00747E72" w:rsidRPr="004C2EED">
        <w:rPr>
          <w:b/>
          <w:bCs/>
          <w:lang w:val="el-GR"/>
        </w:rPr>
        <w:t>μ</w:t>
      </w:r>
      <w:r w:rsidRPr="004C2EED">
        <w:rPr>
          <w:b/>
          <w:bCs/>
          <w:lang w:val="el-GR"/>
        </w:rPr>
        <w:t>.μ.</w:t>
      </w:r>
    </w:p>
    <w:p w14:paraId="7FF9B41C" w14:textId="77777777" w:rsidR="007A075F" w:rsidRDefault="00E96C39">
      <w:pPr>
        <w:textAlignment w:val="baseline"/>
        <w:rPr>
          <w:kern w:val="2"/>
          <w:lang w:val="el-GR"/>
        </w:rPr>
      </w:pPr>
      <w:r>
        <w:rPr>
          <w:kern w:val="2"/>
          <w:lang w:val="el-GR"/>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297F81F5" w14:textId="77777777" w:rsidR="007A075F" w:rsidRDefault="00E96C39">
      <w:pPr>
        <w:pStyle w:val="3"/>
        <w:rPr>
          <w:lang w:val="el-GR"/>
        </w:rPr>
      </w:pPr>
      <w:bookmarkStart w:id="116" w:name="__RefHeading___Toc5344_2716469923"/>
      <w:bookmarkStart w:id="117" w:name="_Toc129004438"/>
      <w:bookmarkStart w:id="118" w:name="_Toc217222200"/>
      <w:bookmarkEnd w:id="116"/>
      <w:r>
        <w:rPr>
          <w:lang w:val="el-GR"/>
        </w:rPr>
        <w:t>3.1.2</w:t>
      </w:r>
      <w:r>
        <w:rPr>
          <w:lang w:val="el-GR"/>
        </w:rPr>
        <w:tab/>
        <w:t>Αξιολόγηση προσφορών</w:t>
      </w:r>
      <w:bookmarkEnd w:id="117"/>
      <w:bookmarkEnd w:id="118"/>
    </w:p>
    <w:p w14:paraId="4306E67D" w14:textId="77777777" w:rsidR="00A71622" w:rsidRPr="00A71622" w:rsidRDefault="00A71622" w:rsidP="00A71622">
      <w:pPr>
        <w:rPr>
          <w:lang w:val="el-GR"/>
        </w:rPr>
      </w:pPr>
    </w:p>
    <w:p w14:paraId="1BA965E7" w14:textId="77777777" w:rsidR="007A075F" w:rsidRDefault="00E96C39">
      <w:pPr>
        <w:textAlignment w:val="baseline"/>
        <w:rPr>
          <w:kern w:val="2"/>
          <w:lang w:val="el-GR"/>
        </w:rPr>
      </w:pPr>
      <w:r>
        <w:rPr>
          <w:b/>
          <w:kern w:val="2"/>
          <w:lang w:val="el-GR"/>
        </w:rPr>
        <w:t>3.1.2.1</w:t>
      </w:r>
      <w:r>
        <w:rPr>
          <w:kern w:val="2"/>
          <w:lang w:val="el-GR"/>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14:paraId="70AED5FB" w14:textId="172DD060" w:rsidR="007A075F" w:rsidRPr="00B76188" w:rsidRDefault="00E96C39">
      <w:pPr>
        <w:textAlignment w:val="baseline"/>
        <w:rPr>
          <w:kern w:val="2"/>
          <w:lang w:val="el-GR"/>
        </w:rPr>
      </w:pPr>
      <w:r>
        <w:rPr>
          <w:kern w:val="2"/>
          <w:lang w:val="el-GR"/>
        </w:rPr>
        <w:t>Η αναθέτουσα αρχή, τηρώντας τις αρχές της ίσης μεταχείρισης και της διαφάνειας, ζητεί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Pr>
          <w:lang w:val="el-GR"/>
        </w:rPr>
        <w:t xml:space="preserve"> Η συμπλήρωση ή η αποσαφήνιση ζητείται και γίνεται αποδεκτή υπό την προϋπόθεση ότι δεν </w:t>
      </w:r>
      <w:r>
        <w:rPr>
          <w:kern w:val="2"/>
          <w:lang w:val="el-GR"/>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w:t>
      </w:r>
      <w:r w:rsidR="003F5C5E">
        <w:rPr>
          <w:kern w:val="2"/>
          <w:lang w:val="el-GR"/>
        </w:rPr>
        <w:t>’</w:t>
      </w:r>
      <w:r>
        <w:rPr>
          <w:kern w:val="2"/>
          <w:lang w:val="el-GR"/>
        </w:rPr>
        <w:t xml:space="preserve"> </w:t>
      </w:r>
      <w:r w:rsidR="003F5C5E">
        <w:rPr>
          <w:kern w:val="2"/>
          <w:lang w:val="el-GR"/>
        </w:rPr>
        <w:t>αναλογία</w:t>
      </w:r>
      <w:r>
        <w:rPr>
          <w:kern w:val="2"/>
          <w:lang w:val="el-GR"/>
        </w:rPr>
        <w:t xml:space="preserve"> και για τυχόν ελλείπουσες δηλώσεις, υπό την προϋπόθεση ότι βεβαιώνουν γεγονότα αντικειμενικώς εξακριβώσιμα.</w:t>
      </w:r>
    </w:p>
    <w:p w14:paraId="7E53E74E" w14:textId="77777777" w:rsidR="007A075F" w:rsidRPr="001B0AEF" w:rsidRDefault="00E96C39">
      <w:pPr>
        <w:textAlignment w:val="baseline"/>
        <w:rPr>
          <w:rFonts w:eastAsia="Calibri"/>
          <w:b/>
          <w:bCs/>
          <w:i/>
          <w:iCs/>
          <w:color w:val="5B9BD5"/>
          <w:kern w:val="2"/>
          <w:lang w:val="el-GR" w:eastAsia="el-GR"/>
        </w:rPr>
      </w:pPr>
      <w:r w:rsidRPr="001B0AEF">
        <w:rPr>
          <w:b/>
          <w:bCs/>
          <w:kern w:val="2"/>
          <w:lang w:val="el-GR"/>
        </w:rPr>
        <w:t>Ειδικότερα :</w:t>
      </w:r>
    </w:p>
    <w:p w14:paraId="51B8E93C" w14:textId="77777777" w:rsidR="00BB0431" w:rsidRPr="00BB0431" w:rsidRDefault="00BB0431" w:rsidP="00BB0431">
      <w:pPr>
        <w:suppressAutoHyphens w:val="0"/>
        <w:autoSpaceDE w:val="0"/>
        <w:autoSpaceDN w:val="0"/>
        <w:adjustRightInd w:val="0"/>
        <w:spacing w:after="0"/>
        <w:rPr>
          <w:strike/>
          <w:kern w:val="2"/>
          <w:lang w:val="el-GR" w:eastAsia="zh-CN"/>
        </w:rPr>
      </w:pPr>
      <w:r w:rsidRPr="001B0AEF">
        <w:rPr>
          <w:b/>
          <w:bCs/>
          <w:kern w:val="2"/>
          <w:lang w:val="el-GR"/>
        </w:rPr>
        <w:t>α)</w:t>
      </w:r>
      <w:r w:rsidRPr="00BB0431">
        <w:rPr>
          <w:kern w:val="2"/>
          <w:lang w:val="el-GR"/>
        </w:rPr>
        <w:t xml:space="preserve"> Η Επιτροπή Διαγωνισμού </w:t>
      </w:r>
      <w:r w:rsidRPr="001B0AEF">
        <w:rPr>
          <w:b/>
          <w:bCs/>
          <w:kern w:val="2"/>
          <w:lang w:val="el-GR"/>
        </w:rPr>
        <w:t>εξετάζει αρχικά την προσκόμιση της εγγύησης συμμετοχής,</w:t>
      </w:r>
      <w:r w:rsidRPr="00BB0431">
        <w:rPr>
          <w:kern w:val="2"/>
          <w:lang w:val="el-GR"/>
        </w:rPr>
        <w:t xml:space="preserve">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3DD881E2" w14:textId="77777777" w:rsidR="00BB0431" w:rsidRDefault="00BB0431" w:rsidP="00BB0431">
      <w:pPr>
        <w:textAlignment w:val="baseline"/>
        <w:rPr>
          <w:kern w:val="2"/>
          <w:lang w:val="el-GR"/>
        </w:rPr>
      </w:pPr>
      <w:r w:rsidRPr="00BB0431">
        <w:rPr>
          <w:kern w:val="2"/>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057F468F" w14:textId="09331834" w:rsidR="001B0AEF" w:rsidRPr="00BB0431" w:rsidRDefault="001B0AEF" w:rsidP="001B0AEF">
      <w:pPr>
        <w:suppressAutoHyphens w:val="0"/>
        <w:spacing w:after="0"/>
        <w:rPr>
          <w:kern w:val="2"/>
          <w:lang w:val="el-GR"/>
        </w:rPr>
      </w:pPr>
      <w:r>
        <w:rPr>
          <w:b/>
          <w:bCs/>
          <w:kern w:val="2"/>
          <w:lang w:val="el-GR"/>
        </w:rPr>
        <w:t>Κατά της εν λόγω απόφασης χωρεί προδικαστική προσφυγή</w:t>
      </w:r>
      <w:r>
        <w:rPr>
          <w:kern w:val="2"/>
          <w:lang w:val="el-GR"/>
        </w:rPr>
        <w:t>, σύμφωνα με τα οριζόμενα στην παράγραφο 3.4 της παρούσας.</w:t>
      </w:r>
    </w:p>
    <w:p w14:paraId="32A056EB" w14:textId="0CB0B434" w:rsidR="007A075F" w:rsidRDefault="00BB0431" w:rsidP="00BB0431">
      <w:pPr>
        <w:textAlignment w:val="baseline"/>
        <w:rPr>
          <w:kern w:val="2"/>
          <w:lang w:val="el-GR"/>
        </w:rPr>
      </w:pPr>
      <w:r w:rsidRPr="00BB0431">
        <w:rPr>
          <w:kern w:val="2"/>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r>
        <w:rPr>
          <w:kern w:val="2"/>
          <w:lang w:val="el-GR"/>
        </w:rPr>
        <w:t>.</w:t>
      </w:r>
    </w:p>
    <w:p w14:paraId="6BB27EF0" w14:textId="083440DC" w:rsidR="007A075F" w:rsidRDefault="00A966E4" w:rsidP="001B0AEF">
      <w:pPr>
        <w:textAlignment w:val="baseline"/>
        <w:rPr>
          <w:kern w:val="2"/>
          <w:lang w:val="el-GR"/>
        </w:rPr>
      </w:pPr>
      <w:r w:rsidRPr="001B0AEF">
        <w:rPr>
          <w:b/>
          <w:bCs/>
          <w:kern w:val="2"/>
          <w:lang w:val="el-GR"/>
        </w:rPr>
        <w:t>β)</w:t>
      </w:r>
      <w:r>
        <w:rPr>
          <w:kern w:val="2"/>
          <w:lang w:val="el-GR"/>
        </w:rPr>
        <w:t xml:space="preserve"> Στη συνέχεια η Επιτροπή Διαγωνισμού προβαίνει αρχικά στον </w:t>
      </w:r>
      <w:r w:rsidRPr="001B0AEF">
        <w:rPr>
          <w:b/>
          <w:bCs/>
          <w:kern w:val="2"/>
          <w:lang w:val="el-GR"/>
        </w:rPr>
        <w:t>έλεγχο των δικαιολογητικών συμμετοχής και εν συνεχεία στην αξιολόγηση και βαθμολόγηση των τεχνικών προσφορών των προσφερόντων, των οποίων τα δικαιολογητικά συμμετοχής έκρινε πλήρη</w:t>
      </w:r>
      <w:r>
        <w:rPr>
          <w:kern w:val="2"/>
          <w:lang w:val="el-GR"/>
        </w:rPr>
        <w:t xml:space="preserve">. Η αξιολόγηση και βαθμολόγηση γίνονται σύμφωνα </w:t>
      </w:r>
      <w:r>
        <w:rPr>
          <w:kern w:val="2"/>
          <w:lang w:val="el-GR"/>
        </w:rPr>
        <w:lastRenderedPageBreak/>
        <w:t xml:space="preserve">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2.3.1 και 2.3.2 της παρούσας. </w:t>
      </w:r>
    </w:p>
    <w:p w14:paraId="39BCA377" w14:textId="77777777" w:rsidR="007A075F" w:rsidRDefault="00E96C39">
      <w:pPr>
        <w:textAlignment w:val="baseline"/>
        <w:rPr>
          <w:kern w:val="2"/>
          <w:lang w:val="el-GR"/>
        </w:rPr>
      </w:pPr>
      <w:r>
        <w:rPr>
          <w:b/>
          <w:bCs/>
          <w:kern w:val="2"/>
          <w:lang w:val="el-GR"/>
        </w:rPr>
        <w:t>γ)</w:t>
      </w:r>
      <w:r>
        <w:rPr>
          <w:kern w:val="2"/>
          <w:lang w:val="el-GR"/>
        </w:rPr>
        <w:t xml:space="preserve"> Στη συνέχεια </w:t>
      </w:r>
      <w:r>
        <w:rPr>
          <w:b/>
          <w:bCs/>
          <w:kern w:val="2"/>
          <w:lang w:val="el-GR"/>
        </w:rPr>
        <w:t>η Επιτροπή Διαγωνισμού προβαίνει στην αξιολόγηση των οικονομικών προσφορών των προσφερόντων,</w:t>
      </w:r>
      <w:r>
        <w:rPr>
          <w:kern w:val="2"/>
          <w:lang w:val="el-GR"/>
        </w:rPr>
        <w:t xml:space="preserve"> των οποίων τα δικαιολογητικά συμμετοχής και η τεχνική προσφορά κρίθηκαν αποδεκτά, </w:t>
      </w:r>
      <w:r>
        <w:rPr>
          <w:b/>
          <w:bCs/>
          <w:kern w:val="2"/>
          <w:lang w:val="el-GR"/>
        </w:rPr>
        <w:t xml:space="preserve">συντάσσει πρακτικό </w:t>
      </w:r>
      <w:r>
        <w:rPr>
          <w:kern w:val="2"/>
          <w:lang w:val="el-GR"/>
        </w:rPr>
        <w:t xml:space="preserve">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14:paraId="14D7E3D3" w14:textId="77777777" w:rsidR="007A075F" w:rsidRDefault="00E96C39">
      <w:pPr>
        <w:textAlignment w:val="baseline"/>
        <w:rPr>
          <w:kern w:val="2"/>
          <w:lang w:val="el-GR" w:eastAsia="el-GR"/>
        </w:rPr>
      </w:pPr>
      <w:r>
        <w:rPr>
          <w:b/>
          <w:bCs/>
          <w:kern w:val="2"/>
          <w:lang w:val="el-GR"/>
        </w:rPr>
        <w:t>Εάν οι προσφορές φαίνονται ασυνήθιστα χαμηλές σε σχέση με το αντικείμενο της σύμβασης,</w:t>
      </w:r>
      <w:r>
        <w:rPr>
          <w:kern w:val="2"/>
          <w:lang w:val="el-GR"/>
        </w:rPr>
        <w:t xml:space="preserve"> η αναθέτουσα αρχή απαιτεί από τους οικονομικούς φορείς,</w:t>
      </w:r>
      <w:r>
        <w:rPr>
          <w:lang w:val="el-GR"/>
        </w:rPr>
        <w:t xml:space="preserve"> </w:t>
      </w:r>
      <w:r>
        <w:rPr>
          <w:kern w:val="2"/>
          <w:lang w:val="el-GR"/>
        </w:rPr>
        <w:t xml:space="preserve">μέσω της λειτουργικότητας της «Επικοινωνίας» του ηλεκτρονικού διαγωνισμού στο ΕΣΗΔΗΣ, </w:t>
      </w:r>
      <w:r w:rsidRPr="001B0AEF">
        <w:rPr>
          <w:b/>
          <w:bCs/>
          <w:kern w:val="2"/>
          <w:lang w:val="el-GR"/>
        </w:rPr>
        <w:t>να εξηγήσουν την τιμή ή το κόστος που προτείνουν στην προσφορά τους</w:t>
      </w:r>
      <w:r>
        <w:rPr>
          <w:kern w:val="2"/>
          <w:lang w:val="el-GR"/>
        </w:rPr>
        <w:t xml:space="preserve">,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w:t>
      </w:r>
      <w:r w:rsidRPr="001B0AEF">
        <w:rPr>
          <w:b/>
          <w:bCs/>
          <w:kern w:val="2"/>
          <w:lang w:val="el-GR"/>
        </w:rPr>
        <w:t>παρεχόμενα στοιχεία δεν εξηγούν κατά τρόπο ικανοποιητικό το χαμηλό επίπεδο της τιμής</w:t>
      </w:r>
      <w:r>
        <w:rPr>
          <w:kern w:val="2"/>
          <w:lang w:val="el-GR"/>
        </w:rPr>
        <w:t xml:space="preserve"> ή του κόστους που </w:t>
      </w:r>
      <w:r w:rsidRPr="001B0AEF">
        <w:rPr>
          <w:b/>
          <w:bCs/>
          <w:kern w:val="2"/>
          <w:lang w:val="el-GR"/>
        </w:rPr>
        <w:t>προτείνεται, η προσφορά απορρίπτεται ως μη κανονική</w:t>
      </w:r>
      <w:r>
        <w:rPr>
          <w:kern w:val="2"/>
          <w:lang w:val="el-GR"/>
        </w:rPr>
        <w:t>.</w:t>
      </w:r>
      <w:r>
        <w:rPr>
          <w:kern w:val="2"/>
          <w:shd w:val="clear" w:color="auto" w:fill="FFFFFF"/>
          <w:lang w:val="el-GR"/>
        </w:rPr>
        <w:t xml:space="preserve"> Σε κάθε περίπτωση η κρίση της Αναθέτουσας Αρχής σχετικά με τις ασυνήθιστα χαμηλές προσφορές και την αποδοχή ή όχι των σχετικών εξηγήσεων εκ μέρους των προσφερόντων ενσωματώνεται στην  </w:t>
      </w:r>
      <w:r>
        <w:rPr>
          <w:kern w:val="2"/>
          <w:shd w:val="clear" w:color="auto" w:fill="FFFFFF"/>
          <w:lang w:val="el-GR" w:eastAsia="el-GR"/>
        </w:rPr>
        <w:t>απόφαση για τα  αποτελέσματα  όλων των ως άνω σταδίων.</w:t>
      </w:r>
    </w:p>
    <w:p w14:paraId="394BD617" w14:textId="77777777" w:rsidR="007A075F" w:rsidRDefault="00E96C39">
      <w:pPr>
        <w:textAlignment w:val="baseline"/>
        <w:rPr>
          <w:i/>
          <w:iCs/>
          <w:color w:val="5B9BD5"/>
          <w:kern w:val="2"/>
          <w:lang w:val="el-GR" w:eastAsia="el-GR"/>
        </w:rPr>
      </w:pPr>
      <w:r>
        <w:rPr>
          <w:b/>
          <w:bCs/>
          <w:kern w:val="2"/>
          <w:lang w:val="el-GR" w:eastAsia="el-GR"/>
        </w:rPr>
        <w:t>Στην περίπτωση ισότιμων προσφορών</w:t>
      </w:r>
      <w:r>
        <w:rPr>
          <w:kern w:val="2"/>
          <w:lang w:val="el-GR" w:eastAsia="el-GR"/>
        </w:rPr>
        <w:t xml:space="preserve"> η αναθέτουσα αρχή </w:t>
      </w:r>
      <w:r w:rsidRPr="001B0AEF">
        <w:rPr>
          <w:b/>
          <w:bCs/>
          <w:kern w:val="2"/>
          <w:lang w:val="el-GR" w:eastAsia="el-GR"/>
        </w:rPr>
        <w:t>επιλέγει τον ανάδοχο με κλήρωση</w:t>
      </w:r>
      <w:r>
        <w:rPr>
          <w:kern w:val="2"/>
          <w:lang w:val="el-GR" w:eastAsia="el-GR"/>
        </w:rPr>
        <w:t xml:space="preserve">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w:t>
      </w:r>
      <w:r>
        <w:rPr>
          <w:i/>
          <w:iCs/>
          <w:color w:val="5B9BD5"/>
          <w:kern w:val="2"/>
          <w:lang w:val="el-GR" w:eastAsia="el-GR"/>
        </w:rPr>
        <w:t xml:space="preserve"> </w:t>
      </w:r>
      <w:r>
        <w:rPr>
          <w:color w:val="000000"/>
          <w:kern w:val="2"/>
          <w:shd w:val="clear" w:color="auto" w:fill="FFFFFF"/>
          <w:lang w:val="el-GR" w:eastAsia="el-GR"/>
        </w:rPr>
        <w:t xml:space="preserve">Τα αποτελέσματα της κλήρωσης ενσωματώνονται στην  απόφαση για τα  αποτελέσματα όλων των ως άνω  σταδίων. </w:t>
      </w:r>
    </w:p>
    <w:p w14:paraId="2D61124A" w14:textId="77777777" w:rsidR="007A075F" w:rsidRPr="00A944D9" w:rsidRDefault="00E96C39">
      <w:pPr>
        <w:textAlignment w:val="baseline"/>
        <w:rPr>
          <w:shd w:val="clear" w:color="auto" w:fill="FFFFFF"/>
          <w:lang w:val="el-GR"/>
        </w:rPr>
      </w:pPr>
      <w:r>
        <w:rPr>
          <w:kern w:val="2"/>
          <w:shd w:val="clear" w:color="auto" w:fill="FFFFFF"/>
          <w:lang w:val="el-GR" w:eastAsia="el-GR"/>
        </w:rPr>
        <w:t xml:space="preserve">Στη συνέχεια, εφόσον το αποφαινόμενο όργανο της αναθέτουσας αρχής εγκρίνει τα ανωτέρω πρακτικά, εκδίδεται απόφαση για τα  αποτελέσματα  όλων των ως άνω  σταδίων («Δικαιολογητικά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παράγραφο 3.2 της παρούσας, περί πρόσκλησης για υποβολή δικαιολογητικών. </w:t>
      </w:r>
      <w:r>
        <w:rPr>
          <w:b/>
          <w:bCs/>
          <w:kern w:val="2"/>
          <w:shd w:val="clear" w:color="auto" w:fill="FFFFFF"/>
          <w:lang w:val="el-GR" w:eastAsia="el-GR"/>
        </w:rPr>
        <w:t>Η απόφαση έγκρισης των πρακτικών δεν κοινοποιείται στους προσφέροντες, δεν αναρτάται στο ΚΗΜΔΗΣ και στη «ΔΙΑΥΓΕΙΑ» και ενσωματώνεται στην απόφαση κατακύρωσης.</w:t>
      </w:r>
    </w:p>
    <w:p w14:paraId="000763DF" w14:textId="77777777" w:rsidR="007A075F" w:rsidRDefault="00E96C39">
      <w:pPr>
        <w:pStyle w:val="2"/>
        <w:rPr>
          <w:lang w:val="el-GR"/>
        </w:rPr>
      </w:pPr>
      <w:bookmarkStart w:id="119" w:name="__RefHeading___Toc5346_2716469923"/>
      <w:bookmarkStart w:id="120" w:name="_Toc129004439"/>
      <w:bookmarkStart w:id="121" w:name="_Toc217222201"/>
      <w:bookmarkEnd w:id="119"/>
      <w:r>
        <w:rPr>
          <w:lang w:val="el-GR"/>
        </w:rPr>
        <w:t>3.2</w:t>
      </w:r>
      <w:r>
        <w:rPr>
          <w:lang w:val="el-GR"/>
        </w:rPr>
        <w:tab/>
      </w:r>
      <w:r>
        <w:rPr>
          <w:shd w:val="clear" w:color="auto" w:fill="FFFFFF"/>
          <w:lang w:val="el-GR"/>
        </w:rPr>
        <w:t>Πρόσκληση υποβολής δικαιολογητικών προσωρινού αναδόχου - Δικαιολογητικά προσωρινού αναδόχου</w:t>
      </w:r>
      <w:bookmarkEnd w:id="120"/>
      <w:bookmarkEnd w:id="121"/>
    </w:p>
    <w:p w14:paraId="368F2453" w14:textId="77777777" w:rsidR="007A075F" w:rsidRDefault="00E96C39">
      <w:pPr>
        <w:rPr>
          <w:lang w:val="el-GR"/>
        </w:rPr>
      </w:pPr>
      <w:r>
        <w:rPr>
          <w:shd w:val="clear" w:color="auto" w:fill="FFFFFF"/>
          <w:lang w:val="el-GR"/>
        </w:rPr>
        <w:t>Μετά την αξιολόγηση των προσφορών, η αναθ</w:t>
      </w:r>
      <w:r>
        <w:rPr>
          <w:lang w:val="el-GR"/>
        </w:rPr>
        <w:t xml:space="preserve">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14:paraId="2C71547A" w14:textId="77777777" w:rsidR="007A075F" w:rsidRDefault="00E96C39">
      <w:pPr>
        <w:rPr>
          <w:color w:val="000000"/>
          <w:lang w:val="el-GR"/>
        </w:rPr>
      </w:pPr>
      <w:r>
        <w:rPr>
          <w:color w:val="000000"/>
          <w:lang w:val="el-GR"/>
        </w:rPr>
        <w:t>Ειδικότερα, το σύνολο των στοιχείων και δικαιολογητικών της ως άνω παραγράφου αποστέλλονται από αυτόν σε μορφή ηλεκτρονικών αρχείων με μορφότυπο PDF, σύμφωνα με τα ειδικώς οριζόμενα στην παράγραφο 2.4.2.5 της παρούσας.</w:t>
      </w:r>
    </w:p>
    <w:p w14:paraId="12C2A902" w14:textId="77777777" w:rsidR="007A075F" w:rsidRDefault="00E96C39">
      <w:pPr>
        <w:rPr>
          <w:strike/>
          <w:lang w:val="el-GR"/>
        </w:rPr>
      </w:pPr>
      <w:r>
        <w:rPr>
          <w:lang w:val="el-GR"/>
        </w:rPr>
        <w:lastRenderedPageBreak/>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Pr>
          <w:color w:val="000000"/>
          <w:lang w:val="el-GR"/>
        </w:rPr>
        <w:t>, σύμφωνα με τα προβλεπόμενα στις διατάξεις της ως άνω παραγράφου 2.4.2.5</w:t>
      </w:r>
      <w:r>
        <w:rPr>
          <w:lang w:val="el-GR"/>
        </w:rPr>
        <w:t xml:space="preserve">. </w:t>
      </w:r>
    </w:p>
    <w:p w14:paraId="50DA7FA7" w14:textId="77777777" w:rsidR="007A075F" w:rsidRDefault="00E96C39">
      <w:pPr>
        <w:rPr>
          <w:lang w:val="el-GR"/>
        </w:rPr>
      </w:pPr>
      <w:r>
        <w:rPr>
          <w:lang w:val="el-GR"/>
        </w:rPr>
        <w:t>Αν δεν προσκομισθούν τα παραπάνω δικαιολογητικά ή υπάρχουν ελλείψεις σε αυτά που υποβλήθηκαν,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διευκρινίσεις  κατά το  άρθρο  102 του ν. 4412/2016, εντός δέκα (10) ημερών από την κοινοποίηση της σχετικής πρόσκλησης σε αυτόν.</w:t>
      </w:r>
    </w:p>
    <w:p w14:paraId="695FFFE9" w14:textId="005F75BD" w:rsidR="007A075F" w:rsidRDefault="00E96C39">
      <w:pPr>
        <w:rPr>
          <w:lang w:val="el-GR"/>
        </w:rPr>
      </w:pPr>
      <w:r>
        <w:rPr>
          <w:shd w:val="clear" w:color="auto" w:fill="FFFFFF"/>
          <w:lang w:val="el-GR"/>
        </w:rPr>
        <w:t xml:space="preserve">Ο προσωρινός ανάδοχος δύναται να υποβάλει  προς την αναθέτουσα αρχή,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w:t>
      </w:r>
      <w:r>
        <w:rPr>
          <w:lang w:val="el-GR"/>
        </w:rPr>
        <w:t>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w:t>
      </w:r>
      <w:r w:rsidR="00A1338F">
        <w:rPr>
          <w:lang w:val="el-GR"/>
        </w:rPr>
        <w:t>’</w:t>
      </w:r>
      <w:r>
        <w:rPr>
          <w:lang w:val="el-GR"/>
        </w:rPr>
        <w:t xml:space="preserve"> εφαρμογή της διάταξης του πρώτου εδαφίου της παρ. 5 του άρθρου 79  του ν. 4412/2016, τηρουμένων των αρχών της ίσης μεταχείρισης και της διαφάνειας.</w:t>
      </w:r>
    </w:p>
    <w:p w14:paraId="22E96A1C" w14:textId="77777777" w:rsidR="007A075F" w:rsidRPr="00A944D9" w:rsidRDefault="00E96C39">
      <w:pPr>
        <w:rPr>
          <w:lang w:val="el-GR"/>
        </w:rPr>
      </w:pPr>
      <w:r>
        <w:rPr>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F986D31" w14:textId="77777777" w:rsidR="007A075F" w:rsidRDefault="00E96C39">
      <w:pPr>
        <w:rPr>
          <w:lang w:val="el-GR"/>
        </w:rPr>
      </w:pPr>
      <w:r>
        <w:rPr>
          <w:b/>
          <w:bCs/>
          <w:lang w:val="el-GR"/>
        </w:rPr>
        <w:t>i)</w:t>
      </w:r>
      <w:r>
        <w:rPr>
          <w:lang w:val="el-GR"/>
        </w:rPr>
        <w:t xml:space="preserve">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14:paraId="45A1D368" w14:textId="77777777" w:rsidR="007A075F" w:rsidRDefault="00E96C39">
      <w:pPr>
        <w:rPr>
          <w:lang w:val="el-GR"/>
        </w:rPr>
      </w:pPr>
      <w:r>
        <w:rPr>
          <w:b/>
          <w:bCs/>
          <w:lang w:val="el-GR"/>
        </w:rPr>
        <w:t>ii)</w:t>
      </w:r>
      <w:r>
        <w:rPr>
          <w:lang w:val="el-GR"/>
        </w:rPr>
        <w:t xml:space="preserve">  δεν υποβληθούν στο προκαθορισμένο χρονικό διάστημα τα απαιτούμενα πρωτότυπα ή αντίγραφα των παραπάνω δικαιολογητικών, ή </w:t>
      </w:r>
    </w:p>
    <w:p w14:paraId="6C38181E" w14:textId="77777777" w:rsidR="007A075F" w:rsidRDefault="00E96C39">
      <w:pPr>
        <w:rPr>
          <w:lang w:val="el-GR"/>
        </w:rPr>
      </w:pPr>
      <w:r>
        <w:rPr>
          <w:b/>
          <w:bCs/>
          <w:lang w:val="el-GR"/>
        </w:rPr>
        <w:t>iii)</w:t>
      </w:r>
      <w:r>
        <w:rPr>
          <w:lang w:val="el-GR"/>
        </w:rPr>
        <w:t xml:space="preserve">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 </w:t>
      </w:r>
    </w:p>
    <w:p w14:paraId="3F0220D9" w14:textId="77777777" w:rsidR="007A075F" w:rsidRDefault="00E96C39">
      <w:pPr>
        <w:rPr>
          <w:lang w:val="el-GR"/>
        </w:rPr>
      </w:pPr>
      <w:r>
        <w:rPr>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Pr>
          <w:i/>
          <w:color w:val="5B9BD5"/>
          <w:lang w:val="el-GR" w:eastAsia="el-GR"/>
        </w:rPr>
        <w:t xml:space="preserve"> </w:t>
      </w:r>
      <w:r>
        <w:rPr>
          <w:lang w:val="el-GR"/>
        </w:rPr>
        <w:t xml:space="preserve">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4FB2F8AD" w14:textId="77777777" w:rsidR="007A075F" w:rsidRDefault="00E96C39" w:rsidP="00A1338F">
      <w:pPr>
        <w:spacing w:after="0"/>
        <w:rPr>
          <w:lang w:val="el-GR"/>
        </w:rPr>
      </w:pPr>
      <w:r>
        <w:rPr>
          <w:lang w:val="el-GR"/>
        </w:rPr>
        <w:t xml:space="preserve">Αν κανένας από τους προσφέροντες δεν υποβάλει αληθή ή ακριβή δήλωση </w:t>
      </w:r>
      <w:r>
        <w:rPr>
          <w:b/>
          <w:lang w:val="el-GR"/>
        </w:rPr>
        <w:t>ή</w:t>
      </w:r>
      <w:r>
        <w:rPr>
          <w:lang w:val="el-GR"/>
        </w:rPr>
        <w:t xml:space="preserve"> δεν προσκομίσει ένα ή περισσότερα από τα απαιτούμενα έγγραφα και δικαιολογητικά </w:t>
      </w:r>
      <w:r>
        <w:rPr>
          <w:b/>
          <w:lang w:val="el-GR"/>
        </w:rPr>
        <w:t>ή</w:t>
      </w:r>
      <w:r>
        <w:rPr>
          <w:lang w:val="el-GR"/>
        </w:rPr>
        <w:t xml:space="preserve"> δεν αποδείξει ότι: </w:t>
      </w:r>
    </w:p>
    <w:p w14:paraId="1FFAE881" w14:textId="77777777" w:rsidR="007A075F" w:rsidRDefault="00E96C39" w:rsidP="00A1338F">
      <w:pPr>
        <w:spacing w:after="0"/>
        <w:rPr>
          <w:lang w:val="el-GR"/>
        </w:rPr>
      </w:pPr>
      <w:r>
        <w:rPr>
          <w:lang w:val="el-GR"/>
        </w:rPr>
        <w:t>α) δεν βρίσκεται σε μία από τις καταστάσεις της παραγράφου 2.2.3 της παρούσας Διακήρυξης και</w:t>
      </w:r>
    </w:p>
    <w:p w14:paraId="77B666AA" w14:textId="77777777" w:rsidR="007A075F" w:rsidRDefault="00E96C39" w:rsidP="00A1338F">
      <w:pPr>
        <w:rPr>
          <w:lang w:val="el-GR"/>
        </w:rPr>
      </w:pPr>
      <w:r>
        <w:rPr>
          <w:lang w:val="el-GR"/>
        </w:rPr>
        <w:t xml:space="preserve">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2B8D84BD" w14:textId="77777777" w:rsidR="007A075F" w:rsidRPr="00A944D9" w:rsidRDefault="00E96C39" w:rsidP="00A1338F">
      <w:pPr>
        <w:rPr>
          <w:lang w:val="el-GR"/>
        </w:rPr>
      </w:pPr>
      <w:r>
        <w:rPr>
          <w:b/>
          <w:bCs/>
          <w:lang w:val="el-GR"/>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w:t>
      </w:r>
      <w:r>
        <w:rPr>
          <w:b/>
          <w:bCs/>
          <w:lang w:val="el-GR"/>
        </w:rPr>
        <w:lastRenderedPageBreak/>
        <w:t>αναθέτουσας αρχής για τη λήψη απόφασης είτε για την κατακύρωση της σύμβασης είτε για τη ματαίωση της διαδικασίας.</w:t>
      </w:r>
      <w:r>
        <w:rPr>
          <w:lang w:val="el-GR"/>
        </w:rPr>
        <w:t xml:space="preserve"> </w:t>
      </w:r>
    </w:p>
    <w:p w14:paraId="6F2A1F99" w14:textId="77777777" w:rsidR="007A075F" w:rsidRDefault="00E96C39">
      <w:pPr>
        <w:pStyle w:val="2"/>
        <w:rPr>
          <w:lang w:val="el-GR"/>
        </w:rPr>
      </w:pPr>
      <w:bookmarkStart w:id="122" w:name="__RefHeading___Toc5348_2716469923"/>
      <w:bookmarkStart w:id="123" w:name="_Toc129004440"/>
      <w:bookmarkStart w:id="124" w:name="_Toc217222202"/>
      <w:bookmarkEnd w:id="122"/>
      <w:r>
        <w:rPr>
          <w:lang w:val="el-GR"/>
        </w:rPr>
        <w:t>3.3</w:t>
      </w:r>
      <w:r>
        <w:rPr>
          <w:lang w:val="el-GR"/>
        </w:rPr>
        <w:tab/>
        <w:t>Κατακύρωση - σύναψη σύμβασης</w:t>
      </w:r>
      <w:bookmarkEnd w:id="123"/>
      <w:bookmarkEnd w:id="124"/>
    </w:p>
    <w:p w14:paraId="3E0B21B9" w14:textId="77777777" w:rsidR="007A075F" w:rsidRDefault="00E96C39">
      <w:pPr>
        <w:rPr>
          <w:lang w:val="el-GR"/>
        </w:rPr>
      </w:pPr>
      <w:r>
        <w:rPr>
          <w:b/>
          <w:lang w:val="el-GR"/>
        </w:rPr>
        <w:t>3.3.1.</w:t>
      </w:r>
      <w:r>
        <w:rPr>
          <w:lang w:val="el-GR"/>
        </w:rP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   </w:t>
      </w:r>
    </w:p>
    <w:p w14:paraId="0D55DB69" w14:textId="528C7CA4" w:rsidR="007A075F" w:rsidRPr="00A944D9" w:rsidRDefault="00E96C39">
      <w:pPr>
        <w:rPr>
          <w:lang w:val="el-GR"/>
        </w:rPr>
      </w:pPr>
      <w:r>
        <w:rPr>
          <w:color w:val="000000"/>
          <w:szCs w:val="22"/>
          <w:shd w:val="clear" w:color="auto" w:fill="FFFFFF"/>
          <w:lang w:val="el-GR"/>
        </w:rPr>
        <w:t xml:space="preserve">Η αναθέτουσα αρχή κοινοποιεί, μέσω της λειτουργικότητας της «Επικοινωνίας»  του διαγωνισμού  στο  ΕΣΗΔΗΣ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 </w:t>
      </w:r>
      <w:r>
        <w:rPr>
          <w:lang w:val="el-GR"/>
        </w:rPr>
        <w:t xml:space="preserve">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 Κατά της απόφασης κατακύρωσης χωρεί προδικαστική προσφυγή ενώπιον της </w:t>
      </w:r>
      <w:r>
        <w:rPr>
          <w:color w:val="000000"/>
          <w:szCs w:val="22"/>
          <w:shd w:val="clear" w:color="auto" w:fill="FFFFFF"/>
          <w:lang w:val="el-GR"/>
        </w:rPr>
        <w:t>Ε.Α.ΔΗ.ΣΥ.</w:t>
      </w:r>
      <w:r>
        <w:rPr>
          <w:lang w:val="el-GR"/>
        </w:rPr>
        <w:t>, σύμφωνα με την παράγραφο 3.4 της παρούσας. Δεν επιτρέπεται η άσκηση άλλης διοικητικής προσφυγής κατά της ανωτέρω απόφασης.</w:t>
      </w:r>
    </w:p>
    <w:p w14:paraId="31CF128D" w14:textId="77777777" w:rsidR="007A075F" w:rsidRDefault="00E96C39">
      <w:pPr>
        <w:rPr>
          <w:lang w:val="el-GR"/>
        </w:rPr>
      </w:pPr>
      <w:r>
        <w:rPr>
          <w:b/>
          <w:lang w:val="el-GR"/>
        </w:rPr>
        <w:t xml:space="preserve">3.3.2. </w:t>
      </w:r>
      <w:r>
        <w:rPr>
          <w:b/>
          <w:bCs/>
          <w:u w:val="single"/>
          <w:lang w:val="el-GR"/>
        </w:rPr>
        <w:t>Η απόφαση κατακύρωσης καθίσταται οριστική,</w:t>
      </w:r>
      <w:r>
        <w:rPr>
          <w:u w:val="single"/>
          <w:lang w:val="el-GR"/>
        </w:rPr>
        <w:t xml:space="preserve"> εφόσον συντρέξουν οι ακόλουθες προϋποθέσεις σωρευτικά:</w:t>
      </w:r>
    </w:p>
    <w:p w14:paraId="70078908" w14:textId="77777777" w:rsidR="007A075F" w:rsidRDefault="00E96C39">
      <w:pPr>
        <w:pStyle w:val="-HTML2"/>
        <w:jc w:val="both"/>
      </w:pPr>
      <w:r>
        <w:rPr>
          <w:rFonts w:ascii="Calibri" w:hAnsi="Calibri" w:cs="Calibri"/>
          <w:b/>
          <w:bCs/>
          <w:sz w:val="22"/>
          <w:szCs w:val="24"/>
        </w:rPr>
        <w:t>α)</w:t>
      </w:r>
      <w:r>
        <w:rPr>
          <w:rFonts w:ascii="Calibri" w:hAnsi="Calibri" w:cs="Calibri"/>
          <w:sz w:val="22"/>
          <w:szCs w:val="24"/>
        </w:rPr>
        <w:t xml:space="preserve"> κοινοποιηθεί η απόφαση κατακύρωσης σε όλους τους οικονομικούς φορείς που δεν έχουν αποκλειστεί οριστικά, </w:t>
      </w:r>
    </w:p>
    <w:p w14:paraId="6C20E1A1" w14:textId="77777777" w:rsidR="007A075F" w:rsidRDefault="00E96C39">
      <w:pPr>
        <w:pStyle w:val="-HTML2"/>
        <w:jc w:val="both"/>
        <w:rPr>
          <w:rFonts w:ascii="Calibri" w:hAnsi="Calibri" w:cs="Calibri"/>
          <w:sz w:val="22"/>
          <w:szCs w:val="22"/>
        </w:rPr>
      </w:pPr>
      <w:r>
        <w:rPr>
          <w:rFonts w:ascii="Calibri" w:hAnsi="Calibri" w:cs="Calibri"/>
          <w:b/>
          <w:bCs/>
          <w:sz w:val="22"/>
          <w:szCs w:val="24"/>
        </w:rPr>
        <w:t>β)</w:t>
      </w:r>
      <w:r>
        <w:rPr>
          <w:rFonts w:ascii="Calibri" w:hAnsi="Calibri" w:cs="Calibri"/>
          <w:sz w:val="22"/>
          <w:szCs w:val="24"/>
        </w:rPr>
        <w:t xml:space="preserve"> </w:t>
      </w:r>
      <w:r>
        <w:rPr>
          <w:rFonts w:ascii="Calibri" w:hAnsi="Calibri" w:cs="Calibri"/>
          <w:sz w:val="22"/>
          <w:szCs w:val="22"/>
        </w:rPr>
        <w:t xml:space="preserve">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r>
        <w:rPr>
          <w:rFonts w:ascii="Calibri" w:hAnsi="Calibri" w:cs="Calibri"/>
          <w:color w:val="000000"/>
          <w:sz w:val="22"/>
          <w:szCs w:val="22"/>
          <w:shd w:val="clear" w:color="auto" w:fill="FFFFFF"/>
        </w:rPr>
        <w:t xml:space="preserve">Ε.Α.ΔΗ.ΣΥ </w:t>
      </w:r>
      <w:r>
        <w:rPr>
          <w:rFonts w:ascii="Calibri" w:hAnsi="Calibri" w:cs="Calibri"/>
          <w:sz w:val="22"/>
          <w:szCs w:val="22"/>
        </w:rPr>
        <w:t>και σε περίπτωση άσκησης αίτησης αναστολής και ακύρωσης  κατά της απόφασης της</w:t>
      </w:r>
      <w:r>
        <w:rPr>
          <w:rFonts w:ascii="Calibri" w:hAnsi="Calibri" w:cs="Calibri"/>
          <w:color w:val="000000"/>
          <w:sz w:val="22"/>
          <w:szCs w:val="22"/>
          <w:shd w:val="clear" w:color="auto" w:fill="FFFFFF"/>
        </w:rPr>
        <w:t xml:space="preserve"> Ε.Α.ΔΗ.ΣΥ.</w:t>
      </w:r>
      <w:r>
        <w:rPr>
          <w:rFonts w:ascii="Calibri" w:hAnsi="Calibri" w:cs="Calibri"/>
          <w:sz w:val="22"/>
          <w:szCs w:val="22"/>
        </w:rPr>
        <w:t>, εκδοθεί απόφαση επί της αίτησης, με την επιφύλαξη της χορήγησης προσωρινής διαταγής, σύμφωνα με όσα ορίζονται  στο τελευταίο εδάφιο της </w:t>
      </w:r>
      <w:hyperlink r:id="rId65" w:anchor="art372_4" w:history="1">
        <w:r w:rsidR="007A075F">
          <w:rPr>
            <w:rFonts w:ascii="Calibri" w:hAnsi="Calibri" w:cs="Calibri"/>
            <w:sz w:val="22"/>
            <w:szCs w:val="22"/>
          </w:rPr>
          <w:t>παρ.</w:t>
        </w:r>
      </w:hyperlink>
      <w:hyperlink r:id="rId66" w:anchor="art372_4" w:history="1">
        <w:r w:rsidR="007A075F">
          <w:rPr>
            <w:rFonts w:ascii="Calibri" w:hAnsi="Calibri" w:cs="Calibri"/>
            <w:sz w:val="22"/>
            <w:szCs w:val="22"/>
          </w:rPr>
          <w:t xml:space="preserve"> 4 του άρθρου 372</w:t>
        </w:r>
      </w:hyperlink>
      <w:r>
        <w:rPr>
          <w:rFonts w:ascii="Calibri" w:hAnsi="Calibri" w:cs="Calibri"/>
          <w:sz w:val="22"/>
          <w:szCs w:val="22"/>
        </w:rPr>
        <w:t xml:space="preserve"> του ν. 4412/2016,</w:t>
      </w:r>
    </w:p>
    <w:p w14:paraId="447CC2B7" w14:textId="77777777" w:rsidR="007A075F" w:rsidRDefault="00E96C39">
      <w:pPr>
        <w:pStyle w:val="-HTML2"/>
        <w:jc w:val="both"/>
        <w:rPr>
          <w:rFonts w:ascii="Calibri" w:hAnsi="Calibri" w:cs="Calibri"/>
          <w:sz w:val="22"/>
          <w:szCs w:val="22"/>
        </w:rPr>
      </w:pPr>
      <w:r>
        <w:rPr>
          <w:rFonts w:ascii="Calibri" w:hAnsi="Calibri" w:cs="Calibri"/>
          <w:b/>
          <w:bCs/>
          <w:sz w:val="22"/>
          <w:szCs w:val="22"/>
        </w:rPr>
        <w:t>γ)</w:t>
      </w:r>
      <w:r>
        <w:rPr>
          <w:rFonts w:ascii="Calibri" w:hAnsi="Calibri" w:cs="Calibri"/>
          <w:sz w:val="22"/>
          <w:szCs w:val="22"/>
        </w:rPr>
        <w:t xml:space="preserve"> ολοκληρωθεί επιτυχώς ο προσυμβατικός έλεγχος από το Ελεγκτικό Συνέδριο, σύμφωνα με τα άρθρα 324 έως 327 του ν. 4700/2020, εφόσον απαιτείται,</w:t>
      </w:r>
    </w:p>
    <w:p w14:paraId="0146CF9C" w14:textId="65A4773C" w:rsidR="007A075F" w:rsidRDefault="00E96C39">
      <w:pPr>
        <w:pStyle w:val="-HTML2"/>
        <w:jc w:val="both"/>
        <w:rPr>
          <w:kern w:val="2"/>
        </w:rPr>
      </w:pPr>
      <w:r>
        <w:rPr>
          <w:rFonts w:ascii="Calibri" w:hAnsi="Calibri" w:cs="Calibri"/>
          <w:sz w:val="22"/>
          <w:szCs w:val="24"/>
        </w:rPr>
        <w:t>και </w:t>
      </w:r>
      <w:r>
        <w:rPr>
          <w:rFonts w:ascii="Calibri" w:hAnsi="Calibri" w:cs="Calibri"/>
          <w:sz w:val="22"/>
          <w:szCs w:val="24"/>
        </w:rPr>
        <w:br/>
      </w:r>
      <w:r>
        <w:rPr>
          <w:rFonts w:ascii="Calibri" w:hAnsi="Calibri" w:cs="Calibri"/>
          <w:b/>
          <w:bCs/>
          <w:sz w:val="22"/>
          <w:szCs w:val="24"/>
        </w:rPr>
        <w:t>δ)</w:t>
      </w:r>
      <w:r>
        <w:rPr>
          <w:rFonts w:ascii="Calibri" w:hAnsi="Calibri" w:cs="Calibri"/>
          <w:sz w:val="22"/>
          <w:szCs w:val="24"/>
        </w:rPr>
        <w:t xml:space="preserve"> στην περίπτωση</w:t>
      </w:r>
      <w:r w:rsidR="00B55854">
        <w:rPr>
          <w:rFonts w:ascii="Calibri" w:hAnsi="Calibri" w:cs="Calibri"/>
          <w:sz w:val="22"/>
          <w:szCs w:val="24"/>
        </w:rPr>
        <w:t xml:space="preserve"> </w:t>
      </w:r>
      <w:r>
        <w:rPr>
          <w:rFonts w:ascii="Calibri" w:hAnsi="Calibri" w:cs="Calibri"/>
          <w:sz w:val="22"/>
          <w:szCs w:val="24"/>
        </w:rPr>
        <w:t xml:space="preserve"> της άσκησης προδικαστικής προσφυγής κατά της απόφασης κατακύρωσης, ο  προσωρινός ανάδοχος υποβάλλει, έπειτα από σχετική πρόσκληση, υπεύθυνη δήλωση, που υπογράφεται σύμφωνα με όσα ορίζοντα</w:t>
      </w:r>
      <w:r>
        <w:rPr>
          <w:rFonts w:ascii="Calibri" w:hAnsi="Calibri" w:cs="Calibri"/>
          <w:color w:val="000000"/>
          <w:sz w:val="22"/>
          <w:szCs w:val="24"/>
        </w:rPr>
        <w:t>ι στο </w:t>
      </w:r>
      <w:hyperlink r:id="rId67">
        <w:r w:rsidR="007A075F">
          <w:rPr>
            <w:rStyle w:val="-0"/>
            <w:rFonts w:ascii="Calibri" w:hAnsi="Calibri" w:cs="Calibri"/>
            <w:color w:val="000000"/>
            <w:sz w:val="22"/>
            <w:szCs w:val="24"/>
          </w:rPr>
          <w:t>άρθρο 79Α</w:t>
        </w:r>
      </w:hyperlink>
      <w:r>
        <w:rPr>
          <w:rFonts w:ascii="Calibri" w:hAnsi="Calibri" w:cs="Calibri"/>
          <w:color w:val="000000"/>
          <w:sz w:val="22"/>
          <w:szCs w:val="24"/>
        </w:rPr>
        <w:t xml:space="preserve"> του ν. 4412/2016, στην οποία δηλώνεται ότι, δεν έχουν επέλθει στο πρόσωπό του οψιγενείς μεταβολές κατά την έννοια του </w:t>
      </w:r>
      <w:hyperlink r:id="rId68" w:anchor="art104" w:history="1">
        <w:r w:rsidR="007A075F">
          <w:rPr>
            <w:rStyle w:val="-0"/>
            <w:rFonts w:ascii="Calibri" w:hAnsi="Calibri" w:cs="Calibri"/>
            <w:color w:val="000000"/>
            <w:sz w:val="22"/>
            <w:szCs w:val="24"/>
          </w:rPr>
          <w:t>άρθρου 104</w:t>
        </w:r>
      </w:hyperlink>
      <w:r>
        <w:rPr>
          <w:rFonts w:ascii="Calibri" w:hAnsi="Calibri" w:cs="Calibri"/>
          <w:color w:val="000000"/>
          <w:sz w:val="22"/>
          <w:szCs w:val="24"/>
          <w:u w:val="single"/>
        </w:rPr>
        <w:t xml:space="preserve"> </w:t>
      </w:r>
      <w:r>
        <w:rPr>
          <w:rFonts w:ascii="Calibri" w:hAnsi="Calibri" w:cs="Calibri"/>
          <w:sz w:val="22"/>
          <w:szCs w:val="24"/>
        </w:rPr>
        <w:t xml:space="preserve">του ν. 4412/2016 και μόνον στην περίπτωση του προσυμβατικού ελέγχου ή της άσκησης προδικαστικής προσφυγής κατά της απόφασης κατακύρωσης. </w:t>
      </w:r>
      <w:r>
        <w:rPr>
          <w:rFonts w:ascii="Calibri" w:hAnsi="Calibri" w:cs="Calibri"/>
          <w:sz w:val="22"/>
          <w:szCs w:val="24"/>
          <w:u w:val="single"/>
        </w:rPr>
        <w:t>Η υπεύθυνη δήλωση ελέγχεται από την αναθέτουσα αρχή και μνημονεύεται στο συμφωνητικό.</w:t>
      </w:r>
      <w:r>
        <w:rPr>
          <w:rFonts w:ascii="Calibri" w:hAnsi="Calibri" w:cs="Calibri"/>
          <w:sz w:val="22"/>
          <w:szCs w:val="24"/>
        </w:rPr>
        <w:t xml:space="preserve">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14974115" w14:textId="77777777" w:rsidR="007A075F" w:rsidRDefault="007A075F">
      <w:pPr>
        <w:pStyle w:val="-HTML2"/>
        <w:jc w:val="both"/>
        <w:rPr>
          <w:rFonts w:ascii="Calibri" w:hAnsi="Calibri" w:cs="Calibri"/>
          <w:sz w:val="22"/>
          <w:szCs w:val="24"/>
        </w:rPr>
      </w:pPr>
    </w:p>
    <w:p w14:paraId="09A878F5" w14:textId="77777777" w:rsidR="007A075F" w:rsidRPr="00A944D9" w:rsidRDefault="00E96C39">
      <w:pPr>
        <w:rPr>
          <w:lang w:val="el-GR"/>
        </w:rPr>
      </w:pPr>
      <w:r>
        <w:rPr>
          <w:lang w:val="el-GR"/>
        </w:rPr>
        <w:t>Μετά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w:t>
      </w:r>
      <w:r>
        <w:rPr>
          <w:rFonts w:ascii="Arial" w:hAnsi="Arial" w:cs="Arial"/>
          <w:szCs w:val="22"/>
          <w:lang w:val="el-GR"/>
        </w:rPr>
        <w:t xml:space="preserve"> </w:t>
      </w:r>
      <w:r>
        <w:rPr>
          <w:lang w:val="el-GR"/>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1F350212" w14:textId="77777777" w:rsidR="007A075F" w:rsidRDefault="00E96C39">
      <w:pPr>
        <w:rPr>
          <w:lang w:val="el-GR"/>
        </w:rPr>
      </w:pPr>
      <w:r>
        <w:rPr>
          <w:lang w:val="el-GR"/>
        </w:rPr>
        <w:t xml:space="preserve">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w:t>
      </w:r>
      <w:r>
        <w:rPr>
          <w:lang w:val="el-GR"/>
        </w:rPr>
        <w:lastRenderedPageBreak/>
        <w:t>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του ΑΚ.</w:t>
      </w:r>
    </w:p>
    <w:p w14:paraId="4F9D2B11" w14:textId="77777777" w:rsidR="007A075F" w:rsidRDefault="00E96C39">
      <w:pPr>
        <w:rPr>
          <w:lang w:val="el-GR"/>
        </w:rPr>
      </w:pPr>
      <w:r>
        <w:rPr>
          <w:lang w:val="el-GR"/>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του ΑΚ.</w:t>
      </w:r>
    </w:p>
    <w:p w14:paraId="5B8A080C" w14:textId="77777777" w:rsidR="007A075F" w:rsidRDefault="00E96C39">
      <w:pPr>
        <w:pStyle w:val="2"/>
        <w:rPr>
          <w:color w:val="000000"/>
          <w:lang w:val="el-GR"/>
        </w:rPr>
      </w:pPr>
      <w:bookmarkStart w:id="125" w:name="__RefHeading___Toc5350_2716469923"/>
      <w:bookmarkStart w:id="126" w:name="_Toc129004441"/>
      <w:bookmarkStart w:id="127" w:name="_Toc217222203"/>
      <w:bookmarkEnd w:id="125"/>
      <w:r>
        <w:rPr>
          <w:lang w:val="el-GR"/>
        </w:rPr>
        <w:t>3.4</w:t>
      </w:r>
      <w:r>
        <w:rPr>
          <w:lang w:val="el-GR"/>
        </w:rPr>
        <w:tab/>
        <w:t>Προδικαστικές Προσφυγές - Προσωρινή και οριστική Δικαστική Προστασία</w:t>
      </w:r>
      <w:bookmarkEnd w:id="126"/>
      <w:bookmarkEnd w:id="127"/>
    </w:p>
    <w:p w14:paraId="5963A6D9" w14:textId="77777777" w:rsidR="007A075F" w:rsidRDefault="00E96C39">
      <w:pPr>
        <w:rPr>
          <w:color w:val="000000"/>
          <w:lang w:val="el-GR"/>
        </w:rPr>
      </w:pPr>
      <w:r>
        <w:rPr>
          <w:b/>
          <w:color w:val="000000"/>
          <w:lang w:val="el-GR"/>
        </w:rPr>
        <w:t>Α</w:t>
      </w:r>
      <w:r>
        <w:rPr>
          <w:color w:val="000000"/>
          <w:lang w:val="el-GR"/>
        </w:rPr>
        <w:t>.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ενωσιακής ή εσωτερικής νομοθεσίας στον τομέα των δημοσίων συμβάσεων, έχει δικαίωμα να προσφύγει στην Ενιαία Αρχή Δημοσίων Συμβάσεων (</w:t>
      </w:r>
      <w:r>
        <w:rPr>
          <w:color w:val="000000"/>
          <w:szCs w:val="22"/>
          <w:shd w:val="clear" w:color="auto" w:fill="FFFFFF"/>
          <w:lang w:val="el-GR"/>
        </w:rPr>
        <w:t>Ε.Α.ΔΗ.ΣΥ.</w:t>
      </w:r>
      <w:r>
        <w:rPr>
          <w:color w:val="000000"/>
          <w:lang w:val="el-GR"/>
        </w:rPr>
        <w:t>), σύμφωνα με τα ειδικότερα οριζόμενα στα άρθρα 346 επ. ν. 4412/2016 και 1 επ.  του π.δ.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 .</w:t>
      </w:r>
    </w:p>
    <w:p w14:paraId="5F04C1A6" w14:textId="77777777" w:rsidR="007A075F" w:rsidRPr="00A944D9" w:rsidRDefault="00E96C39">
      <w:pPr>
        <w:rPr>
          <w:lang w:val="el-GR"/>
        </w:rPr>
      </w:pPr>
      <w:r>
        <w:rPr>
          <w:color w:val="000000"/>
          <w:lang w:val="el-GR"/>
        </w:rPr>
        <w:t>Σε περίπτωση προσφυγής κατά πράξης της αναθέτουσας αρχής, η προθεσμία για την άσκηση της προδικαστικής προσφυγής είναι:</w:t>
      </w:r>
    </w:p>
    <w:p w14:paraId="5485EFF2" w14:textId="77777777" w:rsidR="007A075F" w:rsidRDefault="00E96C39">
      <w:pPr>
        <w:rPr>
          <w:color w:val="000000"/>
          <w:lang w:val="el-GR"/>
        </w:rPr>
      </w:pPr>
      <w:r>
        <w:rPr>
          <w:b/>
          <w:bCs/>
          <w:color w:val="000000"/>
          <w:lang w:val="el-GR"/>
        </w:rPr>
        <w:t>(α)</w:t>
      </w:r>
      <w:r>
        <w:rPr>
          <w:color w:val="000000"/>
          <w:lang w:val="el-GR"/>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w:t>
      </w:r>
      <w:r>
        <w:rPr>
          <w:color w:val="ED7D31" w:themeColor="accent2"/>
          <w:lang w:val="el-GR"/>
        </w:rPr>
        <w:t xml:space="preserve"> </w:t>
      </w:r>
      <w:r>
        <w:rPr>
          <w:color w:val="000000"/>
          <w:lang w:val="el-GR"/>
        </w:rPr>
        <w:t xml:space="preserve">ή </w:t>
      </w:r>
    </w:p>
    <w:p w14:paraId="3152ED4F" w14:textId="77777777" w:rsidR="007A075F" w:rsidRDefault="00E96C39">
      <w:pPr>
        <w:rPr>
          <w:color w:val="000000"/>
          <w:lang w:val="el-GR"/>
        </w:rPr>
      </w:pPr>
      <w:r>
        <w:rPr>
          <w:b/>
          <w:bCs/>
          <w:color w:val="000000"/>
          <w:lang w:val="el-GR"/>
        </w:rPr>
        <w:t>(β)</w:t>
      </w:r>
      <w:r>
        <w:rPr>
          <w:color w:val="000000"/>
          <w:lang w:val="el-GR"/>
        </w:rPr>
        <w:t xml:space="preserve">δεκαπέντε (15) ημέρες από την κοινοποίηση της προσβαλλόμενης πράξης σε αυτόν αν χρησιμοποιήθηκαν άλλα μέσα επικοινωνίας, άλλως  </w:t>
      </w:r>
    </w:p>
    <w:p w14:paraId="5566B3BC" w14:textId="77777777" w:rsidR="007A075F" w:rsidRDefault="00E96C39">
      <w:pPr>
        <w:rPr>
          <w:color w:val="000000"/>
          <w:lang w:val="el-GR"/>
        </w:rPr>
      </w:pPr>
      <w:r>
        <w:rPr>
          <w:b/>
          <w:bCs/>
          <w:color w:val="000000"/>
          <w:lang w:val="el-GR"/>
        </w:rPr>
        <w:t>(γ)</w:t>
      </w:r>
      <w:r>
        <w:rPr>
          <w:color w:val="000000"/>
          <w:lang w:val="el-GR"/>
        </w:rPr>
        <w:t xml:space="preserve">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600A0A70" w14:textId="77777777" w:rsidR="007A075F" w:rsidRDefault="00E96C39">
      <w:pPr>
        <w:rPr>
          <w:color w:val="000000"/>
          <w:lang w:val="el-GR"/>
        </w:rPr>
      </w:pPr>
      <w:r>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7C3F4E0A" w14:textId="77777777" w:rsidR="007A075F" w:rsidRDefault="00E96C39">
      <w:pPr>
        <w:rPr>
          <w:color w:val="000000"/>
          <w:lang w:val="el-GR"/>
        </w:rPr>
      </w:pPr>
      <w:r>
        <w:rPr>
          <w:color w:val="000000"/>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23:59:59.</w:t>
      </w:r>
    </w:p>
    <w:p w14:paraId="23A1D04B" w14:textId="697F71DA" w:rsidR="007A075F" w:rsidRDefault="00E96C39">
      <w:pPr>
        <w:rPr>
          <w:color w:val="000000"/>
          <w:lang w:val="el-GR"/>
        </w:rPr>
      </w:pPr>
      <w:r>
        <w:rPr>
          <w:color w:val="000000"/>
          <w:lang w:val="el-GR"/>
        </w:rPr>
        <w:t>Η προδικαστική προσφυγή συντάσσεται υποχρεωτικά με τη χρήση του τυποποιημένου εντύπου του Παραρτήματος Ι</w:t>
      </w:r>
      <w:r w:rsidR="001815FE">
        <w:rPr>
          <w:color w:val="000000"/>
          <w:lang w:val="el-GR"/>
        </w:rPr>
        <w:t xml:space="preserve">΄ </w:t>
      </w:r>
      <w:r>
        <w:rPr>
          <w:color w:val="000000"/>
          <w:lang w:val="el-GR"/>
        </w:rPr>
        <w:t xml:space="preserve">του </w:t>
      </w:r>
      <w:r w:rsidR="001815FE">
        <w:rPr>
          <w:color w:val="000000"/>
          <w:lang w:val="el-GR"/>
        </w:rPr>
        <w:t>προεδρικού διατάγματος</w:t>
      </w:r>
      <w:r>
        <w:rPr>
          <w:color w:val="000000"/>
          <w:lang w:val="el-GR"/>
        </w:rPr>
        <w:t xml:space="preserve">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Pr>
          <w:lang w:val="el-GR"/>
        </w:rPr>
        <w:t xml:space="preserve"> </w:t>
      </w:r>
      <w:r>
        <w:rPr>
          <w:color w:val="000000"/>
          <w:lang w:val="el-GR"/>
        </w:rPr>
        <w:t>σύμφωνα με το άρθρο 18 της Κ.Υ.Α. Προμήθειες και Υπηρεσίες.</w:t>
      </w:r>
    </w:p>
    <w:p w14:paraId="12833DE0" w14:textId="77777777" w:rsidR="0075374A" w:rsidRDefault="00E96C39" w:rsidP="001815FE">
      <w:pPr>
        <w:spacing w:after="0"/>
        <w:rPr>
          <w:color w:val="000000"/>
          <w:lang w:val="el-GR"/>
        </w:rPr>
      </w:pPr>
      <w:r>
        <w:rPr>
          <w:color w:val="00000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του  ν. 4412/2016. </w:t>
      </w:r>
    </w:p>
    <w:p w14:paraId="11C08E10" w14:textId="4FE96A54" w:rsidR="007A075F" w:rsidRDefault="00E96C39" w:rsidP="0075374A">
      <w:pPr>
        <w:spacing w:before="240" w:after="0"/>
        <w:rPr>
          <w:color w:val="000000"/>
          <w:lang w:val="el-GR"/>
        </w:rPr>
      </w:pPr>
      <w:r>
        <w:rPr>
          <w:color w:val="000000"/>
          <w:lang w:val="el-GR"/>
        </w:rPr>
        <w:t xml:space="preserve">Η επιστροφή του </w:t>
      </w:r>
      <w:r w:rsidR="001815FE">
        <w:rPr>
          <w:color w:val="000000"/>
          <w:lang w:val="el-GR"/>
        </w:rPr>
        <w:t>παράβολου</w:t>
      </w:r>
      <w:r>
        <w:rPr>
          <w:color w:val="000000"/>
          <w:lang w:val="el-GR"/>
        </w:rPr>
        <w:t xml:space="preserve"> στον προσφεύγοντα γίνεται: </w:t>
      </w:r>
    </w:p>
    <w:p w14:paraId="2316B3DC" w14:textId="380EFFFD" w:rsidR="007A075F" w:rsidRPr="0075374A" w:rsidRDefault="00E96C39">
      <w:pPr>
        <w:pStyle w:val="aff1"/>
        <w:numPr>
          <w:ilvl w:val="0"/>
          <w:numId w:val="17"/>
        </w:numPr>
        <w:rPr>
          <w:rFonts w:ascii="Calibri" w:hAnsi="Calibri" w:cs="Calibri"/>
          <w:color w:val="000000"/>
          <w:sz w:val="22"/>
          <w:szCs w:val="22"/>
          <w:lang w:val="el-GR"/>
        </w:rPr>
      </w:pPr>
      <w:r w:rsidRPr="0075374A">
        <w:rPr>
          <w:rFonts w:ascii="Calibri" w:hAnsi="Calibri" w:cs="Calibri"/>
          <w:color w:val="000000"/>
          <w:sz w:val="22"/>
          <w:szCs w:val="22"/>
          <w:lang w:val="el-GR"/>
        </w:rPr>
        <w:t xml:space="preserve"> σε περίπτωση ολικής ή μερικής αποδοχής της προσφυγής του,</w:t>
      </w:r>
    </w:p>
    <w:p w14:paraId="38FED3AB" w14:textId="3935A836" w:rsidR="007A075F" w:rsidRPr="0075374A" w:rsidRDefault="00E96C39">
      <w:pPr>
        <w:pStyle w:val="aff1"/>
        <w:numPr>
          <w:ilvl w:val="0"/>
          <w:numId w:val="17"/>
        </w:numPr>
        <w:rPr>
          <w:rFonts w:ascii="Calibri" w:hAnsi="Calibri" w:cs="Calibri"/>
          <w:color w:val="000000"/>
          <w:sz w:val="22"/>
          <w:szCs w:val="22"/>
          <w:lang w:val="el-GR"/>
        </w:rPr>
      </w:pPr>
      <w:r w:rsidRPr="0075374A">
        <w:rPr>
          <w:rFonts w:ascii="Calibri" w:hAnsi="Calibri" w:cs="Calibri"/>
          <w:color w:val="000000"/>
          <w:sz w:val="22"/>
          <w:szCs w:val="22"/>
          <w:lang w:val="el-GR"/>
        </w:rPr>
        <w:t>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w:t>
      </w:r>
    </w:p>
    <w:p w14:paraId="230B0B4F" w14:textId="2F5AA6A9" w:rsidR="007A075F" w:rsidRPr="0075374A" w:rsidRDefault="00E96C39">
      <w:pPr>
        <w:pStyle w:val="aff1"/>
        <w:numPr>
          <w:ilvl w:val="0"/>
          <w:numId w:val="17"/>
        </w:numPr>
        <w:rPr>
          <w:rFonts w:ascii="Calibri" w:hAnsi="Calibri" w:cs="Calibri"/>
          <w:color w:val="000000"/>
          <w:sz w:val="22"/>
          <w:szCs w:val="22"/>
          <w:lang w:val="el-GR"/>
        </w:rPr>
      </w:pPr>
      <w:r w:rsidRPr="0075374A">
        <w:rPr>
          <w:rFonts w:ascii="Calibri" w:hAnsi="Calibri" w:cs="Calibri"/>
          <w:color w:val="000000"/>
          <w:sz w:val="22"/>
          <w:szCs w:val="22"/>
          <w:lang w:val="el-GR"/>
        </w:rPr>
        <w:t xml:space="preserve">σε περίπτωση παραίτησης του προσφεύγοντος από την προσφυγή του έως και δέκα (10) ημέρες από την κατάθεση της προσφυγής. </w:t>
      </w:r>
    </w:p>
    <w:p w14:paraId="79BD9469" w14:textId="77777777" w:rsidR="007A075F" w:rsidRDefault="00E96C39" w:rsidP="0075374A">
      <w:pPr>
        <w:spacing w:before="240"/>
        <w:rPr>
          <w:color w:val="000000"/>
          <w:lang w:val="el-GR"/>
        </w:rPr>
      </w:pPr>
      <w:r>
        <w:rPr>
          <w:color w:val="000000"/>
          <w:lang w:val="el-GR"/>
        </w:rPr>
        <w:lastRenderedPageBreak/>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Ε.Α.ΔΗ.ΣΥ. μετά από άσκηση προδικαστικής προσφυγής, σύμφωνα με τα άρθρα 368 του ν. 4412/2016 και 20 του  π.δ. 39/2017. Όμως, μόνη η άσκηση της προδικαστικής προσφυγής δεν κωλύει την πρόοδο της διαγωνιστικής διαδικασίας, υπό την επιφύλαξη χορήγησης από το Κλιμάκιο  μέτρων προσωρινής προστασίας, σύμφωνα με τα άρθρα 366 παρ. 1-2 ν. 4412/2016 και 15 παρ. 1-4 του  π.δ. 39/2017. </w:t>
      </w:r>
    </w:p>
    <w:p w14:paraId="78F3819E" w14:textId="77777777" w:rsidR="007A075F" w:rsidRPr="00A944D9" w:rsidRDefault="00E96C39">
      <w:pPr>
        <w:rPr>
          <w:b/>
          <w:bCs/>
          <w:lang w:val="el-GR"/>
        </w:rPr>
      </w:pPr>
      <w:r>
        <w:rPr>
          <w:b/>
          <w:bCs/>
          <w:color w:val="000000"/>
          <w:u w:val="single"/>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r>
        <w:rPr>
          <w:b/>
          <w:bCs/>
          <w:color w:val="000000"/>
          <w:lang w:val="el-GR"/>
        </w:rPr>
        <w:t>.</w:t>
      </w:r>
    </w:p>
    <w:p w14:paraId="30C085CE" w14:textId="77777777" w:rsidR="007A075F" w:rsidRPr="00A944D9" w:rsidRDefault="00E96C39">
      <w:pPr>
        <w:rPr>
          <w:lang w:val="el-GR"/>
        </w:rPr>
      </w:pPr>
      <w:r>
        <w:rPr>
          <w:color w:val="000000"/>
          <w:lang w:val="el-GR"/>
        </w:rPr>
        <w:t xml:space="preserve">Μετά την, κατά τα ως άνω, ηλεκτρονική κατάθεση της προδικαστικής προσφυγής </w:t>
      </w:r>
      <w:r>
        <w:rPr>
          <w:b/>
          <w:bCs/>
          <w:color w:val="000000"/>
          <w:lang w:val="el-GR"/>
        </w:rPr>
        <w:t>η αναθέτουσα αρχή,</w:t>
      </w:r>
      <w:r>
        <w:rPr>
          <w:b/>
          <w:bCs/>
          <w:lang w:val="el-GR"/>
        </w:rPr>
        <w:t xml:space="preserve"> </w:t>
      </w:r>
      <w:r>
        <w:rPr>
          <w:b/>
          <w:bCs/>
          <w:color w:val="000000"/>
          <w:lang w:val="el-GR"/>
        </w:rPr>
        <w:t xml:space="preserve"> μέσω της λειτουργίας «Επικοινωνία»: </w:t>
      </w:r>
    </w:p>
    <w:p w14:paraId="64DA0FF8" w14:textId="77777777" w:rsidR="007A075F" w:rsidRPr="00A944D9" w:rsidRDefault="00E96C39">
      <w:pPr>
        <w:rPr>
          <w:lang w:val="el-GR"/>
        </w:rPr>
      </w:pPr>
      <w:r>
        <w:rPr>
          <w:b/>
          <w:bCs/>
          <w:color w:val="000000"/>
          <w:lang w:val="el-GR"/>
        </w:rPr>
        <w:t>α)</w:t>
      </w:r>
      <w:r>
        <w:rPr>
          <w:color w:val="000000"/>
          <w:lang w:val="el-GR"/>
        </w:rPr>
        <w:t xml:space="preserve">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του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CA378A9" w14:textId="77777777" w:rsidR="007A075F" w:rsidRPr="00A944D9" w:rsidRDefault="00E96C39">
      <w:pPr>
        <w:rPr>
          <w:lang w:val="el-GR"/>
        </w:rPr>
      </w:pPr>
      <w:r>
        <w:rPr>
          <w:b/>
          <w:bCs/>
          <w:color w:val="000000"/>
          <w:lang w:val="el-GR"/>
        </w:rPr>
        <w:t>β)</w:t>
      </w:r>
      <w:r>
        <w:rPr>
          <w:color w:val="000000"/>
          <w:lang w:val="el-GR"/>
        </w:rPr>
        <w:t xml:space="preserve">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46589D86" w14:textId="77777777" w:rsidR="007A075F" w:rsidRPr="00A944D9" w:rsidRDefault="00E96C39">
      <w:pPr>
        <w:rPr>
          <w:lang w:val="el-GR"/>
        </w:rPr>
      </w:pPr>
      <w:r>
        <w:rPr>
          <w:b/>
          <w:bCs/>
          <w:color w:val="000000"/>
          <w:lang w:val="el-GR"/>
        </w:rPr>
        <w:t>γ)</w:t>
      </w:r>
      <w:r>
        <w:rPr>
          <w:color w:val="000000"/>
          <w:lang w:val="el-GR"/>
        </w:rPr>
        <w:t xml:space="preserve">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509FE503" w14:textId="77777777" w:rsidR="007A075F" w:rsidRPr="00A944D9" w:rsidRDefault="00E96C39">
      <w:pPr>
        <w:rPr>
          <w:lang w:val="el-GR"/>
        </w:rPr>
      </w:pPr>
      <w:r>
        <w:rPr>
          <w:b/>
          <w:bCs/>
          <w:color w:val="000000"/>
          <w:lang w:val="el-GR"/>
        </w:rPr>
        <w:t xml:space="preserve">δ) </w:t>
      </w:r>
      <w:r>
        <w:rPr>
          <w:color w:val="000000"/>
          <w:lang w:val="el-GR"/>
        </w:rPr>
        <w:t>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p>
    <w:p w14:paraId="21217AEF" w14:textId="77777777" w:rsidR="007A075F" w:rsidRDefault="00E96C39">
      <w:pPr>
        <w:rPr>
          <w:color w:val="000000"/>
          <w:lang w:val="el-GR"/>
        </w:rPr>
      </w:pPr>
      <w:r>
        <w:rPr>
          <w:color w:val="000000"/>
          <w:lang w:val="el-GR"/>
        </w:rPr>
        <w:t>Η άσκηση της προδικαστικής προσφυγής αποτελεί προϋπόθεση για την άσκηση των ένδικων βοηθημάτων της αίτησης αναστολής και  ακύρωσης του άρθρου 372  του ν. 4412/2016 κατά των εκτελεστών πράξεων ή παραλείψεων της αναθέτουσας αρχής .</w:t>
      </w:r>
    </w:p>
    <w:p w14:paraId="1C75EA4F" w14:textId="77777777" w:rsidR="007A075F" w:rsidRDefault="00E96C39">
      <w:pPr>
        <w:widowControl w:val="0"/>
        <w:suppressAutoHyphens w:val="0"/>
        <w:spacing w:before="120" w:line="240" w:lineRule="atLeast"/>
        <w:textAlignment w:val="baseline"/>
        <w:rPr>
          <w:color w:val="000000"/>
          <w:lang w:val="el-GR"/>
        </w:rPr>
      </w:pPr>
      <w:r>
        <w:rPr>
          <w:b/>
          <w:color w:val="000000"/>
          <w:lang w:val="el-GR"/>
        </w:rPr>
        <w:t>Β.</w:t>
      </w:r>
      <w:r>
        <w:rPr>
          <w:color w:val="000000"/>
          <w:lang w:val="el-GR"/>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Ε.Α.ΔΗ.ΣΥ. και την ακύρωσή της ενώπιον του αρμόδιου  Διοικητικού </w:t>
      </w:r>
      <w:r>
        <w:rPr>
          <w:rStyle w:val="ad"/>
          <w:color w:val="000000"/>
          <w:vertAlign w:val="baseline"/>
          <w:lang w:val="el-GR"/>
        </w:rPr>
        <w:t>Πρωτοδικείου Σερρών</w:t>
      </w:r>
      <w:r>
        <w:rPr>
          <w:color w:val="000000"/>
          <w:lang w:val="el-GR"/>
        </w:rPr>
        <w:t>.</w:t>
      </w:r>
      <w:r>
        <w:rPr>
          <w:i/>
          <w:color w:val="5B9BD5"/>
          <w:lang w:val="el-GR"/>
        </w:rPr>
        <w:t xml:space="preserve"> </w:t>
      </w:r>
      <w:r>
        <w:rPr>
          <w:color w:val="000000"/>
          <w:lang w:val="el-GR"/>
        </w:rPr>
        <w:t>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του οποίου έχει γίνει εν μέρει δεκτή η προδικαστική προσφυγή.</w:t>
      </w:r>
    </w:p>
    <w:p w14:paraId="72AA971D" w14:textId="77777777" w:rsidR="007A075F" w:rsidRDefault="00E96C39">
      <w:pPr>
        <w:widowControl w:val="0"/>
        <w:spacing w:before="120" w:line="240" w:lineRule="atLeast"/>
        <w:textAlignment w:val="baseline"/>
        <w:rPr>
          <w:color w:val="000000"/>
          <w:lang w:val="el-GR"/>
        </w:rPr>
      </w:pPr>
      <w:r>
        <w:rPr>
          <w:color w:val="000000"/>
          <w:lang w:val="el-GR"/>
        </w:rPr>
        <w:t>Με την απόφαση της Ε.Α.ΔΗ.ΣΥ.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15741924" w14:textId="77777777" w:rsidR="007A075F" w:rsidRDefault="00E96C39">
      <w:pPr>
        <w:widowControl w:val="0"/>
        <w:spacing w:before="120" w:line="240" w:lineRule="atLeast"/>
        <w:textAlignment w:val="baseline"/>
        <w:rPr>
          <w:color w:val="000000"/>
          <w:lang w:val="el-GR"/>
        </w:rPr>
      </w:pPr>
      <w:r>
        <w:rPr>
          <w:color w:val="000000"/>
          <w:lang w:val="el-GR"/>
        </w:rPr>
        <w:t>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14:paraId="21F5393F" w14:textId="77777777" w:rsidR="007A075F" w:rsidRDefault="00E96C39">
      <w:pPr>
        <w:widowControl w:val="0"/>
        <w:tabs>
          <w:tab w:val="left" w:pos="720"/>
        </w:tabs>
        <w:spacing w:before="120" w:line="240" w:lineRule="atLeast"/>
        <w:textAlignment w:val="baseline"/>
        <w:rPr>
          <w:color w:val="000000"/>
          <w:lang w:val="el-GR"/>
        </w:rPr>
      </w:pPr>
      <w:r>
        <w:rPr>
          <w:color w:val="000000"/>
          <w:lang w:val="el-GR"/>
        </w:rPr>
        <w:t>Η ως άνω αίτηση κατατίθεται στο  αρμόδιο δικαστήριο μέσα σε προθεσμία δέκα (10) ημερών από την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δεν πρέπει να απέχει πέραν των εξήντα (60) ημερών από την κατάθεση του δικογράφου.</w:t>
      </w:r>
    </w:p>
    <w:p w14:paraId="57A1DE15" w14:textId="77777777" w:rsidR="007A075F" w:rsidRDefault="00E96C39">
      <w:pPr>
        <w:widowControl w:val="0"/>
        <w:tabs>
          <w:tab w:val="left" w:pos="720"/>
        </w:tabs>
        <w:spacing w:before="120" w:line="240" w:lineRule="atLeast"/>
        <w:textAlignment w:val="baseline"/>
        <w:rPr>
          <w:color w:val="000000"/>
          <w:lang w:val="el-GR"/>
        </w:rPr>
      </w:pPr>
      <w:r>
        <w:rPr>
          <w:color w:val="000000"/>
          <w:lang w:val="el-GR"/>
        </w:rPr>
        <w:lastRenderedPageBreak/>
        <w:t>Αντίγραφο της αίτησης με κλήση κοινοποιείται με τη φροντίδα του αιτούντος προς την Ε.Α.ΔΗ.ΣΥ.,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77D1AE4E" w14:textId="77777777" w:rsidR="007A075F" w:rsidRDefault="00E96C39">
      <w:pPr>
        <w:widowControl w:val="0"/>
        <w:tabs>
          <w:tab w:val="left" w:pos="720"/>
        </w:tabs>
        <w:spacing w:before="120" w:line="240" w:lineRule="atLeast"/>
        <w:textAlignment w:val="baseline"/>
        <w:rPr>
          <w:color w:val="000000"/>
          <w:lang w:val="el-GR"/>
        </w:rPr>
      </w:pPr>
      <w:r>
        <w:rPr>
          <w:color w:val="00000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4218EF01" w14:textId="77777777" w:rsidR="007A075F" w:rsidRDefault="00E96C39">
      <w:pPr>
        <w:widowControl w:val="0"/>
        <w:tabs>
          <w:tab w:val="left" w:pos="720"/>
        </w:tabs>
        <w:spacing w:before="120" w:line="240" w:lineRule="atLeast"/>
        <w:textAlignment w:val="baseline"/>
        <w:rPr>
          <w:color w:val="000000"/>
          <w:lang w:val="el-GR"/>
        </w:rPr>
      </w:pPr>
      <w:r>
        <w:rPr>
          <w:b/>
          <w:bCs/>
          <w:color w:val="000000"/>
          <w:lang w:val="el-GR"/>
        </w:rPr>
        <w:t>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w:t>
      </w:r>
      <w:r>
        <w:rPr>
          <w:color w:val="000000"/>
          <w:lang w:val="el-GR"/>
        </w:rPr>
        <w:t xml:space="preserve">.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αίτησης  κατατίθεται παράβολο, σύμφωνα με τα ειδικότερα οριζόμενα στο άρθρο 372 παρ. 5 του ν. 4412/2016.  </w:t>
      </w:r>
    </w:p>
    <w:p w14:paraId="5195DF31" w14:textId="77777777" w:rsidR="007A075F" w:rsidRDefault="00E96C39">
      <w:pPr>
        <w:widowControl w:val="0"/>
        <w:spacing w:before="120" w:line="240" w:lineRule="atLeast"/>
        <w:textAlignment w:val="baseline"/>
        <w:rPr>
          <w:color w:val="000000"/>
          <w:lang w:val="el-GR"/>
        </w:rPr>
      </w:pPr>
      <w:r>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7DA02EDE" w14:textId="77777777" w:rsidR="007A075F" w:rsidRDefault="00E96C39">
      <w:pPr>
        <w:widowControl w:val="0"/>
        <w:spacing w:before="120" w:line="240" w:lineRule="atLeast"/>
        <w:textAlignment w:val="baseline"/>
        <w:rPr>
          <w:color w:val="000000"/>
          <w:lang w:val="el-GR"/>
        </w:rPr>
      </w:pPr>
      <w:r>
        <w:rPr>
          <w:color w:val="000000"/>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0532F336" w14:textId="77777777" w:rsidR="007A075F" w:rsidRDefault="00E96C39">
      <w:pPr>
        <w:widowControl w:val="0"/>
        <w:tabs>
          <w:tab w:val="left" w:pos="1021"/>
          <w:tab w:val="left" w:pos="1276"/>
          <w:tab w:val="left" w:pos="1588"/>
          <w:tab w:val="left" w:pos="2155"/>
          <w:tab w:val="left" w:pos="2722"/>
          <w:tab w:val="left" w:pos="3289"/>
        </w:tabs>
        <w:spacing w:after="0"/>
        <w:rPr>
          <w:color w:val="000000"/>
          <w:lang w:val="el-GR"/>
        </w:rPr>
      </w:pPr>
      <w:r>
        <w:rPr>
          <w:color w:val="000000"/>
          <w:lang w:val="el-GR"/>
        </w:rPr>
        <w:t>Με την επιφύλαξη των διατάξεων του ν. 4412/2016, για την εκδίκαση των διαφορών του παρόντος άρθρου εφαρμόζονται οι διατάξεις του π.δ. 18/1989.</w:t>
      </w:r>
    </w:p>
    <w:p w14:paraId="0EA91C23" w14:textId="77777777" w:rsidR="007A075F" w:rsidRDefault="007A075F">
      <w:pPr>
        <w:widowControl w:val="0"/>
        <w:tabs>
          <w:tab w:val="left" w:pos="1021"/>
          <w:tab w:val="left" w:pos="1276"/>
          <w:tab w:val="left" w:pos="1588"/>
          <w:tab w:val="left" w:pos="2155"/>
          <w:tab w:val="left" w:pos="2722"/>
          <w:tab w:val="left" w:pos="3289"/>
        </w:tabs>
        <w:spacing w:after="0"/>
        <w:rPr>
          <w:color w:val="000000"/>
          <w:lang w:val="el-GR"/>
        </w:rPr>
      </w:pPr>
    </w:p>
    <w:p w14:paraId="08A92311" w14:textId="77777777" w:rsidR="007A075F" w:rsidRPr="00A944D9" w:rsidRDefault="00E96C39">
      <w:pPr>
        <w:pStyle w:val="2"/>
        <w:rPr>
          <w:color w:val="auto"/>
          <w:lang w:val="el-GR"/>
        </w:rPr>
      </w:pPr>
      <w:bookmarkStart w:id="128" w:name="__RefHeading___Toc5352_2716469923"/>
      <w:bookmarkStart w:id="129" w:name="_Toc129004442"/>
      <w:bookmarkStart w:id="130" w:name="_Toc217222204"/>
      <w:bookmarkEnd w:id="128"/>
      <w:r>
        <w:rPr>
          <w:color w:val="000000"/>
          <w:szCs w:val="24"/>
          <w:lang w:val="el-GR"/>
        </w:rPr>
        <w:t>3.5</w:t>
      </w:r>
      <w:r>
        <w:rPr>
          <w:color w:val="000000"/>
          <w:szCs w:val="24"/>
          <w:lang w:val="el-GR"/>
        </w:rPr>
        <w:tab/>
        <w:t>Ματαίωση</w:t>
      </w:r>
      <w:r>
        <w:rPr>
          <w:color w:val="000000"/>
          <w:lang w:val="el-GR"/>
        </w:rPr>
        <w:t xml:space="preserve"> Διαδικασίας</w:t>
      </w:r>
      <w:bookmarkEnd w:id="129"/>
      <w:bookmarkEnd w:id="130"/>
    </w:p>
    <w:p w14:paraId="5BB2E711" w14:textId="77777777" w:rsidR="007A075F" w:rsidRDefault="00E96C39">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957513D" w14:textId="77777777" w:rsidR="007A075F" w:rsidRDefault="00E96C39">
      <w:pPr>
        <w:rPr>
          <w:lang w:val="el-GR"/>
        </w:rPr>
      </w:pPr>
      <w:r>
        <w:rPr>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δεύτερου εδαφίου της παρ. 7 του άρθρου 105, περί κατακύρωσης και σύναψης σύμβασης.</w:t>
      </w:r>
    </w:p>
    <w:p w14:paraId="25D477BD" w14:textId="77777777" w:rsidR="007A075F" w:rsidRDefault="00E96C39" w:rsidP="00DB1910">
      <w:pPr>
        <w:spacing w:after="0"/>
        <w:rPr>
          <w:lang w:val="el-GR"/>
        </w:rPr>
      </w:pPr>
      <w:r>
        <w:rPr>
          <w:lang w:val="el-GR"/>
        </w:rPr>
        <w:t xml:space="preserve">Επίσης, μπορεί να ματαιώσει τη διαδικασία: </w:t>
      </w:r>
    </w:p>
    <w:p w14:paraId="63025AC2" w14:textId="77777777" w:rsidR="007A075F" w:rsidRPr="00A944D9" w:rsidRDefault="00E96C39" w:rsidP="00DB1910">
      <w:pPr>
        <w:tabs>
          <w:tab w:val="left" w:pos="288"/>
        </w:tabs>
        <w:spacing w:after="0"/>
        <w:rPr>
          <w:lang w:val="el-GR"/>
        </w:rPr>
      </w:pPr>
      <w:r>
        <w:rPr>
          <w:lang w:val="el-GR"/>
        </w:rPr>
        <w:t xml:space="preserve"> </w:t>
      </w:r>
      <w:r>
        <w:rPr>
          <w:b/>
          <w:bCs/>
          <w:lang w:val="el-GR"/>
        </w:rPr>
        <w:t>α)</w:t>
      </w:r>
      <w:r>
        <w:rPr>
          <w:lang w:val="el-GR"/>
        </w:rPr>
        <w:t xml:space="preserve"> λόγω παράτυπης διεξαγωγής της διαδικασίας ανάθεσης, εκτός εάν μπορεί να θεραπεύσει το σφάλμα ή  </w:t>
      </w:r>
      <w:r>
        <w:rPr>
          <w:lang w:val="el-GR"/>
        </w:rPr>
        <w:tab/>
        <w:t>την παράλειψη σύμφωνα με την παρ. 3 του άρθρου 106 ,</w:t>
      </w:r>
    </w:p>
    <w:p w14:paraId="6C60C128" w14:textId="77777777" w:rsidR="007A075F" w:rsidRPr="00A944D9" w:rsidRDefault="00E96C39" w:rsidP="00DB1910">
      <w:pPr>
        <w:tabs>
          <w:tab w:val="left" w:pos="288"/>
        </w:tabs>
        <w:spacing w:after="0"/>
        <w:rPr>
          <w:lang w:val="el-GR"/>
        </w:rPr>
      </w:pPr>
      <w:r>
        <w:rPr>
          <w:lang w:val="el-GR"/>
        </w:rPr>
        <w:t xml:space="preserve"> </w:t>
      </w:r>
      <w:r>
        <w:rPr>
          <w:b/>
          <w:bCs/>
          <w:lang w:val="el-GR"/>
        </w:rPr>
        <w:t>β)</w:t>
      </w:r>
      <w:r>
        <w:rPr>
          <w:lang w:val="el-GR"/>
        </w:rPr>
        <w:t xml:space="preserve"> αν οι οικονομικές και τεχνικές παράμετροι που σχετίζονται με τη διαδικασία ανάθεσης άλλαξαν </w:t>
      </w:r>
      <w:r>
        <w:rPr>
          <w:lang w:val="el-GR"/>
        </w:rPr>
        <w:tab/>
        <w:t xml:space="preserve">ουσιωδώς και η εκτέλεση του συμβατικού αντικειμένου δεν ενδιαφέρει πλέον την αναθέτουσα αρχή ή </w:t>
      </w:r>
      <w:r>
        <w:rPr>
          <w:lang w:val="el-GR"/>
        </w:rPr>
        <w:tab/>
        <w:t>τον φορέα για τον οποίο προορίζεται το υπό ανάθεση αντικείμενο,</w:t>
      </w:r>
    </w:p>
    <w:p w14:paraId="56DEFEF6" w14:textId="77777777" w:rsidR="007A075F" w:rsidRPr="00A944D9" w:rsidRDefault="00E96C39" w:rsidP="00DB1910">
      <w:pPr>
        <w:tabs>
          <w:tab w:val="left" w:pos="288"/>
        </w:tabs>
        <w:spacing w:after="0"/>
        <w:rPr>
          <w:lang w:val="el-GR"/>
        </w:rPr>
      </w:pPr>
      <w:r>
        <w:rPr>
          <w:lang w:val="el-GR"/>
        </w:rPr>
        <w:t xml:space="preserve"> </w:t>
      </w:r>
      <w:r>
        <w:rPr>
          <w:b/>
          <w:bCs/>
          <w:lang w:val="el-GR"/>
        </w:rPr>
        <w:t>γ)</w:t>
      </w:r>
      <w:r>
        <w:rPr>
          <w:lang w:val="el-GR"/>
        </w:rPr>
        <w:t xml:space="preserve"> αν λόγω ανωτέρας βίας, δεν είναι δυνατή η κανονική εκτέλεση της σύμβασης,</w:t>
      </w:r>
    </w:p>
    <w:p w14:paraId="43E7FEB4" w14:textId="77777777" w:rsidR="007A075F" w:rsidRPr="00A944D9" w:rsidRDefault="00E96C39" w:rsidP="00DB1910">
      <w:pPr>
        <w:tabs>
          <w:tab w:val="left" w:pos="288"/>
        </w:tabs>
        <w:spacing w:after="0"/>
        <w:rPr>
          <w:lang w:val="el-GR"/>
        </w:rPr>
      </w:pPr>
      <w:r>
        <w:rPr>
          <w:lang w:val="el-GR"/>
        </w:rPr>
        <w:lastRenderedPageBreak/>
        <w:t xml:space="preserve"> </w:t>
      </w:r>
      <w:r>
        <w:rPr>
          <w:b/>
          <w:bCs/>
          <w:lang w:val="el-GR"/>
        </w:rPr>
        <w:t>δ)</w:t>
      </w:r>
      <w:r>
        <w:rPr>
          <w:lang w:val="el-GR"/>
        </w:rPr>
        <w:t xml:space="preserve"> αν η επιλεγείσα προσφορά κριθεί ως μη συμφέρουσα από οικονομική άποψη, </w:t>
      </w:r>
    </w:p>
    <w:p w14:paraId="36232957" w14:textId="77777777" w:rsidR="007A075F" w:rsidRPr="00A944D9" w:rsidRDefault="00E96C39" w:rsidP="00DB1910">
      <w:pPr>
        <w:tabs>
          <w:tab w:val="left" w:pos="288"/>
        </w:tabs>
        <w:spacing w:after="0"/>
        <w:rPr>
          <w:lang w:val="el-GR"/>
        </w:rPr>
      </w:pPr>
      <w:r>
        <w:rPr>
          <w:b/>
          <w:bCs/>
          <w:lang w:val="el-GR"/>
        </w:rPr>
        <w:t>ε)</w:t>
      </w:r>
      <w:r>
        <w:rPr>
          <w:lang w:val="el-GR"/>
        </w:rPr>
        <w:t xml:space="preserve"> στην περίπτωση των παρ. 3 και 4 του άρθρου 97, περί χρόνου ισχύος προσφορών,</w:t>
      </w:r>
    </w:p>
    <w:p w14:paraId="7DF5C24C" w14:textId="77777777" w:rsidR="007A075F" w:rsidRPr="00A944D9" w:rsidRDefault="00E96C39" w:rsidP="00DB1910">
      <w:pPr>
        <w:tabs>
          <w:tab w:val="left" w:pos="288"/>
        </w:tabs>
        <w:spacing w:after="0"/>
        <w:rPr>
          <w:lang w:val="el-GR"/>
        </w:rPr>
      </w:pPr>
      <w:r>
        <w:rPr>
          <w:b/>
          <w:bCs/>
          <w:lang w:val="el-GR"/>
        </w:rPr>
        <w:t>στ)</w:t>
      </w:r>
      <w:r>
        <w:rPr>
          <w:lang w:val="el-GR"/>
        </w:rPr>
        <w:t xml:space="preserve"> για άλλους επιτακτικούς λόγους δημοσίου συμφέροντος, όπως ιδίως, δημόσιας υγείας ή προστασίας      </w:t>
      </w:r>
      <w:r>
        <w:rPr>
          <w:lang w:val="el-GR"/>
        </w:rPr>
        <w:tab/>
        <w:t>του περιβάλλοντος.</w:t>
      </w:r>
    </w:p>
    <w:p w14:paraId="582BD9B1" w14:textId="77777777" w:rsidR="007A075F" w:rsidRDefault="007A075F">
      <w:pPr>
        <w:rPr>
          <w:lang w:val="el-GR"/>
        </w:rPr>
      </w:pPr>
    </w:p>
    <w:p w14:paraId="254B2D59" w14:textId="77777777" w:rsidR="007A075F" w:rsidRDefault="007A075F">
      <w:pPr>
        <w:rPr>
          <w:lang w:val="el-GR"/>
        </w:rPr>
      </w:pPr>
    </w:p>
    <w:p w14:paraId="50178533" w14:textId="77777777" w:rsidR="007A075F" w:rsidRDefault="007A075F">
      <w:pPr>
        <w:rPr>
          <w:lang w:val="el-GR"/>
        </w:rPr>
      </w:pPr>
    </w:p>
    <w:p w14:paraId="315DD583" w14:textId="77777777" w:rsidR="007A075F" w:rsidRDefault="007A075F">
      <w:pPr>
        <w:rPr>
          <w:lang w:val="el-GR"/>
        </w:rPr>
      </w:pPr>
    </w:p>
    <w:p w14:paraId="77D4D036" w14:textId="77777777" w:rsidR="007A075F" w:rsidRDefault="007A075F">
      <w:pPr>
        <w:rPr>
          <w:lang w:val="el-GR"/>
        </w:rPr>
      </w:pPr>
    </w:p>
    <w:p w14:paraId="3A44AEB7" w14:textId="77777777" w:rsidR="007A075F" w:rsidRDefault="007A075F">
      <w:pPr>
        <w:rPr>
          <w:lang w:val="el-GR"/>
        </w:rPr>
      </w:pPr>
    </w:p>
    <w:p w14:paraId="77EF6922" w14:textId="77777777" w:rsidR="007A075F" w:rsidRDefault="007A075F">
      <w:pPr>
        <w:rPr>
          <w:lang w:val="el-GR"/>
        </w:rPr>
      </w:pPr>
    </w:p>
    <w:p w14:paraId="36A14892" w14:textId="77777777" w:rsidR="007A075F" w:rsidRDefault="007A075F">
      <w:pPr>
        <w:rPr>
          <w:lang w:val="el-GR"/>
        </w:rPr>
      </w:pPr>
    </w:p>
    <w:p w14:paraId="6469CF65" w14:textId="77777777" w:rsidR="007A075F" w:rsidRDefault="007A075F">
      <w:pPr>
        <w:rPr>
          <w:lang w:val="el-GR"/>
        </w:rPr>
      </w:pPr>
    </w:p>
    <w:p w14:paraId="4A464509" w14:textId="77777777" w:rsidR="007A075F" w:rsidRDefault="007A075F">
      <w:pPr>
        <w:rPr>
          <w:lang w:val="el-GR"/>
        </w:rPr>
      </w:pPr>
    </w:p>
    <w:p w14:paraId="04D340F7" w14:textId="77777777" w:rsidR="007A075F" w:rsidRPr="009E28DD" w:rsidRDefault="007A075F">
      <w:pPr>
        <w:rPr>
          <w:lang w:val="el-GR"/>
        </w:rPr>
      </w:pPr>
    </w:p>
    <w:p w14:paraId="0A458EAE" w14:textId="77777777" w:rsidR="00DB1910" w:rsidRPr="009E28DD" w:rsidRDefault="00DB1910">
      <w:pPr>
        <w:rPr>
          <w:lang w:val="el-GR"/>
        </w:rPr>
      </w:pPr>
    </w:p>
    <w:p w14:paraId="717573AA" w14:textId="77777777" w:rsidR="00DB1910" w:rsidRPr="009E28DD" w:rsidRDefault="00DB1910">
      <w:pPr>
        <w:rPr>
          <w:lang w:val="el-GR"/>
        </w:rPr>
      </w:pPr>
    </w:p>
    <w:p w14:paraId="376FFD47" w14:textId="77777777" w:rsidR="007A075F" w:rsidRDefault="00E96C39">
      <w:pPr>
        <w:pStyle w:val="1"/>
        <w:rPr>
          <w:lang w:val="el-GR"/>
        </w:rPr>
      </w:pPr>
      <w:bookmarkStart w:id="131" w:name="__RefHeading___Toc5354_2716469923"/>
      <w:bookmarkStart w:id="132" w:name="_Toc129004443"/>
      <w:bookmarkStart w:id="133" w:name="_Toc217222205"/>
      <w:bookmarkEnd w:id="131"/>
      <w:r>
        <w:rPr>
          <w:lang w:val="el-GR"/>
        </w:rPr>
        <w:lastRenderedPageBreak/>
        <w:t>4.     ΟΡΟΙ ΕΚΤΕΛΕΣΗΣ ΤΗΣ ΣΥΜΒΑΣΗΣ</w:t>
      </w:r>
      <w:bookmarkEnd w:id="132"/>
      <w:bookmarkEnd w:id="133"/>
      <w:r>
        <w:rPr>
          <w:lang w:val="el-GR"/>
        </w:rPr>
        <w:t xml:space="preserve"> </w:t>
      </w:r>
    </w:p>
    <w:p w14:paraId="5E545373" w14:textId="77777777" w:rsidR="007A075F" w:rsidRDefault="00E96C39">
      <w:pPr>
        <w:pStyle w:val="2"/>
        <w:rPr>
          <w:lang w:val="el-GR"/>
        </w:rPr>
      </w:pPr>
      <w:bookmarkStart w:id="134" w:name="__RefHeading___Toc5356_2716469923"/>
      <w:bookmarkStart w:id="135" w:name="_Toc129004444"/>
      <w:bookmarkStart w:id="136" w:name="_Toc217222206"/>
      <w:bookmarkEnd w:id="134"/>
      <w:r>
        <w:rPr>
          <w:lang w:val="el-GR"/>
        </w:rPr>
        <w:t>4.1</w:t>
      </w:r>
      <w:r>
        <w:rPr>
          <w:lang w:val="el-GR"/>
        </w:rPr>
        <w:tab/>
        <w:t>Εγγυήσεις  (καλής εκτέλεσης)</w:t>
      </w:r>
      <w:bookmarkEnd w:id="135"/>
      <w:bookmarkEnd w:id="136"/>
    </w:p>
    <w:p w14:paraId="641247A1" w14:textId="77777777" w:rsidR="007A075F" w:rsidRDefault="00E96C39">
      <w:pPr>
        <w:rPr>
          <w:lang w:val="el-GR"/>
        </w:rPr>
      </w:pPr>
      <w:r>
        <w:rPr>
          <w:b/>
          <w:lang w:val="el-GR"/>
        </w:rPr>
        <w:t>4.1.1</w:t>
      </w:r>
      <w:r>
        <w:rPr>
          <w:lang w:val="el-GR"/>
        </w:rPr>
        <w:t xml:space="preserve"> Εγγύηση καλής εκτέλεσης: </w:t>
      </w:r>
    </w:p>
    <w:p w14:paraId="2C52D810" w14:textId="77777777" w:rsidR="007A075F" w:rsidRDefault="00E96C39">
      <w:pPr>
        <w:rPr>
          <w:lang w:val="el-GR"/>
        </w:rPr>
      </w:pPr>
      <w:r>
        <w:rPr>
          <w:lang w:val="el-GR"/>
        </w:rPr>
        <w:t xml:space="preserve">Για την υπογραφή της σύμβασης απαιτείται η παροχή </w:t>
      </w:r>
      <w:r>
        <w:rPr>
          <w:b/>
          <w:bCs/>
          <w:lang w:val="el-GR"/>
        </w:rPr>
        <w:t>εγγύησης καλής εκτέλεσης,</w:t>
      </w:r>
      <w:r>
        <w:rPr>
          <w:lang w:val="el-GR"/>
        </w:rPr>
        <w:t xml:space="preserve"> σύμφωνα με το άρθρο 72 παρ. 4 του ν. 4412/2016, </w:t>
      </w:r>
      <w:r>
        <w:rPr>
          <w:u w:val="single"/>
          <w:lang w:val="el-GR"/>
        </w:rPr>
        <w:t>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του συμφωνητικού.</w:t>
      </w:r>
      <w:r>
        <w:rPr>
          <w:lang w:val="el-GR"/>
        </w:rPr>
        <w:t xml:space="preserve"> </w:t>
      </w:r>
    </w:p>
    <w:p w14:paraId="013798DC" w14:textId="77777777" w:rsidR="007A075F" w:rsidRPr="00A944D9" w:rsidRDefault="00E96C39">
      <w:pPr>
        <w:rPr>
          <w:lang w:val="el-GR"/>
        </w:rPr>
      </w:pPr>
      <w:r>
        <w:rPr>
          <w:color w:val="000000"/>
          <w:lang w:val="el-GR"/>
        </w:rP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 Το περιεχόμενό της είναι σύμφωνο με τα οριζόμενα στο άρθρο 72 του ν. 4412/2016.</w:t>
      </w:r>
    </w:p>
    <w:p w14:paraId="4CEFE87E" w14:textId="77777777" w:rsidR="007A075F" w:rsidRDefault="00E96C39">
      <w:pPr>
        <w:rPr>
          <w:lang w:val="el-GR"/>
        </w:rPr>
      </w:pPr>
      <w:r>
        <w:rPr>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14:paraId="2AB708EF" w14:textId="77777777" w:rsidR="007A075F" w:rsidRDefault="00E96C39">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4ADE91FD" w14:textId="77777777" w:rsidR="007A075F" w:rsidRDefault="00E96C39">
      <w:pPr>
        <w:rPr>
          <w:lang w:val="el-GR"/>
        </w:rPr>
      </w:pPr>
      <w:r>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57937698" w14:textId="77777777" w:rsidR="007A075F" w:rsidRDefault="00E96C39">
      <w:pPr>
        <w:rPr>
          <w:i/>
          <w:iCs/>
          <w:color w:val="5B9BD5"/>
          <w:spacing w:val="5"/>
          <w:lang w:val="el-GR"/>
        </w:rPr>
      </w:pPr>
      <w:r>
        <w:rPr>
          <w:lang w:val="el-GR"/>
        </w:rPr>
        <w:t xml:space="preserve">Ο χρόνος ισχύος της εγγύησης καλής εκτέλεσης πρέπει να είναι μεγαλύτερος από τον συμβατικό χρόνο φόρτωσης ή παράδοσης, </w:t>
      </w:r>
      <w:r>
        <w:rPr>
          <w:b/>
          <w:spacing w:val="5"/>
          <w:lang w:val="el-GR" w:eastAsia="zh-CN"/>
        </w:rPr>
        <w:t>για διάστημα ενός (1) μηνός.</w:t>
      </w:r>
    </w:p>
    <w:p w14:paraId="4F397D55" w14:textId="77777777" w:rsidR="007A075F" w:rsidRDefault="00E96C39">
      <w:pPr>
        <w:rPr>
          <w:lang w:val="el-GR"/>
        </w:rPr>
      </w:pPr>
      <w:r>
        <w:rPr>
          <w:lang w:val="el-GR"/>
        </w:rPr>
        <w:t>Η/Οι εγγύηση/εις καλής εκτέλεσης επιστρέφεται/ονται στο σύνολό του/ς μετά από την ποσοτική και ποιοτική παραλαβή του συνόλου του αντικειμένου της σύμβασης.</w:t>
      </w:r>
    </w:p>
    <w:p w14:paraId="6B8A1718" w14:textId="77777777" w:rsidR="007A075F" w:rsidRDefault="00E96C39">
      <w:pPr>
        <w:rPr>
          <w:lang w:val="el-GR"/>
        </w:rPr>
      </w:pPr>
      <w:r>
        <w:rPr>
          <w:lang w:val="el-GR"/>
        </w:rPr>
        <w:t xml:space="preserve">Σε περίπτωση που στο πρωτόκολλο  ποιοτικής  και ποσοτικής παραλαβής αναφέρονται παρατηρήσεις ή υπάρχει εκπρόθεσμη παράδοση, η επιστροφή των εγγυήσεων καλής εκτέλεσης και προκαταβολής γίνεται μετά από την αντιμετώπιση, σύμφωνα με όσα προβλέπονται, των παρατηρήσεων και του εκπροθέσμου. Αν τα αγαθά είναι διαιρετά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εκπροθέσμου. </w:t>
      </w:r>
    </w:p>
    <w:p w14:paraId="2BA4DF2B" w14:textId="77777777" w:rsidR="007A075F" w:rsidRDefault="00E96C39">
      <w:pPr>
        <w:pStyle w:val="2"/>
        <w:rPr>
          <w:lang w:val="el-GR"/>
        </w:rPr>
      </w:pPr>
      <w:bookmarkStart w:id="137" w:name="__RefHeading___Toc5358_2716469923"/>
      <w:bookmarkStart w:id="138" w:name="_Toc129004445"/>
      <w:bookmarkStart w:id="139" w:name="_Toc217222207"/>
      <w:bookmarkEnd w:id="137"/>
      <w:r>
        <w:rPr>
          <w:lang w:val="el-GR"/>
        </w:rPr>
        <w:t xml:space="preserve">4.2 </w:t>
      </w:r>
      <w:r>
        <w:rPr>
          <w:lang w:val="el-GR"/>
        </w:rPr>
        <w:tab/>
        <w:t>Συμβατικό Πλαίσιο - Εφαρμοστέα Νομοθεσία</w:t>
      </w:r>
      <w:bookmarkEnd w:id="138"/>
      <w:bookmarkEnd w:id="139"/>
      <w:r>
        <w:rPr>
          <w:lang w:val="el-GR"/>
        </w:rPr>
        <w:t xml:space="preserve"> </w:t>
      </w:r>
    </w:p>
    <w:p w14:paraId="6F123A60" w14:textId="77777777" w:rsidR="007A075F" w:rsidRDefault="00E96C39">
      <w:pPr>
        <w:rPr>
          <w:lang w:val="el-GR"/>
        </w:rPr>
      </w:pPr>
      <w:r>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29567933" w14:textId="77777777" w:rsidR="007A075F" w:rsidRDefault="00E96C39">
      <w:pPr>
        <w:pStyle w:val="2"/>
        <w:rPr>
          <w:rFonts w:cs="Trebuchet MS"/>
          <w:color w:val="000000"/>
          <w:lang w:val="el-GR" w:eastAsia="el-GR"/>
        </w:rPr>
      </w:pPr>
      <w:bookmarkStart w:id="140" w:name="__RefHeading___Toc5360_2716469923"/>
      <w:bookmarkStart w:id="141" w:name="_Toc129004446"/>
      <w:bookmarkStart w:id="142" w:name="_Toc217222208"/>
      <w:bookmarkEnd w:id="140"/>
      <w:r>
        <w:rPr>
          <w:lang w:val="el-GR"/>
        </w:rPr>
        <w:t>4.3</w:t>
      </w:r>
      <w:r>
        <w:rPr>
          <w:lang w:val="el-GR"/>
        </w:rPr>
        <w:tab/>
        <w:t>Όροι εκτέλεσης της σύμβασης</w:t>
      </w:r>
      <w:bookmarkEnd w:id="141"/>
      <w:bookmarkEnd w:id="142"/>
    </w:p>
    <w:p w14:paraId="75746AF9"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Style w:val="InternetLink"/>
          <w:color w:val="000000"/>
          <w:lang w:val="el-GR"/>
        </w:rPr>
      </w:pPr>
      <w:r>
        <w:rPr>
          <w:rFonts w:cs="Trebuchet MS"/>
          <w:b/>
          <w:color w:val="000000"/>
          <w:szCs w:val="22"/>
          <w:lang w:val="el-GR" w:eastAsia="el-GR"/>
        </w:rPr>
        <w:t>4.3.1</w:t>
      </w:r>
      <w:r>
        <w:rPr>
          <w:rFonts w:cs="Trebuchet MS"/>
          <w:color w:val="000000"/>
          <w:szCs w:val="22"/>
          <w:lang w:val="el-GR" w:eastAsia="el-GR"/>
        </w:rPr>
        <w:t xml:space="preserve"> </w:t>
      </w: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69" w:anchor="pararthma_A_X" w:history="1">
        <w:r w:rsidR="007A075F">
          <w:rPr>
            <w:rStyle w:val="-0"/>
            <w:color w:val="000000"/>
            <w:lang w:val="el-GR"/>
          </w:rPr>
          <w:t>Παράρτημα X του Προσαρτήματος Α΄</w:t>
        </w:r>
      </w:hyperlink>
      <w:r>
        <w:rPr>
          <w:rStyle w:val="InternetLink"/>
          <w:color w:val="000000"/>
          <w:lang w:val="el-GR"/>
        </w:rPr>
        <w:t>.</w:t>
      </w:r>
    </w:p>
    <w:p w14:paraId="0E38BD4F"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31C33413"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InternetLink"/>
          <w:color w:val="auto"/>
          <w:u w:val="none"/>
          <w:vertAlign w:val="superscript"/>
          <w:lang w:val="el-GR"/>
        </w:rPr>
      </w:pPr>
      <w:r>
        <w:rPr>
          <w:b/>
          <w:lang w:val="el-GR"/>
        </w:rPr>
        <w:lastRenderedPageBreak/>
        <w:t>4.3.2</w:t>
      </w:r>
      <w:r>
        <w:rPr>
          <w:lang w:val="el-GR"/>
        </w:rPr>
        <w:t xml:space="preserve"> Στις συμβάσεις προμηθειών προϊόντων που εμπίπτουν στο πεδίο εφαρμογής του ν. 4819/2021, επιπλέον του όρου της παρ. 4.3.1 περιλαμβάνεται ο όρος ότι</w:t>
      </w:r>
      <w:r>
        <w:rPr>
          <w:b/>
          <w:bCs/>
          <w:lang w:val="el-GR"/>
        </w:rPr>
        <w:t xml:space="preserve"> ο ανάδοχος υποχρεούται κατά την υπογραφή της σύμβασης και καθ’ όλη τη διάρκεια εκτέλεσης να τηρεί τις υποχρεώσεις των παραγράφων 1, 4 και 5 του άρθρου 11 του ν. 4819/2021.</w:t>
      </w:r>
      <w:r>
        <w:rPr>
          <w:b/>
          <w:bCs/>
          <w:u w:val="single"/>
          <w:lang w:val="el-GR"/>
        </w:rPr>
        <w:t xml:space="preserve"> </w:t>
      </w:r>
      <w:r>
        <w:rPr>
          <w:u w:val="single"/>
          <w:lang w:val="el-GR"/>
        </w:rPr>
        <w:t>Η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w:t>
      </w:r>
      <w:r>
        <w:rPr>
          <w:lang w:val="el-GR"/>
        </w:rPr>
        <w:t xml:space="preserve"> εντός της προθεσμίας τη</w:t>
      </w:r>
      <w:r>
        <w:rPr>
          <w:color w:val="000000"/>
          <w:lang w:val="el-GR"/>
        </w:rPr>
        <w:t xml:space="preserve">ς </w:t>
      </w:r>
      <w:hyperlink r:id="rId70" w:anchor="art105_4" w:history="1">
        <w:r w:rsidR="007A075F">
          <w:rPr>
            <w:rStyle w:val="-0"/>
            <w:color w:val="auto"/>
            <w:u w:val="none"/>
            <w:lang w:val="el-GR"/>
          </w:rPr>
          <w:t>παραγράφου 4 του άρθρου 105</w:t>
        </w:r>
      </w:hyperlink>
      <w:r>
        <w:rPr>
          <w:rStyle w:val="InternetLink"/>
          <w:color w:val="000000"/>
          <w:u w:val="none"/>
          <w:lang w:val="el-GR"/>
        </w:rPr>
        <w:t xml:space="preserve"> του ν. 4412/2016 </w:t>
      </w:r>
      <w:r>
        <w:rPr>
          <w:color w:val="000000"/>
          <w:lang w:val="el-GR"/>
        </w:rP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71" w:anchor="art105_5" w:history="1">
        <w:r w:rsidR="007A075F">
          <w:rPr>
            <w:rStyle w:val="-0"/>
            <w:color w:val="000000"/>
            <w:u w:val="none"/>
            <w:lang w:val="el-GR"/>
          </w:rPr>
          <w:t>παραγράφου</w:t>
        </w:r>
      </w:hyperlink>
      <w:r>
        <w:rPr>
          <w:rStyle w:val="InternetLink21"/>
          <w:color w:val="000000"/>
          <w:u w:val="none"/>
          <w:lang w:val="el-GR"/>
        </w:rPr>
        <w:t xml:space="preserve"> </w:t>
      </w:r>
      <w:r>
        <w:rPr>
          <w:rStyle w:val="InternetLink20"/>
          <w:color w:val="000000"/>
          <w:u w:val="none"/>
          <w:lang w:val="el-GR"/>
        </w:rPr>
        <w:t xml:space="preserve"> </w:t>
      </w:r>
      <w:hyperlink r:id="rId72" w:anchor="art105_5" w:history="1">
        <w:r w:rsidR="007A075F">
          <w:rPr>
            <w:rStyle w:val="-0"/>
            <w:color w:val="000000"/>
            <w:u w:val="none"/>
            <w:lang w:val="el-GR"/>
          </w:rPr>
          <w:t>7 του άρθρου 105</w:t>
        </w:r>
      </w:hyperlink>
      <w:r>
        <w:rPr>
          <w:rStyle w:val="InternetLink"/>
          <w:color w:val="000000"/>
          <w:u w:val="none"/>
          <w:lang w:val="el-GR"/>
        </w:rPr>
        <w:t xml:space="preserve"> του ν.</w:t>
      </w:r>
      <w:r>
        <w:rPr>
          <w:rStyle w:val="InternetLink"/>
          <w:color w:val="auto"/>
          <w:u w:val="none"/>
          <w:lang w:val="el-GR"/>
        </w:rPr>
        <w:t xml:space="preserve"> 4412/2016.</w:t>
      </w:r>
    </w:p>
    <w:p w14:paraId="28B19578" w14:textId="77777777" w:rsidR="007A075F" w:rsidRDefault="007A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InternetLink"/>
          <w:color w:val="auto"/>
          <w:u w:val="none"/>
          <w:vertAlign w:val="superscript"/>
          <w:lang w:val="el-GR"/>
        </w:rPr>
      </w:pPr>
    </w:p>
    <w:p w14:paraId="3FBFEAE5" w14:textId="77777777" w:rsidR="007A075F" w:rsidRDefault="00E9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Style w:val="InternetLink"/>
          <w:color w:val="auto"/>
          <w:u w:val="none"/>
          <w:lang w:val="el-GR"/>
        </w:rPr>
      </w:pPr>
      <w:r>
        <w:rPr>
          <w:rStyle w:val="InternetLink"/>
          <w:b/>
          <w:color w:val="auto"/>
          <w:u w:val="none"/>
          <w:lang w:val="el-GR"/>
        </w:rPr>
        <w:t>4.3.3.</w:t>
      </w:r>
      <w:r>
        <w:rPr>
          <w:rStyle w:val="InternetLink"/>
          <w:color w:val="auto"/>
          <w:u w:val="none"/>
          <w:lang w:val="el-GR"/>
        </w:rPr>
        <w:t xml:space="preserve"> </w:t>
      </w:r>
      <w:r>
        <w:rPr>
          <w:rStyle w:val="InternetLink"/>
          <w:color w:val="auto"/>
          <w:lang w:val="el-GR"/>
        </w:rPr>
        <w:t>Ο ανάδοχος δεσμεύεται ότι :</w:t>
      </w:r>
      <w:r>
        <w:rPr>
          <w:rStyle w:val="InternetLink"/>
          <w:color w:val="auto"/>
          <w:u w:val="none"/>
          <w:lang w:val="el-GR"/>
        </w:rPr>
        <w:t xml:space="preserve"> </w:t>
      </w:r>
    </w:p>
    <w:p w14:paraId="40A325EA" w14:textId="77777777" w:rsidR="007A075F" w:rsidRDefault="00E96C39">
      <w:pPr>
        <w:rPr>
          <w:rStyle w:val="InternetLink"/>
          <w:color w:val="auto"/>
          <w:u w:val="none"/>
          <w:lang w:val="el-GR"/>
        </w:rPr>
      </w:pPr>
      <w:r>
        <w:rPr>
          <w:rStyle w:val="InternetLink"/>
          <w:b/>
          <w:bCs/>
          <w:color w:val="auto"/>
          <w:u w:val="none"/>
          <w:lang w:val="el-GR"/>
        </w:rPr>
        <w:t>α)</w:t>
      </w:r>
      <w:r>
        <w:rPr>
          <w:rStyle w:val="InternetLink"/>
          <w:color w:val="auto"/>
          <w:u w:val="none"/>
          <w:lang w:val="el-GR"/>
        </w:rPr>
        <w:t xml:space="preserve">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4DF249DD" w14:textId="77777777" w:rsidR="007A075F" w:rsidRDefault="00E96C39">
      <w:pPr>
        <w:rPr>
          <w:rStyle w:val="InternetLink"/>
          <w:color w:val="auto"/>
          <w:u w:val="none"/>
          <w:lang w:val="el-GR"/>
        </w:rPr>
      </w:pPr>
      <w:r>
        <w:rPr>
          <w:rStyle w:val="InternetLink"/>
          <w:b/>
          <w:bCs/>
          <w:color w:val="auto"/>
          <w:u w:val="none"/>
          <w:lang w:val="el-GR"/>
        </w:rPr>
        <w:t>β)</w:t>
      </w:r>
      <w:r>
        <w:rPr>
          <w:rStyle w:val="InternetLink"/>
          <w:color w:val="auto"/>
          <w:u w:val="none"/>
          <w:lang w:val="el-GR"/>
        </w:rPr>
        <w:t xml:space="preserve">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6308848A" w14:textId="77777777" w:rsidR="007A075F" w:rsidRDefault="00E96C39">
      <w:pPr>
        <w:rPr>
          <w:rStyle w:val="InternetLink"/>
          <w:color w:val="auto"/>
          <w:u w:val="none"/>
          <w:lang w:val="el-GR"/>
        </w:rPr>
      </w:pPr>
      <w:r>
        <w:rPr>
          <w:rStyle w:val="InternetLink"/>
          <w:color w:val="auto"/>
          <w:u w:val="none"/>
          <w:lang w:val="el-GR"/>
        </w:rPr>
        <w:t xml:space="preserve">Οι υποχρεώσεις και οι απαγορεύσεις της ρήτρας αυτής, στην περίπτωση που ο ανάδοχος είναι ένωση, 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58D1997E" w14:textId="77777777" w:rsidR="007A075F" w:rsidRDefault="00E96C39">
      <w:pPr>
        <w:pStyle w:val="2"/>
        <w:rPr>
          <w:bCs/>
          <w:lang w:val="el-GR"/>
        </w:rPr>
      </w:pPr>
      <w:bookmarkStart w:id="143" w:name="__RefHeading___Toc5362_2716469923"/>
      <w:bookmarkStart w:id="144" w:name="_Toc129004447"/>
      <w:bookmarkStart w:id="145" w:name="_Toc217222209"/>
      <w:bookmarkEnd w:id="143"/>
      <w:r>
        <w:rPr>
          <w:lang w:val="el-GR"/>
        </w:rPr>
        <w:t>4.4</w:t>
      </w:r>
      <w:r>
        <w:rPr>
          <w:lang w:val="el-GR"/>
        </w:rPr>
        <w:tab/>
        <w:t>Υπεργολαβία</w:t>
      </w:r>
      <w:bookmarkEnd w:id="144"/>
      <w:bookmarkEnd w:id="145"/>
    </w:p>
    <w:p w14:paraId="7BFA5E2C" w14:textId="77777777" w:rsidR="007A075F" w:rsidRDefault="00E96C39">
      <w:pPr>
        <w:rPr>
          <w:lang w:val="el-GR"/>
        </w:rPr>
      </w:pPr>
      <w:r>
        <w:rPr>
          <w:b/>
          <w:bCs/>
          <w:lang w:val="el-GR"/>
        </w:rPr>
        <w:t xml:space="preserve">4.4.1. </w:t>
      </w:r>
      <w:r>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4EFBB14C" w14:textId="77777777" w:rsidR="007A075F" w:rsidRDefault="00E96C39">
      <w:pPr>
        <w:rPr>
          <w:b/>
          <w:bCs/>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28CD9F6E" w14:textId="77777777" w:rsidR="007A075F" w:rsidRDefault="00E96C39">
      <w:pPr>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Όταν από την ως άνω επαλήθευση προκύπτει ότι </w:t>
      </w:r>
      <w:r>
        <w:rPr>
          <w:lang w:val="el-GR"/>
        </w:rPr>
        <w:lastRenderedPageBreak/>
        <w:t xml:space="preserve">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14:paraId="736A0B3C" w14:textId="77777777" w:rsidR="007A075F" w:rsidRDefault="00E96C39">
      <w:pPr>
        <w:pStyle w:val="2"/>
        <w:rPr>
          <w:lang w:val="el-GR"/>
        </w:rPr>
      </w:pPr>
      <w:bookmarkStart w:id="146" w:name="__RefHeading___Toc5364_2716469923"/>
      <w:bookmarkStart w:id="147" w:name="_Toc129004448"/>
      <w:bookmarkStart w:id="148" w:name="_Toc217222210"/>
      <w:bookmarkEnd w:id="146"/>
      <w:r>
        <w:rPr>
          <w:lang w:val="el-GR"/>
        </w:rPr>
        <w:t>4.5</w:t>
      </w:r>
      <w:r>
        <w:rPr>
          <w:lang w:val="el-GR"/>
        </w:rPr>
        <w:tab/>
        <w:t>Τροποποίηση σύμβασης κατά τη διάρκειά της</w:t>
      </w:r>
      <w:bookmarkEnd w:id="147"/>
      <w:bookmarkEnd w:id="148"/>
    </w:p>
    <w:p w14:paraId="463DF98D" w14:textId="77777777" w:rsidR="007A075F" w:rsidRDefault="00E96C39">
      <w:pPr>
        <w:rPr>
          <w:i/>
          <w:iCs/>
          <w:color w:val="5B9BD5"/>
          <w:spacing w:val="5"/>
          <w:kern w:val="2"/>
          <w:lang w:val="el-GR"/>
        </w:rPr>
      </w:pPr>
      <w:r>
        <w:rPr>
          <w:lang w:val="el-GR"/>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4412/2016.</w:t>
      </w:r>
    </w:p>
    <w:p w14:paraId="529B80B2" w14:textId="77777777" w:rsidR="007A075F" w:rsidRDefault="00E96C39">
      <w:pPr>
        <w:rPr>
          <w:iCs/>
          <w:color w:val="5B9BD5"/>
          <w:spacing w:val="5"/>
          <w:kern w:val="2"/>
          <w:lang w:val="el-GR"/>
        </w:rPr>
      </w:pPr>
      <w:r>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ταχθείσας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14:paraId="32A50AC6" w14:textId="77777777" w:rsidR="007A075F" w:rsidRDefault="00E96C39">
      <w:pPr>
        <w:pStyle w:val="2"/>
        <w:rPr>
          <w:bCs/>
          <w:lang w:val="el-GR"/>
        </w:rPr>
      </w:pPr>
      <w:bookmarkStart w:id="149" w:name="__RefHeading___Toc5366_2716469923"/>
      <w:bookmarkStart w:id="150" w:name="_Toc129004449"/>
      <w:bookmarkStart w:id="151" w:name="_Toc217222211"/>
      <w:bookmarkEnd w:id="149"/>
      <w:r>
        <w:rPr>
          <w:lang w:val="el-GR"/>
        </w:rPr>
        <w:t>4.6</w:t>
      </w:r>
      <w:r>
        <w:rPr>
          <w:lang w:val="el-GR"/>
        </w:rPr>
        <w:tab/>
        <w:t>Δικαίωμα μονομερούς λύσης της σύμβασης</w:t>
      </w:r>
      <w:bookmarkEnd w:id="150"/>
      <w:bookmarkEnd w:id="151"/>
    </w:p>
    <w:p w14:paraId="009B2D2B" w14:textId="77777777" w:rsidR="007A075F" w:rsidRDefault="00E96C39">
      <w:pPr>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5C2078ED" w14:textId="77777777" w:rsidR="007A075F" w:rsidRDefault="00E96C39">
      <w:pPr>
        <w:rPr>
          <w:lang w:val="el-GR"/>
        </w:rPr>
      </w:pPr>
      <w:r>
        <w:rPr>
          <w:b/>
          <w:bCs/>
          <w:lang w:val="el-GR"/>
        </w:rPr>
        <w:t>α)</w:t>
      </w:r>
      <w:r>
        <w:rPr>
          <w:lang w:val="el-GR"/>
        </w:rPr>
        <w:t xml:space="preserve"> η σύμβαση υποστεί ουσιώδη τροποποίηση, κατά την έννοια της παρ. 4 του άρθρου 132 του ν. 4412/2016, που θα απαιτούσε νέα διαδικασία σύναψης σύμβασης </w:t>
      </w:r>
    </w:p>
    <w:p w14:paraId="64CBFFAD" w14:textId="77777777" w:rsidR="007A075F" w:rsidRDefault="00E96C39">
      <w:pPr>
        <w:rPr>
          <w:szCs w:val="22"/>
          <w:lang w:val="el-GR"/>
        </w:rPr>
      </w:pPr>
      <w:r>
        <w:rPr>
          <w:b/>
          <w:bCs/>
          <w:lang w:val="el-GR"/>
        </w:rPr>
        <w:t>β)</w:t>
      </w:r>
      <w:r>
        <w:rPr>
          <w:lang w:val="el-GR"/>
        </w:rPr>
        <w:t xml:space="preserve"> ο ανάδοχος, κατά τον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011C8484" w14:textId="77777777" w:rsidR="007A075F" w:rsidRDefault="00E96C39">
      <w:pPr>
        <w:rPr>
          <w:szCs w:val="22"/>
          <w:lang w:val="el-GR"/>
        </w:rPr>
      </w:pPr>
      <w:r>
        <w:rPr>
          <w:b/>
          <w:bCs/>
          <w:szCs w:val="22"/>
          <w:lang w:val="el-GR"/>
        </w:rPr>
        <w:t xml:space="preserve">γ) </w:t>
      </w:r>
      <w:r>
        <w:rPr>
          <w:szCs w:val="22"/>
          <w:lang w:val="el-GR"/>
        </w:rPr>
        <w:t>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3E146850" w14:textId="77777777" w:rsidR="007A075F" w:rsidRDefault="00E96C39">
      <w:pPr>
        <w:rPr>
          <w:lang w:val="el-GR"/>
        </w:rPr>
      </w:pPr>
      <w:r>
        <w:rPr>
          <w:b/>
          <w:bCs/>
          <w:lang w:val="el-GR"/>
        </w:rPr>
        <w:t>δ)</w:t>
      </w:r>
      <w:r>
        <w:rPr>
          <w:lang w:val="el-GR"/>
        </w:rPr>
        <w:t xml:space="preserve">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2FF28CEC" w14:textId="77777777" w:rsidR="007A075F" w:rsidRDefault="00E96C39">
      <w:pPr>
        <w:rPr>
          <w:szCs w:val="22"/>
          <w:lang w:val="el-GR" w:eastAsia="zh-CN"/>
        </w:rPr>
      </w:pPr>
      <w:r>
        <w:rPr>
          <w:b/>
          <w:bCs/>
          <w:lang w:val="el-GR"/>
        </w:rPr>
        <w:t>ε)</w:t>
      </w:r>
      <w:r>
        <w:rPr>
          <w:lang w:val="el-GR"/>
        </w:rPr>
        <w:t xml:space="preserve">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14:paraId="07150019" w14:textId="77777777" w:rsidR="007A075F" w:rsidRDefault="00E96C39">
      <w:pPr>
        <w:rPr>
          <w:szCs w:val="22"/>
          <w:lang w:val="el-GR" w:eastAsia="zh-CN"/>
        </w:rPr>
      </w:pPr>
      <w:r>
        <w:rPr>
          <w:szCs w:val="22"/>
          <w:lang w:val="el-GR" w:eastAsia="zh-CN"/>
        </w:rPr>
        <w:t xml:space="preserve">Η αναθέτουσα αρχή μπορεί να μην καταγγείλει τη σύμβαση, υπό την προϋπόθεση ότι ο ανάδοχος ο οποίος θα βρεθεί σε μία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14:paraId="4BB161B3" w14:textId="77777777" w:rsidR="007A075F" w:rsidRDefault="00E96C39">
      <w:pPr>
        <w:rPr>
          <w:lang w:val="el-GR"/>
        </w:rPr>
      </w:pPr>
      <w:r>
        <w:rPr>
          <w:b/>
          <w:bCs/>
          <w:lang w:val="el-GR"/>
        </w:rPr>
        <w:t>στ)</w:t>
      </w:r>
      <w:r>
        <w:rPr>
          <w:lang w:val="el-GR"/>
        </w:rPr>
        <w:t xml:space="preserve"> ο ανάδοχος παραβεί αποδεδειγμένα τις υποχρεώσεις του που απορρέουν από τη δέσμευση ακεραιότητας της παρ. 4.3.3. της παρούσας, όπως αναλυτικά περιγράφονται στο συνημμένο στην παρούσα σχέδιο σύμβασης.</w:t>
      </w:r>
    </w:p>
    <w:p w14:paraId="6EFDE6B8" w14:textId="77777777" w:rsidR="007A075F" w:rsidRDefault="00E96C39">
      <w:pPr>
        <w:pStyle w:val="1"/>
        <w:rPr>
          <w:lang w:val="el-GR"/>
        </w:rPr>
      </w:pPr>
      <w:bookmarkStart w:id="152" w:name="__RefHeading___Toc5368_2716469923"/>
      <w:bookmarkStart w:id="153" w:name="%25252525252525252525252525252525252525f"/>
      <w:bookmarkStart w:id="154" w:name="_Toc217222212"/>
      <w:bookmarkEnd w:id="152"/>
      <w:bookmarkEnd w:id="153"/>
      <w:r>
        <w:rPr>
          <w:lang w:val="el-GR"/>
        </w:rPr>
        <w:lastRenderedPageBreak/>
        <w:t>5. ΕΙΔΙΚΟΙ ΟΡΟΙ ΕΚΤΕΛΕΣΗΣ ΤΗΣ ΣΥΜΒΑΣΗΣ</w:t>
      </w:r>
      <w:bookmarkEnd w:id="154"/>
      <w:r>
        <w:rPr>
          <w:lang w:val="el-GR"/>
        </w:rPr>
        <w:t xml:space="preserve"> </w:t>
      </w:r>
    </w:p>
    <w:p w14:paraId="1D8900C1" w14:textId="77777777" w:rsidR="007A075F" w:rsidRDefault="00E96C39">
      <w:pPr>
        <w:pStyle w:val="2"/>
        <w:rPr>
          <w:lang w:val="el-GR"/>
        </w:rPr>
      </w:pPr>
      <w:bookmarkStart w:id="155" w:name="__RefHeading___Toc5370_2716469923"/>
      <w:bookmarkStart w:id="156" w:name="%25252525252525252525252525252525252525g"/>
      <w:bookmarkStart w:id="157" w:name="_Toc217222213"/>
      <w:bookmarkEnd w:id="155"/>
      <w:bookmarkEnd w:id="156"/>
      <w:r>
        <w:rPr>
          <w:lang w:val="el-GR"/>
        </w:rPr>
        <w:t>5.1 Τρόπος πληρωμής</w:t>
      </w:r>
      <w:bookmarkEnd w:id="157"/>
      <w:r>
        <w:rPr>
          <w:lang w:val="el-GR"/>
        </w:rPr>
        <w:t xml:space="preserve"> </w:t>
      </w:r>
    </w:p>
    <w:p w14:paraId="2BEEB2C6" w14:textId="77777777" w:rsidR="007A075F" w:rsidRPr="00A944D9" w:rsidRDefault="00E96C39">
      <w:pPr>
        <w:pStyle w:val="af5"/>
        <w:spacing w:after="119"/>
        <w:rPr>
          <w:lang w:val="el-GR"/>
        </w:rPr>
      </w:pPr>
      <w:r>
        <w:rPr>
          <w:b/>
          <w:color w:val="000000"/>
          <w:lang w:val="el-GR"/>
        </w:rPr>
        <w:t>5.1.1.</w:t>
      </w:r>
      <w:r w:rsidRPr="00A944D9">
        <w:rPr>
          <w:color w:val="000000"/>
          <w:lang w:val="el-GR"/>
        </w:rPr>
        <w:t xml:space="preserve"> </w:t>
      </w:r>
      <w:r w:rsidRPr="004B05BC">
        <w:rPr>
          <w:b/>
          <w:bCs/>
          <w:color w:val="000000"/>
          <w:lang w:val="el-GR"/>
        </w:rPr>
        <w:t xml:space="preserve">Η πληρωμή του </w:t>
      </w:r>
      <w:r w:rsidRPr="004B05BC">
        <w:rPr>
          <w:b/>
          <w:bCs/>
          <w:lang w:val="el-GR"/>
        </w:rPr>
        <w:t>αναδόχου θα πραγματοποιηθεί με τον πιο κάτω τρόπο</w:t>
      </w:r>
      <w:r>
        <w:rPr>
          <w:lang w:val="el-GR"/>
        </w:rPr>
        <w:t xml:space="preserve"> :</w:t>
      </w:r>
    </w:p>
    <w:p w14:paraId="7F4D146B" w14:textId="77777777" w:rsidR="007A075F" w:rsidRDefault="00E96C39">
      <w:pPr>
        <w:pStyle w:val="af5"/>
        <w:spacing w:after="0"/>
        <w:rPr>
          <w:lang w:val="el-GR"/>
        </w:rPr>
      </w:pPr>
      <w:r>
        <w:rPr>
          <w:lang w:val="el-GR"/>
        </w:rPr>
        <w:t xml:space="preserve">Το 100% της συμβατικής αξίας μετά την οριστική παραλαβή των υλικών ή τμηματικών παραδόσεων αυτών. </w:t>
      </w:r>
    </w:p>
    <w:p w14:paraId="4B153971" w14:textId="0098BB63" w:rsidR="007A075F" w:rsidRDefault="00E96C39">
      <w:pPr>
        <w:pStyle w:val="af5"/>
        <w:spacing w:after="0"/>
        <w:rPr>
          <w:lang w:val="el-GR"/>
        </w:rPr>
      </w:pPr>
      <w:r>
        <w:rPr>
          <w:lang w:val="el-GR"/>
        </w:rPr>
        <w:t xml:space="preserve">Η πληρωμή του συμβατικού τιμήματος θα γίνεται με την προσκόμιση των </w:t>
      </w:r>
      <w:r w:rsidR="00361105">
        <w:rPr>
          <w:lang w:val="el-GR"/>
        </w:rPr>
        <w:t>νόμιμων</w:t>
      </w:r>
      <w:r>
        <w:rPr>
          <w:lang w:val="el-GR"/>
        </w:rPr>
        <w:t xml:space="preserve">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14:paraId="08498589" w14:textId="4DA662F6" w:rsidR="007A075F" w:rsidRDefault="00E96C39">
      <w:pPr>
        <w:pStyle w:val="af5"/>
        <w:spacing w:after="0"/>
        <w:rPr>
          <w:lang w:val="el-GR"/>
        </w:rPr>
      </w:pPr>
      <w:r>
        <w:rPr>
          <w:lang w:val="el-GR"/>
        </w:rPr>
        <w:t>Η αναθέτουσα αρχή υποχρεούται να παραλαμβάνει και να επεξεργάζεται ηλεκτρονικά τιμολόγια που είναι σύμφωνα με το ευρωπαϊκό πρότυπο έκδοσης ηλεκτρονικών τιμολογίων, όπως αυτό ορίζεται στην περίπτωση 12 του άρθρου 149 του ν. 4601/2019 (Α΄44) και των, κατ</w:t>
      </w:r>
      <w:r w:rsidR="00361105" w:rsidRPr="00361105">
        <w:rPr>
          <w:lang w:val="el-GR"/>
        </w:rPr>
        <w:t>’</w:t>
      </w:r>
      <w:r>
        <w:rPr>
          <w:lang w:val="el-GR"/>
        </w:rPr>
        <w:t xml:space="preserve"> εξουσιοδότηση του άρθρου 154 του νόμου αυτού, κανονιστικών αποφάσεων. </w:t>
      </w:r>
    </w:p>
    <w:p w14:paraId="07949850" w14:textId="77777777" w:rsidR="007A075F" w:rsidRPr="00A944D9" w:rsidRDefault="007A075F">
      <w:pPr>
        <w:pStyle w:val="af5"/>
        <w:spacing w:after="0"/>
        <w:rPr>
          <w:lang w:val="el-GR"/>
        </w:rPr>
      </w:pPr>
    </w:p>
    <w:p w14:paraId="727683F6" w14:textId="4C5BAC46" w:rsidR="004B05BC" w:rsidRDefault="00E96C39">
      <w:pPr>
        <w:pStyle w:val="af5"/>
        <w:spacing w:after="119"/>
        <w:rPr>
          <w:lang w:val="el-GR"/>
        </w:rPr>
      </w:pPr>
      <w:r>
        <w:rPr>
          <w:b/>
          <w:lang w:val="el-GR"/>
        </w:rPr>
        <w:t>5.1.2.</w:t>
      </w:r>
      <w:r w:rsidR="004B05BC">
        <w:rPr>
          <w:b/>
          <w:lang w:val="el-GR"/>
        </w:rPr>
        <w:t xml:space="preserve"> Κρατήσεις:</w:t>
      </w:r>
      <w:r w:rsidRPr="00A944D9">
        <w:rPr>
          <w:lang w:val="el-GR"/>
        </w:rPr>
        <w:t xml:space="preserve"> </w:t>
      </w:r>
    </w:p>
    <w:p w14:paraId="3F0D13EC" w14:textId="77777777" w:rsidR="004A49AF" w:rsidRPr="004A49AF" w:rsidRDefault="004A49AF" w:rsidP="004A49AF">
      <w:pPr>
        <w:pStyle w:val="af5"/>
        <w:spacing w:after="119"/>
        <w:rPr>
          <w:lang w:val="el-GR"/>
        </w:rPr>
      </w:pPr>
      <w:r w:rsidRPr="004A49AF">
        <w:rPr>
          <w:lang w:val="el-GR"/>
        </w:rPr>
        <w:t>Στην αμοιβή του αναδόχου, περιλαμβάνονται οι υπέρ τρίτων νόμιμες κρατήσεις, ως και κάθε άλλη επιβάρυνση, σύμφωνα με την κείμενη νομοθεσία, μη συμπεριλαμβανομένου Φ.Π.Α., για την προμήθεια ειδών στον τόπο και με τον τρόπο που προβλέπεται στα έγγραφα της σύμβασης.</w:t>
      </w:r>
    </w:p>
    <w:p w14:paraId="73C2082B" w14:textId="480ED9AB" w:rsidR="004A49AF" w:rsidRPr="004A49AF" w:rsidRDefault="004A49AF" w:rsidP="004A49AF">
      <w:pPr>
        <w:pStyle w:val="af5"/>
        <w:spacing w:after="119"/>
        <w:rPr>
          <w:lang w:val="el-GR"/>
        </w:rPr>
      </w:pPr>
      <w:r w:rsidRPr="004A49AF">
        <w:rPr>
          <w:lang w:val="el-GR"/>
        </w:rPr>
        <w:t xml:space="preserve">Ιδίως </w:t>
      </w:r>
      <w:r w:rsidR="00A177AE" w:rsidRPr="004A49AF">
        <w:rPr>
          <w:lang w:val="el-GR"/>
        </w:rPr>
        <w:t>βαρύνετ</w:t>
      </w:r>
      <w:r w:rsidR="00A177AE">
        <w:rPr>
          <w:lang w:val="el-GR"/>
        </w:rPr>
        <w:t>ε</w:t>
      </w:r>
      <w:r w:rsidRPr="004A49AF">
        <w:rPr>
          <w:lang w:val="el-GR"/>
        </w:rPr>
        <w:t xml:space="preserve"> με τις ακόλουθες κρατήσεις:</w:t>
      </w:r>
    </w:p>
    <w:p w14:paraId="75C045BD" w14:textId="77777777" w:rsidR="004A49AF" w:rsidRPr="004A49AF" w:rsidRDefault="004A49AF" w:rsidP="004A49AF">
      <w:pPr>
        <w:pStyle w:val="af5"/>
        <w:spacing w:after="119"/>
        <w:rPr>
          <w:lang w:val="el-GR"/>
        </w:rPr>
      </w:pPr>
      <w:r w:rsidRPr="004A49AF">
        <w:rPr>
          <w:lang w:val="el-GR"/>
        </w:rPr>
        <w:t>α) Κράτηση 0,1% η οποία υπολογίζεται επί της αξίας κάθε πληρωμής προ φόρων και κρατήσεων της αρχικής, καθώς και κάθε συμπληρωματικής σύμβασης ή τροποποιητικής σύμβασης υπέρ της Ενιαίας Ανεξάρτητης Αρχής Δημοσίων Συμβάσεων (άρθρο 44 του Ν.4605/2019 όπως ισχύει).</w:t>
      </w:r>
    </w:p>
    <w:p w14:paraId="6C40680E" w14:textId="23161F88" w:rsidR="004A49AF" w:rsidRPr="004A49AF" w:rsidRDefault="004A49AF" w:rsidP="004A49AF">
      <w:pPr>
        <w:pStyle w:val="af5"/>
        <w:spacing w:after="119"/>
        <w:rPr>
          <w:lang w:val="el-GR"/>
        </w:rPr>
      </w:pPr>
      <w:r>
        <w:rPr>
          <w:lang w:val="el-GR"/>
        </w:rPr>
        <w:t>β</w:t>
      </w:r>
      <w:r w:rsidRPr="004A49AF">
        <w:rPr>
          <w:lang w:val="el-GR"/>
        </w:rPr>
        <w:t xml:space="preserve">) Κράτηση 2 % υπέρ Οργανισμών Ψυχικής Υγείας σύμφωνα η οποία εισήχθη με το άρθρο 3 παρ. ββ (μετά την αναρίθμηση μέσω του Ν. 3846/2010, άρθρο 24) εδάφιο ε του Ν. 3580/2007, και επανεμφανίζεται στα άρθρα 24 &amp; 6 Ν. 3846/2010 (ΦΕΚ 66Α/11-5-2010). </w:t>
      </w:r>
    </w:p>
    <w:p w14:paraId="7DE4DFC9" w14:textId="2A16E8D4" w:rsidR="004A49AF" w:rsidRPr="004A49AF" w:rsidRDefault="004A49AF" w:rsidP="004A49AF">
      <w:pPr>
        <w:pStyle w:val="af5"/>
        <w:spacing w:after="119"/>
        <w:rPr>
          <w:lang w:val="el-GR"/>
        </w:rPr>
      </w:pPr>
      <w:r>
        <w:rPr>
          <w:lang w:val="el-GR"/>
        </w:rPr>
        <w:t>γ</w:t>
      </w:r>
      <w:r w:rsidRPr="004A49AF">
        <w:rPr>
          <w:lang w:val="el-GR"/>
        </w:rPr>
        <w:t xml:space="preserve">) Με κάθε πληρωμή θα γίνεται η προβλεπόμενη από την κείμενη νομοθεσία παρακράτηση φόρου εισοδήματος αξίας 4% επί του καθαρού ποσού, σύμφωνα με το άρθρο 64 Κεφ. Β, παραγ.2 του Ν. 4172/2013 - ΦΕΚ 167Α’/23.7.2013. </w:t>
      </w:r>
    </w:p>
    <w:p w14:paraId="3BC2E032" w14:textId="1395AC1C" w:rsidR="007A075F" w:rsidRPr="00A944D9" w:rsidRDefault="004A49AF" w:rsidP="004A49AF">
      <w:pPr>
        <w:pStyle w:val="af5"/>
        <w:spacing w:after="119"/>
        <w:rPr>
          <w:lang w:val="el-GR"/>
        </w:rPr>
      </w:pPr>
      <w:r w:rsidRPr="004A49AF">
        <w:rPr>
          <w:lang w:val="el-GR"/>
        </w:rPr>
        <w:t xml:space="preserve">Σε περίπτωση πιθανών τροποποιήσεων ή αλλαγών των κρατήσεων, ισχύουν οι εκάστοτε νόμιμες κείμενες διατάξεις. </w:t>
      </w:r>
    </w:p>
    <w:p w14:paraId="3E1FA57F" w14:textId="77777777" w:rsidR="007A075F" w:rsidRDefault="007A075F">
      <w:pPr>
        <w:pStyle w:val="af5"/>
        <w:spacing w:after="119"/>
        <w:rPr>
          <w:lang w:val="el-GR"/>
        </w:rPr>
      </w:pPr>
    </w:p>
    <w:p w14:paraId="5F1CCFFA" w14:textId="65BE715A" w:rsidR="007A075F" w:rsidRPr="00A944D9" w:rsidRDefault="00E96C39">
      <w:pPr>
        <w:pStyle w:val="af5"/>
        <w:spacing w:after="119"/>
        <w:rPr>
          <w:lang w:val="el-GR"/>
        </w:rPr>
      </w:pPr>
      <w:r>
        <w:rPr>
          <w:b/>
          <w:lang w:val="el-GR"/>
        </w:rPr>
        <w:t xml:space="preserve">5.1.3. </w:t>
      </w:r>
      <w:r w:rsidR="004B05BC" w:rsidRPr="004B05BC">
        <w:rPr>
          <w:b/>
          <w:bCs/>
          <w:lang w:val="el-GR"/>
        </w:rPr>
        <w:t>Η</w:t>
      </w:r>
      <w:r w:rsidRPr="004B05BC">
        <w:rPr>
          <w:b/>
          <w:bCs/>
          <w:lang w:val="el-GR"/>
        </w:rPr>
        <w:t>λεκτρονικ</w:t>
      </w:r>
      <w:r w:rsidR="004B05BC" w:rsidRPr="004B05BC">
        <w:rPr>
          <w:b/>
          <w:bCs/>
          <w:lang w:val="el-GR"/>
        </w:rPr>
        <w:t>ή</w:t>
      </w:r>
      <w:r w:rsidRPr="004B05BC">
        <w:rPr>
          <w:b/>
          <w:bCs/>
          <w:lang w:val="el-GR"/>
        </w:rPr>
        <w:t xml:space="preserve"> </w:t>
      </w:r>
      <w:r w:rsidR="004B05BC" w:rsidRPr="004B05BC">
        <w:rPr>
          <w:b/>
          <w:bCs/>
          <w:lang w:val="el-GR"/>
        </w:rPr>
        <w:t>τιμολόγηση</w:t>
      </w:r>
      <w:r w:rsidR="004B05BC">
        <w:rPr>
          <w:b/>
          <w:bCs/>
          <w:lang w:val="el-GR"/>
        </w:rPr>
        <w:t>:</w:t>
      </w:r>
    </w:p>
    <w:p w14:paraId="243191BD" w14:textId="766F180F" w:rsidR="00F33CD2" w:rsidRPr="00F33CD2" w:rsidRDefault="00E96C39" w:rsidP="00F33CD2">
      <w:pPr>
        <w:suppressAutoHyphens w:val="0"/>
        <w:spacing w:after="160" w:line="276" w:lineRule="auto"/>
        <w:jc w:val="left"/>
        <w:rPr>
          <w:b/>
          <w:bCs/>
          <w:i/>
          <w:color w:val="5B9BD5"/>
          <w:spacing w:val="6"/>
          <w:lang w:val="el-GR"/>
        </w:rPr>
      </w:pPr>
      <w:r w:rsidRPr="004B05BC">
        <w:rPr>
          <w:rFonts w:eastAsia="Aptos"/>
          <w:b/>
          <w:bCs/>
          <w:color w:val="000000"/>
          <w:spacing w:val="6"/>
          <w:kern w:val="2"/>
          <w:szCs w:val="22"/>
          <w:shd w:val="clear" w:color="auto" w:fill="FFFFFF"/>
          <w:lang w:val="el-GR" w:eastAsia="en-US" w:bidi="he-IL"/>
        </w:rPr>
        <w:t xml:space="preserve">Η πληρωμή θα γίνεται αποκλειστικά μόνο </w:t>
      </w:r>
      <w:r w:rsidRPr="004B05BC">
        <w:rPr>
          <w:rFonts w:eastAsia="Aptos"/>
          <w:b/>
          <w:bCs/>
          <w:color w:val="000000"/>
          <w:spacing w:val="6"/>
          <w:kern w:val="2"/>
          <w:szCs w:val="22"/>
          <w:shd w:val="clear" w:color="auto" w:fill="FFFFFF"/>
          <w:lang w:eastAsia="en-US" w:bidi="he-IL"/>
        </w:rPr>
        <w:t> </w:t>
      </w:r>
      <w:r w:rsidRPr="004B05BC">
        <w:rPr>
          <w:rFonts w:eastAsia="Aptos"/>
          <w:b/>
          <w:bCs/>
          <w:color w:val="000000"/>
          <w:spacing w:val="6"/>
          <w:kern w:val="2"/>
          <w:szCs w:val="22"/>
          <w:shd w:val="clear" w:color="auto" w:fill="FFFFFF"/>
          <w:lang w:val="el-GR" w:eastAsia="en-US" w:bidi="he-IL"/>
        </w:rPr>
        <w:t>μέσω ηλεκτρονικής τιμολόγησης</w:t>
      </w:r>
      <w:r w:rsidRPr="004B05BC">
        <w:rPr>
          <w:rFonts w:eastAsia="Aptos"/>
          <w:color w:val="000000"/>
          <w:spacing w:val="6"/>
          <w:kern w:val="2"/>
          <w:szCs w:val="22"/>
          <w:shd w:val="clear" w:color="auto" w:fill="FFFFFF"/>
          <w:lang w:val="el-GR" w:eastAsia="en-US" w:bidi="he-IL"/>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w:t>
      </w:r>
      <w:r w:rsidRPr="004B05BC">
        <w:rPr>
          <w:rFonts w:eastAsia="Aptos"/>
          <w:color w:val="000000"/>
          <w:spacing w:val="6"/>
          <w:kern w:val="2"/>
          <w:szCs w:val="22"/>
          <w:shd w:val="clear" w:color="auto" w:fill="FFFFFF"/>
          <w:lang w:eastAsia="en-US" w:bidi="he-IL"/>
        </w:rPr>
        <w:t> </w:t>
      </w:r>
      <w:r w:rsidRPr="004B05BC">
        <w:rPr>
          <w:rFonts w:eastAsia="Aptos"/>
          <w:color w:val="000000"/>
          <w:spacing w:val="6"/>
          <w:kern w:val="2"/>
          <w:szCs w:val="22"/>
          <w:shd w:val="clear" w:color="auto" w:fill="FFFFFF"/>
          <w:lang w:val="el-GR" w:eastAsia="en-US" w:bidi="he-IL"/>
        </w:rPr>
        <w:t>από το Οικονομικό Τμήμα.</w:t>
      </w:r>
      <w:r w:rsidR="00F33CD2" w:rsidRPr="004B05BC">
        <w:rPr>
          <w:rFonts w:eastAsia="Aptos"/>
          <w:color w:val="000000"/>
          <w:spacing w:val="6"/>
          <w:kern w:val="2"/>
          <w:szCs w:val="22"/>
          <w:shd w:val="clear" w:color="auto" w:fill="FFFFFF"/>
          <w:lang w:val="el-GR" w:eastAsia="en-US" w:bidi="he-IL"/>
        </w:rPr>
        <w:t xml:space="preserve">                                                                                                        </w:t>
      </w:r>
      <w:r w:rsidR="00361105" w:rsidRPr="00361105">
        <w:rPr>
          <w:rFonts w:eastAsia="Aptos"/>
          <w:color w:val="000000"/>
          <w:spacing w:val="6"/>
          <w:kern w:val="2"/>
          <w:szCs w:val="22"/>
          <w:shd w:val="clear" w:color="auto" w:fill="FFFFFF"/>
          <w:lang w:val="el-GR" w:eastAsia="en-US" w:bidi="he-IL"/>
        </w:rPr>
        <w:t xml:space="preserve">                </w:t>
      </w:r>
      <w:r w:rsidR="00F33CD2" w:rsidRPr="004B05BC">
        <w:rPr>
          <w:lang w:val="el-GR"/>
        </w:rPr>
        <w:t xml:space="preserve">Ο ανάδοχος συμπληρώνει στο πεδίο </w:t>
      </w:r>
      <w:r w:rsidR="00F33CD2" w:rsidRPr="004B05BC">
        <w:rPr>
          <w:lang w:val="en-US"/>
        </w:rPr>
        <w:t>BT</w:t>
      </w:r>
      <w:r w:rsidR="00F33CD2" w:rsidRPr="004B05BC">
        <w:rPr>
          <w:lang w:val="el-GR"/>
        </w:rPr>
        <w:t>-11: Στοιχείο αναφοράς αγαθού του Εθνικού Μορφότυπου Ηλεκτρονικού Τιμολογίου:</w:t>
      </w:r>
      <w:r w:rsidR="00F33CD2" w:rsidRPr="004B05BC">
        <w:rPr>
          <w:color w:val="5B9BD5"/>
          <w:spacing w:val="6"/>
          <w:lang w:val="el-GR"/>
        </w:rPr>
        <w:t xml:space="preserve"> </w:t>
      </w:r>
      <w:r w:rsidR="00F33CD2" w:rsidRPr="004B05BC">
        <w:rPr>
          <w:i/>
          <w:lang w:val="el-GR"/>
        </w:rPr>
        <w:t>1) «ΑΔΑ Ανάληψης»</w:t>
      </w:r>
      <w:r w:rsidR="00F33CD2" w:rsidRPr="004B05BC">
        <w:rPr>
          <w:lang w:val="el-GR"/>
        </w:rPr>
        <w:t xml:space="preserve">  </w:t>
      </w:r>
      <w:r w:rsidR="00F33CD2" w:rsidRPr="004B05BC">
        <w:rPr>
          <w:i/>
          <w:color w:val="5B9BD5"/>
          <w:spacing w:val="6"/>
          <w:lang w:val="el-GR"/>
        </w:rPr>
        <w:t xml:space="preserve">.                                                                                                                            </w:t>
      </w:r>
      <w:r w:rsidR="00F33CD2" w:rsidRPr="004B05BC">
        <w:rPr>
          <w:i/>
          <w:spacing w:val="6"/>
          <w:lang w:val="el-GR"/>
        </w:rPr>
        <w:t xml:space="preserve">Ο κωδικός ηλεκτρονικής τιμολόγησης για την Αναθέτουσα Αρχή είναι: </w:t>
      </w:r>
      <w:r w:rsidR="00F33CD2" w:rsidRPr="004B05BC">
        <w:rPr>
          <w:lang w:val="el-GR"/>
        </w:rPr>
        <w:t>1015.</w:t>
      </w:r>
      <w:r w:rsidR="00F33CD2" w:rsidRPr="004B05BC">
        <w:t>E</w:t>
      </w:r>
      <w:r w:rsidR="00F33CD2" w:rsidRPr="004B05BC">
        <w:rPr>
          <w:lang w:val="el-GR"/>
        </w:rPr>
        <w:t>00263.0001.</w:t>
      </w:r>
    </w:p>
    <w:p w14:paraId="5ABE3989" w14:textId="77777777" w:rsidR="007A075F" w:rsidRPr="00A944D9" w:rsidRDefault="007A075F">
      <w:pPr>
        <w:pStyle w:val="af5"/>
        <w:spacing w:after="119"/>
        <w:ind w:left="567" w:right="40"/>
        <w:rPr>
          <w:lang w:val="el-GR"/>
        </w:rPr>
      </w:pPr>
    </w:p>
    <w:p w14:paraId="4EB22272" w14:textId="77777777" w:rsidR="007A075F" w:rsidRDefault="00E96C39">
      <w:pPr>
        <w:pStyle w:val="2"/>
        <w:rPr>
          <w:lang w:val="el-GR"/>
        </w:rPr>
      </w:pPr>
      <w:bookmarkStart w:id="158" w:name="__RefHeading___Toc5372_2716469923"/>
      <w:bookmarkStart w:id="159" w:name="%25252525252525252525252525252525252525h"/>
      <w:bookmarkStart w:id="160" w:name="_Toc217222214"/>
      <w:bookmarkEnd w:id="158"/>
      <w:bookmarkEnd w:id="159"/>
      <w:r>
        <w:rPr>
          <w:lang w:val="el-GR"/>
        </w:rPr>
        <w:lastRenderedPageBreak/>
        <w:t>5.2 Κήρυξη οικονομικού φορέα εκπτώτου - Κυρώσεις</w:t>
      </w:r>
      <w:bookmarkEnd w:id="160"/>
      <w:r>
        <w:rPr>
          <w:lang w:val="el-GR"/>
        </w:rPr>
        <w:t xml:space="preserve"> </w:t>
      </w:r>
    </w:p>
    <w:p w14:paraId="22E05BEA" w14:textId="77777777" w:rsidR="007A075F" w:rsidRPr="00A944D9" w:rsidRDefault="00E96C39">
      <w:pPr>
        <w:pStyle w:val="af5"/>
        <w:spacing w:after="119"/>
        <w:rPr>
          <w:lang w:val="el-GR"/>
        </w:rPr>
      </w:pPr>
      <w:r>
        <w:rPr>
          <w:b/>
          <w:color w:val="000000"/>
          <w:lang w:val="el-GR"/>
        </w:rPr>
        <w:t>5.2.1.</w:t>
      </w:r>
      <w:r w:rsidRPr="00A944D9">
        <w:rPr>
          <w:color w:val="000000"/>
          <w:lang w:val="el-GR"/>
        </w:rPr>
        <w:t xml:space="preserve"> </w:t>
      </w:r>
      <w:r>
        <w:rPr>
          <w:color w:val="000000"/>
          <w:lang w:val="el-GR"/>
        </w:rPr>
        <w:t>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14:paraId="1432D416" w14:textId="77777777" w:rsidR="007A075F" w:rsidRPr="00A944D9" w:rsidRDefault="00E96C39">
      <w:pPr>
        <w:pStyle w:val="af5"/>
        <w:spacing w:after="119"/>
        <w:rPr>
          <w:lang w:val="el-GR"/>
        </w:rPr>
      </w:pPr>
      <w:r>
        <w:rPr>
          <w:b/>
          <w:lang w:val="el-GR"/>
        </w:rPr>
        <w:t>α)</w:t>
      </w:r>
      <w:r w:rsidRPr="00A944D9">
        <w:rPr>
          <w:lang w:val="el-GR"/>
        </w:rPr>
        <w:t xml:space="preserve"> </w:t>
      </w:r>
      <w:r>
        <w:rPr>
          <w:lang w:val="el-GR"/>
        </w:rPr>
        <w:t>στην περίπτωση της παρ. 7 του άρθρου 105 περί κατακύρωσης και σύναψης σύμβασης,</w:t>
      </w:r>
    </w:p>
    <w:p w14:paraId="7CFF0CAE" w14:textId="77777777" w:rsidR="007A075F" w:rsidRPr="00A944D9" w:rsidRDefault="00E96C39">
      <w:pPr>
        <w:pStyle w:val="af5"/>
        <w:spacing w:after="119"/>
        <w:rPr>
          <w:lang w:val="el-GR"/>
        </w:rPr>
      </w:pPr>
      <w:r>
        <w:rPr>
          <w:b/>
          <w:lang w:val="el-GR"/>
        </w:rPr>
        <w:t>β)</w:t>
      </w:r>
      <w:r w:rsidRPr="00A944D9">
        <w:rPr>
          <w:lang w:val="el-GR"/>
        </w:rPr>
        <w:t xml:space="preserve"> </w:t>
      </w:r>
      <w:r>
        <w:rPr>
          <w:lang w:val="el-GR"/>
        </w:rPr>
        <w:t>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5F96745B" w14:textId="77777777" w:rsidR="007A075F" w:rsidRPr="00A944D9" w:rsidRDefault="00E96C39">
      <w:pPr>
        <w:pStyle w:val="af5"/>
        <w:spacing w:after="119"/>
        <w:rPr>
          <w:lang w:val="el-GR"/>
        </w:rPr>
      </w:pPr>
      <w:r>
        <w:rPr>
          <w:b/>
          <w:lang w:val="el-GR"/>
        </w:rPr>
        <w:t>γ)</w:t>
      </w:r>
      <w:r w:rsidRPr="00A944D9">
        <w:rPr>
          <w:lang w:val="el-GR"/>
        </w:rPr>
        <w:t xml:space="preserve"> </w:t>
      </w:r>
      <w:r>
        <w:rPr>
          <w:lang w:val="el-GR"/>
        </w:rPr>
        <w:t xml:space="preserve">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w:t>
      </w:r>
      <w:r>
        <w:rPr>
          <w:color w:val="000000"/>
          <w:lang w:val="el-GR"/>
        </w:rPr>
        <w:t>206 του ν. 4412/2016 και την παράγραφο 6.1 της παρούσας, με την επιφύλαξη της επόμενης παραγράφου.</w:t>
      </w:r>
    </w:p>
    <w:p w14:paraId="29FABEB9" w14:textId="77777777" w:rsidR="007A075F" w:rsidRDefault="00E96C39">
      <w:pPr>
        <w:pStyle w:val="af5"/>
        <w:spacing w:after="119"/>
        <w:rPr>
          <w:lang w:val="el-GR"/>
        </w:rPr>
      </w:pPr>
      <w:r>
        <w:rPr>
          <w:lang w:val="el-GR"/>
        </w:rPr>
        <w:t>Στην περίπτωση συνδρομής λόγου έκπτωσης του αναδόχου από σύμβαση κατά την ως άνω περίπτωση γ΄, η αναθέτουσα αρχή κοινοποιεί στον ανάδοχο ειδική όχληση, στην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15 ημερών από την κοινοποίηση της ανωτέρω όχλησης. 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137375C2" w14:textId="77777777" w:rsidR="007A075F" w:rsidRDefault="00E96C39">
      <w:pPr>
        <w:pStyle w:val="af5"/>
        <w:spacing w:after="119"/>
        <w:rPr>
          <w:lang w:val="el-GR"/>
        </w:rPr>
      </w:pPr>
      <w:r>
        <w:rPr>
          <w:lang w:val="el-GR"/>
        </w:rPr>
        <w:t>Ο ανάδοχος δεν κηρύσσεται έκπτωτος για λόγους που ανάγονται σε υπαιτιότητα του φορέα εκτέλεσης της σύμβασης ή αν συντρέχουν λόγοι ανωτέρας βίας.</w:t>
      </w:r>
    </w:p>
    <w:p w14:paraId="4F794FF1" w14:textId="77777777" w:rsidR="007A075F" w:rsidRPr="00A944D9" w:rsidRDefault="00E96C39">
      <w:pPr>
        <w:pStyle w:val="af5"/>
        <w:spacing w:after="119"/>
        <w:rPr>
          <w:lang w:val="el-GR"/>
        </w:rPr>
      </w:pPr>
      <w:r>
        <w:rPr>
          <w:b/>
          <w:lang w:val="el-GR"/>
        </w:rPr>
        <w:t>Στον οικονομικό φορέα, που κηρύσσεται έκπτωτος από τη σύμβαση</w:t>
      </w:r>
      <w:r>
        <w:rPr>
          <w:lang w:val="el-GR"/>
        </w:rPr>
        <w:t xml:space="preserve">, </w:t>
      </w:r>
      <w:r>
        <w:rPr>
          <w:b/>
          <w:lang w:val="el-GR"/>
        </w:rPr>
        <w:t>επιβάλλονται</w:t>
      </w:r>
      <w:r>
        <w:rPr>
          <w:lang w:val="el-GR"/>
        </w:rPr>
        <w:t>, με απόφαση του αποφαινόμενου οργάνου, ύστερα από γνωμοδότηση του αρμόδιου οργάνου, το οποίο υποχρεωτικά καλεί τον ενδιαφερόμενο προς παροχή εξηγήσεων,</w:t>
      </w:r>
      <w:r w:rsidRPr="00A944D9">
        <w:rPr>
          <w:u w:val="single"/>
          <w:lang w:val="el-GR"/>
        </w:rPr>
        <w:t xml:space="preserve"> </w:t>
      </w:r>
      <w:r>
        <w:rPr>
          <w:b/>
          <w:u w:val="single"/>
          <w:lang w:val="el-GR"/>
        </w:rPr>
        <w:t>αθροιστικά</w:t>
      </w:r>
      <w:r w:rsidRPr="00A944D9">
        <w:rPr>
          <w:lang w:val="el-GR"/>
        </w:rPr>
        <w:t xml:space="preserve"> </w:t>
      </w:r>
      <w:r>
        <w:rPr>
          <w:b/>
          <w:lang w:val="el-GR"/>
        </w:rPr>
        <w:t>οι παρακάτω κυρώσεις</w:t>
      </w:r>
      <w:r>
        <w:rPr>
          <w:lang w:val="el-GR"/>
        </w:rPr>
        <w:t>:</w:t>
      </w:r>
    </w:p>
    <w:p w14:paraId="7BFCC0CA" w14:textId="77777777" w:rsidR="007A075F" w:rsidRPr="00A944D9" w:rsidRDefault="00E96C39">
      <w:pPr>
        <w:pStyle w:val="af5"/>
        <w:spacing w:after="119"/>
        <w:rPr>
          <w:lang w:val="el-GR"/>
        </w:rPr>
      </w:pPr>
      <w:r>
        <w:rPr>
          <w:b/>
          <w:lang w:val="el-GR"/>
        </w:rPr>
        <w:t>α) ολική κατάπτωση της εγγύησης συμμετοχής ή καλής εκτέλεσης της σύμβασης κατά περίπτωση</w:t>
      </w:r>
      <w:r>
        <w:rPr>
          <w:lang w:val="el-GR"/>
        </w:rPr>
        <w:t>,</w:t>
      </w:r>
    </w:p>
    <w:p w14:paraId="2A7D0955" w14:textId="77777777" w:rsidR="007A075F" w:rsidRPr="00A944D9" w:rsidRDefault="00E96C39">
      <w:pPr>
        <w:pStyle w:val="af5"/>
        <w:spacing w:after="119"/>
        <w:rPr>
          <w:lang w:val="el-GR"/>
        </w:rPr>
      </w:pPr>
      <w:r>
        <w:rPr>
          <w:b/>
          <w:lang w:val="el-GR"/>
        </w:rPr>
        <w:t>β) Καταλογισμός του διαφέροντος, που προκύπτει εις βάρος της αναθέτουσας αρχής</w:t>
      </w:r>
      <w:r>
        <w:rPr>
          <w:lang w:val="el-GR"/>
        </w:rPr>
        <w:t>,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14:paraId="782A2485" w14:textId="77777777" w:rsidR="006D3634" w:rsidRDefault="00E96C39">
      <w:pPr>
        <w:pStyle w:val="af5"/>
        <w:spacing w:after="119"/>
        <w:rPr>
          <w:lang w:val="el-GR"/>
        </w:rPr>
      </w:pPr>
      <w:r>
        <w:rPr>
          <w:lang w:val="el-GR"/>
        </w:rPr>
        <w:t>Δ = (ΤΚΤ ΤΚΕ) x Π</w:t>
      </w:r>
      <w:r w:rsidR="006D3634">
        <w:rPr>
          <w:lang w:val="el-GR"/>
        </w:rPr>
        <w:t xml:space="preserve">. </w:t>
      </w:r>
    </w:p>
    <w:p w14:paraId="19DBD6C6" w14:textId="149A227F" w:rsidR="007A075F" w:rsidRDefault="00E96C39">
      <w:pPr>
        <w:pStyle w:val="af5"/>
        <w:spacing w:after="119"/>
        <w:rPr>
          <w:lang w:val="el-GR"/>
        </w:rPr>
      </w:pPr>
      <w:r>
        <w:rPr>
          <w:lang w:val="el-GR"/>
        </w:rPr>
        <w:t xml:space="preserve">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21CB3C0E" w14:textId="77777777" w:rsidR="007A075F" w:rsidRDefault="00E96C39">
      <w:pPr>
        <w:pStyle w:val="af5"/>
        <w:spacing w:after="119"/>
        <w:rPr>
          <w:lang w:val="el-GR"/>
        </w:rPr>
      </w:pPr>
      <w:r>
        <w:rPr>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14:paraId="0CCB9B90" w14:textId="77777777" w:rsidR="007A075F" w:rsidRDefault="00E96C39">
      <w:pPr>
        <w:pStyle w:val="af5"/>
        <w:spacing w:after="119"/>
        <w:rPr>
          <w:lang w:val="el-GR"/>
        </w:rPr>
      </w:pPr>
      <w:r>
        <w:rPr>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7A1B98CF" w14:textId="77777777" w:rsidR="007A075F" w:rsidRDefault="00E96C39">
      <w:pPr>
        <w:pStyle w:val="af5"/>
        <w:spacing w:after="119"/>
        <w:rPr>
          <w:lang w:val="el-GR"/>
        </w:rPr>
      </w:pPr>
      <w:r>
        <w:rPr>
          <w:lang w:val="el-GR"/>
        </w:rP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1,01.</w:t>
      </w:r>
    </w:p>
    <w:p w14:paraId="0FC23191" w14:textId="77777777" w:rsidR="007A075F" w:rsidRDefault="00E96C39">
      <w:pPr>
        <w:pStyle w:val="af5"/>
        <w:spacing w:after="119"/>
        <w:rPr>
          <w:lang w:val="el-GR"/>
        </w:rPr>
      </w:pPr>
      <w:r>
        <w:rPr>
          <w:lang w:val="el-GR"/>
        </w:rPr>
        <w:lastRenderedPageBreak/>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27F43E9A" w14:textId="77777777" w:rsidR="007A075F" w:rsidRPr="00A944D9" w:rsidRDefault="00E96C39">
      <w:pPr>
        <w:pStyle w:val="af5"/>
        <w:spacing w:after="119"/>
        <w:rPr>
          <w:lang w:val="el-GR"/>
        </w:rPr>
      </w:pPr>
      <w:r>
        <w:rPr>
          <w:b/>
          <w:lang w:val="el-GR"/>
        </w:rPr>
        <w:t>γ)</w:t>
      </w:r>
      <w:r w:rsidRPr="00A944D9">
        <w:rPr>
          <w:lang w:val="el-GR"/>
        </w:rPr>
        <w:t xml:space="preserve"> </w:t>
      </w:r>
      <w:r>
        <w:rPr>
          <w:b/>
          <w:lang w:val="el-GR"/>
        </w:rPr>
        <w:t xml:space="preserve">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w:t>
      </w:r>
      <w:r>
        <w:rPr>
          <w:lang w:val="el-GR"/>
        </w:rPr>
        <w:t>κατά τα ειδικότερα προβλεπόμενα στο άρθρο 74 του ως άνω νόμου, περί αποκλεισμού οικονομικού φορέα από δημόσιες συμβάσεις.</w:t>
      </w:r>
    </w:p>
    <w:p w14:paraId="601252E4" w14:textId="77777777" w:rsidR="007A075F" w:rsidRPr="00A944D9" w:rsidRDefault="00E96C39">
      <w:pPr>
        <w:pStyle w:val="af5"/>
        <w:spacing w:after="119"/>
        <w:rPr>
          <w:lang w:val="el-GR"/>
        </w:rPr>
      </w:pPr>
      <w:r>
        <w:rPr>
          <w:b/>
          <w:lang w:val="el-GR"/>
        </w:rPr>
        <w:t>5.2.2.</w:t>
      </w:r>
      <w:r w:rsidRPr="00A944D9">
        <w:rPr>
          <w:lang w:val="el-GR"/>
        </w:rPr>
        <w:t xml:space="preserve"> </w:t>
      </w:r>
      <w:r>
        <w:rPr>
          <w:lang w:val="el-GR"/>
        </w:rPr>
        <w:t>Αν το αγαθό φορτωθεί - παραδοθεί ή αντικατασταθεί μετά τη λήξη του συμβατικού χρόνου και μέχρι τη λήξη του χρόνου της παράτασης που χορηγήθηκε, σύμφωνα με το άρθρο 206 του ν. 4412/16, επιβάλλεται πρόστιμο πέντε τοις εκατό (5%) επί της συμβατικής αξίας της ποσότητας που παραδόθηκε εκπρόθεσμα.</w:t>
      </w:r>
    </w:p>
    <w:p w14:paraId="3A02D077" w14:textId="77777777" w:rsidR="007A075F" w:rsidRDefault="00E96C39">
      <w:pPr>
        <w:pStyle w:val="af5"/>
        <w:spacing w:after="119"/>
        <w:rPr>
          <w:lang w:val="el-GR"/>
        </w:rPr>
      </w:pPr>
      <w:r>
        <w:rPr>
          <w:lang w:val="el-GR"/>
        </w:rPr>
        <w:t>Το παραπάνω πρόστιμο υπολογίζεται επί της συμβατικής αξίας των εκπρόθεσμα παραδοθέντων αγαθών, χωρίς ΦΠΑ. Εάν τα αγαθά που παραδόθηκαν εκπρόθεσμα επηρεάζουν τη χρησιμοποίηση των αγαθών που παραδόθηκαν εμπρόθεσμα, το πρόστιμο υπολογίζεται επί της συμβατικής αξίας της συνολικής ποσότητας αυτών.</w:t>
      </w:r>
    </w:p>
    <w:p w14:paraId="190444B1" w14:textId="77777777" w:rsidR="007A075F" w:rsidRDefault="00E96C39">
      <w:pPr>
        <w:pStyle w:val="af5"/>
        <w:spacing w:after="119"/>
        <w:rPr>
          <w:lang w:val="el-GR"/>
        </w:rPr>
      </w:pPr>
      <w:r>
        <w:rPr>
          <w:lang w:val="el-GR"/>
        </w:rPr>
        <w:t>Κατά τον υπολογισμό του χρονικού διαστήματος της καθυστέρησης για φόρτωση- παράδοση ή αντικατάσταση των αγαθών, με απόφαση του αποφαινόμενου οργάνου, ύστερα από γνωμοδότηση του αρμόδιου οργάνου, δεν λαμβάνεται υπόψη ο χρόνος που παρήλθε πέραν του εύλογου, κατά τα διάφορα στάδια των διαδικασιών, για τον οποίο δεν ευθύνεται ο ανάδοχος και παρατείνεται, αντίστοιχα, ο χρόνος φόρτωσης - παράδοσης.</w:t>
      </w:r>
    </w:p>
    <w:p w14:paraId="53CBFD83" w14:textId="77777777" w:rsidR="007A075F" w:rsidRDefault="00E96C39">
      <w:pPr>
        <w:pStyle w:val="af5"/>
        <w:spacing w:after="119"/>
        <w:rPr>
          <w:lang w:val="el-GR"/>
        </w:rPr>
      </w:pPr>
      <w:r>
        <w:rPr>
          <w:lang w:val="el-GR"/>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και προκαταβολής αντίστοιχα, εφόσον ο ανάδοχος δεν καταθέσει το απαιτούμενο ποσό.</w:t>
      </w:r>
    </w:p>
    <w:p w14:paraId="53C961CE" w14:textId="77777777" w:rsidR="007A075F" w:rsidRDefault="00E96C39">
      <w:pPr>
        <w:pStyle w:val="af5"/>
        <w:spacing w:after="119"/>
        <w:rPr>
          <w:lang w:val="el-GR"/>
        </w:rPr>
      </w:pPr>
      <w:r>
        <w:rPr>
          <w:lang w:val="el-GR"/>
        </w:rPr>
        <w:t>Σε περίπτωση ένωσης οικονομικών φορέων, το πρόστιμο και οι τόκοι επιβάλλονται αναλόγως σε όλα τα μέλη της ένωσης.</w:t>
      </w:r>
    </w:p>
    <w:p w14:paraId="6FBA0628" w14:textId="77777777" w:rsidR="007A075F" w:rsidRDefault="00E96C39">
      <w:pPr>
        <w:pStyle w:val="2"/>
        <w:rPr>
          <w:lang w:val="el-GR"/>
        </w:rPr>
      </w:pPr>
      <w:bookmarkStart w:id="161" w:name="__RefHeading___Toc5374_2716469923"/>
      <w:bookmarkStart w:id="162" w:name="%25252525252525252525252525252525252525i"/>
      <w:bookmarkStart w:id="163" w:name="_Toc217222215"/>
      <w:bookmarkEnd w:id="161"/>
      <w:bookmarkEnd w:id="162"/>
      <w:r>
        <w:rPr>
          <w:lang w:val="el-GR"/>
        </w:rPr>
        <w:t>5.3 Διοικητικές προσφυγές κατά τη διαδικασία εκτέλεσης των συμβάσεων</w:t>
      </w:r>
      <w:bookmarkEnd w:id="163"/>
      <w:r>
        <w:rPr>
          <w:lang w:val="el-GR"/>
        </w:rPr>
        <w:t xml:space="preserve"> </w:t>
      </w:r>
    </w:p>
    <w:p w14:paraId="4E8B2311" w14:textId="77777777" w:rsidR="007A075F" w:rsidRDefault="00E96C39">
      <w:pPr>
        <w:pStyle w:val="af5"/>
        <w:spacing w:after="119"/>
        <w:rPr>
          <w:lang w:val="el-GR"/>
        </w:rPr>
      </w:pPr>
      <w:r>
        <w:rPr>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αγαθών), 6.4. (Απόρριψη συμβατικών αγαθών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4ACD2ACD" w14:textId="77777777" w:rsidR="007A075F" w:rsidRDefault="00E96C39">
      <w:pPr>
        <w:pStyle w:val="2"/>
        <w:rPr>
          <w:lang w:val="el-GR"/>
        </w:rPr>
      </w:pPr>
      <w:bookmarkStart w:id="164" w:name="__RefHeading___Toc5376_2716469923"/>
      <w:bookmarkStart w:id="165" w:name="%25252525252525252525252525252525252525j"/>
      <w:bookmarkStart w:id="166" w:name="_Toc217222216"/>
      <w:bookmarkEnd w:id="164"/>
      <w:bookmarkEnd w:id="165"/>
      <w:r>
        <w:rPr>
          <w:lang w:val="el-GR"/>
        </w:rPr>
        <w:t>5.4 Δικαστική επίλυση διαφορών</w:t>
      </w:r>
      <w:bookmarkEnd w:id="166"/>
    </w:p>
    <w:p w14:paraId="3BEFDC54" w14:textId="77777777" w:rsidR="007A075F" w:rsidRPr="00A944D9" w:rsidRDefault="00E96C39">
      <w:pPr>
        <w:pStyle w:val="af5"/>
        <w:spacing w:after="119"/>
        <w:rPr>
          <w:shd w:val="clear" w:color="auto" w:fill="FFFFFF"/>
          <w:lang w:val="el-GR"/>
        </w:rPr>
      </w:pPr>
      <w:r>
        <w:rPr>
          <w:shd w:val="clear" w:color="auto" w:fill="FFFFFF"/>
          <w:lang w:val="el-GR"/>
        </w:rPr>
        <w:t>Κάθε διαφορά μεταξύ των συμβαλλόμενων μερών που προκύπτει από τη σύμβαση που συνάπτεται στο πλαίσιο της παρούσας Διακήρυξης, επιλύεται με την άσκηση</w:t>
      </w:r>
      <w:r w:rsidRPr="00A944D9">
        <w:rPr>
          <w:shd w:val="clear" w:color="auto" w:fill="FFFFFF"/>
          <w:lang w:val="el-GR"/>
        </w:rPr>
        <w:t xml:space="preserve"> </w:t>
      </w:r>
      <w:r>
        <w:rPr>
          <w:shd w:val="clear" w:color="auto" w:fill="FFFFFF"/>
          <w:lang w:val="el-GR"/>
        </w:rPr>
        <w:t xml:space="preserve">προσφυγής ή αγωγής στο Διοικητικό </w:t>
      </w:r>
      <w:r>
        <w:rPr>
          <w:shd w:val="clear" w:color="auto" w:fill="FFFFFF"/>
          <w:lang w:val="el-GR"/>
        </w:rPr>
        <w:lastRenderedPageBreak/>
        <w:t>Πρωτοδικείο της Περιφέρειας στην οποία εκτελείται η σύμβαση, κατά τα ειδικότερα οριζόμενα  στα άρθρα 205 και 205Α του ν.4412/2016 καθώς και στο άρθρο 56 του ν.5172/2025. Πριν από την άσκηση της προσφυγής στο Διοικητικό Πρωτοδικείο προηγείται υποχρεωτικά η τήρηση της ενδικοφανούς διαδικασίας που προβλέπεται στα άρθρα 205 και 205Α του ν.4412/2016 καθώς και στο άρθρο 56 του ν.4412/2016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7BE464E5" w14:textId="77777777" w:rsidR="007A075F" w:rsidRDefault="00E96C39">
      <w:pPr>
        <w:pStyle w:val="1"/>
        <w:rPr>
          <w:lang w:val="el-GR"/>
        </w:rPr>
      </w:pPr>
      <w:bookmarkStart w:id="167" w:name="__RefHeading___Toc5378_2716469923"/>
      <w:bookmarkStart w:id="168" w:name="%25252525252525252525252525252525252525k"/>
      <w:bookmarkStart w:id="169" w:name="_Toc217222217"/>
      <w:bookmarkEnd w:id="167"/>
      <w:bookmarkEnd w:id="168"/>
      <w:r>
        <w:rPr>
          <w:lang w:val="el-GR"/>
        </w:rPr>
        <w:lastRenderedPageBreak/>
        <w:t>6. ΧΡΟΝΟΣ ΚΑΙ ΤΡΟΠΟΣ ΕΚΤΕΛΕΣΗΣ</w:t>
      </w:r>
      <w:bookmarkEnd w:id="169"/>
      <w:r>
        <w:rPr>
          <w:lang w:val="el-GR"/>
        </w:rPr>
        <w:t xml:space="preserve"> </w:t>
      </w:r>
    </w:p>
    <w:p w14:paraId="03FF91FE" w14:textId="77777777" w:rsidR="007A075F" w:rsidRDefault="00E96C39">
      <w:pPr>
        <w:pStyle w:val="2"/>
        <w:rPr>
          <w:lang w:val="el-GR"/>
        </w:rPr>
      </w:pPr>
      <w:bookmarkStart w:id="170" w:name="__RefHeading___Toc5380_2716469923"/>
      <w:bookmarkStart w:id="171" w:name="%25252525252525252525252525252525252525l"/>
      <w:bookmarkStart w:id="172" w:name="_Toc217222218"/>
      <w:bookmarkEnd w:id="170"/>
      <w:bookmarkEnd w:id="171"/>
      <w:r>
        <w:rPr>
          <w:lang w:val="el-GR"/>
        </w:rPr>
        <w:t>6.1 Χρόνος παράδοσης αγαθών</w:t>
      </w:r>
      <w:bookmarkEnd w:id="172"/>
    </w:p>
    <w:p w14:paraId="7E9066DB" w14:textId="56650B0E" w:rsidR="007A075F" w:rsidRPr="00A944D9" w:rsidRDefault="00E96C39">
      <w:pPr>
        <w:pStyle w:val="af5"/>
        <w:spacing w:after="119"/>
        <w:rPr>
          <w:rFonts w:ascii="Times New Roman;serif" w:hAnsi="Times New Roman;serif" w:hint="eastAsia"/>
          <w:sz w:val="24"/>
          <w:lang w:val="el-GR"/>
        </w:rPr>
      </w:pPr>
      <w:r w:rsidRPr="00A944D9">
        <w:rPr>
          <w:rFonts w:ascii="Calibri;serif" w:hAnsi="Calibri;serif"/>
          <w:b/>
          <w:lang w:val="el-GR"/>
        </w:rPr>
        <w:t>6.1.1.</w:t>
      </w:r>
      <w:r w:rsidRPr="00A944D9">
        <w:rPr>
          <w:rFonts w:ascii="Times New Roman;serif" w:hAnsi="Times New Roman;serif"/>
          <w:sz w:val="24"/>
          <w:lang w:val="el-GR"/>
        </w:rPr>
        <w:t xml:space="preserve"> </w:t>
      </w:r>
      <w:r>
        <w:rPr>
          <w:rFonts w:ascii="Calibri;serif" w:hAnsi="Calibri;serif"/>
          <w:color w:val="000000"/>
          <w:lang w:val="el-GR"/>
        </w:rPr>
        <w:t xml:space="preserve">Ο ανάδοχος υποχρεούται να παραδώσει τα υλικά τμηματικά, κατόπιν τηλεφωνικής ή έγγραφης παραγγελίας της Διαχείρισης Αναλωσίμων, στις εγκαταστάσεις του Νοσοκομείου, σε χρονικό διάστημα το οποίο δε θα ξεπερνά τις </w:t>
      </w:r>
      <w:r w:rsidR="00ED0B70">
        <w:rPr>
          <w:rFonts w:ascii="Calibri;serif" w:hAnsi="Calibri;serif"/>
          <w:color w:val="000000"/>
          <w:lang w:val="el-GR"/>
        </w:rPr>
        <w:t>πέντε</w:t>
      </w:r>
      <w:r w:rsidRPr="00A944D9">
        <w:rPr>
          <w:rFonts w:ascii="Times New Roman;serif" w:hAnsi="Times New Roman;serif"/>
          <w:color w:val="000000"/>
          <w:sz w:val="24"/>
          <w:lang w:val="el-GR"/>
        </w:rPr>
        <w:t xml:space="preserve"> </w:t>
      </w:r>
      <w:r>
        <w:rPr>
          <w:rFonts w:ascii="Calibri;serif" w:hAnsi="Calibri;serif"/>
          <w:color w:val="000000"/>
          <w:lang w:val="el-GR"/>
        </w:rPr>
        <w:t>(</w:t>
      </w:r>
      <w:r w:rsidR="00ED0B70">
        <w:rPr>
          <w:rFonts w:ascii="Calibri;serif" w:hAnsi="Calibri;serif"/>
          <w:color w:val="000000"/>
          <w:lang w:val="el-GR"/>
        </w:rPr>
        <w:t>5</w:t>
      </w:r>
      <w:r>
        <w:rPr>
          <w:rFonts w:ascii="Calibri;serif" w:hAnsi="Calibri;serif"/>
          <w:color w:val="000000"/>
          <w:lang w:val="el-GR"/>
        </w:rPr>
        <w:t>)  ημέρες.</w:t>
      </w:r>
      <w:r w:rsidRPr="00A944D9">
        <w:rPr>
          <w:rFonts w:ascii="Times New Roman;serif" w:hAnsi="Times New Roman;serif"/>
          <w:color w:val="000000"/>
          <w:sz w:val="24"/>
          <w:lang w:val="el-GR"/>
        </w:rPr>
        <w:t xml:space="preserve"> </w:t>
      </w:r>
      <w:r>
        <w:rPr>
          <w:rFonts w:ascii="Calibri;serif" w:hAnsi="Calibri;serif"/>
          <w:color w:val="000000"/>
          <w:lang w:val="el-GR"/>
        </w:rPr>
        <w:t>Σε περιπτώσεις παραγγελιών για κάλυψη μεγαλύτερων αναγκών του ενός (1) μηνός η παράδοση των ποσοτήτων θα γίνεται για την κάλυψη των άμεσων αναγκών του πρώτου (1</w:t>
      </w:r>
      <w:r>
        <w:rPr>
          <w:rFonts w:ascii="Calibri;serif" w:hAnsi="Calibri;serif"/>
          <w:color w:val="000000"/>
          <w:vertAlign w:val="superscript"/>
          <w:lang w:val="el-GR"/>
        </w:rPr>
        <w:t>ο</w:t>
      </w:r>
      <w:r>
        <w:rPr>
          <w:rFonts w:ascii="Calibri;serif" w:hAnsi="Calibri;serif"/>
          <w:color w:val="000000"/>
          <w:lang w:val="el-GR"/>
        </w:rPr>
        <w:t xml:space="preserve">) μήνα εντός </w:t>
      </w:r>
      <w:r w:rsidR="00ED0B70">
        <w:rPr>
          <w:rFonts w:ascii="Calibri;serif" w:hAnsi="Calibri;serif"/>
          <w:color w:val="000000"/>
          <w:lang w:val="el-GR"/>
        </w:rPr>
        <w:t>πέντε</w:t>
      </w:r>
      <w:r w:rsidR="00ED0B70" w:rsidRPr="00A944D9">
        <w:rPr>
          <w:rFonts w:ascii="Times New Roman;serif" w:hAnsi="Times New Roman;serif"/>
          <w:color w:val="000000"/>
          <w:sz w:val="24"/>
          <w:lang w:val="el-GR"/>
        </w:rPr>
        <w:t xml:space="preserve"> </w:t>
      </w:r>
      <w:r>
        <w:rPr>
          <w:rFonts w:ascii="Calibri;serif" w:hAnsi="Calibri;serif"/>
          <w:color w:val="000000"/>
          <w:lang w:val="el-GR"/>
        </w:rPr>
        <w:t>(</w:t>
      </w:r>
      <w:r w:rsidR="00ED0B70">
        <w:rPr>
          <w:rFonts w:ascii="Calibri;serif" w:hAnsi="Calibri;serif"/>
          <w:color w:val="000000"/>
          <w:lang w:val="el-GR"/>
        </w:rPr>
        <w:t>5</w:t>
      </w:r>
      <w:r>
        <w:rPr>
          <w:rFonts w:ascii="Calibri;serif" w:hAnsi="Calibri;serif"/>
          <w:color w:val="000000"/>
          <w:lang w:val="el-GR"/>
        </w:rPr>
        <w:t>)  ημερών ενώ για ποσότητες που αφορούν τους υπόλοιπους μήνες εντός</w:t>
      </w:r>
      <w:r w:rsidRPr="00A944D9">
        <w:rPr>
          <w:rFonts w:ascii="Times New Roman;serif" w:hAnsi="Times New Roman;serif"/>
          <w:color w:val="000000"/>
          <w:sz w:val="24"/>
          <w:lang w:val="el-GR"/>
        </w:rPr>
        <w:t xml:space="preserve"> </w:t>
      </w:r>
      <w:r w:rsidR="00ED0B70">
        <w:rPr>
          <w:rFonts w:ascii="Calibri;serif" w:hAnsi="Calibri;serif"/>
          <w:color w:val="000000"/>
          <w:lang w:val="el-GR"/>
        </w:rPr>
        <w:t>δεκαπέντε</w:t>
      </w:r>
      <w:r>
        <w:rPr>
          <w:rFonts w:ascii="Calibri;serif" w:hAnsi="Calibri;serif"/>
          <w:color w:val="000000"/>
          <w:lang w:val="el-GR"/>
        </w:rPr>
        <w:t xml:space="preserve"> (</w:t>
      </w:r>
      <w:r w:rsidR="00ED0B70">
        <w:rPr>
          <w:rFonts w:ascii="Calibri;serif" w:hAnsi="Calibri;serif"/>
          <w:color w:val="000000"/>
          <w:lang w:val="el-GR"/>
        </w:rPr>
        <w:t>15</w:t>
      </w:r>
      <w:r>
        <w:rPr>
          <w:rFonts w:ascii="Calibri;serif" w:hAnsi="Calibri;serif"/>
          <w:color w:val="000000"/>
          <w:lang w:val="el-GR"/>
        </w:rPr>
        <w:t>) ημερών</w:t>
      </w:r>
      <w:r w:rsidR="00DF545F" w:rsidRPr="00DF545F">
        <w:rPr>
          <w:rFonts w:ascii="Calibri;serif" w:hAnsi="Calibri;serif"/>
          <w:color w:val="000000"/>
          <w:lang w:val="el-GR"/>
        </w:rPr>
        <w:t xml:space="preserve"> </w:t>
      </w:r>
      <w:r w:rsidR="00DF545F">
        <w:rPr>
          <w:rFonts w:ascii="Calibri;serif" w:hAnsi="Calibri;serif"/>
          <w:color w:val="000000"/>
          <w:lang w:val="el-GR"/>
        </w:rPr>
        <w:t xml:space="preserve">μετά από την αποστολή της παραγγελίας </w:t>
      </w:r>
      <w:r>
        <w:rPr>
          <w:rFonts w:ascii="Calibri;serif" w:hAnsi="Calibri;serif"/>
          <w:color w:val="000000"/>
          <w:lang w:val="el-GR"/>
        </w:rPr>
        <w:t>, κατόπιν συνεννόησης του Αναδόχου με την Διαχείριση Αναλωσίμων.</w:t>
      </w:r>
    </w:p>
    <w:p w14:paraId="04C6D87F" w14:textId="77777777" w:rsidR="007A075F" w:rsidRDefault="00E96C39">
      <w:pPr>
        <w:pStyle w:val="af5"/>
        <w:spacing w:after="119"/>
        <w:rPr>
          <w:rFonts w:ascii="Calibri;serif" w:hAnsi="Calibri;serif" w:hint="eastAsia"/>
          <w:color w:val="000000"/>
          <w:spacing w:val="6"/>
          <w:lang w:val="el-GR"/>
        </w:rPr>
      </w:pPr>
      <w:r>
        <w:rPr>
          <w:rFonts w:ascii="Calibri;serif" w:hAnsi="Calibri;serif"/>
          <w:color w:val="000000"/>
          <w:spacing w:val="6"/>
          <w:lang w:val="el-GR"/>
        </w:rPr>
        <w:t xml:space="preserve">Σαν τόπος παράδοσης των υλικών ορίζονται οι αποθήκες του Νοσοκομείου, με έξοδα, ευθύνη και μέριμνα του προμηθευτή και με βάση την ισχύουσα διαδικασία παραλαβής τους. </w:t>
      </w:r>
    </w:p>
    <w:p w14:paraId="5B6C3A34" w14:textId="77777777" w:rsidR="007A075F" w:rsidRPr="00A944D9" w:rsidRDefault="00E96C39">
      <w:pPr>
        <w:pStyle w:val="af5"/>
        <w:widowControl w:val="0"/>
        <w:spacing w:after="0"/>
        <w:rPr>
          <w:rFonts w:ascii="Calibri;serif" w:hAnsi="Calibri;serif" w:hint="eastAsia"/>
          <w:lang w:val="el-GR"/>
        </w:rPr>
      </w:pPr>
      <w:r w:rsidRPr="00A944D9">
        <w:rPr>
          <w:rFonts w:ascii="Calibri;serif" w:hAnsi="Calibri;serif"/>
          <w:lang w:val="el-GR"/>
        </w:rPr>
        <w:t xml:space="preserve">Ο συμβατικός χρόνος παράδοσης των αγαθών μπορεί να παρατείνεται, πριν από τη λήξη του αρχικού συμβατικού χρόνου παράδοσης, υπό τις ακόλουθες σωρευτικές προϋποθέσεις: </w:t>
      </w:r>
    </w:p>
    <w:p w14:paraId="6201D453" w14:textId="77777777" w:rsidR="007A075F" w:rsidRPr="00A944D9" w:rsidRDefault="00E96C39">
      <w:pPr>
        <w:pStyle w:val="af5"/>
        <w:widowControl w:val="0"/>
        <w:spacing w:after="0"/>
        <w:rPr>
          <w:rFonts w:ascii="Times New Roman;serif" w:hAnsi="Times New Roman;serif" w:hint="eastAsia"/>
          <w:sz w:val="24"/>
          <w:lang w:val="el-GR"/>
        </w:rPr>
      </w:pPr>
      <w:r w:rsidRPr="00A944D9">
        <w:rPr>
          <w:rFonts w:ascii="Calibri;serif" w:hAnsi="Calibri;serif"/>
          <w:b/>
          <w:lang w:val="el-GR"/>
        </w:rPr>
        <w:t>α)</w:t>
      </w:r>
      <w:r w:rsidRPr="00A944D9">
        <w:rPr>
          <w:rFonts w:ascii="Times New Roman;serif" w:hAnsi="Times New Roman;serif"/>
          <w:sz w:val="24"/>
          <w:lang w:val="el-GR"/>
        </w:rPr>
        <w:t xml:space="preserve"> </w:t>
      </w:r>
      <w:r w:rsidRPr="00A944D9">
        <w:rPr>
          <w:rFonts w:ascii="Calibri;serif" w:hAnsi="Calibri;serif"/>
          <w:lang w:val="el-GR"/>
        </w:rPr>
        <w:t>τηρούνται οι όροι του άρθρου 132 περί τροποποίησης συμβάσεων κατά τη διάρκειά τους,</w:t>
      </w:r>
    </w:p>
    <w:p w14:paraId="7B3B6285" w14:textId="77777777" w:rsidR="007A075F" w:rsidRPr="00A944D9" w:rsidRDefault="00E96C39">
      <w:pPr>
        <w:pStyle w:val="af5"/>
        <w:widowControl w:val="0"/>
        <w:spacing w:after="0"/>
        <w:rPr>
          <w:rFonts w:ascii="Times New Roman;serif" w:hAnsi="Times New Roman;serif" w:hint="eastAsia"/>
          <w:sz w:val="24"/>
          <w:lang w:val="el-GR"/>
        </w:rPr>
      </w:pPr>
      <w:r w:rsidRPr="00A944D9">
        <w:rPr>
          <w:rFonts w:ascii="Calibri;serif" w:hAnsi="Calibri;serif"/>
          <w:b/>
          <w:lang w:val="el-GR"/>
        </w:rPr>
        <w:t>β)</w:t>
      </w:r>
      <w:r w:rsidRPr="00A944D9">
        <w:rPr>
          <w:rFonts w:ascii="Times New Roman;serif" w:hAnsi="Times New Roman;serif"/>
          <w:sz w:val="24"/>
          <w:lang w:val="el-GR"/>
        </w:rPr>
        <w:t xml:space="preserve"> </w:t>
      </w:r>
      <w:r w:rsidRPr="00A944D9">
        <w:rPr>
          <w:rFonts w:ascii="Calibri;serif" w:hAnsi="Calibri;serif"/>
          <w:lang w:val="el-GR"/>
        </w:rPr>
        <w:t xml:space="preserve">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w:t>
      </w:r>
    </w:p>
    <w:p w14:paraId="303F7783" w14:textId="77777777" w:rsidR="007A075F" w:rsidRPr="00A944D9" w:rsidRDefault="00E96C39">
      <w:pPr>
        <w:pStyle w:val="af5"/>
        <w:widowControl w:val="0"/>
        <w:spacing w:after="0"/>
        <w:rPr>
          <w:rFonts w:ascii="Times New Roman;serif" w:hAnsi="Times New Roman;serif" w:hint="eastAsia"/>
          <w:sz w:val="24"/>
          <w:lang w:val="el-GR"/>
        </w:rPr>
      </w:pPr>
      <w:r w:rsidRPr="00A944D9">
        <w:rPr>
          <w:rFonts w:ascii="Calibri;serif" w:hAnsi="Calibri;serif"/>
          <w:b/>
          <w:lang w:val="el-GR"/>
        </w:rPr>
        <w:t>γ)</w:t>
      </w:r>
      <w:r w:rsidRPr="00A944D9">
        <w:rPr>
          <w:rFonts w:ascii="Times New Roman;serif" w:hAnsi="Times New Roman;serif"/>
          <w:sz w:val="24"/>
          <w:lang w:val="el-GR"/>
        </w:rPr>
        <w:t xml:space="preserve"> </w:t>
      </w:r>
      <w:r w:rsidRPr="00A944D9">
        <w:rPr>
          <w:rFonts w:ascii="Calibri;serif" w:hAnsi="Calibri;serif"/>
          <w:lang w:val="el-GR"/>
        </w:rPr>
        <w:t>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14:paraId="0DD8A559" w14:textId="77777777" w:rsidR="007A075F" w:rsidRPr="00A944D9" w:rsidRDefault="007A075F">
      <w:pPr>
        <w:pStyle w:val="af5"/>
        <w:widowControl w:val="0"/>
        <w:spacing w:after="0"/>
        <w:rPr>
          <w:lang w:val="el-GR"/>
        </w:rPr>
      </w:pPr>
    </w:p>
    <w:p w14:paraId="4B4C091E" w14:textId="77777777" w:rsidR="007A075F" w:rsidRPr="00A944D9" w:rsidRDefault="00E96C39">
      <w:pPr>
        <w:pStyle w:val="af5"/>
        <w:widowControl w:val="0"/>
        <w:spacing w:after="0"/>
        <w:rPr>
          <w:rFonts w:ascii="Calibri;serif" w:hAnsi="Calibri;serif" w:hint="eastAsia"/>
          <w:lang w:val="el-GR"/>
        </w:rPr>
      </w:pPr>
      <w:r w:rsidRPr="00A944D9">
        <w:rPr>
          <w:rFonts w:ascii="Calibri;serif" w:hAnsi="Calibri;serif"/>
          <w:lang w:val="el-GR"/>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παρούσας.</w:t>
      </w:r>
    </w:p>
    <w:p w14:paraId="3F06B02C" w14:textId="77777777" w:rsidR="007A075F" w:rsidRPr="00A944D9" w:rsidRDefault="007A075F">
      <w:pPr>
        <w:pStyle w:val="af5"/>
        <w:widowControl w:val="0"/>
        <w:spacing w:after="0"/>
        <w:rPr>
          <w:lang w:val="el-GR"/>
        </w:rPr>
      </w:pPr>
    </w:p>
    <w:p w14:paraId="7EA14D84" w14:textId="77777777" w:rsidR="007A075F" w:rsidRPr="00A944D9" w:rsidRDefault="00E96C39">
      <w:pPr>
        <w:pStyle w:val="af5"/>
        <w:spacing w:after="119"/>
        <w:rPr>
          <w:rFonts w:ascii="Calibri;serif" w:hAnsi="Calibri;serif" w:hint="eastAsia"/>
          <w:lang w:val="el-GR"/>
        </w:rPr>
      </w:pPr>
      <w:r w:rsidRPr="00A944D9">
        <w:rPr>
          <w:rFonts w:ascii="Calibri;serif" w:hAnsi="Calibri;serif"/>
          <w:lang w:val="el-GR"/>
        </w:rPr>
        <w:t xml:space="preserve">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αγαθών μπορεί να μετατίθεται. </w:t>
      </w:r>
    </w:p>
    <w:p w14:paraId="0D27B060" w14:textId="77777777" w:rsidR="007A075F" w:rsidRPr="00A944D9" w:rsidRDefault="00E96C39">
      <w:pPr>
        <w:pStyle w:val="af5"/>
        <w:spacing w:after="119"/>
        <w:rPr>
          <w:rFonts w:ascii="Calibri;serif" w:hAnsi="Calibri;serif" w:hint="eastAsia"/>
          <w:lang w:val="el-GR"/>
        </w:rPr>
      </w:pPr>
      <w:r w:rsidRPr="00A944D9">
        <w:rPr>
          <w:rFonts w:ascii="Calibri;serif" w:hAnsi="Calibri;serif"/>
          <w:lang w:val="el-GR"/>
        </w:rPr>
        <w:t>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46A60A3F" w14:textId="77777777" w:rsidR="007A075F" w:rsidRPr="00A944D9" w:rsidRDefault="00E96C39">
      <w:pPr>
        <w:pStyle w:val="af5"/>
        <w:spacing w:after="119"/>
        <w:rPr>
          <w:rFonts w:ascii="Times New Roman;serif" w:hAnsi="Times New Roman;serif" w:hint="eastAsia"/>
          <w:sz w:val="24"/>
          <w:lang w:val="el-GR"/>
        </w:rPr>
      </w:pPr>
      <w:r w:rsidRPr="00A944D9">
        <w:rPr>
          <w:rFonts w:ascii="Calibri;serif" w:hAnsi="Calibri;serif"/>
          <w:b/>
          <w:lang w:val="el-GR"/>
        </w:rPr>
        <w:t xml:space="preserve">6.1.2. </w:t>
      </w:r>
      <w:r w:rsidRPr="00A944D9">
        <w:rPr>
          <w:rFonts w:ascii="Calibri;serif" w:hAnsi="Calibri;serif"/>
          <w:lang w:val="el-GR"/>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αγαθό, ο ανάδοχος κηρύσσεται έκπτωτος.</w:t>
      </w:r>
    </w:p>
    <w:p w14:paraId="6AE3F5A4" w14:textId="77777777" w:rsidR="007A075F" w:rsidRPr="00A944D9" w:rsidRDefault="00E96C39">
      <w:pPr>
        <w:pStyle w:val="af5"/>
        <w:spacing w:after="119"/>
        <w:rPr>
          <w:rFonts w:ascii="Times New Roman;serif" w:hAnsi="Times New Roman;serif" w:hint="eastAsia"/>
          <w:sz w:val="24"/>
          <w:lang w:val="el-GR"/>
        </w:rPr>
      </w:pPr>
      <w:r w:rsidRPr="00A944D9">
        <w:rPr>
          <w:rFonts w:ascii="Calibri;serif" w:hAnsi="Calibri;serif"/>
          <w:b/>
          <w:lang w:val="el-GR"/>
        </w:rPr>
        <w:t>6.1.3.</w:t>
      </w:r>
      <w:r w:rsidRPr="00A944D9">
        <w:rPr>
          <w:rFonts w:ascii="Times New Roman;serif" w:hAnsi="Times New Roman;serif"/>
          <w:sz w:val="24"/>
          <w:lang w:val="el-GR"/>
        </w:rPr>
        <w:t xml:space="preserve"> </w:t>
      </w:r>
      <w:r w:rsidRPr="00A944D9">
        <w:rPr>
          <w:rFonts w:ascii="Calibri;serif" w:hAnsi="Calibri;serif"/>
          <w:lang w:val="el-GR"/>
        </w:rPr>
        <w:t>Ο ανάδοχος υποχρεούται να ειδοποιεί την υπηρεσία που εκτελεί την προμήθεια, την αποθήκη υποδοχής των αγαθών και την επιτροπή παραλαβής, για την ημερομηνία που προτίθεται να παραδώσει το αγαθό, τουλάχιστον πέντε (5) εργάσιμες ημέρες νωρίτερα.</w:t>
      </w:r>
    </w:p>
    <w:p w14:paraId="46537DDA" w14:textId="77777777" w:rsidR="007A075F" w:rsidRPr="00A944D9" w:rsidRDefault="00E96C39">
      <w:pPr>
        <w:pStyle w:val="af5"/>
        <w:spacing w:after="119"/>
        <w:rPr>
          <w:rFonts w:ascii="Calibri;serif" w:hAnsi="Calibri;serif" w:hint="eastAsia"/>
          <w:lang w:val="el-GR"/>
        </w:rPr>
      </w:pPr>
      <w:r w:rsidRPr="00A944D9">
        <w:rPr>
          <w:rFonts w:ascii="Calibri;serif" w:hAnsi="Calibri;serif"/>
          <w:lang w:val="el-GR"/>
        </w:rPr>
        <w:t>Μετά από κάθε προσκόμιση αγαθού στην αποθήκη υποδοχής αυτών, ο ανάδοχος υποχρεούται να υποβάλλει στην υπηρεσία αποδεικτικό, θεωρημένο από τον υπεύθυνο της αποθήκης, στο οποίο αναφέρεται η ημερομηνία προσκόμισης, το αγαθό, η ποσότητα και ο αριθμός της σύμβασης σε εκτέλεση της οποίας προσκομίστηκε.</w:t>
      </w:r>
    </w:p>
    <w:p w14:paraId="0C0FF5FB" w14:textId="77777777" w:rsidR="007A075F" w:rsidRDefault="00E96C39">
      <w:pPr>
        <w:pStyle w:val="2"/>
        <w:rPr>
          <w:lang w:val="el-GR"/>
        </w:rPr>
      </w:pPr>
      <w:bookmarkStart w:id="173" w:name="__RefHeading___Toc5382_2716469923"/>
      <w:bookmarkStart w:id="174" w:name="%25252525252525252525252525252525252525m"/>
      <w:bookmarkStart w:id="175" w:name="_Toc217222219"/>
      <w:bookmarkEnd w:id="173"/>
      <w:bookmarkEnd w:id="174"/>
      <w:r>
        <w:rPr>
          <w:lang w:val="el-GR"/>
        </w:rPr>
        <w:t>6.2 Παραλαβή αγαθών - Χρόνος και τρόπος παραλαβής αγαθών</w:t>
      </w:r>
      <w:bookmarkEnd w:id="175"/>
    </w:p>
    <w:p w14:paraId="5B5C533B" w14:textId="77777777" w:rsidR="007A075F" w:rsidRPr="00A944D9" w:rsidRDefault="00E96C39">
      <w:pPr>
        <w:pStyle w:val="af5"/>
        <w:spacing w:after="119"/>
        <w:rPr>
          <w:lang w:val="el-GR"/>
        </w:rPr>
      </w:pPr>
      <w:r>
        <w:rPr>
          <w:b/>
          <w:color w:val="000000"/>
          <w:lang w:val="el-GR"/>
        </w:rPr>
        <w:t>6.2.1.</w:t>
      </w:r>
      <w:r w:rsidRPr="00A944D9">
        <w:rPr>
          <w:color w:val="000000"/>
          <w:lang w:val="el-GR"/>
        </w:rPr>
        <w:t xml:space="preserve"> </w:t>
      </w:r>
      <w:r>
        <w:rPr>
          <w:color w:val="000000"/>
          <w:lang w:val="el-GR"/>
        </w:rPr>
        <w:t xml:space="preserve">H παραλαβή των αγαθών γίνεται από επιτροπές, πρωτοβάθμιες ή και δευτεροβάθμιες, που συγκροτούνται σύμφωνα με την παρ. 11 περ. β του άρθρου 221 του ν. 4412/16 κατά τα οριζόμενα στο άρθρο 208 του ως άνω νόμου και το Παράρτημα </w:t>
      </w:r>
      <w:r>
        <w:rPr>
          <w:color w:val="000000"/>
          <w:lang w:val="en-US"/>
        </w:rPr>
        <w:t>II</w:t>
      </w:r>
      <w:r w:rsidRPr="00A944D9">
        <w:rPr>
          <w:color w:val="000000"/>
          <w:lang w:val="el-GR"/>
        </w:rPr>
        <w:t xml:space="preserve"> </w:t>
      </w:r>
      <w:r>
        <w:rPr>
          <w:color w:val="000000"/>
          <w:lang w:val="el-GR"/>
        </w:rPr>
        <w:t>της παρούσας.</w:t>
      </w:r>
      <w:r w:rsidRPr="00A944D9">
        <w:rPr>
          <w:color w:val="000000"/>
          <w:spacing w:val="6"/>
          <w:lang w:val="el-GR"/>
        </w:rPr>
        <w:t xml:space="preserve"> </w:t>
      </w:r>
      <w:r>
        <w:rPr>
          <w:color w:val="000000"/>
          <w:lang w:val="el-GR"/>
        </w:rPr>
        <w:t xml:space="preserve">Κατά την διαδικασία παραλαβής των αγαθών διενεργείται ποσοτικός και ποιοτικός έλεγχος και εφόσον το επιθυμεί μπορεί να παραστεί και ο </w:t>
      </w:r>
      <w:r>
        <w:rPr>
          <w:color w:val="000000"/>
          <w:lang w:val="el-GR"/>
        </w:rPr>
        <w:lastRenderedPageBreak/>
        <w:t>προμηθευτής. Ο ποιοτικός έλεγχος των υλικών γίνεται με μακροσκοπικό έλεγχο, ενώ αν κριθεί απαραίτητο δύναται να πραγματοποιηθεί πρακτική δοκιμασία ή μηχανική ή και  χημική  εξέταση.</w:t>
      </w:r>
    </w:p>
    <w:p w14:paraId="7FF1EF59" w14:textId="77777777" w:rsidR="007A075F" w:rsidRDefault="00E96C39">
      <w:pPr>
        <w:pStyle w:val="af5"/>
        <w:spacing w:after="119"/>
        <w:rPr>
          <w:color w:val="000000"/>
          <w:lang w:val="el-GR"/>
        </w:rPr>
      </w:pPr>
      <w:r>
        <w:rPr>
          <w:color w:val="000000"/>
          <w:lang w:val="el-GR"/>
        </w:rPr>
        <w:t>Το κόστος της διενέργειας των ελέγχων βαρύνει τον ανάδοχο.</w:t>
      </w:r>
    </w:p>
    <w:p w14:paraId="7F781F44" w14:textId="77777777" w:rsidR="007A075F" w:rsidRDefault="00E96C39">
      <w:pPr>
        <w:pStyle w:val="af5"/>
        <w:spacing w:after="119"/>
        <w:rPr>
          <w:lang w:val="el-GR"/>
        </w:rPr>
      </w:pPr>
      <w:r>
        <w:rPr>
          <w:lang w:val="el-GR"/>
        </w:rPr>
        <w:t>Η επιτροπή παραλαβής, μετά τους προβλεπόμενους ελέγχους συντάσσει πρωτόκολλα (μακροσκοπικό – οριστικό- παραλαβής του αγαθού με παρατηρήσεις –απόρριψης των αγαθών) σύμφωνα με την παρ.3 του άρθρου 208 του ν. 4412/16.</w:t>
      </w:r>
    </w:p>
    <w:p w14:paraId="3E54704F" w14:textId="77777777" w:rsidR="007A075F" w:rsidRDefault="00E96C39">
      <w:pPr>
        <w:pStyle w:val="af5"/>
        <w:spacing w:after="119"/>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14:paraId="4865633C" w14:textId="77777777" w:rsidR="007A075F" w:rsidRDefault="00E96C39">
      <w:pPr>
        <w:pStyle w:val="af5"/>
        <w:spacing w:after="119"/>
        <w:rPr>
          <w:lang w:val="el-GR"/>
        </w:rPr>
      </w:pPr>
      <w:r>
        <w:rPr>
          <w:lang w:val="el-GR"/>
        </w:rPr>
        <w:t>Αγαθά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749CDB25" w14:textId="77777777" w:rsidR="007A075F" w:rsidRDefault="00E96C39">
      <w:pPr>
        <w:pStyle w:val="af5"/>
        <w:spacing w:after="119"/>
        <w:rPr>
          <w:lang w:val="el-GR"/>
        </w:rPr>
      </w:pPr>
      <w:r>
        <w:rPr>
          <w:lang w:val="el-GR"/>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κατ΄έφεση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 4412/2016.</w:t>
      </w:r>
    </w:p>
    <w:p w14:paraId="40901F4A" w14:textId="77777777" w:rsidR="007A075F" w:rsidRDefault="00E96C39">
      <w:pPr>
        <w:pStyle w:val="af5"/>
        <w:spacing w:after="119"/>
        <w:rPr>
          <w:lang w:val="el-GR"/>
        </w:rPr>
      </w:pPr>
      <w:r>
        <w:rPr>
          <w:lang w:val="el-GR"/>
        </w:rPr>
        <w:t>Το αποτέλεσμα της κατ’ έφεση εξέτασης είναι υποχρεωτικό και τελεσίδικο και για τα δύο μέρη.</w:t>
      </w:r>
    </w:p>
    <w:p w14:paraId="740D35AB" w14:textId="77777777" w:rsidR="007A075F" w:rsidRDefault="00E96C39">
      <w:pPr>
        <w:pStyle w:val="af5"/>
        <w:spacing w:after="119"/>
        <w:rPr>
          <w:lang w:val="el-GR"/>
        </w:rPr>
      </w:pPr>
      <w:r>
        <w:rPr>
          <w:lang w:val="el-GR"/>
        </w:rPr>
        <w:t>Ο ανάδοχος δεν μπορεί να ζητήσει παραπομπή σε δευτεροβάθμια επιτροπή παραλαβής μετά τα αποτελέσματα της κατ’ έφεση εξέτασης.</w:t>
      </w:r>
    </w:p>
    <w:p w14:paraId="39D0CE84" w14:textId="77777777" w:rsidR="007A075F" w:rsidRPr="00A944D9" w:rsidRDefault="00E96C39">
      <w:pPr>
        <w:pStyle w:val="af5"/>
        <w:spacing w:after="119"/>
        <w:rPr>
          <w:lang w:val="el-GR"/>
        </w:rPr>
      </w:pPr>
      <w:r>
        <w:rPr>
          <w:b/>
          <w:color w:val="000000"/>
          <w:shd w:val="clear" w:color="auto" w:fill="FFFFFF"/>
          <w:lang w:val="el-GR"/>
        </w:rPr>
        <w:t>6.2.2.</w:t>
      </w:r>
      <w:r w:rsidRPr="00A944D9">
        <w:rPr>
          <w:color w:val="000000"/>
          <w:shd w:val="clear" w:color="auto" w:fill="FFFFFF"/>
          <w:lang w:val="el-GR"/>
        </w:rPr>
        <w:t xml:space="preserve"> </w:t>
      </w:r>
      <w:r>
        <w:rPr>
          <w:color w:val="000000"/>
          <w:shd w:val="clear" w:color="auto" w:fill="FFFFFF"/>
          <w:lang w:val="el-GR"/>
        </w:rPr>
        <w:t>Η παραλαβή των αγαθών και η έκδοση των σχετικών πρωτοκόλλων παραλαβής πραγματοποιείται τμηματικά και άμεσα με την παράδοση των αγαθών και την έκδοση σχετικού τιμολογίου.</w:t>
      </w:r>
    </w:p>
    <w:p w14:paraId="1A8F7F4A" w14:textId="77777777" w:rsidR="007A075F" w:rsidRDefault="00E96C39">
      <w:pPr>
        <w:pStyle w:val="af5"/>
        <w:spacing w:after="119"/>
        <w:rPr>
          <w:lang w:val="el-GR"/>
        </w:rPr>
      </w:pPr>
      <w:r>
        <w:rPr>
          <w:lang w:val="el-GR"/>
        </w:rPr>
        <w:t>Αν η παραλαβή των αγαθών και η σύνταξη του σχετικού πρωτοκόλλου δεν πραγματοποιηθεί από την επιτροπή παρακολούθησης και παραλαβής σύμφωνα με όσα ορίζονται ανωτέρω, θεωρείται ότι η παραλαβή συντελέστηκε αυτοδίκαια, με κάθε επιφύλαξη των δικαιωμάτων του Δημοσίου και εκδίδεται προς τούτο σχετική απόφαση του αρμόδιου αποφαινόμενου οργάνου, με βάση μόνο το θεωρημένο από την υπηρεσία που παραλαμβάνει τα αγαθά αποδεικτικό προσκόμισης τούτων, σύμφωνα δε με την απόφαση αυτή η αποθήκη του φορέα εκδίδει δελτίο εισαγωγής του αγαθού και εγγραφής του στα βιβλία της, προκειμένου να πραγματοποιηθεί η πληρωμή του αναδόχου.</w:t>
      </w:r>
    </w:p>
    <w:p w14:paraId="0E12EB7D" w14:textId="77777777" w:rsidR="007A075F" w:rsidRDefault="00E96C39">
      <w:pPr>
        <w:pStyle w:val="af5"/>
        <w:spacing w:after="119"/>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αρμόδιου αποφαινόμενου οργάνου, στην οποία δεν μπορεί να συμμετέχουν ο πρόεδρος και τα μέλη της επιτροπής που δεν πραγματοποίησε την παραλαβή στον προβλεπόμενο από τη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προβλεπόμενων από τη σύμβαση ελέγχων και τη σύνταξη των σχετικών πρωτοκόλλων.</w:t>
      </w:r>
    </w:p>
    <w:p w14:paraId="06E0D755" w14:textId="77777777" w:rsidR="007A075F" w:rsidRDefault="00E96C39">
      <w:pPr>
        <w:pStyle w:val="2"/>
        <w:rPr>
          <w:lang w:val="el-GR"/>
        </w:rPr>
      </w:pPr>
      <w:bookmarkStart w:id="176" w:name="__RefHeading___Toc5384_2716469923"/>
      <w:bookmarkStart w:id="177" w:name="%25252525252525252525252525252525252525n"/>
      <w:bookmarkStart w:id="178" w:name="_Toc217222220"/>
      <w:bookmarkEnd w:id="176"/>
      <w:bookmarkEnd w:id="177"/>
      <w:r>
        <w:rPr>
          <w:lang w:val="el-GR"/>
        </w:rPr>
        <w:t>6.3 Ειδικοί όροι ναύλωσης – ασφάλισης - ανακοίνωσης φόρτωσης και ποιοτικού ελέγχου στο εξωτερικό</w:t>
      </w:r>
      <w:bookmarkEnd w:id="178"/>
    </w:p>
    <w:p w14:paraId="7AB17ED7" w14:textId="77777777" w:rsidR="007A075F" w:rsidRDefault="00E96C39">
      <w:pPr>
        <w:pStyle w:val="af5"/>
        <w:spacing w:after="119"/>
        <w:rPr>
          <w:color w:val="000000"/>
          <w:spacing w:val="6"/>
          <w:lang w:val="el-GR"/>
        </w:rPr>
      </w:pPr>
      <w:r>
        <w:rPr>
          <w:color w:val="000000"/>
          <w:spacing w:val="6"/>
          <w:lang w:val="el-GR"/>
        </w:rPr>
        <w:t>Δεν προβλέπονται στην παρούσα διακήρυξη.</w:t>
      </w:r>
    </w:p>
    <w:p w14:paraId="065BE955" w14:textId="77777777" w:rsidR="007A075F" w:rsidRDefault="00E96C39">
      <w:pPr>
        <w:pStyle w:val="2"/>
        <w:rPr>
          <w:lang w:val="el-GR"/>
        </w:rPr>
      </w:pPr>
      <w:bookmarkStart w:id="179" w:name="__RefHeading___Toc5386_2716469923"/>
      <w:bookmarkStart w:id="180" w:name="%25252525252525252525252525252525252525o"/>
      <w:bookmarkStart w:id="181" w:name="_Toc217222221"/>
      <w:bookmarkEnd w:id="179"/>
      <w:bookmarkEnd w:id="180"/>
      <w:r>
        <w:rPr>
          <w:lang w:val="el-GR"/>
        </w:rPr>
        <w:t>6.4 Απόρριψη συμβατικών αγαθών – Αντικατάσταση</w:t>
      </w:r>
      <w:bookmarkEnd w:id="181"/>
    </w:p>
    <w:p w14:paraId="0F1312A9" w14:textId="77777777" w:rsidR="007A075F" w:rsidRPr="00A944D9" w:rsidRDefault="00E96C39">
      <w:pPr>
        <w:pStyle w:val="af5"/>
        <w:spacing w:after="119"/>
        <w:rPr>
          <w:lang w:val="el-GR"/>
        </w:rPr>
      </w:pPr>
      <w:r>
        <w:rPr>
          <w:b/>
          <w:lang w:val="el-GR"/>
        </w:rPr>
        <w:t>6.4.1.</w:t>
      </w:r>
      <w:r w:rsidRPr="00A944D9">
        <w:rPr>
          <w:lang w:val="el-GR"/>
        </w:rPr>
        <w:t xml:space="preserve"> </w:t>
      </w:r>
      <w:r>
        <w:rPr>
          <w:lang w:val="el-GR"/>
        </w:rPr>
        <w:t xml:space="preserve">Σε περίπτωση οριστικής απόρριψης ολόκληρης ή μέρους της συμβατικής ποσότητας των αγαθών, με απόφαση του αποφαινόμενου οργάνου ύστερα από γνωμοδότηση του αρμόδιου οργάνου, μπορεί να </w:t>
      </w:r>
      <w:r>
        <w:rPr>
          <w:lang w:val="el-GR"/>
        </w:rPr>
        <w:lastRenderedPageBreak/>
        <w:t>εγκρίνεται αντικατάστασή της με άλλη, που να είναι σύμφωνη με τους όρους της σύμβασης, μέσα σε τακτή προθεσμία που ορίζεται από την απόφαση αυτή.</w:t>
      </w:r>
    </w:p>
    <w:p w14:paraId="69BF9A62" w14:textId="77777777" w:rsidR="007A075F" w:rsidRPr="00A944D9" w:rsidRDefault="00E96C39">
      <w:pPr>
        <w:pStyle w:val="af5"/>
        <w:spacing w:after="119"/>
        <w:rPr>
          <w:lang w:val="el-GR"/>
        </w:rPr>
      </w:pPr>
      <w:r>
        <w:rPr>
          <w:b/>
          <w:lang w:val="el-GR"/>
        </w:rPr>
        <w:t>6.4.2.</w:t>
      </w:r>
      <w:r w:rsidRPr="00A944D9">
        <w:rPr>
          <w:lang w:val="el-GR"/>
        </w:rPr>
        <w:t xml:space="preserve"> </w:t>
      </w:r>
      <w:r>
        <w:rPr>
          <w:lang w:val="el-GR"/>
        </w:rPr>
        <w:t>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lang w:val="el-GR"/>
        </w:rPr>
        <w:br/>
        <w:t>Αν ο ανάδοχος δεν αντικαταστήσει τα αγαθά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14:paraId="76929C42" w14:textId="77777777" w:rsidR="007A075F" w:rsidRPr="00A944D9" w:rsidRDefault="00E96C39">
      <w:pPr>
        <w:pStyle w:val="af5"/>
        <w:spacing w:after="119"/>
        <w:rPr>
          <w:lang w:val="el-GR"/>
        </w:rPr>
      </w:pPr>
      <w:r>
        <w:rPr>
          <w:b/>
          <w:lang w:val="el-GR"/>
        </w:rPr>
        <w:t>6.4.3.</w:t>
      </w:r>
      <w:r w:rsidRPr="00A944D9">
        <w:rPr>
          <w:lang w:val="el-GR"/>
        </w:rPr>
        <w:t xml:space="preserve"> </w:t>
      </w:r>
      <w:r>
        <w:rPr>
          <w:lang w:val="el-GR"/>
        </w:rPr>
        <w:t>Η επιστροφή των αγαθών που απορρίφθηκαν γίνεται σύμφωνα με τα προβλεπόμενα στις παρ. 2 και 3 του άρθρου 213 του ν. 4412/2016.</w:t>
      </w:r>
    </w:p>
    <w:p w14:paraId="71817713" w14:textId="77777777" w:rsidR="007A075F" w:rsidRDefault="00E96C39">
      <w:pPr>
        <w:pStyle w:val="2"/>
        <w:rPr>
          <w:lang w:val="el-GR"/>
        </w:rPr>
      </w:pPr>
      <w:bookmarkStart w:id="182" w:name="__RefHeading___Toc5388_2716469923"/>
      <w:bookmarkStart w:id="183" w:name="%25252525252525252525252525252525252525p"/>
      <w:bookmarkStart w:id="184" w:name="_Toc217222222"/>
      <w:bookmarkEnd w:id="182"/>
      <w:bookmarkEnd w:id="183"/>
      <w:r>
        <w:rPr>
          <w:lang w:val="el-GR"/>
        </w:rPr>
        <w:t>6.5 Δείγματα – Δειγματοληψία – Εργαστηριακές εξετάσεις</w:t>
      </w:r>
      <w:bookmarkEnd w:id="184"/>
    </w:p>
    <w:p w14:paraId="462E25B2" w14:textId="347D741C" w:rsidR="007A075F" w:rsidRPr="00A944D9" w:rsidRDefault="00E96C39">
      <w:pPr>
        <w:pStyle w:val="af5"/>
        <w:spacing w:after="0"/>
        <w:rPr>
          <w:lang w:val="el-GR"/>
        </w:rPr>
      </w:pPr>
      <w:r>
        <w:rPr>
          <w:color w:val="000000"/>
          <w:spacing w:val="6"/>
          <w:lang w:val="el-GR"/>
        </w:rPr>
        <w:t>Η δειγματοληψία διενεργείται σύμφωνα με τις ισχύουσες διατάξεις (άρθρο 215 του ν. 4412/2016) και τις</w:t>
      </w:r>
      <w:r w:rsidRPr="00A944D9">
        <w:rPr>
          <w:color w:val="000000"/>
          <w:spacing w:val="6"/>
          <w:lang w:val="el-GR"/>
        </w:rPr>
        <w:t xml:space="preserve"> </w:t>
      </w:r>
      <w:r>
        <w:rPr>
          <w:color w:val="000000"/>
          <w:spacing w:val="6"/>
          <w:lang w:val="el-GR"/>
        </w:rPr>
        <w:t>απαιτήσεις του Παραρτήματος</w:t>
      </w:r>
      <w:r w:rsidRPr="00A944D9">
        <w:rPr>
          <w:color w:val="000000"/>
          <w:spacing w:val="6"/>
          <w:lang w:val="el-GR"/>
        </w:rPr>
        <w:t xml:space="preserve"> </w:t>
      </w:r>
      <w:r w:rsidR="000920EE">
        <w:rPr>
          <w:color w:val="000000"/>
          <w:spacing w:val="6"/>
          <w:lang w:val="el-GR"/>
        </w:rPr>
        <w:t>Ι΄</w:t>
      </w:r>
      <w:r w:rsidRPr="00A944D9">
        <w:rPr>
          <w:color w:val="000000"/>
          <w:spacing w:val="6"/>
          <w:lang w:val="el-GR"/>
        </w:rPr>
        <w:t xml:space="preserve"> </w:t>
      </w:r>
      <w:r>
        <w:rPr>
          <w:color w:val="000000"/>
          <w:spacing w:val="6"/>
          <w:lang w:val="el-GR"/>
        </w:rPr>
        <w:t xml:space="preserve">της παρούσας </w:t>
      </w:r>
      <w:r w:rsidR="000920EE">
        <w:rPr>
          <w:color w:val="000000"/>
          <w:spacing w:val="6"/>
          <w:lang w:val="el-GR"/>
        </w:rPr>
        <w:t>δ</w:t>
      </w:r>
      <w:r>
        <w:rPr>
          <w:color w:val="000000"/>
          <w:spacing w:val="6"/>
          <w:lang w:val="el-GR"/>
        </w:rPr>
        <w:t>ιακήρυξης.</w:t>
      </w:r>
    </w:p>
    <w:p w14:paraId="7368E871" w14:textId="77777777" w:rsidR="007A075F" w:rsidRPr="00A944D9" w:rsidRDefault="007A075F">
      <w:pPr>
        <w:pStyle w:val="af5"/>
        <w:spacing w:after="0"/>
        <w:rPr>
          <w:lang w:val="el-GR"/>
        </w:rPr>
      </w:pPr>
    </w:p>
    <w:p w14:paraId="1AAA1B88" w14:textId="77777777" w:rsidR="007A075F" w:rsidRDefault="00E96C39">
      <w:pPr>
        <w:pStyle w:val="2"/>
        <w:rPr>
          <w:lang w:val="el-GR"/>
        </w:rPr>
      </w:pPr>
      <w:bookmarkStart w:id="185" w:name="__RefHeading___Toc5390_2716469923"/>
      <w:bookmarkStart w:id="186" w:name="%25252525252525252525252525252525252525q"/>
      <w:bookmarkStart w:id="187" w:name="_Toc217222223"/>
      <w:bookmarkEnd w:id="185"/>
      <w:bookmarkEnd w:id="186"/>
      <w:r>
        <w:rPr>
          <w:lang w:val="el-GR"/>
        </w:rPr>
        <w:t>6.6 Εγγυημένη λειτουργία προμήθειας</w:t>
      </w:r>
      <w:bookmarkEnd w:id="187"/>
      <w:r>
        <w:rPr>
          <w:lang w:val="el-GR"/>
        </w:rPr>
        <w:t xml:space="preserve"> </w:t>
      </w:r>
    </w:p>
    <w:p w14:paraId="0AEEFA37" w14:textId="77777777" w:rsidR="007A075F" w:rsidRPr="00A944D9" w:rsidRDefault="00E96C39">
      <w:pPr>
        <w:pStyle w:val="af5"/>
        <w:spacing w:after="119"/>
        <w:rPr>
          <w:lang w:val="el-GR"/>
        </w:rPr>
      </w:pPr>
      <w:r>
        <w:rPr>
          <w:color w:val="000000"/>
          <w:spacing w:val="6"/>
          <w:lang w:val="el-GR"/>
        </w:rPr>
        <w:t>Το παρόν άρθρο δεν έχει εφαρμογή στην παρούσα διακήρυξη</w:t>
      </w:r>
      <w:r>
        <w:rPr>
          <w:color w:val="5B9BD5"/>
          <w:spacing w:val="6"/>
          <w:lang w:val="el-GR"/>
        </w:rPr>
        <w:t>.</w:t>
      </w:r>
    </w:p>
    <w:p w14:paraId="0D01C03D" w14:textId="77777777" w:rsidR="007A075F" w:rsidRDefault="00E96C39">
      <w:pPr>
        <w:pStyle w:val="2"/>
        <w:rPr>
          <w:lang w:val="el-GR"/>
        </w:rPr>
      </w:pPr>
      <w:bookmarkStart w:id="188" w:name="__RefHeading___Toc5392_2716469923"/>
      <w:bookmarkStart w:id="189" w:name="%25252525252525252525252525252525252525r"/>
      <w:bookmarkStart w:id="190" w:name="_Toc217222224"/>
      <w:bookmarkEnd w:id="188"/>
      <w:bookmarkEnd w:id="189"/>
      <w:r>
        <w:rPr>
          <w:lang w:val="el-GR"/>
        </w:rPr>
        <w:t>6.7 Αναπροσαρμογή τιμής</w:t>
      </w:r>
      <w:bookmarkEnd w:id="190"/>
    </w:p>
    <w:p w14:paraId="582ABDFD" w14:textId="50E774C9" w:rsidR="006F600D" w:rsidRDefault="006F600D" w:rsidP="00753443">
      <w:pPr>
        <w:pStyle w:val="af5"/>
        <w:pBdr>
          <w:bottom w:val="single" w:sz="8" w:space="1" w:color="000080"/>
        </w:pBdr>
        <w:tabs>
          <w:tab w:val="left" w:pos="284"/>
        </w:tabs>
        <w:spacing w:after="0"/>
        <w:rPr>
          <w:color w:val="000000"/>
          <w:spacing w:val="6"/>
          <w:lang w:val="el-GR"/>
        </w:rPr>
      </w:pPr>
      <w:bookmarkStart w:id="191" w:name="__RefHeading___Toc5394_2716469923"/>
      <w:bookmarkEnd w:id="191"/>
      <w:r w:rsidRPr="006F600D">
        <w:rPr>
          <w:b/>
          <w:bCs/>
          <w:color w:val="000000"/>
          <w:spacing w:val="6"/>
          <w:lang w:val="el-GR"/>
        </w:rPr>
        <w:t>6.7.1.</w:t>
      </w:r>
      <w:r>
        <w:rPr>
          <w:color w:val="000000"/>
          <w:spacing w:val="6"/>
          <w:lang w:val="el-GR"/>
        </w:rPr>
        <w:t xml:space="preserve"> </w:t>
      </w:r>
      <w:r w:rsidRPr="006F600D">
        <w:rPr>
          <w:color w:val="000000"/>
          <w:spacing w:val="6"/>
          <w:lang w:val="el-GR"/>
        </w:rPr>
        <w:t xml:space="preserve">Προβλέπεται ρήτρα αναπροσαρμογής της τιμής, η οποία εφαρμόζεται μόνο αν, κατά τον χρόνο παράδοσης των αγαθών, συντρέχουν αθροιστικά οι εξής συνθήκες: </w:t>
      </w:r>
    </w:p>
    <w:p w14:paraId="7E46BECF" w14:textId="4D56076B" w:rsidR="006F600D" w:rsidRDefault="006F600D" w:rsidP="00753443">
      <w:pPr>
        <w:pStyle w:val="af5"/>
        <w:pBdr>
          <w:bottom w:val="single" w:sz="8" w:space="1" w:color="000080"/>
        </w:pBdr>
        <w:spacing w:after="0"/>
        <w:ind w:left="284" w:hanging="284"/>
        <w:rPr>
          <w:color w:val="000000"/>
          <w:spacing w:val="6"/>
          <w:lang w:val="el-GR"/>
        </w:rPr>
      </w:pPr>
      <w:r w:rsidRPr="006F600D">
        <w:rPr>
          <w:b/>
          <w:bCs/>
          <w:color w:val="000000"/>
          <w:spacing w:val="6"/>
          <w:lang w:val="el-GR"/>
        </w:rPr>
        <w:t>α)</w:t>
      </w:r>
      <w:r w:rsidRPr="006F600D">
        <w:rPr>
          <w:color w:val="000000"/>
          <w:spacing w:val="6"/>
          <w:lang w:val="el-GR"/>
        </w:rPr>
        <w:t xml:space="preserve"> η σύμβαση έχει διάρκεια μεγαλύτερη των δώδεκα μηνών και έχουν παρέλθει δώδεκα (12) μήνες </w:t>
      </w:r>
      <w:r>
        <w:rPr>
          <w:color w:val="000000"/>
          <w:spacing w:val="6"/>
          <w:lang w:val="el-GR"/>
        </w:rPr>
        <w:t xml:space="preserve"> </w:t>
      </w:r>
      <w:r w:rsidRPr="006F600D">
        <w:rPr>
          <w:color w:val="000000"/>
          <w:spacing w:val="6"/>
          <w:lang w:val="el-GR"/>
        </w:rPr>
        <w:t xml:space="preserve">τουλάχιστον από την καταληκτική ημερομηνία υποβολής των προσφορών, </w:t>
      </w:r>
    </w:p>
    <w:p w14:paraId="7ACF6A23" w14:textId="77777777" w:rsidR="006F600D" w:rsidRDefault="006F600D" w:rsidP="00753443">
      <w:pPr>
        <w:pStyle w:val="af5"/>
        <w:pBdr>
          <w:bottom w:val="single" w:sz="8" w:space="1" w:color="000080"/>
        </w:pBdr>
        <w:spacing w:after="0"/>
        <w:ind w:left="284" w:hanging="284"/>
        <w:rPr>
          <w:color w:val="000000"/>
          <w:spacing w:val="6"/>
          <w:lang w:val="el-GR"/>
        </w:rPr>
      </w:pPr>
      <w:r w:rsidRPr="006F600D">
        <w:rPr>
          <w:b/>
          <w:bCs/>
          <w:color w:val="000000"/>
          <w:spacing w:val="6"/>
          <w:lang w:val="el-GR"/>
        </w:rPr>
        <w:t>β)</w:t>
      </w:r>
      <w:r w:rsidRPr="006F600D">
        <w:rPr>
          <w:color w:val="000000"/>
          <w:spacing w:val="6"/>
          <w:lang w:val="el-GR"/>
        </w:rPr>
        <w:t xml:space="preserve"> ο δείκτης τιμών καταναλωτή (ΔΤΚ) είναι μικρότερος από μείον τρία τοις εκατό (-3%) και μεγαλύτερος από τρία τοις εκατό (3%), </w:t>
      </w:r>
    </w:p>
    <w:p w14:paraId="78E08A55" w14:textId="21C0C196" w:rsidR="006F600D" w:rsidRPr="006F600D" w:rsidRDefault="006F600D" w:rsidP="00753443">
      <w:pPr>
        <w:pStyle w:val="af5"/>
        <w:pBdr>
          <w:bottom w:val="single" w:sz="8" w:space="1" w:color="000080"/>
        </w:pBdr>
        <w:spacing w:after="0"/>
        <w:ind w:left="284" w:hanging="284"/>
        <w:rPr>
          <w:color w:val="000000"/>
          <w:spacing w:val="6"/>
          <w:lang w:val="el-GR"/>
        </w:rPr>
      </w:pPr>
      <w:r w:rsidRPr="006F600D">
        <w:rPr>
          <w:b/>
          <w:bCs/>
          <w:color w:val="000000"/>
          <w:spacing w:val="6"/>
          <w:lang w:val="el-GR"/>
        </w:rPr>
        <w:t>γ)</w:t>
      </w:r>
      <w:r w:rsidRPr="006F600D">
        <w:rPr>
          <w:color w:val="000000"/>
          <w:spacing w:val="6"/>
          <w:lang w:val="el-GR"/>
        </w:rPr>
        <w:t xml:space="preserve"> η αναθέτουσα αρχή διαθέτει τις απαραίτητες πιστώσεις για την εφαρμογή της αναπροσαρμογής της τιμής. </w:t>
      </w:r>
    </w:p>
    <w:p w14:paraId="4AF208E6" w14:textId="77777777" w:rsidR="006F600D" w:rsidRDefault="006F600D" w:rsidP="00753443">
      <w:pPr>
        <w:pStyle w:val="af5"/>
        <w:pBdr>
          <w:bottom w:val="single" w:sz="8" w:space="1" w:color="000080"/>
        </w:pBdr>
        <w:spacing w:after="0"/>
        <w:rPr>
          <w:color w:val="000000"/>
          <w:spacing w:val="6"/>
          <w:lang w:val="el-GR"/>
        </w:rPr>
      </w:pPr>
      <w:r w:rsidRPr="006F600D">
        <w:rPr>
          <w:color w:val="000000"/>
          <w:spacing w:val="6"/>
          <w:lang w:val="el-GR"/>
        </w:rPr>
        <w:t xml:space="preserve">Σε περιπτώσεις τμηματικών παραδόσεων, η τιμή αναπροσαρμόζεται για τις ποσότητες που, σύμφωνα με τα έγγραφα της σύμβασης, προβλέπεται να παραδοθούν μετά την παρέλευση των δώδεκα (12) μηνών. </w:t>
      </w:r>
    </w:p>
    <w:p w14:paraId="4273EF6A" w14:textId="7CBE5869" w:rsidR="006F600D" w:rsidRPr="006F600D" w:rsidRDefault="006F600D" w:rsidP="00753443">
      <w:pPr>
        <w:pStyle w:val="af5"/>
        <w:pBdr>
          <w:bottom w:val="single" w:sz="8" w:space="1" w:color="000080"/>
        </w:pBdr>
        <w:spacing w:before="240" w:after="79"/>
        <w:rPr>
          <w:color w:val="000000"/>
          <w:spacing w:val="6"/>
          <w:szCs w:val="22"/>
          <w:lang w:val="el-GR"/>
        </w:rPr>
      </w:pPr>
      <w:r w:rsidRPr="006F600D">
        <w:rPr>
          <w:b/>
          <w:bCs/>
          <w:color w:val="000000"/>
          <w:spacing w:val="6"/>
          <w:lang w:val="el-GR"/>
        </w:rPr>
        <w:t>6.7.</w:t>
      </w:r>
      <w:r w:rsidRPr="006F600D">
        <w:rPr>
          <w:b/>
          <w:bCs/>
          <w:color w:val="000000"/>
          <w:spacing w:val="6"/>
          <w:szCs w:val="22"/>
          <w:lang w:val="el-GR"/>
        </w:rPr>
        <w:t>2</w:t>
      </w:r>
      <w:r w:rsidRPr="006F600D">
        <w:rPr>
          <w:color w:val="000000"/>
          <w:spacing w:val="6"/>
          <w:szCs w:val="22"/>
          <w:lang w:val="el-GR"/>
        </w:rPr>
        <w:t xml:space="preserve"> Για την αναπροσαρμογή της τιμής εφαρμόζεται ο τύπος: </w:t>
      </w:r>
    </w:p>
    <w:p w14:paraId="74B4950A" w14:textId="287D0DE2" w:rsidR="006F600D" w:rsidRPr="006F600D" w:rsidRDefault="006F600D" w:rsidP="00753443">
      <w:pPr>
        <w:pStyle w:val="af5"/>
        <w:pBdr>
          <w:bottom w:val="single" w:sz="8" w:space="1" w:color="000080"/>
        </w:pBdr>
        <w:spacing w:before="240" w:after="79"/>
        <w:rPr>
          <w:color w:val="000000"/>
          <w:spacing w:val="6"/>
          <w:szCs w:val="22"/>
          <w:lang w:val="el-GR"/>
        </w:rPr>
      </w:pPr>
      <w:r w:rsidRPr="006F600D">
        <w:rPr>
          <w:color w:val="000000"/>
          <w:spacing w:val="6"/>
          <w:szCs w:val="22"/>
          <w:lang w:val="el-GR"/>
        </w:rPr>
        <w:t>Τ = Τ</w:t>
      </w:r>
      <w:r w:rsidRPr="006F600D">
        <w:rPr>
          <w:color w:val="000000"/>
          <w:spacing w:val="6"/>
          <w:sz w:val="28"/>
          <w:szCs w:val="28"/>
          <w:vertAlign w:val="subscript"/>
          <w:lang w:val="el-GR"/>
        </w:rPr>
        <w:t>προσφοράς</w:t>
      </w:r>
      <w:r w:rsidRPr="006F600D">
        <w:rPr>
          <w:color w:val="000000"/>
          <w:spacing w:val="6"/>
          <w:szCs w:val="22"/>
        </w:rPr>
        <w:t> </w:t>
      </w:r>
      <w:r w:rsidR="00753443">
        <w:rPr>
          <w:color w:val="000000"/>
          <w:spacing w:val="6"/>
          <w:szCs w:val="22"/>
          <w:lang w:val="en-US"/>
        </w:rPr>
        <w:t>x</w:t>
      </w:r>
      <w:r w:rsidRPr="006F600D">
        <w:rPr>
          <w:color w:val="000000"/>
          <w:spacing w:val="6"/>
          <w:szCs w:val="22"/>
          <w:lang w:val="el-GR"/>
        </w:rPr>
        <w:t xml:space="preserve"> (1+ΔΤΚ)</w:t>
      </w:r>
      <w:r w:rsidR="00753443">
        <w:rPr>
          <w:color w:val="000000"/>
          <w:spacing w:val="6"/>
          <w:szCs w:val="22"/>
          <w:lang w:val="el-GR"/>
        </w:rPr>
        <w:t>.</w:t>
      </w:r>
    </w:p>
    <w:p w14:paraId="4EC6912D" w14:textId="77777777" w:rsidR="006F600D" w:rsidRDefault="006F600D" w:rsidP="00753443">
      <w:pPr>
        <w:pStyle w:val="af5"/>
        <w:pBdr>
          <w:bottom w:val="single" w:sz="8" w:space="1" w:color="000080"/>
        </w:pBdr>
        <w:spacing w:before="240" w:after="79"/>
        <w:rPr>
          <w:color w:val="000000"/>
          <w:spacing w:val="6"/>
          <w:szCs w:val="22"/>
          <w:lang w:val="el-GR"/>
        </w:rPr>
      </w:pPr>
      <w:r w:rsidRPr="006F600D">
        <w:rPr>
          <w:color w:val="000000"/>
          <w:spacing w:val="6"/>
          <w:szCs w:val="22"/>
          <w:lang w:val="el-GR"/>
        </w:rPr>
        <w:t xml:space="preserve">Όπου ΔΤΚ: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  Τ - προσφοράς: η τιμή της οικονομικής προσφοράς του οικονομικού φορέα στον οποίο ανατίθεται η σύμβαση και Τ: η αναπροσαρμοσμένη τιμή. </w:t>
      </w:r>
    </w:p>
    <w:p w14:paraId="379D92F0" w14:textId="23056767" w:rsidR="00753443" w:rsidRPr="006F600D" w:rsidRDefault="00753443" w:rsidP="006F600D">
      <w:pPr>
        <w:pStyle w:val="af5"/>
        <w:pBdr>
          <w:bottom w:val="single" w:sz="8" w:space="1" w:color="000080"/>
        </w:pBdr>
        <w:spacing w:after="79"/>
        <w:rPr>
          <w:color w:val="000000"/>
          <w:spacing w:val="6"/>
          <w:szCs w:val="22"/>
          <w:lang w:val="el-GR"/>
        </w:rPr>
      </w:pPr>
      <w:r w:rsidRPr="00753443">
        <w:rPr>
          <w:b/>
          <w:bCs/>
          <w:color w:val="000000"/>
          <w:spacing w:val="6"/>
          <w:szCs w:val="22"/>
          <w:lang w:val="el-GR"/>
        </w:rPr>
        <w:t>6.7.3.</w:t>
      </w:r>
      <w:r w:rsidRPr="00753443">
        <w:rPr>
          <w:color w:val="000000"/>
          <w:spacing w:val="6"/>
          <w:szCs w:val="22"/>
          <w:lang w:val="el-GR"/>
        </w:rPr>
        <w:t xml:space="preserve"> Στην περίπτωση, που κατά τον χρόνο εφαρμογής της ρήτρας αναπροσαρμογής, η αναθέτουσα αρχή δεν διαθέτει τις, κατά περίπτωση, αναγκαίες πιστώσεις, μπορεί να προβαίνει σε αύξηση  των τιμών μονάδας, με παράλληλη μείωση των προς παράδοση ποσοτήτων, υπό την προϋπόθεση ότι συναινεί ο ανάδοχος</w:t>
      </w:r>
    </w:p>
    <w:p w14:paraId="2B34BD0C" w14:textId="32BC3E98" w:rsidR="006F600D" w:rsidRPr="006F600D" w:rsidRDefault="006F600D" w:rsidP="006F600D">
      <w:pPr>
        <w:pStyle w:val="af5"/>
        <w:pBdr>
          <w:bottom w:val="single" w:sz="8" w:space="1" w:color="000080"/>
        </w:pBdr>
        <w:spacing w:after="79"/>
        <w:rPr>
          <w:b/>
          <w:bCs/>
          <w:color w:val="000000"/>
          <w:spacing w:val="6"/>
          <w:lang w:val="el-GR"/>
        </w:rPr>
      </w:pPr>
      <w:r>
        <w:rPr>
          <w:b/>
          <w:bCs/>
          <w:color w:val="000000"/>
          <w:spacing w:val="6"/>
          <w:lang w:val="el-GR"/>
        </w:rPr>
        <w:t xml:space="preserve"> </w:t>
      </w:r>
    </w:p>
    <w:p w14:paraId="70FB9B70" w14:textId="690DA14D" w:rsidR="007A075F" w:rsidRDefault="00E96C39" w:rsidP="006F600D">
      <w:pPr>
        <w:pStyle w:val="af5"/>
        <w:pBdr>
          <w:bottom w:val="single" w:sz="8" w:space="1" w:color="000080"/>
        </w:pBdr>
        <w:spacing w:before="238" w:after="79"/>
        <w:rPr>
          <w:rFonts w:ascii="Arial;sans-serif" w:hAnsi="Arial;sans-serif" w:hint="eastAsia"/>
          <w:b/>
          <w:color w:val="002060"/>
          <w:sz w:val="24"/>
          <w:lang w:val="el-GR"/>
        </w:rPr>
      </w:pPr>
      <w:r>
        <w:rPr>
          <w:rFonts w:ascii="Arial;sans-serif" w:hAnsi="Arial;sans-serif"/>
          <w:b/>
          <w:color w:val="002060"/>
          <w:sz w:val="24"/>
          <w:lang w:val="el-GR"/>
        </w:rPr>
        <w:t xml:space="preserve">6.8 Επικαιροποίηση τεχνικών προδιαγραφών κατά την εκτέλεση της σύμβασης </w:t>
      </w:r>
    </w:p>
    <w:p w14:paraId="7F86FC2A" w14:textId="77777777" w:rsidR="007A075F" w:rsidRPr="00A944D9" w:rsidRDefault="00E96C39">
      <w:pPr>
        <w:pStyle w:val="af5"/>
        <w:spacing w:after="119"/>
        <w:rPr>
          <w:lang w:val="el-GR"/>
        </w:rPr>
      </w:pPr>
      <w:r>
        <w:rPr>
          <w:color w:val="000000"/>
          <w:lang w:val="el-GR"/>
        </w:rPr>
        <w:lastRenderedPageBreak/>
        <w:t>Εφόσον, μετά τη σύναψη της σύμβασης έχουν αντικατασταθεί, από τον κατασκευαστή, κάποια εκ των προσφερόμενων αγαθών με νεότερα είδη/ μοντέλα / εκδόσεις, ο ανάδοχος υποβάλλει στην αναθέτουσα αρχή πρόταση επικαιροποίησης, η οποία υπόκειται στην έγκριση της αναθέτουσας αρχής, κατόπιν γνωμοδότησης της Επιτροπής Παρακολούθησης- Παραλαβής. Στο πλαίσιο της πρότασης επικαιροποίησης, τα αγαθά που θα αντικαταστήσουν εκείνα που προσφέρθηκαν και αξιολογήθηκαν πρέπει να είναι τουλάχιστον ισοδύναμα με τα προσφερθέντα. Εφόσον εγκριθεί η πρόταση, ο ανάδοχος υποχρεούται να προμηθεύσει τα επικαιροποιημένα αγαθά αντί των αρχικά προσφερθέντων, χωρίς πρόσθετη οικονομική επιβάρυνση της αναθέτουσας αρχής και χωρίς μεταβολή των όρων πληρωμής. Ο χρόνος παράδοσης των επικαιροποιημένων αγαθών, όπως έχει οριστεί στην παρ. 6.1.1. της παρούσας, εκκινεί από την κοινοποίηση της εγκριτικής απόφασης της αναθέτουσας αρχής στον ανάδοχο.</w:t>
      </w:r>
    </w:p>
    <w:p w14:paraId="7884C76C" w14:textId="77777777" w:rsidR="007A075F" w:rsidRDefault="007A075F">
      <w:pPr>
        <w:pStyle w:val="af5"/>
        <w:spacing w:after="119"/>
        <w:rPr>
          <w:lang w:val="el-GR"/>
        </w:rPr>
      </w:pPr>
    </w:p>
    <w:p w14:paraId="4B20C7B1" w14:textId="77777777" w:rsidR="00753443" w:rsidRDefault="00753443">
      <w:pPr>
        <w:pStyle w:val="af5"/>
        <w:spacing w:after="119"/>
        <w:rPr>
          <w:lang w:val="el-GR"/>
        </w:rPr>
      </w:pPr>
    </w:p>
    <w:p w14:paraId="77F9E4C0" w14:textId="77777777" w:rsidR="00753443" w:rsidRDefault="00753443">
      <w:pPr>
        <w:pStyle w:val="af5"/>
        <w:spacing w:after="119"/>
        <w:rPr>
          <w:lang w:val="el-GR"/>
        </w:rPr>
      </w:pPr>
    </w:p>
    <w:p w14:paraId="75F95BDB" w14:textId="77777777" w:rsidR="00753443" w:rsidRDefault="00753443">
      <w:pPr>
        <w:pStyle w:val="af5"/>
        <w:spacing w:after="119"/>
        <w:rPr>
          <w:lang w:val="el-GR"/>
        </w:rPr>
      </w:pPr>
    </w:p>
    <w:p w14:paraId="62B5EE13" w14:textId="77777777" w:rsidR="00753443" w:rsidRDefault="00753443">
      <w:pPr>
        <w:pStyle w:val="af5"/>
        <w:spacing w:after="119"/>
        <w:rPr>
          <w:lang w:val="el-GR"/>
        </w:rPr>
      </w:pPr>
    </w:p>
    <w:p w14:paraId="2AE4AF85" w14:textId="77777777" w:rsidR="00753443" w:rsidRDefault="00753443">
      <w:pPr>
        <w:pStyle w:val="af5"/>
        <w:spacing w:after="119"/>
        <w:rPr>
          <w:lang w:val="el-GR"/>
        </w:rPr>
      </w:pPr>
    </w:p>
    <w:p w14:paraId="661E6E34" w14:textId="77777777" w:rsidR="00753443" w:rsidRDefault="00753443">
      <w:pPr>
        <w:pStyle w:val="af5"/>
        <w:spacing w:after="119"/>
        <w:rPr>
          <w:lang w:val="el-GR"/>
        </w:rPr>
      </w:pPr>
    </w:p>
    <w:p w14:paraId="3BAFEBDC" w14:textId="77777777" w:rsidR="00753443" w:rsidRDefault="00753443">
      <w:pPr>
        <w:pStyle w:val="af5"/>
        <w:spacing w:after="119"/>
        <w:rPr>
          <w:lang w:val="el-GR"/>
        </w:rPr>
      </w:pPr>
    </w:p>
    <w:p w14:paraId="5C1167E3" w14:textId="77777777" w:rsidR="00753443" w:rsidRPr="00A944D9" w:rsidRDefault="00753443">
      <w:pPr>
        <w:pStyle w:val="af5"/>
        <w:spacing w:after="119"/>
        <w:rPr>
          <w:lang w:val="el-GR"/>
        </w:rPr>
      </w:pPr>
    </w:p>
    <w:p w14:paraId="18E3774B" w14:textId="77777777" w:rsidR="007A075F" w:rsidRPr="00A944D9" w:rsidRDefault="007A075F">
      <w:pPr>
        <w:pStyle w:val="af5"/>
        <w:spacing w:after="227"/>
        <w:jc w:val="center"/>
        <w:rPr>
          <w:lang w:val="el-GR"/>
        </w:rPr>
      </w:pPr>
    </w:p>
    <w:p w14:paraId="696431DD" w14:textId="69653D7E" w:rsidR="007A075F" w:rsidRDefault="00E96C39">
      <w:pPr>
        <w:pStyle w:val="af5"/>
        <w:spacing w:after="227"/>
        <w:jc w:val="center"/>
        <w:rPr>
          <w:b/>
          <w:color w:val="000000"/>
          <w:spacing w:val="6"/>
          <w:lang w:val="el-GR"/>
        </w:rPr>
      </w:pPr>
      <w:r>
        <w:rPr>
          <w:b/>
          <w:color w:val="000000"/>
          <w:spacing w:val="6"/>
          <w:lang w:val="el-GR"/>
        </w:rPr>
        <w:t>Ο</w:t>
      </w:r>
      <w:r w:rsidR="00B67BB6">
        <w:rPr>
          <w:b/>
          <w:color w:val="000000"/>
          <w:spacing w:val="6"/>
          <w:lang w:val="el-GR"/>
        </w:rPr>
        <w:t xml:space="preserve"> </w:t>
      </w:r>
      <w:r>
        <w:rPr>
          <w:b/>
          <w:color w:val="000000"/>
          <w:spacing w:val="6"/>
          <w:lang w:val="el-GR"/>
        </w:rPr>
        <w:t xml:space="preserve">ΔΙΟΙΚΗΤΗΣ </w:t>
      </w:r>
    </w:p>
    <w:p w14:paraId="2AAC24FD" w14:textId="77777777" w:rsidR="006B10DC" w:rsidRPr="00A944D9" w:rsidRDefault="006B10DC" w:rsidP="00753443">
      <w:pPr>
        <w:pStyle w:val="af5"/>
        <w:tabs>
          <w:tab w:val="left" w:pos="4678"/>
          <w:tab w:val="left" w:pos="4820"/>
        </w:tabs>
        <w:spacing w:after="227"/>
        <w:jc w:val="center"/>
        <w:rPr>
          <w:lang w:val="el-GR"/>
        </w:rPr>
      </w:pPr>
    </w:p>
    <w:p w14:paraId="1857612A" w14:textId="5CC8B79B" w:rsidR="007A075F" w:rsidRPr="00D817F6" w:rsidRDefault="00B67BB6" w:rsidP="00B67BB6">
      <w:pPr>
        <w:rPr>
          <w:b/>
          <w:bCs/>
          <w:lang w:val="el-GR"/>
        </w:rPr>
      </w:pPr>
      <w:r>
        <w:rPr>
          <w:b/>
          <w:bCs/>
          <w:lang w:val="el-GR"/>
        </w:rPr>
        <w:t xml:space="preserve">                                                                     </w:t>
      </w:r>
      <w:r w:rsidR="00753443">
        <w:rPr>
          <w:b/>
          <w:bCs/>
          <w:lang w:val="el-GR"/>
        </w:rPr>
        <w:t xml:space="preserve">   </w:t>
      </w:r>
      <w:r>
        <w:rPr>
          <w:b/>
          <w:bCs/>
          <w:lang w:val="el-GR"/>
        </w:rPr>
        <w:t xml:space="preserve"> </w:t>
      </w:r>
      <w:r w:rsidR="00753443">
        <w:rPr>
          <w:b/>
          <w:bCs/>
          <w:lang w:val="el-GR"/>
        </w:rPr>
        <w:t>ΚΟΠΑΤΣΑΡΗΣ ΔΗΜΗΤΡΙΟΣ</w:t>
      </w:r>
    </w:p>
    <w:p w14:paraId="6B374ED7" w14:textId="77777777" w:rsidR="007A075F" w:rsidRDefault="007A075F">
      <w:pPr>
        <w:rPr>
          <w:lang w:val="el-GR"/>
        </w:rPr>
      </w:pPr>
    </w:p>
    <w:p w14:paraId="43D86BFE" w14:textId="77777777" w:rsidR="007A075F" w:rsidRPr="00A944D9" w:rsidRDefault="007A075F">
      <w:pPr>
        <w:pStyle w:val="af5"/>
        <w:spacing w:before="57" w:after="57"/>
        <w:rPr>
          <w:lang w:val="el-GR"/>
        </w:rPr>
      </w:pPr>
    </w:p>
    <w:p w14:paraId="60B3B9AD" w14:textId="77777777" w:rsidR="007A075F" w:rsidRPr="00A944D9" w:rsidRDefault="007A075F">
      <w:pPr>
        <w:pStyle w:val="af5"/>
        <w:spacing w:before="57" w:after="57"/>
        <w:rPr>
          <w:lang w:val="el-GR"/>
        </w:rPr>
      </w:pPr>
    </w:p>
    <w:p w14:paraId="69E709D9" w14:textId="77777777" w:rsidR="007A075F" w:rsidRDefault="007A075F">
      <w:pPr>
        <w:pStyle w:val="af5"/>
        <w:spacing w:before="57" w:after="57"/>
        <w:rPr>
          <w:lang w:val="el-GR"/>
        </w:rPr>
      </w:pPr>
    </w:p>
    <w:p w14:paraId="5BC93294" w14:textId="77777777" w:rsidR="00DB4E04" w:rsidRDefault="00DB4E04">
      <w:pPr>
        <w:pStyle w:val="af5"/>
        <w:spacing w:before="57" w:after="57"/>
        <w:rPr>
          <w:lang w:val="el-GR"/>
        </w:rPr>
      </w:pPr>
    </w:p>
    <w:p w14:paraId="138D5030" w14:textId="77777777" w:rsidR="00DB4E04" w:rsidRDefault="00DB4E04">
      <w:pPr>
        <w:pStyle w:val="af5"/>
        <w:spacing w:before="57" w:after="57"/>
        <w:rPr>
          <w:lang w:val="el-GR"/>
        </w:rPr>
      </w:pPr>
    </w:p>
    <w:p w14:paraId="4733996A" w14:textId="77777777" w:rsidR="00DB4E04" w:rsidRDefault="00DB4E04">
      <w:pPr>
        <w:pStyle w:val="af5"/>
        <w:spacing w:before="57" w:after="57"/>
        <w:rPr>
          <w:lang w:val="el-GR"/>
        </w:rPr>
      </w:pPr>
    </w:p>
    <w:p w14:paraId="61297B23" w14:textId="77777777" w:rsidR="00DB4E04" w:rsidRPr="00A944D9" w:rsidRDefault="00DB4E04">
      <w:pPr>
        <w:pStyle w:val="af5"/>
        <w:spacing w:before="57" w:after="57"/>
        <w:rPr>
          <w:lang w:val="el-GR"/>
        </w:rPr>
      </w:pPr>
    </w:p>
    <w:p w14:paraId="5F71A82A" w14:textId="77777777" w:rsidR="007A075F" w:rsidRDefault="007A075F">
      <w:pPr>
        <w:pStyle w:val="af5"/>
        <w:spacing w:before="57" w:after="57"/>
        <w:rPr>
          <w:lang w:val="el-GR"/>
        </w:rPr>
      </w:pPr>
    </w:p>
    <w:p w14:paraId="7DBF91F5" w14:textId="77777777" w:rsidR="00753443" w:rsidRDefault="00753443">
      <w:pPr>
        <w:pStyle w:val="af5"/>
        <w:spacing w:before="57" w:after="57"/>
        <w:rPr>
          <w:lang w:val="el-GR"/>
        </w:rPr>
      </w:pPr>
    </w:p>
    <w:p w14:paraId="379B81CB" w14:textId="77777777" w:rsidR="00753443" w:rsidRDefault="00753443">
      <w:pPr>
        <w:pStyle w:val="af5"/>
        <w:spacing w:before="57" w:after="57"/>
        <w:rPr>
          <w:lang w:val="el-GR"/>
        </w:rPr>
      </w:pPr>
    </w:p>
    <w:p w14:paraId="19DC63C8" w14:textId="77777777" w:rsidR="00753443" w:rsidRDefault="00753443">
      <w:pPr>
        <w:pStyle w:val="af5"/>
        <w:spacing w:before="57" w:after="57"/>
        <w:rPr>
          <w:lang w:val="el-GR"/>
        </w:rPr>
      </w:pPr>
    </w:p>
    <w:p w14:paraId="329C5A19" w14:textId="77777777" w:rsidR="00753443" w:rsidRDefault="00753443">
      <w:pPr>
        <w:pStyle w:val="af5"/>
        <w:spacing w:before="57" w:after="57"/>
        <w:rPr>
          <w:lang w:val="el-GR"/>
        </w:rPr>
      </w:pPr>
    </w:p>
    <w:p w14:paraId="35FF484C" w14:textId="77777777" w:rsidR="00753443" w:rsidRDefault="00753443">
      <w:pPr>
        <w:pStyle w:val="af5"/>
        <w:spacing w:before="57" w:after="57"/>
        <w:rPr>
          <w:lang w:val="el-GR"/>
        </w:rPr>
      </w:pPr>
    </w:p>
    <w:p w14:paraId="21949E52" w14:textId="77777777" w:rsidR="00753443" w:rsidRDefault="00753443">
      <w:pPr>
        <w:pStyle w:val="af5"/>
        <w:spacing w:before="57" w:after="57"/>
        <w:rPr>
          <w:lang w:val="el-GR"/>
        </w:rPr>
      </w:pPr>
    </w:p>
    <w:p w14:paraId="261F5F0D" w14:textId="77777777" w:rsidR="00753443" w:rsidRDefault="00753443">
      <w:pPr>
        <w:pStyle w:val="af5"/>
        <w:spacing w:before="57" w:after="57"/>
        <w:rPr>
          <w:lang w:val="el-GR"/>
        </w:rPr>
      </w:pPr>
    </w:p>
    <w:p w14:paraId="17EB9761" w14:textId="77777777" w:rsidR="00753443" w:rsidRDefault="00753443">
      <w:pPr>
        <w:pStyle w:val="af5"/>
        <w:spacing w:before="57" w:after="57"/>
        <w:rPr>
          <w:lang w:val="el-GR"/>
        </w:rPr>
      </w:pPr>
    </w:p>
    <w:p w14:paraId="0CC66771" w14:textId="77777777" w:rsidR="00753443" w:rsidRDefault="00753443">
      <w:pPr>
        <w:pStyle w:val="af5"/>
        <w:spacing w:before="57" w:after="57"/>
        <w:rPr>
          <w:lang w:val="el-GR"/>
        </w:rPr>
      </w:pPr>
    </w:p>
    <w:p w14:paraId="7DB8DC5B" w14:textId="77777777" w:rsidR="007A075F" w:rsidRPr="00A944D9" w:rsidRDefault="00E96C39">
      <w:pPr>
        <w:pStyle w:val="2"/>
        <w:spacing w:before="57" w:after="57"/>
        <w:rPr>
          <w:lang w:val="el-GR"/>
        </w:rPr>
      </w:pPr>
      <w:bookmarkStart w:id="192" w:name="__RefHeading___Toc74084900"/>
      <w:bookmarkStart w:id="193" w:name="_Toc129004465"/>
      <w:bookmarkStart w:id="194" w:name="_Toc217222225"/>
      <w:bookmarkEnd w:id="192"/>
      <w:bookmarkEnd w:id="193"/>
      <w:r>
        <w:rPr>
          <w:lang w:val="el-GR"/>
        </w:rPr>
        <w:t>ΠΑΡΑΡΤΗΜΑ Ι –</w:t>
      </w:r>
      <w:r w:rsidRPr="00A944D9">
        <w:rPr>
          <w:color w:val="000000"/>
          <w:lang w:val="el-GR"/>
        </w:rPr>
        <w:t xml:space="preserve"> </w:t>
      </w:r>
      <w:r>
        <w:rPr>
          <w:lang w:val="el-GR"/>
        </w:rPr>
        <w:t>Τεχνικές Προδιαγραφές του Αντικειμένου της Σύμβασης</w:t>
      </w:r>
      <w:bookmarkEnd w:id="194"/>
      <w:r w:rsidRPr="00A944D9">
        <w:rPr>
          <w:color w:val="000000"/>
          <w:lang w:val="el-GR"/>
        </w:rPr>
        <w:t xml:space="preserve"> </w:t>
      </w:r>
    </w:p>
    <w:p w14:paraId="37EA9A20" w14:textId="77777777" w:rsidR="007A075F" w:rsidRPr="00A944D9" w:rsidRDefault="007A075F">
      <w:pPr>
        <w:pStyle w:val="af5"/>
        <w:spacing w:before="57" w:after="57"/>
        <w:rPr>
          <w:lang w:val="el-GR"/>
        </w:rPr>
      </w:pPr>
    </w:p>
    <w:p w14:paraId="3E279C43" w14:textId="77777777" w:rsidR="007A075F" w:rsidRPr="00716946" w:rsidRDefault="00E96C39">
      <w:pPr>
        <w:pStyle w:val="af5"/>
        <w:spacing w:after="113"/>
        <w:jc w:val="center"/>
        <w:rPr>
          <w:b/>
          <w:u w:val="single"/>
          <w:lang w:val="el-GR"/>
        </w:rPr>
      </w:pPr>
      <w:r w:rsidRPr="00716946">
        <w:rPr>
          <w:b/>
          <w:u w:val="single"/>
          <w:lang w:val="el-GR"/>
        </w:rPr>
        <w:t>ΤΕΧΝΙΚΕΣ ΠΡΟΔΙΑΓΡΑΦΕΣ</w:t>
      </w:r>
    </w:p>
    <w:p w14:paraId="10A279A1" w14:textId="275D8E1A" w:rsidR="007A075F" w:rsidRPr="00716946" w:rsidRDefault="00716946" w:rsidP="00716946">
      <w:pPr>
        <w:pStyle w:val="af5"/>
        <w:tabs>
          <w:tab w:val="left" w:pos="0"/>
        </w:tabs>
        <w:spacing w:after="113"/>
        <w:ind w:left="709"/>
        <w:rPr>
          <w:lang w:val="el-GR"/>
        </w:rPr>
      </w:pPr>
      <w:r w:rsidRPr="00716946">
        <w:rPr>
          <w:lang w:val="el-GR"/>
        </w:rPr>
        <w:t xml:space="preserve">                                                           για προμήθεια ειδών</w:t>
      </w:r>
    </w:p>
    <w:p w14:paraId="49250D20" w14:textId="4B2153A3" w:rsidR="002A1FD6" w:rsidRDefault="00716946" w:rsidP="002A1FD6">
      <w:pPr>
        <w:ind w:right="360"/>
        <w:jc w:val="center"/>
        <w:rPr>
          <w:rFonts w:eastAsia="Calibri"/>
          <w:b/>
          <w:bCs/>
          <w:color w:val="000000"/>
          <w:sz w:val="24"/>
          <w:lang w:val="el-GR" w:eastAsia="el-GR"/>
        </w:rPr>
      </w:pPr>
      <w:r>
        <w:rPr>
          <w:rFonts w:eastAsia="Calibri"/>
          <w:b/>
          <w:bCs/>
          <w:color w:val="000000"/>
          <w:sz w:val="24"/>
          <w:lang w:val="el-GR" w:eastAsia="el-GR"/>
        </w:rPr>
        <w:t xml:space="preserve">          «</w:t>
      </w:r>
      <w:r w:rsidR="00712F20">
        <w:rPr>
          <w:rFonts w:eastAsia="Calibri"/>
          <w:b/>
          <w:bCs/>
          <w:color w:val="000000"/>
          <w:sz w:val="24"/>
          <w:lang w:val="el-GR" w:eastAsia="el-GR"/>
        </w:rPr>
        <w:t>Επιδεσμικό Υλικό και Ιατρική Γάζα</w:t>
      </w:r>
      <w:r>
        <w:rPr>
          <w:rFonts w:eastAsia="Calibri"/>
          <w:b/>
          <w:bCs/>
          <w:color w:val="000000"/>
          <w:sz w:val="24"/>
          <w:lang w:val="el-GR" w:eastAsia="el-GR"/>
        </w:rPr>
        <w:t xml:space="preserve">» </w:t>
      </w:r>
      <w:r w:rsidRPr="002A1FD6">
        <w:rPr>
          <w:rFonts w:eastAsia="Calibri"/>
          <w:b/>
          <w:bCs/>
          <w:color w:val="000000"/>
          <w:sz w:val="24"/>
          <w:lang w:val="el-GR" w:eastAsia="el-GR"/>
        </w:rPr>
        <w:t xml:space="preserve">με  </w:t>
      </w:r>
      <w:r w:rsidRPr="002A1FD6">
        <w:rPr>
          <w:rFonts w:eastAsia="Calibri"/>
          <w:b/>
          <w:bCs/>
          <w:color w:val="000000"/>
          <w:sz w:val="24"/>
          <w:lang w:val="en-US" w:eastAsia="el-GR"/>
        </w:rPr>
        <w:t>CPV</w:t>
      </w:r>
      <w:r w:rsidRPr="002A1FD6">
        <w:rPr>
          <w:rFonts w:eastAsia="Calibri"/>
          <w:b/>
          <w:bCs/>
          <w:color w:val="000000"/>
          <w:sz w:val="24"/>
          <w:lang w:val="el-GR" w:eastAsia="el-GR"/>
        </w:rPr>
        <w:t xml:space="preserve">: </w:t>
      </w:r>
      <w:r w:rsidR="002A1FD6" w:rsidRPr="002A1FD6">
        <w:rPr>
          <w:rFonts w:eastAsia="Calibri"/>
          <w:b/>
          <w:bCs/>
          <w:color w:val="000000"/>
          <w:sz w:val="24"/>
          <w:lang w:val="el-GR" w:eastAsia="el-GR"/>
        </w:rPr>
        <w:t xml:space="preserve">33141110-4 </w:t>
      </w:r>
      <w:r w:rsidRPr="002A1FD6">
        <w:rPr>
          <w:rFonts w:eastAsia="Calibri"/>
          <w:b/>
          <w:bCs/>
          <w:color w:val="000000"/>
          <w:sz w:val="24"/>
          <w:lang w:val="el-GR" w:eastAsia="el-GR"/>
        </w:rPr>
        <w:t xml:space="preserve">και </w:t>
      </w:r>
      <w:r w:rsidRPr="002A1FD6">
        <w:rPr>
          <w:rFonts w:eastAsia="Calibri"/>
          <w:b/>
          <w:bCs/>
          <w:color w:val="000000"/>
          <w:sz w:val="24"/>
          <w:lang w:val="en-US" w:eastAsia="el-GR"/>
        </w:rPr>
        <w:t>CPV</w:t>
      </w:r>
      <w:r w:rsidRPr="002A1FD6">
        <w:rPr>
          <w:rFonts w:eastAsia="Calibri"/>
          <w:b/>
          <w:bCs/>
          <w:color w:val="000000"/>
          <w:sz w:val="24"/>
          <w:lang w:val="el-GR" w:eastAsia="el-GR"/>
        </w:rPr>
        <w:t xml:space="preserve">:  </w:t>
      </w:r>
      <w:r w:rsidR="002A1FD6" w:rsidRPr="002A1FD6">
        <w:rPr>
          <w:rFonts w:eastAsia="Calibri"/>
          <w:b/>
          <w:bCs/>
          <w:color w:val="000000"/>
          <w:sz w:val="24"/>
          <w:lang w:val="el-GR" w:eastAsia="el-GR"/>
        </w:rPr>
        <w:t>33141114-2</w:t>
      </w:r>
      <w:r w:rsidRPr="002A1FD6">
        <w:rPr>
          <w:rFonts w:eastAsia="Calibri"/>
          <w:b/>
          <w:bCs/>
          <w:color w:val="000000"/>
          <w:sz w:val="24"/>
          <w:lang w:val="el-GR" w:eastAsia="el-GR"/>
        </w:rPr>
        <w:t>.</w:t>
      </w:r>
    </w:p>
    <w:p w14:paraId="73A8CC2D" w14:textId="77777777" w:rsidR="002A1FD6" w:rsidRPr="002A1FD6" w:rsidRDefault="002A1FD6" w:rsidP="002A1FD6">
      <w:pPr>
        <w:spacing w:after="240"/>
        <w:rPr>
          <w:b/>
          <w:sz w:val="28"/>
          <w:szCs w:val="28"/>
          <w:u w:val="thick"/>
          <w:lang w:val="el-GR"/>
        </w:rPr>
      </w:pPr>
    </w:p>
    <w:p w14:paraId="51FFAE50" w14:textId="48F2CB23" w:rsidR="002A1FD6" w:rsidRPr="00037062" w:rsidRDefault="002A1FD6" w:rsidP="002A1FD6">
      <w:pPr>
        <w:spacing w:line="276" w:lineRule="auto"/>
        <w:rPr>
          <w:b/>
          <w:szCs w:val="22"/>
          <w:u w:val="thick"/>
          <w:lang w:val="el-GR"/>
        </w:rPr>
      </w:pPr>
      <w:r w:rsidRPr="002A1FD6">
        <w:rPr>
          <w:b/>
          <w:szCs w:val="22"/>
          <w:u w:val="thick"/>
          <w:lang w:val="el-GR"/>
        </w:rPr>
        <w:t>1)  ΓΕΝΙΚΕΣ ΤΕΧΝΙΚΕΣ ΠΡΟΔΙΑΓΡΑΦΕΣ ΓΙΑ ΟΛΑ ΤΑ ΕΙΔΗ:</w:t>
      </w:r>
    </w:p>
    <w:p w14:paraId="0C7CFF82" w14:textId="1BBFAAA3" w:rsidR="002A1FD6" w:rsidRPr="002A1FD6" w:rsidRDefault="002A1FD6" w:rsidP="002A1FD6">
      <w:pPr>
        <w:rPr>
          <w:szCs w:val="22"/>
          <w:lang w:val="el-GR"/>
        </w:rPr>
      </w:pPr>
      <w:r w:rsidRPr="000D5FDD">
        <w:rPr>
          <w:b/>
          <w:bCs/>
          <w:szCs w:val="22"/>
          <w:lang w:val="en-US"/>
        </w:rPr>
        <w:t>i</w:t>
      </w:r>
      <w:r w:rsidRPr="002A1FD6">
        <w:rPr>
          <w:b/>
          <w:bCs/>
          <w:szCs w:val="22"/>
          <w:lang w:val="el-GR"/>
        </w:rPr>
        <w:t>)</w:t>
      </w:r>
      <w:r w:rsidRPr="002A1FD6">
        <w:rPr>
          <w:szCs w:val="22"/>
          <w:lang w:val="el-GR"/>
        </w:rPr>
        <w:t xml:space="preserve"> Για τα αποστειρωμένα είδη όπου απαιτείται στον παρακάτω πίνακα η αποστείρωση να γίνεται με ακτινοβολία β΄ ή  γ΄ . Η ημερομηνία αποστείρωσης να αναγράφεται στην ατομική συσκευασία του κάθε υλικού.  Το κάθε προσφερόμενο προϊόν να είναι κατασκευασμένο το πολύ ένα χρόνο πριν την παράδοσή του, στο νοσοκομείο. Ο συνολικός χρόνος αποστείρωσης να έχει τουλάχιστον διάρκεια  3 έτη.</w:t>
      </w:r>
    </w:p>
    <w:p w14:paraId="3DE29BDC" w14:textId="2301F965" w:rsidR="002A1FD6" w:rsidRPr="002A1FD6" w:rsidRDefault="002A1FD6" w:rsidP="002A1FD6">
      <w:pPr>
        <w:rPr>
          <w:szCs w:val="22"/>
          <w:lang w:val="el-GR"/>
        </w:rPr>
      </w:pPr>
      <w:r w:rsidRPr="000D5FDD">
        <w:rPr>
          <w:b/>
          <w:bCs/>
          <w:szCs w:val="22"/>
          <w:lang w:val="en-US"/>
        </w:rPr>
        <w:t>i</w:t>
      </w:r>
      <w:r w:rsidR="00037062">
        <w:rPr>
          <w:b/>
          <w:bCs/>
          <w:szCs w:val="22"/>
          <w:lang w:val="en-US"/>
        </w:rPr>
        <w:t>i</w:t>
      </w:r>
      <w:r w:rsidRPr="002A1FD6">
        <w:rPr>
          <w:b/>
          <w:bCs/>
          <w:szCs w:val="22"/>
          <w:lang w:val="el-GR"/>
        </w:rPr>
        <w:t>)</w:t>
      </w:r>
      <w:r w:rsidRPr="002A1FD6">
        <w:rPr>
          <w:szCs w:val="22"/>
          <w:lang w:val="el-GR"/>
        </w:rPr>
        <w:t xml:space="preserve"> Η διάρκεια του «κύκλου ζωής» των προϊόντων να είναι τουλάχιστον  τρία  (3) έτη. Ενώ το χρονικό διάστημα μεταξύ της ημερομηνίας παραγωγής και ημερομηνίας παραλαβής του υλικού να είναι το πολύ  το 1/3 του «κύκλου ζωής» του προϊόντος.</w:t>
      </w:r>
    </w:p>
    <w:p w14:paraId="398212E6" w14:textId="5EEBFF85" w:rsidR="002A1FD6" w:rsidRPr="002A1FD6" w:rsidRDefault="00037062" w:rsidP="002A1FD6">
      <w:pPr>
        <w:spacing w:before="240"/>
        <w:rPr>
          <w:szCs w:val="22"/>
          <w:lang w:val="el-GR"/>
        </w:rPr>
      </w:pPr>
      <w:r w:rsidRPr="00876411">
        <w:rPr>
          <w:b/>
          <w:bCs/>
          <w:szCs w:val="22"/>
          <w:lang w:val="en-US"/>
        </w:rPr>
        <w:t>i</w:t>
      </w:r>
      <w:r w:rsidR="00876411" w:rsidRPr="00876411">
        <w:rPr>
          <w:b/>
          <w:bCs/>
          <w:szCs w:val="22"/>
          <w:lang w:val="en-US"/>
        </w:rPr>
        <w:t>ii</w:t>
      </w:r>
      <w:r w:rsidR="002A1FD6" w:rsidRPr="00876411">
        <w:rPr>
          <w:b/>
          <w:bCs/>
          <w:szCs w:val="22"/>
          <w:lang w:val="el-GR"/>
        </w:rPr>
        <w:t>)</w:t>
      </w:r>
      <w:r w:rsidR="002A1FD6" w:rsidRPr="002A1FD6">
        <w:rPr>
          <w:szCs w:val="22"/>
          <w:lang w:val="el-GR"/>
        </w:rPr>
        <w:t xml:space="preserve"> Υποχρεώσεις των προμηθευτών για το σύνολο των υλικών</w:t>
      </w:r>
      <w:r w:rsidR="00876411">
        <w:rPr>
          <w:szCs w:val="22"/>
          <w:lang w:val="el-GR"/>
        </w:rPr>
        <w:t>:</w:t>
      </w:r>
    </w:p>
    <w:p w14:paraId="4E1BE270" w14:textId="0BA1B2D4" w:rsidR="002A1FD6" w:rsidRPr="0070174A" w:rsidRDefault="002A1FD6">
      <w:pPr>
        <w:pStyle w:val="aff1"/>
        <w:numPr>
          <w:ilvl w:val="1"/>
          <w:numId w:val="23"/>
        </w:numPr>
        <w:ind w:left="709" w:hanging="283"/>
        <w:rPr>
          <w:rFonts w:ascii="Calibri" w:hAnsi="Calibri" w:cs="Calibri"/>
          <w:sz w:val="22"/>
          <w:szCs w:val="22"/>
          <w:lang w:val="el-GR"/>
        </w:rPr>
      </w:pPr>
      <w:r w:rsidRPr="0070174A">
        <w:rPr>
          <w:rFonts w:ascii="Calibri" w:hAnsi="Calibri" w:cs="Calibri"/>
          <w:sz w:val="22"/>
          <w:szCs w:val="22"/>
          <w:lang w:val="el-GR"/>
        </w:rPr>
        <w:t>Να καταθέσουν επίσημο κατάλογο του πιστοποιημένου οργανισμού όπου θα αναγράφεται η κατασκευάστρια εταιρεία υπέρ της οποίας έχει εκδοθεί το πιστοποιητικό και το είδος του προϊόντος για το οποίο έχει εκδώσει το εν λόγω πιστοποιητικό.</w:t>
      </w:r>
    </w:p>
    <w:p w14:paraId="1ECAB735" w14:textId="4889DEE2" w:rsidR="002A1FD6" w:rsidRPr="0070174A" w:rsidRDefault="002A1FD6">
      <w:pPr>
        <w:pStyle w:val="aff1"/>
        <w:numPr>
          <w:ilvl w:val="0"/>
          <w:numId w:val="23"/>
        </w:numPr>
        <w:rPr>
          <w:rFonts w:ascii="Calibri" w:hAnsi="Calibri" w:cs="Calibri"/>
          <w:sz w:val="22"/>
          <w:szCs w:val="22"/>
          <w:lang w:val="el-GR"/>
        </w:rPr>
      </w:pPr>
      <w:r w:rsidRPr="0070174A">
        <w:rPr>
          <w:rFonts w:ascii="Calibri" w:hAnsi="Calibri" w:cs="Calibri"/>
          <w:sz w:val="22"/>
          <w:szCs w:val="22"/>
          <w:lang w:val="el-GR"/>
        </w:rPr>
        <w:t>Να καταθέσουν ως δείγμα μία αυτοτελή</w:t>
      </w:r>
      <w:r w:rsidR="0070174A">
        <w:rPr>
          <w:rFonts w:ascii="Calibri" w:hAnsi="Calibri" w:cs="Calibri"/>
          <w:sz w:val="22"/>
          <w:szCs w:val="22"/>
          <w:lang w:val="el-GR"/>
        </w:rPr>
        <w:t xml:space="preserve"> ή ατομική</w:t>
      </w:r>
      <w:r w:rsidRPr="0070174A">
        <w:rPr>
          <w:rFonts w:ascii="Calibri" w:hAnsi="Calibri" w:cs="Calibri"/>
          <w:sz w:val="22"/>
          <w:szCs w:val="22"/>
          <w:lang w:val="el-GR"/>
        </w:rPr>
        <w:t xml:space="preserve"> συσκευασία από κάθε</w:t>
      </w:r>
      <w:r w:rsidR="0070174A">
        <w:rPr>
          <w:rFonts w:ascii="Calibri" w:hAnsi="Calibri" w:cs="Calibri"/>
          <w:sz w:val="22"/>
          <w:szCs w:val="22"/>
          <w:lang w:val="el-GR"/>
        </w:rPr>
        <w:t xml:space="preserve"> ένα</w:t>
      </w:r>
      <w:r w:rsidRPr="0070174A">
        <w:rPr>
          <w:rFonts w:ascii="Calibri" w:hAnsi="Calibri" w:cs="Calibri"/>
          <w:sz w:val="22"/>
          <w:szCs w:val="22"/>
          <w:lang w:val="el-GR"/>
        </w:rPr>
        <w:t xml:space="preserve"> προσφερόμενο είδος</w:t>
      </w:r>
      <w:r w:rsidR="0070174A">
        <w:rPr>
          <w:rFonts w:ascii="Calibri" w:hAnsi="Calibri" w:cs="Calibri"/>
          <w:sz w:val="22"/>
          <w:szCs w:val="22"/>
          <w:lang w:val="el-GR"/>
        </w:rPr>
        <w:t>, στην συσκευασία του δείγματος να αναγράφεται ο αντίστοιχος κωδικός είδους του νοσοκομείου</w:t>
      </w:r>
      <w:r w:rsidR="006A6A95">
        <w:rPr>
          <w:rFonts w:ascii="Calibri" w:hAnsi="Calibri" w:cs="Calibri"/>
          <w:sz w:val="22"/>
          <w:szCs w:val="22"/>
          <w:lang w:val="el-GR"/>
        </w:rPr>
        <w:t xml:space="preserve"> και η περιγραφή του, όπως αποτυπώνεται στον πίνακα (1</w:t>
      </w:r>
      <w:r w:rsidR="006A6A95" w:rsidRPr="006A6A95">
        <w:rPr>
          <w:rFonts w:ascii="Calibri" w:hAnsi="Calibri" w:cs="Calibri"/>
          <w:sz w:val="22"/>
          <w:szCs w:val="22"/>
          <w:vertAlign w:val="superscript"/>
          <w:lang w:val="el-GR"/>
        </w:rPr>
        <w:t>ος</w:t>
      </w:r>
      <w:r w:rsidR="006A6A95">
        <w:rPr>
          <w:rFonts w:ascii="Calibri" w:hAnsi="Calibri" w:cs="Calibri"/>
          <w:sz w:val="22"/>
          <w:szCs w:val="22"/>
          <w:lang w:val="el-GR"/>
        </w:rPr>
        <w:t xml:space="preserve"> ΠΙΝΑΚΑΣ) της παρούσας.</w:t>
      </w:r>
      <w:r w:rsidRPr="0070174A">
        <w:rPr>
          <w:rFonts w:ascii="Calibri" w:hAnsi="Calibri" w:cs="Calibri"/>
          <w:sz w:val="22"/>
          <w:szCs w:val="22"/>
          <w:lang w:val="el-GR"/>
        </w:rPr>
        <w:t xml:space="preserve"> </w:t>
      </w:r>
    </w:p>
    <w:p w14:paraId="61E341E5" w14:textId="214BB16A" w:rsidR="002A1FD6" w:rsidRPr="0070174A" w:rsidRDefault="002A1FD6">
      <w:pPr>
        <w:pStyle w:val="aff1"/>
        <w:numPr>
          <w:ilvl w:val="0"/>
          <w:numId w:val="23"/>
        </w:numPr>
        <w:rPr>
          <w:rFonts w:ascii="Calibri" w:hAnsi="Calibri" w:cs="Calibri"/>
          <w:b/>
          <w:bCs/>
          <w:sz w:val="22"/>
          <w:szCs w:val="22"/>
          <w:lang w:val="el-GR"/>
        </w:rPr>
      </w:pPr>
      <w:r w:rsidRPr="0070174A">
        <w:rPr>
          <w:rFonts w:ascii="Calibri" w:hAnsi="Calibri" w:cs="Calibri"/>
          <w:sz w:val="22"/>
          <w:szCs w:val="22"/>
          <w:lang w:val="el-GR"/>
        </w:rPr>
        <w:t>Τυχόν αποκλείσεις από τις απαιτήσεις των τεχνικών προδιαγραφών, να αναφέρονται στις τεχνικές προσφορές.</w:t>
      </w:r>
    </w:p>
    <w:p w14:paraId="7B76CEB6" w14:textId="77777777" w:rsidR="002A1FD6" w:rsidRPr="002A1FD6" w:rsidRDefault="002A1FD6" w:rsidP="002A1FD6">
      <w:pPr>
        <w:rPr>
          <w:b/>
          <w:szCs w:val="22"/>
          <w:u w:val="single"/>
          <w:lang w:val="el-GR"/>
        </w:rPr>
      </w:pPr>
    </w:p>
    <w:p w14:paraId="4A2ED68A" w14:textId="6C38637C" w:rsidR="002A1FD6" w:rsidRPr="006A6A95" w:rsidRDefault="002A1FD6" w:rsidP="002A1FD6">
      <w:pPr>
        <w:rPr>
          <w:b/>
          <w:szCs w:val="22"/>
          <w:u w:val="thick"/>
          <w:lang w:val="el-GR"/>
        </w:rPr>
      </w:pPr>
      <w:r w:rsidRPr="002A1FD6">
        <w:rPr>
          <w:b/>
          <w:sz w:val="20"/>
          <w:szCs w:val="20"/>
          <w:u w:val="thick"/>
          <w:lang w:val="el-GR"/>
        </w:rPr>
        <w:t xml:space="preserve">Α.  </w:t>
      </w:r>
      <w:r w:rsidRPr="002A1FD6">
        <w:rPr>
          <w:b/>
          <w:szCs w:val="22"/>
          <w:u w:val="thick"/>
          <w:lang w:val="el-GR"/>
        </w:rPr>
        <w:t>ΓΙΑ ΓΑΖΕΣ (ΣΥΜΦΩΝΑ ΜΕ ΤΙΣ ΑΠΑΙΤΗΣΕΙΣ ΤΟΥ ΥΠΟΥΡΓΕΙΟΥ ΑΝΑΠΤΥΞΗΣ):</w:t>
      </w:r>
    </w:p>
    <w:p w14:paraId="01E937D1" w14:textId="77777777" w:rsidR="002A1FD6" w:rsidRPr="002A1FD6" w:rsidRDefault="002A1FD6" w:rsidP="002A1FD6">
      <w:pPr>
        <w:rPr>
          <w:b/>
          <w:sz w:val="20"/>
          <w:szCs w:val="20"/>
          <w:u w:val="single"/>
          <w:lang w:val="el-GR"/>
        </w:rPr>
      </w:pPr>
      <w:r w:rsidRPr="002A1FD6">
        <w:rPr>
          <w:b/>
          <w:sz w:val="20"/>
          <w:szCs w:val="20"/>
          <w:u w:val="single"/>
          <w:lang w:val="el-GR"/>
        </w:rPr>
        <w:t>ΓΑΖΑ ΒΑΜΒΑΚΟΣ ΑΠΟΡΡΟΦΗΤΙΚΗ (ΥΔΡΟΦΙΛΗ)</w:t>
      </w:r>
    </w:p>
    <w:p w14:paraId="6B0EEB92" w14:textId="77777777" w:rsidR="002A1FD6" w:rsidRPr="002A1FD6" w:rsidRDefault="002A1FD6" w:rsidP="002A1FD6">
      <w:pPr>
        <w:rPr>
          <w:b/>
          <w:sz w:val="20"/>
          <w:szCs w:val="20"/>
          <w:lang w:val="el-GR"/>
        </w:rPr>
      </w:pPr>
      <w:r w:rsidRPr="002A1FD6">
        <w:rPr>
          <w:b/>
          <w:sz w:val="20"/>
          <w:szCs w:val="20"/>
          <w:lang w:val="el-GR"/>
        </w:rPr>
        <w:t>Α.1 ΠΕΡΙΓΡΑΦΗ</w:t>
      </w:r>
    </w:p>
    <w:p w14:paraId="3670250C" w14:textId="77777777" w:rsidR="002A1FD6" w:rsidRPr="002A1FD6" w:rsidRDefault="002A1FD6" w:rsidP="002A1FD6">
      <w:pPr>
        <w:rPr>
          <w:szCs w:val="22"/>
          <w:lang w:val="el-GR"/>
        </w:rPr>
      </w:pPr>
      <w:r w:rsidRPr="002A1FD6">
        <w:rPr>
          <w:szCs w:val="22"/>
          <w:lang w:val="el-GR"/>
        </w:rPr>
        <w:t>Η απορροφητική γάζα βάμβακος να είναι από ύφασμα 100% βαμβάκι, υψηλών προδιαγραφών, απλής ύφανσης που έχει υποστεί πλήρη λεύκανση και κάθαρση.</w:t>
      </w:r>
    </w:p>
    <w:p w14:paraId="074A0239" w14:textId="77777777" w:rsidR="002A1FD6" w:rsidRPr="002A1FD6" w:rsidRDefault="002A1FD6" w:rsidP="002A1FD6">
      <w:pPr>
        <w:rPr>
          <w:b/>
          <w:sz w:val="20"/>
          <w:szCs w:val="20"/>
          <w:lang w:val="el-GR"/>
        </w:rPr>
      </w:pPr>
      <w:r w:rsidRPr="002A1FD6">
        <w:rPr>
          <w:b/>
          <w:sz w:val="20"/>
          <w:szCs w:val="20"/>
          <w:lang w:val="el-GR"/>
        </w:rPr>
        <w:t>Α.2 ΧΑΡΑΚΤΗΡΙΣΤΙΚΑ</w:t>
      </w:r>
    </w:p>
    <w:p w14:paraId="3D43F569" w14:textId="77777777" w:rsidR="002A1FD6" w:rsidRPr="002A1FD6" w:rsidRDefault="002A1FD6" w:rsidP="002A1FD6">
      <w:pPr>
        <w:rPr>
          <w:szCs w:val="22"/>
          <w:lang w:val="el-GR"/>
        </w:rPr>
      </w:pPr>
      <w:r w:rsidRPr="002A1FD6">
        <w:rPr>
          <w:szCs w:val="22"/>
          <w:lang w:val="el-GR"/>
        </w:rPr>
        <w:t>Η υπό προμήθεια γάζα θα πρέπει να πληροί τους όρους του εναρμονισμένου προτύπου ΕΝ 14079:2003 και ειδικότερα να είναι τελείως λευκή, άοσμη, απαλλαγμένη από κόλλες, ελαττώματα της ύφανσης (σχίσματα, παραφασάδες, συσσωματώματα κλωστών κ.λ.π.), χωρίς χνούδια και να μην παρουσιάζει κατά τόπους ρυπαρή εμφάνιση από οποιεσδήποτε ουσίες (μηχανέλαια κ.λ.π).</w:t>
      </w:r>
    </w:p>
    <w:p w14:paraId="732A9987" w14:textId="77777777" w:rsidR="002A1FD6" w:rsidRPr="002A1FD6" w:rsidRDefault="002A1FD6" w:rsidP="002A1FD6">
      <w:pPr>
        <w:rPr>
          <w:szCs w:val="22"/>
          <w:lang w:val="el-GR"/>
        </w:rPr>
      </w:pPr>
      <w:r w:rsidRPr="002A1FD6">
        <w:rPr>
          <w:szCs w:val="22"/>
          <w:lang w:val="el-GR"/>
        </w:rPr>
        <w:t>Υψηλής απορροφητικότητας, σιδερωμένη και να μην είναι ή να φαίνεται λοξοϋφασμένη  (η γωνία σύγκλισης του στήμονα με την κρόκη να είναι 90 μοίρες).</w:t>
      </w:r>
    </w:p>
    <w:p w14:paraId="4450CED2" w14:textId="77777777" w:rsidR="002A1FD6" w:rsidRPr="002A1FD6" w:rsidRDefault="002A1FD6" w:rsidP="002A1FD6">
      <w:pPr>
        <w:rPr>
          <w:szCs w:val="22"/>
          <w:lang w:val="el-GR"/>
        </w:rPr>
      </w:pPr>
      <w:r w:rsidRPr="002A1FD6">
        <w:rPr>
          <w:szCs w:val="22"/>
          <w:lang w:val="el-GR"/>
        </w:rPr>
        <w:t>Να είναι κομμένη ισομετρικά χωρίς ξέφτια με μεγάλη εσωτερική αναδίπλωση, με ορθογωνισμένη και όχι λοξή ύφανση και το πάχος της κλωστής να είναι ισομετρικό σε όλη την ύφανση.</w:t>
      </w:r>
    </w:p>
    <w:p w14:paraId="6B1B3503" w14:textId="77777777" w:rsidR="002A1FD6" w:rsidRPr="002A1FD6" w:rsidRDefault="002A1FD6" w:rsidP="002A1FD6">
      <w:pPr>
        <w:rPr>
          <w:szCs w:val="22"/>
          <w:lang w:val="el-GR"/>
        </w:rPr>
      </w:pPr>
      <w:r w:rsidRPr="002A1FD6">
        <w:rPr>
          <w:szCs w:val="22"/>
          <w:lang w:val="el-GR"/>
        </w:rPr>
        <w:t>Ως προς τον αριθμό κλωστών ανά τετραγωνικό εκατοστό να ανήκει στον πέμπτο τύπο του Πίνακα 1 του προτύπου ΕΝ14079:2003, δηλαδή:</w:t>
      </w:r>
    </w:p>
    <w:p w14:paraId="0DCDB56B" w14:textId="77777777" w:rsidR="002A1FD6" w:rsidRPr="002A1FD6" w:rsidRDefault="002A1FD6" w:rsidP="002A1FD6">
      <w:pPr>
        <w:rPr>
          <w:szCs w:val="22"/>
          <w:lang w:val="el-GR"/>
        </w:rPr>
      </w:pPr>
    </w:p>
    <w:tbl>
      <w:tblPr>
        <w:tblStyle w:val="aff5"/>
        <w:tblW w:w="0" w:type="auto"/>
        <w:tblLook w:val="04A0" w:firstRow="1" w:lastRow="0" w:firstColumn="1" w:lastColumn="0" w:noHBand="0" w:noVBand="1"/>
      </w:tblPr>
      <w:tblGrid>
        <w:gridCol w:w="6345"/>
        <w:gridCol w:w="2177"/>
      </w:tblGrid>
      <w:tr w:rsidR="002A1FD6" w:rsidRPr="00305ED2" w14:paraId="7BE2DFE2" w14:textId="77777777" w:rsidTr="00E96C39">
        <w:trPr>
          <w:trHeight w:val="471"/>
        </w:trPr>
        <w:tc>
          <w:tcPr>
            <w:tcW w:w="6345" w:type="dxa"/>
            <w:vAlign w:val="center"/>
          </w:tcPr>
          <w:p w14:paraId="27B59121" w14:textId="77777777" w:rsidR="002A1FD6" w:rsidRPr="002A1FD6" w:rsidRDefault="002A1FD6" w:rsidP="00E96C39">
            <w:pPr>
              <w:rPr>
                <w:lang w:val="el-GR"/>
              </w:rPr>
            </w:pPr>
            <w:r w:rsidRPr="002A1FD6">
              <w:rPr>
                <w:lang w:val="el-GR"/>
              </w:rPr>
              <w:lastRenderedPageBreak/>
              <w:t>Αριθμός κλωστών ανά τετραγωνικό εκατοστόμετρο (</w:t>
            </w:r>
            <w:r w:rsidRPr="00305ED2">
              <w:t>cm</w:t>
            </w:r>
            <w:r w:rsidRPr="002A1FD6">
              <w:rPr>
                <w:lang w:val="el-GR"/>
              </w:rPr>
              <w:t>2)</w:t>
            </w:r>
          </w:p>
        </w:tc>
        <w:tc>
          <w:tcPr>
            <w:tcW w:w="2177" w:type="dxa"/>
            <w:vAlign w:val="center"/>
          </w:tcPr>
          <w:p w14:paraId="7B8D6EDC" w14:textId="77777777" w:rsidR="002A1FD6" w:rsidRPr="00305ED2" w:rsidRDefault="002A1FD6" w:rsidP="00E96C39">
            <w:pPr>
              <w:jc w:val="center"/>
            </w:pPr>
            <w:r w:rsidRPr="00305ED2">
              <w:t>18</w:t>
            </w:r>
          </w:p>
        </w:tc>
      </w:tr>
      <w:tr w:rsidR="002A1FD6" w:rsidRPr="00305ED2" w14:paraId="4BAAA576" w14:textId="77777777" w:rsidTr="00E96C39">
        <w:trPr>
          <w:trHeight w:val="548"/>
        </w:trPr>
        <w:tc>
          <w:tcPr>
            <w:tcW w:w="6345" w:type="dxa"/>
            <w:vAlign w:val="center"/>
          </w:tcPr>
          <w:p w14:paraId="49B3EBF2" w14:textId="77777777" w:rsidR="002A1FD6" w:rsidRPr="002A1FD6" w:rsidRDefault="002A1FD6" w:rsidP="00E96C39">
            <w:pPr>
              <w:rPr>
                <w:lang w:val="el-GR"/>
              </w:rPr>
            </w:pPr>
            <w:r w:rsidRPr="002A1FD6">
              <w:rPr>
                <w:lang w:val="el-GR"/>
              </w:rPr>
              <w:t>Κλωστές κατά στήμονα ανά 10 εκατοστά (</w:t>
            </w:r>
            <w:r w:rsidRPr="00305ED2">
              <w:t>cm</w:t>
            </w:r>
            <w:r w:rsidRPr="002A1FD6">
              <w:rPr>
                <w:lang w:val="el-GR"/>
              </w:rPr>
              <w:t>)</w:t>
            </w:r>
          </w:p>
        </w:tc>
        <w:tc>
          <w:tcPr>
            <w:tcW w:w="2177" w:type="dxa"/>
            <w:vAlign w:val="center"/>
          </w:tcPr>
          <w:p w14:paraId="166F6CB9" w14:textId="77777777" w:rsidR="002A1FD6" w:rsidRPr="00305ED2" w:rsidRDefault="002A1FD6" w:rsidP="00E96C39">
            <w:pPr>
              <w:jc w:val="center"/>
            </w:pPr>
            <w:r w:rsidRPr="00305ED2">
              <w:t>100 ± 5</w:t>
            </w:r>
          </w:p>
        </w:tc>
      </w:tr>
      <w:tr w:rsidR="002A1FD6" w:rsidRPr="00305ED2" w14:paraId="078F19B2" w14:textId="77777777" w:rsidTr="00E96C39">
        <w:trPr>
          <w:trHeight w:val="840"/>
        </w:trPr>
        <w:tc>
          <w:tcPr>
            <w:tcW w:w="6345" w:type="dxa"/>
            <w:vAlign w:val="center"/>
          </w:tcPr>
          <w:p w14:paraId="6C9A78CE" w14:textId="77777777" w:rsidR="002A1FD6" w:rsidRPr="002A1FD6" w:rsidRDefault="002A1FD6" w:rsidP="00E96C39">
            <w:pPr>
              <w:rPr>
                <w:lang w:val="el-GR"/>
              </w:rPr>
            </w:pPr>
            <w:r w:rsidRPr="002A1FD6">
              <w:rPr>
                <w:lang w:val="el-GR"/>
              </w:rPr>
              <w:t xml:space="preserve">Ελάχιστο φορτίο θραύσης, σε </w:t>
            </w:r>
            <w:r w:rsidRPr="00305ED2">
              <w:t>Newton</w:t>
            </w:r>
            <w:r w:rsidRPr="002A1FD6">
              <w:rPr>
                <w:lang w:val="el-GR"/>
              </w:rPr>
              <w:t xml:space="preserve"> ανά 5 εκατοστά (</w:t>
            </w:r>
            <w:r w:rsidRPr="00305ED2">
              <w:t>cm</w:t>
            </w:r>
            <w:r w:rsidRPr="002A1FD6">
              <w:rPr>
                <w:lang w:val="el-GR"/>
              </w:rPr>
              <w:t>) στη</w:t>
            </w:r>
          </w:p>
          <w:p w14:paraId="7D1967F9" w14:textId="77777777" w:rsidR="002A1FD6" w:rsidRPr="00305ED2" w:rsidRDefault="002A1FD6" w:rsidP="00E96C39">
            <w:r w:rsidRPr="00305ED2">
              <w:t>διεύθυνση του στήμονα</w:t>
            </w:r>
          </w:p>
        </w:tc>
        <w:tc>
          <w:tcPr>
            <w:tcW w:w="2177" w:type="dxa"/>
            <w:vAlign w:val="center"/>
          </w:tcPr>
          <w:p w14:paraId="52B6C673" w14:textId="77777777" w:rsidR="002A1FD6" w:rsidRPr="00305ED2" w:rsidRDefault="002A1FD6" w:rsidP="00E96C39">
            <w:pPr>
              <w:jc w:val="center"/>
            </w:pPr>
          </w:p>
          <w:p w14:paraId="48E80185" w14:textId="77777777" w:rsidR="002A1FD6" w:rsidRPr="00305ED2" w:rsidRDefault="002A1FD6" w:rsidP="00E96C39">
            <w:pPr>
              <w:jc w:val="center"/>
            </w:pPr>
            <w:r w:rsidRPr="00305ED2">
              <w:t>50</w:t>
            </w:r>
          </w:p>
        </w:tc>
      </w:tr>
      <w:tr w:rsidR="002A1FD6" w:rsidRPr="00305ED2" w14:paraId="585C465B" w14:textId="77777777" w:rsidTr="00E96C39">
        <w:trPr>
          <w:trHeight w:val="555"/>
        </w:trPr>
        <w:tc>
          <w:tcPr>
            <w:tcW w:w="6345" w:type="dxa"/>
            <w:vAlign w:val="center"/>
          </w:tcPr>
          <w:p w14:paraId="17D974FE" w14:textId="77777777" w:rsidR="002A1FD6" w:rsidRPr="002A1FD6" w:rsidRDefault="002A1FD6" w:rsidP="00E96C39">
            <w:pPr>
              <w:rPr>
                <w:lang w:val="el-GR"/>
              </w:rPr>
            </w:pPr>
            <w:r w:rsidRPr="002A1FD6">
              <w:rPr>
                <w:lang w:val="el-GR"/>
              </w:rPr>
              <w:t>Κλωστές κατά κρόκη ανά 10 εκατοστά (</w:t>
            </w:r>
            <w:r w:rsidRPr="00305ED2">
              <w:t>cm</w:t>
            </w:r>
            <w:r w:rsidRPr="002A1FD6">
              <w:rPr>
                <w:lang w:val="el-GR"/>
              </w:rPr>
              <w:t>)</w:t>
            </w:r>
          </w:p>
        </w:tc>
        <w:tc>
          <w:tcPr>
            <w:tcW w:w="2177" w:type="dxa"/>
            <w:vAlign w:val="center"/>
          </w:tcPr>
          <w:p w14:paraId="0C69F803" w14:textId="77777777" w:rsidR="002A1FD6" w:rsidRPr="00305ED2" w:rsidRDefault="002A1FD6" w:rsidP="00E96C39">
            <w:pPr>
              <w:jc w:val="center"/>
            </w:pPr>
            <w:r w:rsidRPr="00305ED2">
              <w:t>80 ± 5</w:t>
            </w:r>
          </w:p>
        </w:tc>
      </w:tr>
      <w:tr w:rsidR="002A1FD6" w:rsidRPr="00305ED2" w14:paraId="29CD8B84" w14:textId="77777777" w:rsidTr="00E96C39">
        <w:trPr>
          <w:trHeight w:val="846"/>
        </w:trPr>
        <w:tc>
          <w:tcPr>
            <w:tcW w:w="6345" w:type="dxa"/>
            <w:vAlign w:val="center"/>
          </w:tcPr>
          <w:p w14:paraId="670404E5" w14:textId="77777777" w:rsidR="002A1FD6" w:rsidRPr="002A1FD6" w:rsidRDefault="002A1FD6" w:rsidP="00E96C39">
            <w:pPr>
              <w:rPr>
                <w:lang w:val="el-GR"/>
              </w:rPr>
            </w:pPr>
            <w:r w:rsidRPr="002A1FD6">
              <w:rPr>
                <w:lang w:val="el-GR"/>
              </w:rPr>
              <w:t xml:space="preserve">Ελάχιστο φορτίο θραύσης σε </w:t>
            </w:r>
            <w:r w:rsidRPr="00305ED2">
              <w:t>Newton</w:t>
            </w:r>
            <w:r w:rsidRPr="002A1FD6">
              <w:rPr>
                <w:lang w:val="el-GR"/>
              </w:rPr>
              <w:t xml:space="preserve"> ανά 5 εκατοστά (</w:t>
            </w:r>
            <w:r w:rsidRPr="00305ED2">
              <w:t>cm</w:t>
            </w:r>
            <w:r w:rsidRPr="002A1FD6">
              <w:rPr>
                <w:lang w:val="el-GR"/>
              </w:rPr>
              <w:t>) στη</w:t>
            </w:r>
          </w:p>
          <w:p w14:paraId="203CBE5A" w14:textId="77777777" w:rsidR="002A1FD6" w:rsidRPr="00305ED2" w:rsidRDefault="002A1FD6" w:rsidP="00E96C39">
            <w:r w:rsidRPr="00305ED2">
              <w:t>διεύθυνση της κρόκης</w:t>
            </w:r>
          </w:p>
        </w:tc>
        <w:tc>
          <w:tcPr>
            <w:tcW w:w="2177" w:type="dxa"/>
            <w:vAlign w:val="center"/>
          </w:tcPr>
          <w:p w14:paraId="555F5185" w14:textId="77777777" w:rsidR="002A1FD6" w:rsidRPr="00305ED2" w:rsidRDefault="002A1FD6" w:rsidP="00E96C39">
            <w:pPr>
              <w:jc w:val="center"/>
            </w:pPr>
          </w:p>
          <w:p w14:paraId="44C73874" w14:textId="77777777" w:rsidR="002A1FD6" w:rsidRPr="00305ED2" w:rsidRDefault="002A1FD6" w:rsidP="00E96C39">
            <w:pPr>
              <w:jc w:val="center"/>
            </w:pPr>
            <w:r w:rsidRPr="00305ED2">
              <w:t>30</w:t>
            </w:r>
          </w:p>
        </w:tc>
      </w:tr>
      <w:tr w:rsidR="002A1FD6" w:rsidRPr="00305ED2" w14:paraId="09FED098" w14:textId="77777777" w:rsidTr="00E96C39">
        <w:trPr>
          <w:trHeight w:val="546"/>
        </w:trPr>
        <w:tc>
          <w:tcPr>
            <w:tcW w:w="6345" w:type="dxa"/>
            <w:vAlign w:val="center"/>
          </w:tcPr>
          <w:p w14:paraId="4D6E0478" w14:textId="77777777" w:rsidR="002A1FD6" w:rsidRPr="002A1FD6" w:rsidRDefault="002A1FD6" w:rsidP="00E96C39">
            <w:pPr>
              <w:rPr>
                <w:lang w:val="el-GR"/>
              </w:rPr>
            </w:pPr>
            <w:r w:rsidRPr="002A1FD6">
              <w:rPr>
                <w:lang w:val="el-GR"/>
              </w:rPr>
              <w:t>Ελάχιστη μάζα σε γραμμάρια ανά τετραγωνικό μέτρο (</w:t>
            </w:r>
            <w:r w:rsidRPr="00305ED2">
              <w:t>g</w:t>
            </w:r>
            <w:r w:rsidRPr="002A1FD6">
              <w:rPr>
                <w:lang w:val="el-GR"/>
              </w:rPr>
              <w:t>/</w:t>
            </w:r>
            <w:r w:rsidRPr="00305ED2">
              <w:t>m</w:t>
            </w:r>
            <w:r w:rsidRPr="002A1FD6">
              <w:rPr>
                <w:lang w:val="el-GR"/>
              </w:rPr>
              <w:t>2)</w:t>
            </w:r>
          </w:p>
        </w:tc>
        <w:tc>
          <w:tcPr>
            <w:tcW w:w="2177" w:type="dxa"/>
            <w:vAlign w:val="center"/>
          </w:tcPr>
          <w:p w14:paraId="10AE4E4E" w14:textId="77777777" w:rsidR="002A1FD6" w:rsidRPr="00305ED2" w:rsidRDefault="002A1FD6" w:rsidP="00E96C39">
            <w:pPr>
              <w:jc w:val="center"/>
            </w:pPr>
            <w:r w:rsidRPr="00305ED2">
              <w:t>24</w:t>
            </w:r>
          </w:p>
        </w:tc>
      </w:tr>
    </w:tbl>
    <w:p w14:paraId="0F950AEC" w14:textId="77777777" w:rsidR="002A1FD6" w:rsidRPr="001467EA" w:rsidRDefault="002A1FD6" w:rsidP="002A1FD6">
      <w:pPr>
        <w:rPr>
          <w:b/>
          <w:sz w:val="20"/>
          <w:szCs w:val="20"/>
        </w:rPr>
      </w:pPr>
      <w:r>
        <w:rPr>
          <w:b/>
          <w:sz w:val="20"/>
          <w:szCs w:val="20"/>
        </w:rPr>
        <w:t xml:space="preserve">Α.3 </w:t>
      </w:r>
      <w:r w:rsidRPr="001467EA">
        <w:rPr>
          <w:b/>
          <w:sz w:val="20"/>
          <w:szCs w:val="20"/>
        </w:rPr>
        <w:t>ΕΛΕΓΧΟΙ</w:t>
      </w:r>
      <w:r>
        <w:rPr>
          <w:b/>
          <w:sz w:val="20"/>
          <w:szCs w:val="20"/>
        </w:rPr>
        <w:t>.</w:t>
      </w:r>
    </w:p>
    <w:p w14:paraId="63D0BFF2" w14:textId="77777777" w:rsidR="002A1FD6" w:rsidRPr="002A1FD6" w:rsidRDefault="002A1FD6" w:rsidP="002A1FD6">
      <w:pPr>
        <w:rPr>
          <w:szCs w:val="22"/>
          <w:lang w:val="el-GR"/>
        </w:rPr>
      </w:pPr>
      <w:r w:rsidRPr="002A1FD6">
        <w:rPr>
          <w:szCs w:val="22"/>
          <w:lang w:val="el-GR"/>
        </w:rPr>
        <w:t>Η ταυτοποίηση της απορροφητικής γάζας βάμβακος, καθώς και οι έλεγχοι θα γίνονται σύμφωνα με τα αναφερόμενα στο εναρμονισμένο πρότυπο ΕΝ 14079:2003, που αποτελούν αναπόσπαστο μέρος της παρούσας προδιαγραφής.</w:t>
      </w:r>
    </w:p>
    <w:p w14:paraId="5A609A4D" w14:textId="77777777" w:rsidR="002A1FD6" w:rsidRPr="002A1FD6" w:rsidRDefault="002A1FD6" w:rsidP="002A1FD6">
      <w:pPr>
        <w:rPr>
          <w:szCs w:val="22"/>
          <w:lang w:val="el-GR"/>
        </w:rPr>
      </w:pPr>
      <w:r w:rsidRPr="002A1FD6">
        <w:rPr>
          <w:szCs w:val="22"/>
          <w:lang w:val="el-GR"/>
        </w:rPr>
        <w:t>Ο μακροσκοπικός έλεγχος γίνεται από την επιτροπή παραλαβής και σε ποσοστό 10% της προσκομισθείσας ποσότητας. Για τον εργαστηριακό έλεγχο, η επιτροπή παραλαβής ξεχωρίζει την αναγκαία ποσότητα δείγματος, την οποία αποστέλλει για έλεγχο στα αρμόδια εργαστήρια (Ε.Ο.Φ., Γ.Χ.Κ. κ.λ.π). Τα δείγματα και τα έξοδα του εργαστηριακού ελέγχου βαρύνουν τον προμηθευτή.</w:t>
      </w:r>
    </w:p>
    <w:p w14:paraId="470C71AF" w14:textId="77777777" w:rsidR="002A1FD6" w:rsidRPr="002A1FD6" w:rsidRDefault="002A1FD6" w:rsidP="002A1FD6">
      <w:pPr>
        <w:spacing w:before="240"/>
        <w:rPr>
          <w:szCs w:val="22"/>
          <w:lang w:val="el-GR"/>
        </w:rPr>
      </w:pPr>
      <w:r w:rsidRPr="002A1FD6">
        <w:rPr>
          <w:b/>
          <w:szCs w:val="22"/>
          <w:u w:val="single"/>
          <w:lang w:val="el-GR"/>
        </w:rPr>
        <w:t xml:space="preserve"> </w:t>
      </w:r>
      <w:r w:rsidRPr="002A1FD6">
        <w:rPr>
          <w:b/>
          <w:bCs/>
          <w:szCs w:val="22"/>
          <w:lang w:val="el-GR"/>
        </w:rPr>
        <w:t>Α.5. ΚΑΤΗΓΟΡΙΕΣ ΓΑΖΩΝ</w:t>
      </w:r>
    </w:p>
    <w:p w14:paraId="43722E20" w14:textId="77777777" w:rsidR="002A1FD6" w:rsidRPr="002A1FD6" w:rsidRDefault="002A1FD6" w:rsidP="002A1FD6">
      <w:pPr>
        <w:rPr>
          <w:b/>
          <w:bCs/>
          <w:sz w:val="20"/>
          <w:szCs w:val="20"/>
          <w:lang w:val="el-GR"/>
        </w:rPr>
      </w:pPr>
      <w:r w:rsidRPr="002A1FD6">
        <w:rPr>
          <w:b/>
          <w:bCs/>
          <w:sz w:val="20"/>
          <w:szCs w:val="20"/>
          <w:lang w:val="el-GR"/>
        </w:rPr>
        <w:t xml:space="preserve">Α.5.1. </w:t>
      </w:r>
      <w:r w:rsidRPr="002A1FD6">
        <w:rPr>
          <w:b/>
          <w:bCs/>
          <w:sz w:val="20"/>
          <w:szCs w:val="20"/>
          <w:u w:val="single"/>
          <w:lang w:val="el-GR"/>
        </w:rPr>
        <w:t xml:space="preserve">ΓΑΖΑ ΥΔΡΟΦΙΛΗ ΑΚΤΙΝΟΣΚΙΕΡΗ </w:t>
      </w:r>
      <w:r w:rsidRPr="002A1FD6">
        <w:rPr>
          <w:b/>
          <w:bCs/>
          <w:sz w:val="20"/>
          <w:szCs w:val="20"/>
          <w:lang w:val="el-GR"/>
        </w:rPr>
        <w:t>Για τα είδη με Α/Α :2 &amp; 3 του παρακάτω πίνακα ειδικών τεχνικών προδιαγραφών</w:t>
      </w:r>
      <w:r w:rsidRPr="002A1FD6">
        <w:rPr>
          <w:b/>
          <w:bCs/>
          <w:sz w:val="20"/>
          <w:szCs w:val="20"/>
          <w:u w:val="single"/>
          <w:lang w:val="el-GR"/>
        </w:rPr>
        <w:t>).</w:t>
      </w:r>
    </w:p>
    <w:p w14:paraId="0E605C84" w14:textId="77777777" w:rsidR="002A1FD6" w:rsidRPr="002A1FD6" w:rsidRDefault="002A1FD6" w:rsidP="002A1FD6">
      <w:pPr>
        <w:rPr>
          <w:szCs w:val="22"/>
          <w:lang w:val="el-GR"/>
        </w:rPr>
      </w:pPr>
      <w:r w:rsidRPr="002A1FD6">
        <w:rPr>
          <w:szCs w:val="22"/>
          <w:lang w:val="el-GR"/>
        </w:rPr>
        <w:t>Ισχύουν τα αναφερόμενα στο τμήμα της ενότητας «Ειδικών Τεχνικών Προδιαγραφών» του παρόντος πρακτικού και στην τεχνική προδιαγραφή της απορροφητικής γάζας βάμβακος (παράγραφοι Α.1, Α.2 και Α.3) με την ακόλουθη προσθήκη στην παράγραφο Α.2.:</w:t>
      </w:r>
    </w:p>
    <w:p w14:paraId="21C9F418" w14:textId="77777777" w:rsidR="002A1FD6" w:rsidRPr="002A1FD6" w:rsidRDefault="002A1FD6" w:rsidP="002A1FD6">
      <w:pPr>
        <w:rPr>
          <w:szCs w:val="22"/>
          <w:lang w:val="el-GR"/>
        </w:rPr>
      </w:pPr>
      <w:r w:rsidRPr="002A1FD6">
        <w:rPr>
          <w:szCs w:val="22"/>
          <w:lang w:val="el-GR"/>
        </w:rPr>
        <w:t xml:space="preserve">• Να φέρει ακτινοσκιερό βαριούχο νήμα με χαμηλά επίπεδα αλλεργιογόνων ουσιών και πρωτεϊνών, </w:t>
      </w:r>
      <w:r w:rsidRPr="00305ED2">
        <w:rPr>
          <w:szCs w:val="22"/>
        </w:rPr>
        <w:t>latex</w:t>
      </w:r>
      <w:r w:rsidRPr="002A1FD6">
        <w:rPr>
          <w:szCs w:val="22"/>
          <w:lang w:val="el-GR"/>
        </w:rPr>
        <w:t xml:space="preserve"> </w:t>
      </w:r>
      <w:r w:rsidRPr="00305ED2">
        <w:rPr>
          <w:szCs w:val="22"/>
        </w:rPr>
        <w:t>free</w:t>
      </w:r>
      <w:r w:rsidRPr="002A1FD6">
        <w:rPr>
          <w:szCs w:val="22"/>
          <w:lang w:val="el-GR"/>
        </w:rPr>
        <w:t>, ανά είκοσι πέντε (25) εκατοστά (</w:t>
      </w:r>
      <w:r w:rsidRPr="00305ED2">
        <w:rPr>
          <w:szCs w:val="22"/>
        </w:rPr>
        <w:t>cm</w:t>
      </w:r>
      <w:r w:rsidRPr="002A1FD6">
        <w:rPr>
          <w:szCs w:val="22"/>
          <w:lang w:val="el-GR"/>
        </w:rPr>
        <w:t xml:space="preserve">) (με ±5 </w:t>
      </w:r>
      <w:r>
        <w:rPr>
          <w:szCs w:val="22"/>
          <w:lang w:val="en-US"/>
        </w:rPr>
        <w:t>cm</w:t>
      </w:r>
      <w:r w:rsidRPr="002A1FD6">
        <w:rPr>
          <w:szCs w:val="22"/>
          <w:lang w:val="el-GR"/>
        </w:rPr>
        <w:t>, απόκλιση) πλάτους υφάσματος, με πολύ καλή στερέωση κατά μήκος της γάζας, το οποίο να είναι ορατό ακόμη και σε μικρές δόσεις ακτινοβολίας.</w:t>
      </w:r>
    </w:p>
    <w:p w14:paraId="5BA602C6" w14:textId="77777777" w:rsidR="002A1FD6" w:rsidRPr="002A1FD6" w:rsidRDefault="002A1FD6" w:rsidP="002A1FD6">
      <w:pPr>
        <w:spacing w:before="240"/>
        <w:rPr>
          <w:b/>
          <w:bCs/>
          <w:sz w:val="20"/>
          <w:szCs w:val="20"/>
          <w:lang w:val="el-GR"/>
        </w:rPr>
      </w:pPr>
      <w:r w:rsidRPr="002A1FD6">
        <w:rPr>
          <w:b/>
          <w:bCs/>
          <w:sz w:val="20"/>
          <w:szCs w:val="20"/>
          <w:lang w:val="el-GR"/>
        </w:rPr>
        <w:t>Α.5.2. ΓΑΖΑ ΛΑΠΑΡΑΤΟΜΙΑΣ / ΑΚΤΙΝΟΣΚΙΕΡΗ (Για το είδος με Α/Α : 5 του παρακάτω πίνακα ειδικών τεχνικών προδιαγραφών)</w:t>
      </w:r>
    </w:p>
    <w:p w14:paraId="0AC55FC4" w14:textId="77777777" w:rsidR="002A1FD6" w:rsidRPr="002A1FD6" w:rsidRDefault="002A1FD6" w:rsidP="002A1FD6">
      <w:pPr>
        <w:rPr>
          <w:szCs w:val="22"/>
          <w:lang w:val="el-GR"/>
        </w:rPr>
      </w:pPr>
      <w:r w:rsidRPr="002A1FD6">
        <w:rPr>
          <w:szCs w:val="22"/>
          <w:lang w:val="el-GR"/>
        </w:rPr>
        <w:t>Ισχύουν τα αναφερόμενα στην τεχνική προδιαγραφή της απορροφητικής γάζας βάμβακος (παράγραφοι Α.1, Α.2, Α.3 και Α.4) με την ακόλουθη προσθήκη στην παράγραφο Α.2.:</w:t>
      </w:r>
    </w:p>
    <w:p w14:paraId="50F7A304" w14:textId="77777777" w:rsidR="002A1FD6" w:rsidRPr="002A1FD6" w:rsidRDefault="002A1FD6" w:rsidP="002A1FD6">
      <w:pPr>
        <w:ind w:left="720"/>
        <w:rPr>
          <w:szCs w:val="22"/>
          <w:lang w:val="el-GR"/>
        </w:rPr>
      </w:pPr>
      <w:r w:rsidRPr="002A1FD6">
        <w:rPr>
          <w:szCs w:val="22"/>
          <w:lang w:val="el-GR"/>
        </w:rPr>
        <w:t xml:space="preserve">• Να φέρει ακτινοσκιερό βαριούχο νήμα με χαμηλά επίπεδα αλλεργιογόνων ουσιών και πρωτεϊνών, </w:t>
      </w:r>
      <w:r w:rsidRPr="00305ED2">
        <w:rPr>
          <w:szCs w:val="22"/>
        </w:rPr>
        <w:t>latex</w:t>
      </w:r>
      <w:r w:rsidRPr="002A1FD6">
        <w:rPr>
          <w:szCs w:val="22"/>
          <w:lang w:val="el-GR"/>
        </w:rPr>
        <w:t xml:space="preserve"> </w:t>
      </w:r>
      <w:r w:rsidRPr="00305ED2">
        <w:rPr>
          <w:szCs w:val="22"/>
        </w:rPr>
        <w:t>free</w:t>
      </w:r>
      <w:r w:rsidRPr="002A1FD6">
        <w:rPr>
          <w:szCs w:val="22"/>
          <w:lang w:val="el-GR"/>
        </w:rPr>
        <w:t>, ανά τριάντα (30) εκατοστά (</w:t>
      </w:r>
      <w:r w:rsidRPr="00305ED2">
        <w:rPr>
          <w:szCs w:val="22"/>
        </w:rPr>
        <w:t>cm</w:t>
      </w:r>
      <w:r w:rsidRPr="002A1FD6">
        <w:rPr>
          <w:szCs w:val="22"/>
          <w:lang w:val="el-GR"/>
        </w:rPr>
        <w:t>) περίπου πλάτους υφάσματος , υφασμένο, κατά μήκος της γάζας, το οποίο να είναι ορατό ακόμη και σε μικρές δόσεις ακτινοβολίας.</w:t>
      </w:r>
    </w:p>
    <w:p w14:paraId="4735AEDD" w14:textId="77777777" w:rsidR="002A1FD6" w:rsidRPr="002A1FD6" w:rsidRDefault="002A1FD6" w:rsidP="002A1FD6">
      <w:pPr>
        <w:ind w:left="720"/>
        <w:rPr>
          <w:szCs w:val="22"/>
          <w:lang w:val="el-GR"/>
        </w:rPr>
      </w:pPr>
      <w:r w:rsidRPr="002A1FD6">
        <w:rPr>
          <w:szCs w:val="22"/>
          <w:lang w:val="el-GR"/>
        </w:rPr>
        <w:t>• Να φέρει κορδονάκι ασφαλείας καλά γαζωμένο και ακτινοσκιερό.</w:t>
      </w:r>
    </w:p>
    <w:p w14:paraId="71822907" w14:textId="77777777" w:rsidR="002A1FD6" w:rsidRPr="002A1FD6" w:rsidRDefault="002A1FD6" w:rsidP="002A1FD6">
      <w:pPr>
        <w:ind w:left="720"/>
        <w:rPr>
          <w:szCs w:val="22"/>
          <w:lang w:val="el-GR"/>
        </w:rPr>
      </w:pPr>
      <w:r w:rsidRPr="002A1FD6">
        <w:rPr>
          <w:szCs w:val="22"/>
          <w:lang w:val="el-GR"/>
        </w:rPr>
        <w:t>• Να είναι κομμένη ισομετρικά χωρίς ξέφτια με μεγάλη εσωτερική αναδίπλωση και γαζωμένες περιμετρικά και χιαστί.</w:t>
      </w:r>
    </w:p>
    <w:p w14:paraId="296CDC18" w14:textId="77777777" w:rsidR="002A1FD6" w:rsidRPr="002A1FD6" w:rsidRDefault="002A1FD6" w:rsidP="002A1FD6">
      <w:pPr>
        <w:ind w:left="720"/>
        <w:rPr>
          <w:szCs w:val="22"/>
          <w:lang w:val="el-GR"/>
        </w:rPr>
      </w:pPr>
      <w:r w:rsidRPr="002A1FD6">
        <w:rPr>
          <w:szCs w:val="22"/>
          <w:lang w:val="el-GR"/>
        </w:rPr>
        <w:t>• Η συσκευασία να είναι ασφαλής και εύχρηστη, διπλωμένη ανά τεμάχιο.</w:t>
      </w:r>
    </w:p>
    <w:p w14:paraId="50444395" w14:textId="77777777" w:rsidR="002A1FD6" w:rsidRPr="002A1FD6" w:rsidRDefault="002A1FD6" w:rsidP="002A1FD6">
      <w:pPr>
        <w:ind w:left="720"/>
        <w:rPr>
          <w:szCs w:val="22"/>
          <w:lang w:val="el-GR"/>
        </w:rPr>
      </w:pPr>
      <w:r w:rsidRPr="002A1FD6">
        <w:rPr>
          <w:szCs w:val="22"/>
          <w:lang w:val="el-GR"/>
        </w:rPr>
        <w:t>• Η ύφανση να είναι ορθογώνια και όχι λοξή.</w:t>
      </w:r>
    </w:p>
    <w:p w14:paraId="65E1942D" w14:textId="77777777" w:rsidR="002A1FD6" w:rsidRPr="002A1FD6" w:rsidRDefault="002A1FD6" w:rsidP="002A1FD6">
      <w:pPr>
        <w:rPr>
          <w:szCs w:val="22"/>
          <w:lang w:val="el-GR"/>
        </w:rPr>
      </w:pPr>
    </w:p>
    <w:p w14:paraId="19FE7584" w14:textId="77777777" w:rsidR="002A1FD6" w:rsidRPr="002A1FD6" w:rsidRDefault="002A1FD6" w:rsidP="002A1FD6">
      <w:pPr>
        <w:rPr>
          <w:szCs w:val="22"/>
          <w:lang w:val="el-GR"/>
        </w:rPr>
      </w:pPr>
      <w:r w:rsidRPr="002A1FD6">
        <w:rPr>
          <w:b/>
          <w:bCs/>
          <w:sz w:val="20"/>
          <w:szCs w:val="20"/>
          <w:lang w:val="el-GR"/>
        </w:rPr>
        <w:lastRenderedPageBreak/>
        <w:t xml:space="preserve">Α.5.3. ΓΑΖΑ ΑΠΛΗ  ( Για τα είδη με Α/Α :3,7 &amp; 9 του παρακάτω πίνακα ειδικών τεχνικών προδιαγραφών)   </w:t>
      </w:r>
      <w:r w:rsidRPr="002A1FD6">
        <w:rPr>
          <w:szCs w:val="22"/>
          <w:lang w:val="el-GR"/>
        </w:rPr>
        <w:t xml:space="preserve">                                                                                                                       Ισχύουν τα αναφερόμενα στις γενικές τεχνικές προδιαγραφές της απορροφητικής γάζας βάμβακος (παράγραφοι Α.1, Α.2 και Α.3), καθώς και στις ειδικές τεχνικές προδιαγραφές του παρακάτω πίνακα </w:t>
      </w:r>
    </w:p>
    <w:p w14:paraId="51EF0365" w14:textId="77777777" w:rsidR="002A1FD6" w:rsidRPr="002A1FD6" w:rsidRDefault="002A1FD6" w:rsidP="002A1FD6">
      <w:pPr>
        <w:rPr>
          <w:b/>
          <w:bCs/>
          <w:sz w:val="20"/>
          <w:szCs w:val="20"/>
          <w:lang w:val="el-GR"/>
        </w:rPr>
      </w:pPr>
      <w:r w:rsidRPr="002A1FD6">
        <w:rPr>
          <w:b/>
          <w:bCs/>
          <w:sz w:val="20"/>
          <w:szCs w:val="20"/>
          <w:lang w:val="el-GR"/>
        </w:rPr>
        <w:t>Α.5.4. ΓΑΖΑ ΤΡΑΧΕΙΟΣΤΟΜΙΑΣ (Για το είδος με Α/Α : 6 του παρακάτω πίνακα ειδικών τεχνικών προδιαγραφών)</w:t>
      </w:r>
    </w:p>
    <w:p w14:paraId="59622D9B" w14:textId="77777777" w:rsidR="002A1FD6" w:rsidRPr="002A1FD6" w:rsidRDefault="002A1FD6" w:rsidP="002A1FD6">
      <w:pPr>
        <w:rPr>
          <w:szCs w:val="22"/>
          <w:lang w:val="el-GR"/>
        </w:rPr>
      </w:pPr>
      <w:r w:rsidRPr="002A1FD6">
        <w:rPr>
          <w:szCs w:val="22"/>
          <w:lang w:val="el-GR"/>
        </w:rPr>
        <w:t>Να είναι υδρόφιλη, απαλή και να μην κολλά στο τραύμα. Να επιτρέπει την είσοδο του αέρα αλλά να αποτελεί φράγμα κατά των μικροβίων. Να έχει σχισμή στη μέση για να εισάγεται ο ειδικός σωλήνας στο τραχειόστομα.</w:t>
      </w:r>
    </w:p>
    <w:p w14:paraId="267C6D13" w14:textId="77777777" w:rsidR="002A1FD6" w:rsidRPr="002A1FD6" w:rsidRDefault="002A1FD6" w:rsidP="002A1FD6">
      <w:pPr>
        <w:rPr>
          <w:b/>
          <w:sz w:val="20"/>
          <w:szCs w:val="20"/>
          <w:lang w:val="el-GR"/>
        </w:rPr>
      </w:pPr>
      <w:r w:rsidRPr="002A1FD6">
        <w:rPr>
          <w:b/>
          <w:sz w:val="20"/>
          <w:szCs w:val="20"/>
          <w:lang w:val="el-GR"/>
        </w:rPr>
        <w:t>Α.5.5. ΥΠΟΧΡΕΩΣΕΙΣ ΠΡΟΜΗΘΕΥΤΩΝ ΓΙΑ ΓΑΖΕΣ.</w:t>
      </w:r>
    </w:p>
    <w:p w14:paraId="0E713C9C" w14:textId="77777777" w:rsidR="002A1FD6" w:rsidRPr="002A1FD6" w:rsidRDefault="002A1FD6" w:rsidP="002A1FD6">
      <w:pPr>
        <w:rPr>
          <w:szCs w:val="22"/>
          <w:lang w:val="el-GR"/>
        </w:rPr>
      </w:pPr>
      <w:r w:rsidRPr="002A1FD6">
        <w:rPr>
          <w:szCs w:val="22"/>
          <w:lang w:val="el-GR"/>
        </w:rPr>
        <w:t xml:space="preserve">1. Οι προμηθευτές με την προσφορά τους, πρέπει να δηλώνουν τα στοιχεία (επωνυμία, τόπος) του εργοστασίου κατασκευής του επιδεσμικού υλικού που θα πραγματοποιήσει την ύφανση και τις λοιπές επεξεργασίες (υδρόφιλα, λεύκανση, ξήρανση, κλπ.) και ο οποίος θα διαθέτει άδεια-βεβαίωση δυνατότητας παραγωγής επιδεσμικού υλικού από το Ε.Ο.Φ. ή αντίστοιχης επίσημης Αρχής (Υπουργείο Ανάπτυξης), και βεβαίωση από κοινοποιημένο οργανισμό ότι τα προϊόντα του προμηθευτή κυκλοφορούν στο εμπόριο με τη σήμανση </w:t>
      </w:r>
      <w:r w:rsidRPr="002B6B79">
        <w:rPr>
          <w:szCs w:val="22"/>
        </w:rPr>
        <w:t>CE</w:t>
      </w:r>
      <w:r w:rsidRPr="002A1FD6">
        <w:rPr>
          <w:szCs w:val="22"/>
          <w:lang w:val="el-GR"/>
        </w:rPr>
        <w:t xml:space="preserve"> ή άλλης κατηγορίας ανάλογα με την κατάταξη του προϊόντος . Αντίγραφο της ανωτέρας άδειας και βεβαίωσης, θα κατατίθεται με την προσφορά.</w:t>
      </w:r>
    </w:p>
    <w:p w14:paraId="292EE3D2" w14:textId="77777777" w:rsidR="002A1FD6" w:rsidRPr="002A1FD6" w:rsidRDefault="002A1FD6" w:rsidP="002A1FD6">
      <w:pPr>
        <w:rPr>
          <w:szCs w:val="22"/>
          <w:lang w:val="el-GR"/>
        </w:rPr>
      </w:pPr>
      <w:r w:rsidRPr="002A1FD6">
        <w:rPr>
          <w:szCs w:val="22"/>
          <w:lang w:val="el-GR"/>
        </w:rPr>
        <w:t xml:space="preserve"> 2. Να καταθέσουν πιστοποιητικό εκδοθέν από πιστοποιημένο οργανισμό (όπου θα αναγράφεται και η ημερομηνία ισχύος αυτού) ότι τα προϊόντα της κατασκευάστριας εταιρίας κατηγορίας γάζες απλές είναι σύμφωνα με την οδηγία 93/42/ΕΟΚ περί των ιατροτεχνολογικών προϊόντων (όπως έχει τροποποιηθεί έως σήμερα) και μπορούν να φέρουν τη σήμανση </w:t>
      </w:r>
      <w:r w:rsidRPr="002B6B79">
        <w:rPr>
          <w:szCs w:val="22"/>
        </w:rPr>
        <w:t>CE</w:t>
      </w:r>
      <w:r w:rsidRPr="002A1FD6">
        <w:rPr>
          <w:szCs w:val="22"/>
          <w:lang w:val="el-GR"/>
        </w:rPr>
        <w:t>.</w:t>
      </w:r>
    </w:p>
    <w:p w14:paraId="06E6BD25" w14:textId="77777777" w:rsidR="002A1FD6" w:rsidRPr="002A1FD6" w:rsidRDefault="002A1FD6" w:rsidP="002A1FD6">
      <w:pPr>
        <w:rPr>
          <w:szCs w:val="22"/>
          <w:lang w:val="el-GR"/>
        </w:rPr>
      </w:pPr>
      <w:r w:rsidRPr="002A1FD6">
        <w:rPr>
          <w:szCs w:val="22"/>
          <w:lang w:val="el-GR"/>
        </w:rPr>
        <w:t xml:space="preserve"> 3  Τα υλικά συσκευασίας δεν πρέπει να επηρεάζουν το περιεχόμενο, πρέπει να παρέχουν προστασία από την υγρασία, τη ρύπανση και να αντέχουν στη μεταφορά.   </w:t>
      </w:r>
    </w:p>
    <w:p w14:paraId="5CF2DD5A" w14:textId="77777777" w:rsidR="002A1FD6" w:rsidRPr="002A1FD6" w:rsidRDefault="002A1FD6" w:rsidP="002A1FD6">
      <w:pPr>
        <w:rPr>
          <w:szCs w:val="22"/>
          <w:lang w:val="el-GR"/>
        </w:rPr>
      </w:pPr>
      <w:r w:rsidRPr="002A1FD6">
        <w:rPr>
          <w:szCs w:val="22"/>
          <w:lang w:val="el-GR"/>
        </w:rPr>
        <w:t>Επί της εσωτερικής συσκευασίας του είδους θα αναγράφονται τα παρακάτω:</w:t>
      </w:r>
    </w:p>
    <w:p w14:paraId="6C22A647" w14:textId="77777777" w:rsidR="002A1FD6" w:rsidRPr="002A1FD6" w:rsidRDefault="002A1FD6">
      <w:pPr>
        <w:pStyle w:val="aff1"/>
        <w:numPr>
          <w:ilvl w:val="0"/>
          <w:numId w:val="21"/>
        </w:numPr>
        <w:spacing w:after="160" w:line="278" w:lineRule="auto"/>
        <w:rPr>
          <w:rFonts w:ascii="Calibri" w:hAnsi="Calibri" w:cs="Calibri"/>
          <w:sz w:val="22"/>
          <w:szCs w:val="22"/>
          <w:lang w:val="el-GR"/>
        </w:rPr>
      </w:pPr>
      <w:r w:rsidRPr="002A1FD6">
        <w:rPr>
          <w:rFonts w:ascii="Calibri" w:hAnsi="Calibri" w:cs="Calibri"/>
          <w:sz w:val="22"/>
          <w:szCs w:val="22"/>
          <w:lang w:val="el-GR"/>
        </w:rPr>
        <w:t>Το στοιχεία του εργοστασίου παρασκευής.</w:t>
      </w:r>
    </w:p>
    <w:p w14:paraId="0851D0CE"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Το είδος του περιεχομένου</w:t>
      </w:r>
      <w:r>
        <w:rPr>
          <w:rFonts w:ascii="Calibri" w:hAnsi="Calibri" w:cs="Calibri"/>
          <w:sz w:val="22"/>
          <w:szCs w:val="22"/>
        </w:rPr>
        <w:t>.</w:t>
      </w:r>
    </w:p>
    <w:p w14:paraId="45C42E9A"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Η ημερομηνία παραγωγής</w:t>
      </w:r>
      <w:r>
        <w:rPr>
          <w:rFonts w:ascii="Calibri" w:hAnsi="Calibri" w:cs="Calibri"/>
          <w:sz w:val="22"/>
          <w:szCs w:val="22"/>
        </w:rPr>
        <w:t>.</w:t>
      </w:r>
    </w:p>
    <w:p w14:paraId="123C9387"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Ο αριθμός παρτίδας</w:t>
      </w:r>
      <w:r>
        <w:rPr>
          <w:rFonts w:ascii="Calibri" w:hAnsi="Calibri" w:cs="Calibri"/>
          <w:sz w:val="22"/>
          <w:szCs w:val="22"/>
        </w:rPr>
        <w:t>.</w:t>
      </w:r>
    </w:p>
    <w:p w14:paraId="38F463C1"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Οι διαστάσεις (μήκος – πλάτος)</w:t>
      </w:r>
      <w:r>
        <w:rPr>
          <w:rFonts w:ascii="Calibri" w:hAnsi="Calibri" w:cs="Calibri"/>
          <w:sz w:val="22"/>
          <w:szCs w:val="22"/>
        </w:rPr>
        <w:t>.</w:t>
      </w:r>
    </w:p>
    <w:p w14:paraId="12A3C86B" w14:textId="77777777" w:rsidR="002A1FD6" w:rsidRPr="0069366F" w:rsidRDefault="002A1FD6">
      <w:pPr>
        <w:pStyle w:val="aff1"/>
        <w:numPr>
          <w:ilvl w:val="0"/>
          <w:numId w:val="21"/>
        </w:numPr>
        <w:spacing w:after="160" w:line="278" w:lineRule="auto"/>
        <w:rPr>
          <w:rFonts w:ascii="Calibri" w:hAnsi="Calibri" w:cs="Calibri"/>
          <w:sz w:val="22"/>
          <w:szCs w:val="22"/>
        </w:rPr>
      </w:pPr>
      <w:r w:rsidRPr="0069366F">
        <w:rPr>
          <w:rFonts w:ascii="Calibri" w:hAnsi="Calibri" w:cs="Calibri"/>
          <w:sz w:val="22"/>
          <w:szCs w:val="22"/>
        </w:rPr>
        <w:t>Η σήμανση πιστότητας CE.</w:t>
      </w:r>
    </w:p>
    <w:p w14:paraId="304C7A87" w14:textId="77777777" w:rsidR="002A1FD6" w:rsidRPr="00843009" w:rsidRDefault="002A1FD6" w:rsidP="002A1FD6">
      <w:pPr>
        <w:rPr>
          <w:b/>
          <w:bCs/>
          <w:szCs w:val="22"/>
        </w:rPr>
      </w:pPr>
      <w:r w:rsidRPr="00843009">
        <w:rPr>
          <w:b/>
          <w:bCs/>
          <w:szCs w:val="22"/>
        </w:rPr>
        <w:t>6. Έλεγχοι</w:t>
      </w:r>
    </w:p>
    <w:p w14:paraId="010555BA" w14:textId="77777777" w:rsidR="002A1FD6" w:rsidRPr="002A1FD6" w:rsidRDefault="002A1FD6" w:rsidP="002A1FD6">
      <w:pPr>
        <w:rPr>
          <w:szCs w:val="22"/>
          <w:lang w:val="el-GR"/>
        </w:rPr>
      </w:pPr>
      <w:r w:rsidRPr="002A1FD6">
        <w:rPr>
          <w:szCs w:val="22"/>
          <w:lang w:val="el-GR"/>
        </w:rPr>
        <w:t>Η Ταυτοποίηση της απορροφητικής γάζας βάμβακος καθώς και οι έλεγχοι θα γίνονται σύμφωνα με τα αναφερόμενα στο εναρμονισμένο πρότυπο ΕΝ 14079:2003 . Ο μακροσκοπικός έλεγχος γίνεται από την επιτροπή παραλαβής και σε ποσοστό 10%της προσκομισθείσας ποσότητας. Σε περίπτωση μη συμφωνίας των χαρακτηριστικών του προσκομισθέντος υλικού με τις τιθέμενες τεχνικές προδιαγραφές, το υλικό θα χαρακτηρίζεται ως ακατάλληλο και θα επιστρέφεται στην εταιρεία με έξοδα αυτής.</w:t>
      </w:r>
    </w:p>
    <w:p w14:paraId="44B67B64" w14:textId="77777777" w:rsidR="002A1FD6" w:rsidRPr="002A1FD6" w:rsidRDefault="002A1FD6" w:rsidP="002A1FD6">
      <w:pPr>
        <w:rPr>
          <w:szCs w:val="22"/>
          <w:lang w:val="el-GR"/>
        </w:rPr>
      </w:pPr>
      <w:r w:rsidRPr="002A1FD6">
        <w:rPr>
          <w:szCs w:val="22"/>
          <w:lang w:val="el-GR"/>
        </w:rPr>
        <w:t>Για τον εργαστηριακό έλεγχο η επιτροπή παραλαβής ξεχωρίζει την αναγκαία ποσότητα δείγματος την οποία αποστέλλει για έλεγχο στα αρμόδια εργαστήρια (ΕΟΦ, ΓΧΚ κλπ.). Τα δείγματα και τα έξοδα του εργαστηριακού ελέγχου βαρύνουν τον προμηθευτή.</w:t>
      </w:r>
    </w:p>
    <w:p w14:paraId="27A8755C" w14:textId="77777777" w:rsidR="002A1FD6" w:rsidRPr="002A1FD6" w:rsidRDefault="002A1FD6" w:rsidP="002A1FD6">
      <w:pPr>
        <w:rPr>
          <w:szCs w:val="22"/>
          <w:lang w:val="el-GR"/>
        </w:rPr>
      </w:pPr>
      <w:r w:rsidRPr="002A1FD6">
        <w:rPr>
          <w:b/>
          <w:bCs/>
          <w:szCs w:val="22"/>
          <w:lang w:val="el-GR"/>
        </w:rPr>
        <w:t>β.</w:t>
      </w:r>
      <w:r w:rsidRPr="002A1FD6">
        <w:rPr>
          <w:szCs w:val="22"/>
          <w:lang w:val="el-GR"/>
        </w:rPr>
        <w:t xml:space="preserve"> Στην εξωτερική  συσκευασία θα πρέπει να αναγράφονται με ευκρινή και ευανάγνωστο τρόπο, τουλάχιστον τα παρακάτω στοιχεία:</w:t>
      </w:r>
    </w:p>
    <w:p w14:paraId="04AB1B0C"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το όνομα ή η εμπορική επωνυμία και η διεύθυνση του κατασκευαστή (σε περίπτωση που ο κατασκευαστής δεν έχει έδρα σε χώρα της ευρωπαϊκής ένωσης, θα πρέπει να περιλαμβάνουν επιπλέον το όνομα και η διεύθυνση του εξουσιοδοτημένου αντιπροσώπου του στην Ευρωπαϊκή Ένωση).</w:t>
      </w:r>
    </w:p>
    <w:p w14:paraId="33395FEB" w14:textId="12AEDACB"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Η ένδειξη </w:t>
      </w:r>
      <w:r w:rsidR="00FB382A">
        <w:rPr>
          <w:rFonts w:ascii="Cambria Math" w:hAnsi="Cambria Math" w:cs="Cambria Math"/>
          <w:sz w:val="22"/>
          <w:szCs w:val="22"/>
          <w:lang w:val="el-GR"/>
        </w:rPr>
        <w:t>«</w:t>
      </w:r>
      <w:r w:rsidRPr="002A1FD6">
        <w:rPr>
          <w:rFonts w:ascii="Calibri" w:hAnsi="Calibri" w:cs="Calibri"/>
          <w:sz w:val="22"/>
          <w:szCs w:val="22"/>
          <w:lang w:val="el-GR"/>
        </w:rPr>
        <w:t>ΑΠΟΣΤΕΙΡΩΜΕΝΟ</w:t>
      </w:r>
      <w:r w:rsidR="00FB382A">
        <w:rPr>
          <w:rFonts w:ascii="Cambria Math" w:hAnsi="Cambria Math" w:cs="Cambria Math"/>
          <w:sz w:val="22"/>
          <w:szCs w:val="22"/>
          <w:lang w:val="el-GR"/>
        </w:rPr>
        <w:t>»</w:t>
      </w:r>
      <w:r w:rsidRPr="002A1FD6">
        <w:rPr>
          <w:rFonts w:ascii="Cambria Math" w:hAnsi="Cambria Math" w:cs="Cambria Math"/>
          <w:sz w:val="22"/>
          <w:szCs w:val="22"/>
          <w:lang w:val="el-GR"/>
        </w:rPr>
        <w:t xml:space="preserve">, </w:t>
      </w:r>
      <w:r w:rsidRPr="002A1FD6">
        <w:rPr>
          <w:rFonts w:ascii="Calibri" w:hAnsi="Calibri" w:cs="Calibri"/>
          <w:sz w:val="22"/>
          <w:szCs w:val="22"/>
          <w:lang w:val="el-GR"/>
        </w:rPr>
        <w:t>(για τα αποστειρωμένα υλικά ).</w:t>
      </w:r>
    </w:p>
    <w:p w14:paraId="3B219BEE"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Η μέθοδος αποστείρωσης που έχει χρησιμοποιηθεί.</w:t>
      </w:r>
    </w:p>
    <w:p w14:paraId="1367BFF9" w14:textId="12A51578"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lastRenderedPageBreak/>
        <w:t xml:space="preserve"> Ο κωδικός της παρτίδας του οποίου να προηγείται η ένδειξη </w:t>
      </w:r>
      <w:r w:rsidR="007D58C3">
        <w:rPr>
          <w:rFonts w:ascii="Cambria Math" w:hAnsi="Cambria Math" w:cs="Cambria Math"/>
          <w:sz w:val="22"/>
          <w:szCs w:val="22"/>
          <w:lang w:val="el-GR"/>
        </w:rPr>
        <w:t>«</w:t>
      </w:r>
      <w:r w:rsidRPr="002A1FD6">
        <w:rPr>
          <w:rFonts w:ascii="Calibri" w:hAnsi="Calibri" w:cs="Calibri"/>
          <w:sz w:val="22"/>
          <w:szCs w:val="22"/>
          <w:lang w:val="el-GR"/>
        </w:rPr>
        <w:t>ΠΑΡΤΙΔΑ</w:t>
      </w:r>
      <w:r w:rsidR="007D58C3">
        <w:rPr>
          <w:rFonts w:ascii="Cambria Math" w:hAnsi="Cambria Math" w:cs="Cambria Math"/>
          <w:sz w:val="22"/>
          <w:szCs w:val="22"/>
          <w:lang w:val="el-GR"/>
        </w:rPr>
        <w:t>»</w:t>
      </w:r>
      <w:r w:rsidRPr="002A1FD6">
        <w:rPr>
          <w:rFonts w:ascii="Calibri" w:hAnsi="Calibri" w:cs="Calibri"/>
          <w:sz w:val="22"/>
          <w:szCs w:val="22"/>
          <w:lang w:val="el-GR"/>
        </w:rPr>
        <w:t xml:space="preserve"> (ή </w:t>
      </w:r>
      <w:r w:rsidRPr="00843009">
        <w:rPr>
          <w:rFonts w:ascii="Calibri" w:hAnsi="Calibri" w:cs="Calibri"/>
          <w:sz w:val="22"/>
          <w:szCs w:val="22"/>
        </w:rPr>
        <w:t>LOT</w:t>
      </w:r>
      <w:r w:rsidRPr="002A1FD6">
        <w:rPr>
          <w:rFonts w:ascii="Calibri" w:hAnsi="Calibri" w:cs="Calibri"/>
          <w:sz w:val="22"/>
          <w:szCs w:val="22"/>
          <w:lang w:val="el-GR"/>
        </w:rPr>
        <w:t>).</w:t>
      </w:r>
    </w:p>
    <w:p w14:paraId="0E3C6404"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Η  ένδειξη της οριακής ημερομηνίας ασφαλούς χρήσεως, εκφραζόμενη σε έτος και μήνα.</w:t>
      </w:r>
    </w:p>
    <w:p w14:paraId="3DD5958A"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Η ένδειξη ότι το προϊόν προορίζεται για μία και μόνη χρήση (για τα υλικά που προβλέπεται).</w:t>
      </w:r>
    </w:p>
    <w:p w14:paraId="45D6AFCA"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Οι ειδικές συνθήκες αποθήκευσης εφόσον υπάρχουν.</w:t>
      </w:r>
    </w:p>
    <w:p w14:paraId="5822BE5C" w14:textId="77777777" w:rsidR="002A1FD6" w:rsidRPr="002A1FD6" w:rsidRDefault="002A1FD6">
      <w:pPr>
        <w:pStyle w:val="aff1"/>
        <w:numPr>
          <w:ilvl w:val="0"/>
          <w:numId w:val="18"/>
        </w:numPr>
        <w:spacing w:after="160" w:line="278" w:lineRule="auto"/>
        <w:rPr>
          <w:rFonts w:ascii="Calibri" w:hAnsi="Calibri" w:cs="Calibri"/>
          <w:sz w:val="22"/>
          <w:szCs w:val="22"/>
          <w:lang w:val="el-GR"/>
        </w:rPr>
      </w:pPr>
      <w:r w:rsidRPr="002A1FD6">
        <w:rPr>
          <w:rFonts w:ascii="Calibri" w:hAnsi="Calibri" w:cs="Calibri"/>
          <w:sz w:val="22"/>
          <w:szCs w:val="22"/>
          <w:lang w:val="el-GR"/>
        </w:rPr>
        <w:t>Κάθε προειδοποίηση ή/και ληπτέα προφύλαξη.</w:t>
      </w:r>
    </w:p>
    <w:p w14:paraId="47EDB16E" w14:textId="77777777" w:rsidR="002A1FD6" w:rsidRPr="002A1FD6" w:rsidRDefault="002A1FD6" w:rsidP="002A1FD6">
      <w:pPr>
        <w:rPr>
          <w:szCs w:val="22"/>
          <w:lang w:val="el-GR"/>
        </w:rPr>
      </w:pPr>
      <w:r w:rsidRPr="002A1FD6">
        <w:rPr>
          <w:szCs w:val="22"/>
          <w:lang w:val="el-GR"/>
        </w:rPr>
        <w:t>Οι ανωτέρω πληροφορίες μπορεί να παρέχονται υπό μορφή συμβόλων.</w:t>
      </w:r>
    </w:p>
    <w:p w14:paraId="04BC92EB" w14:textId="77777777" w:rsidR="002A1FD6" w:rsidRPr="002A1FD6" w:rsidRDefault="002A1FD6" w:rsidP="002A1FD6">
      <w:pPr>
        <w:rPr>
          <w:szCs w:val="22"/>
          <w:lang w:val="el-GR"/>
        </w:rPr>
      </w:pPr>
      <w:r w:rsidRPr="002A1FD6">
        <w:rPr>
          <w:szCs w:val="22"/>
          <w:lang w:val="el-GR"/>
        </w:rPr>
        <w:t>Οι συμμετέχοντες στον διαγωνισμό να καταθέσουν για κάθε προσφερόμενο είδος το φυλλάδιο οδηγιών ή και την εμπορική συσκευασία (τελικό περιέκτη) από όπου θα προκύπτουν οι παραπάνω ενδείξεις.</w:t>
      </w:r>
    </w:p>
    <w:p w14:paraId="515CFF90" w14:textId="77777777" w:rsidR="002A1FD6" w:rsidRPr="002A1FD6" w:rsidRDefault="002A1FD6" w:rsidP="002A1FD6">
      <w:pPr>
        <w:rPr>
          <w:szCs w:val="22"/>
          <w:lang w:val="el-GR"/>
        </w:rPr>
      </w:pPr>
      <w:r w:rsidRPr="002A1FD6">
        <w:rPr>
          <w:szCs w:val="22"/>
          <w:lang w:val="el-GR"/>
        </w:rPr>
        <w:t xml:space="preserve">  Όλα τα προσφερόμενα προϊόντα πρέπει να έχουν τυπωμένο από την κατασκευάστρια εταιρεία, την ονομασία του καθώς και το όνομα ή το λογότυπο αυτής, όχι μόνο στην εξωτερική τους συσκευασία.</w:t>
      </w:r>
    </w:p>
    <w:p w14:paraId="77C50802" w14:textId="77777777" w:rsidR="002A1FD6" w:rsidRPr="002A1FD6" w:rsidRDefault="002A1FD6" w:rsidP="002A1FD6">
      <w:pPr>
        <w:rPr>
          <w:szCs w:val="22"/>
          <w:lang w:val="el-GR"/>
        </w:rPr>
      </w:pPr>
    </w:p>
    <w:p w14:paraId="5CD1269E" w14:textId="77777777" w:rsidR="002A1FD6" w:rsidRPr="002A1FD6" w:rsidRDefault="002A1FD6" w:rsidP="002A1FD6">
      <w:pPr>
        <w:rPr>
          <w:szCs w:val="22"/>
          <w:lang w:val="el-GR"/>
        </w:rPr>
      </w:pPr>
    </w:p>
    <w:p w14:paraId="5EC358D5" w14:textId="77777777" w:rsidR="002A1FD6" w:rsidRPr="002A1FD6" w:rsidRDefault="002A1FD6" w:rsidP="002A1FD6">
      <w:pPr>
        <w:rPr>
          <w:b/>
          <w:bCs/>
          <w:szCs w:val="22"/>
          <w:u w:val="single"/>
          <w:lang w:val="el-GR"/>
        </w:rPr>
      </w:pPr>
    </w:p>
    <w:p w14:paraId="0733D0A1" w14:textId="77777777" w:rsidR="002A1FD6" w:rsidRPr="002A1FD6" w:rsidRDefault="002A1FD6" w:rsidP="002A1FD6">
      <w:pPr>
        <w:spacing w:line="276" w:lineRule="auto"/>
        <w:rPr>
          <w:b/>
          <w:bCs/>
          <w:szCs w:val="22"/>
          <w:u w:val="thick"/>
          <w:lang w:val="el-GR"/>
        </w:rPr>
      </w:pPr>
      <w:r w:rsidRPr="002A1FD6">
        <w:rPr>
          <w:b/>
          <w:bCs/>
          <w:szCs w:val="22"/>
          <w:u w:val="thick"/>
          <w:lang w:val="el-GR"/>
        </w:rPr>
        <w:t>Β. ΓΕΝΙΚΟΙ ΤΕΧΙΚΟΙ ΟΡΟΙ  ΓΙΑ ΕΠΙΔΕΣΜΙΚΑ ΥΛΙΚΑ:</w:t>
      </w:r>
    </w:p>
    <w:p w14:paraId="69D75D85" w14:textId="77777777" w:rsidR="002A1FD6" w:rsidRPr="002A1FD6" w:rsidRDefault="002A1FD6" w:rsidP="002A1FD6">
      <w:pPr>
        <w:spacing w:before="240" w:line="276" w:lineRule="auto"/>
        <w:rPr>
          <w:b/>
          <w:bCs/>
          <w:szCs w:val="22"/>
          <w:lang w:val="el-GR"/>
        </w:rPr>
      </w:pPr>
      <w:r w:rsidRPr="002A1FD6">
        <w:rPr>
          <w:b/>
          <w:bCs/>
          <w:szCs w:val="22"/>
          <w:lang w:val="el-GR"/>
        </w:rPr>
        <w:t>Β.1.1 ΕΠΙΔΕΣΜΙΚΟ ΥΛΙΚΟ ΓΕΝΙΚΗΣ ΧΡΗΣΗΣ</w:t>
      </w:r>
    </w:p>
    <w:p w14:paraId="062B9787" w14:textId="77777777" w:rsidR="002A1FD6" w:rsidRPr="002A1FD6" w:rsidRDefault="002A1FD6" w:rsidP="002A1FD6">
      <w:pPr>
        <w:spacing w:before="240" w:line="276" w:lineRule="auto"/>
        <w:rPr>
          <w:szCs w:val="22"/>
          <w:lang w:val="el-GR"/>
        </w:rPr>
      </w:pPr>
      <w:r w:rsidRPr="00BE2373">
        <w:rPr>
          <w:szCs w:val="22"/>
        </w:rPr>
        <w:sym w:font="Symbol" w:char="F0B7"/>
      </w:r>
      <w:r w:rsidRPr="002A1FD6">
        <w:rPr>
          <w:szCs w:val="22"/>
          <w:lang w:val="el-GR"/>
        </w:rPr>
        <w:t xml:space="preserve"> Να κατατίθενται τα πιστοποιητικά βιοσυμβατότητας με βάση το </w:t>
      </w:r>
      <w:r w:rsidRPr="00BE2373">
        <w:rPr>
          <w:szCs w:val="22"/>
        </w:rPr>
        <w:t>ISO</w:t>
      </w:r>
      <w:r w:rsidRPr="002A1FD6">
        <w:rPr>
          <w:szCs w:val="22"/>
          <w:lang w:val="el-GR"/>
        </w:rPr>
        <w:t xml:space="preserve"> 10993 </w:t>
      </w:r>
    </w:p>
    <w:p w14:paraId="5160D236" w14:textId="77777777" w:rsidR="002A1FD6" w:rsidRPr="002A1FD6" w:rsidRDefault="002A1FD6" w:rsidP="002A1FD6">
      <w:pPr>
        <w:spacing w:before="240" w:line="276" w:lineRule="auto"/>
        <w:rPr>
          <w:b/>
          <w:bCs/>
          <w:szCs w:val="22"/>
          <w:lang w:val="el-GR"/>
        </w:rPr>
      </w:pPr>
      <w:r w:rsidRPr="00BE2373">
        <w:rPr>
          <w:szCs w:val="22"/>
        </w:rPr>
        <w:sym w:font="Symbol" w:char="F0B7"/>
      </w:r>
      <w:r w:rsidRPr="002A1FD6">
        <w:rPr>
          <w:szCs w:val="22"/>
          <w:lang w:val="el-GR"/>
        </w:rPr>
        <w:t xml:space="preserve"> Το πιστοποιητικό αναπνευστικότητας Μ</w:t>
      </w:r>
      <w:r w:rsidRPr="00BE2373">
        <w:rPr>
          <w:szCs w:val="22"/>
        </w:rPr>
        <w:t>VTR</w:t>
      </w:r>
      <w:r w:rsidRPr="002A1FD6">
        <w:rPr>
          <w:szCs w:val="22"/>
          <w:lang w:val="el-GR"/>
        </w:rPr>
        <w:t xml:space="preserve"> βάση του ΕΝ-13726 του προϊόντος να πιστοποιείται (μέσω αντίγραφου της συσκευασίας του επιθέματος) ότι το προϊόν φέρει επάνω στην συσκευασία του, όλες απαιτούμενες ενδείξεις για την ταυτοποίηση του (κατασκευαστής, έδρα παραγωγής, κλπ) βάση του ΚΑΝΟΝΙΣΜΟΥ Ε.Ε. 2017/745 (η νεότερου) ΤΟΥ ΕΥΡΩΠΑΪΚΟΥ ΚΟΙΝΟΒΟΥΛΙΟΥ ΚΑΙ ΤΟΥ ΣΥΜΒΟΥΛΙΟΥ της 5ης Απριλίου 2017 για τα ιατροτεχνολογικά προϊόντα, (διευκρινίζουμε ότι ο όρος δεν ισχύει για ελαστικούς επιδέσμους και για βαμβακοελαστικές ταινίες).</w:t>
      </w:r>
    </w:p>
    <w:p w14:paraId="0A6D35FD" w14:textId="77777777" w:rsidR="002A1FD6" w:rsidRPr="002A1FD6" w:rsidRDefault="002A1FD6" w:rsidP="002A1FD6">
      <w:pPr>
        <w:rPr>
          <w:szCs w:val="22"/>
          <w:lang w:val="el-GR"/>
        </w:rPr>
      </w:pPr>
      <w:r w:rsidRPr="002A1FD6">
        <w:rPr>
          <w:szCs w:val="22"/>
          <w:lang w:val="el-GR"/>
        </w:rPr>
        <w:t>Οι ελαστικοί επίδεσμοι είναι υφασμάτινες ταινίες που αποτελούνται από βαμβακερά και ελαστικά νήματα (όπου απαιτείται στις ειδικές τεχνικές προδιαγραφές) κατάλληλης υφάνσεως (καθαρή και χωρίς ενώσεις), ώστε να επιτυγχάνεται ελαστική συμπεριφορά αυτών.</w:t>
      </w:r>
    </w:p>
    <w:p w14:paraId="1ABCF29E" w14:textId="77777777" w:rsidR="002A1FD6" w:rsidRPr="002A1FD6" w:rsidRDefault="002A1FD6" w:rsidP="002A1FD6">
      <w:pPr>
        <w:rPr>
          <w:szCs w:val="22"/>
          <w:lang w:val="el-GR"/>
        </w:rPr>
      </w:pPr>
      <w:r w:rsidRPr="002A1FD6">
        <w:rPr>
          <w:szCs w:val="22"/>
          <w:lang w:val="el-GR"/>
        </w:rPr>
        <w:t xml:space="preserve"> Οι παρυφές των ταινιών θα πρέπει να είναι υφασμάτινες (υπό μορφή ούγιας) και όχι κομμένες. Η επιμήκυνση των ταινιών με σύγχρονη ελαστική συμπεριφορά (να ακολουθούν κατά προσέγγιση το νόμο της ελαστικής παραμόρφωσης) θα πρέπει να είναι μεγαλύτερη 70% του αρχικού μήκους.</w:t>
      </w:r>
    </w:p>
    <w:p w14:paraId="5DB46AB8" w14:textId="77777777" w:rsidR="002A1FD6" w:rsidRPr="002A1FD6" w:rsidRDefault="002A1FD6" w:rsidP="002A1FD6">
      <w:pPr>
        <w:rPr>
          <w:szCs w:val="22"/>
          <w:lang w:val="el-GR"/>
        </w:rPr>
      </w:pPr>
      <w:r w:rsidRPr="002A1FD6">
        <w:rPr>
          <w:szCs w:val="22"/>
          <w:lang w:val="el-GR"/>
        </w:rPr>
        <w:t xml:space="preserve"> Η δύναμη που απαιτείται για την επιμήκυνση 70% πρέπει να είναι κατ’ ελάχιστο (</w:t>
      </w:r>
      <w:r w:rsidRPr="00BE2373">
        <w:rPr>
          <w:szCs w:val="22"/>
        </w:rPr>
        <w:t>min</w:t>
      </w:r>
      <w:r w:rsidRPr="002A1FD6">
        <w:rPr>
          <w:szCs w:val="22"/>
          <w:lang w:val="el-GR"/>
        </w:rPr>
        <w:t>) 10</w:t>
      </w:r>
      <w:r w:rsidRPr="00BE2373">
        <w:rPr>
          <w:szCs w:val="22"/>
        </w:rPr>
        <w:t>N</w:t>
      </w:r>
      <w:r w:rsidRPr="002A1FD6">
        <w:rPr>
          <w:szCs w:val="22"/>
          <w:lang w:val="el-GR"/>
        </w:rPr>
        <w:t xml:space="preserve"> ανά εκατοστό (</w:t>
      </w:r>
      <w:r w:rsidRPr="00BE2373">
        <w:rPr>
          <w:szCs w:val="22"/>
        </w:rPr>
        <w:t>cm</w:t>
      </w:r>
      <w:r w:rsidRPr="002A1FD6">
        <w:rPr>
          <w:szCs w:val="22"/>
          <w:lang w:val="el-GR"/>
        </w:rPr>
        <w:t xml:space="preserve">) δηλούμενου πλάτους. </w:t>
      </w:r>
    </w:p>
    <w:p w14:paraId="6D6EEE15" w14:textId="77777777" w:rsidR="002A1FD6" w:rsidRPr="002A1FD6" w:rsidRDefault="002A1FD6" w:rsidP="002A1FD6">
      <w:pPr>
        <w:rPr>
          <w:szCs w:val="22"/>
          <w:lang w:val="el-GR"/>
        </w:rPr>
      </w:pPr>
      <w:r w:rsidRPr="002A1FD6">
        <w:rPr>
          <w:szCs w:val="22"/>
          <w:lang w:val="el-GR"/>
        </w:rPr>
        <w:t xml:space="preserve">Οι ελαστικοί επίδεσμοι θα επιμηκύνονται χωρίς ελάττωση του πλάτους. </w:t>
      </w:r>
    </w:p>
    <w:p w14:paraId="53B08248" w14:textId="77777777" w:rsidR="002A1FD6" w:rsidRPr="002A1FD6" w:rsidRDefault="002A1FD6" w:rsidP="002A1FD6">
      <w:pPr>
        <w:rPr>
          <w:szCs w:val="22"/>
          <w:lang w:val="el-GR"/>
        </w:rPr>
      </w:pPr>
      <w:r w:rsidRPr="002A1FD6">
        <w:rPr>
          <w:szCs w:val="22"/>
          <w:lang w:val="el-GR"/>
        </w:rPr>
        <w:t xml:space="preserve">Μετά την επαναφορά από την τάνυση, το μήκος του δοκιμίου δεν θα υπερβαίνει το 60% του μήκους πλήρους τάνυσης. </w:t>
      </w:r>
    </w:p>
    <w:p w14:paraId="3582D84D" w14:textId="77777777" w:rsidR="002A1FD6" w:rsidRPr="002A1FD6" w:rsidRDefault="002A1FD6" w:rsidP="002A1FD6">
      <w:pPr>
        <w:rPr>
          <w:szCs w:val="22"/>
          <w:lang w:val="el-GR"/>
        </w:rPr>
      </w:pPr>
      <w:r w:rsidRPr="002A1FD6">
        <w:rPr>
          <w:szCs w:val="22"/>
          <w:lang w:val="el-GR"/>
        </w:rPr>
        <w:t xml:space="preserve">Να είναι ανθεκτικοί και να μην προκαλούν ερεθισμούς στο δέρμα. </w:t>
      </w:r>
    </w:p>
    <w:p w14:paraId="77B0DB22" w14:textId="77777777" w:rsidR="002A1FD6" w:rsidRPr="002A1FD6" w:rsidRDefault="002A1FD6" w:rsidP="002A1FD6">
      <w:pPr>
        <w:rPr>
          <w:szCs w:val="22"/>
          <w:lang w:val="el-GR"/>
        </w:rPr>
      </w:pPr>
      <w:r w:rsidRPr="002A1FD6">
        <w:rPr>
          <w:szCs w:val="22"/>
          <w:lang w:val="el-GR"/>
        </w:rPr>
        <w:t xml:space="preserve">Να έχουν χρώμα λευκό και να συνοδεύονται από ικανό αριθμό συνδετήρων για τη στερέωσή τους. </w:t>
      </w:r>
    </w:p>
    <w:p w14:paraId="56D3AD66" w14:textId="77777777" w:rsidR="002A1FD6" w:rsidRPr="002A1FD6" w:rsidRDefault="002A1FD6" w:rsidP="002A1FD6">
      <w:pPr>
        <w:rPr>
          <w:szCs w:val="22"/>
          <w:lang w:val="el-GR"/>
        </w:rPr>
      </w:pPr>
      <w:r w:rsidRPr="002A1FD6">
        <w:rPr>
          <w:szCs w:val="22"/>
          <w:lang w:val="el-GR"/>
        </w:rPr>
        <w:t xml:space="preserve">Κάθε ελαστικός επίδεσμος θα συνοδεύεται και από αριθμό συνδετήρων ως εξής: </w:t>
      </w:r>
    </w:p>
    <w:p w14:paraId="11AFFA40" w14:textId="77777777" w:rsidR="002A1FD6" w:rsidRPr="002A1FD6" w:rsidRDefault="002A1FD6">
      <w:pPr>
        <w:pStyle w:val="aff1"/>
        <w:numPr>
          <w:ilvl w:val="0"/>
          <w:numId w:val="19"/>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Για το πλάτος έως των 12 </w:t>
      </w:r>
      <w:r w:rsidRPr="004F2167">
        <w:rPr>
          <w:rFonts w:ascii="Calibri" w:hAnsi="Calibri" w:cs="Calibri"/>
          <w:sz w:val="22"/>
          <w:szCs w:val="22"/>
        </w:rPr>
        <w:t>cm</w:t>
      </w:r>
      <w:r w:rsidRPr="002A1FD6">
        <w:rPr>
          <w:rFonts w:ascii="Calibri" w:hAnsi="Calibri" w:cs="Calibri"/>
          <w:sz w:val="22"/>
          <w:szCs w:val="22"/>
          <w:lang w:val="el-GR"/>
        </w:rPr>
        <w:t xml:space="preserve"> δύο συνδετήρες, </w:t>
      </w:r>
    </w:p>
    <w:p w14:paraId="272014B6" w14:textId="77777777" w:rsidR="002A1FD6" w:rsidRPr="002A1FD6" w:rsidRDefault="002A1FD6">
      <w:pPr>
        <w:pStyle w:val="aff1"/>
        <w:numPr>
          <w:ilvl w:val="0"/>
          <w:numId w:val="19"/>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για το πλάτος μεγαλύτερο των 12 </w:t>
      </w:r>
      <w:r w:rsidRPr="004F2167">
        <w:rPr>
          <w:rFonts w:ascii="Calibri" w:hAnsi="Calibri" w:cs="Calibri"/>
          <w:sz w:val="22"/>
          <w:szCs w:val="22"/>
        </w:rPr>
        <w:t>cm</w:t>
      </w:r>
      <w:r w:rsidRPr="002A1FD6">
        <w:rPr>
          <w:rFonts w:ascii="Calibri" w:hAnsi="Calibri" w:cs="Calibri"/>
          <w:sz w:val="22"/>
          <w:szCs w:val="22"/>
          <w:lang w:val="el-GR"/>
        </w:rPr>
        <w:t xml:space="preserve"> τρεις συνδετήρες .</w:t>
      </w:r>
    </w:p>
    <w:p w14:paraId="14C74B15" w14:textId="77777777" w:rsidR="002A1FD6" w:rsidRPr="002A1FD6" w:rsidRDefault="002A1FD6" w:rsidP="002A1FD6">
      <w:pPr>
        <w:rPr>
          <w:szCs w:val="22"/>
          <w:lang w:val="el-GR"/>
        </w:rPr>
      </w:pPr>
      <w:r w:rsidRPr="002A1FD6">
        <w:rPr>
          <w:szCs w:val="22"/>
          <w:lang w:val="el-GR"/>
        </w:rPr>
        <w:lastRenderedPageBreak/>
        <w:t xml:space="preserve">Το βάρος ανά μονάδα επιφάνειας των ελαστικών επιδέσμων δεν θα πρέπει να είναι μικρότερο των 70 </w:t>
      </w:r>
      <w:r w:rsidRPr="004F2167">
        <w:rPr>
          <w:szCs w:val="22"/>
        </w:rPr>
        <w:t>gr</w:t>
      </w:r>
      <w:r w:rsidRPr="002A1FD6">
        <w:rPr>
          <w:szCs w:val="22"/>
          <w:lang w:val="el-GR"/>
        </w:rPr>
        <w:t>/</w:t>
      </w:r>
      <w:r w:rsidRPr="004F2167">
        <w:rPr>
          <w:szCs w:val="22"/>
        </w:rPr>
        <w:t>m</w:t>
      </w:r>
      <w:r w:rsidRPr="002A1FD6">
        <w:rPr>
          <w:szCs w:val="22"/>
          <w:lang w:val="el-GR"/>
        </w:rPr>
        <w:t>2.</w:t>
      </w:r>
    </w:p>
    <w:p w14:paraId="3C982A9D" w14:textId="77777777" w:rsidR="002A1FD6" w:rsidRPr="002A1FD6" w:rsidRDefault="002A1FD6" w:rsidP="002A1FD6">
      <w:pPr>
        <w:rPr>
          <w:b/>
          <w:bCs/>
          <w:szCs w:val="22"/>
          <w:lang w:val="el-GR"/>
        </w:rPr>
      </w:pPr>
      <w:r w:rsidRPr="002A1FD6">
        <w:rPr>
          <w:b/>
          <w:bCs/>
          <w:szCs w:val="22"/>
          <w:lang w:val="el-GR"/>
        </w:rPr>
        <w:t>Β.1.2 ΣΥΣΚΕΥΑΣΙΑ</w:t>
      </w:r>
    </w:p>
    <w:p w14:paraId="34A7958A" w14:textId="77777777" w:rsidR="002A1FD6" w:rsidRPr="002A1FD6" w:rsidRDefault="002A1FD6" w:rsidP="002A1FD6">
      <w:pPr>
        <w:rPr>
          <w:szCs w:val="22"/>
          <w:lang w:val="el-GR"/>
        </w:rPr>
      </w:pPr>
      <w:r w:rsidRPr="002A1FD6">
        <w:rPr>
          <w:szCs w:val="22"/>
          <w:lang w:val="el-GR"/>
        </w:rPr>
        <w:t xml:space="preserve"> Οι ελαστικοί επίδεσμοι θα παραδίδονται σε ατομική συσκευασία εντός σελοφάν ή πλαστικού υλικού, τοποθετημένα σε χαρτοκιβώτια για την αποθήκευσή τους και την προστασία τους από τις καταπονήσεις κατά τη μεταφορά. </w:t>
      </w:r>
    </w:p>
    <w:p w14:paraId="1C209412" w14:textId="77777777" w:rsidR="002A1FD6" w:rsidRPr="002A1FD6" w:rsidRDefault="002A1FD6" w:rsidP="002A1FD6">
      <w:pPr>
        <w:rPr>
          <w:szCs w:val="22"/>
          <w:lang w:val="el-GR"/>
        </w:rPr>
      </w:pPr>
      <w:r w:rsidRPr="002A1FD6">
        <w:rPr>
          <w:szCs w:val="22"/>
          <w:lang w:val="el-GR"/>
        </w:rPr>
        <w:t xml:space="preserve">Τα υλικά συσκευασίας δεν πρέπει να επηρεάζουν το περιεχόμενο και πρέπει να παρέχουν προστασία από την υγρασία, τη ρύπανση και να αντέχουν στη μεταφορά. </w:t>
      </w:r>
    </w:p>
    <w:p w14:paraId="28DD2E36" w14:textId="77777777" w:rsidR="002A1FD6" w:rsidRPr="002A1FD6" w:rsidRDefault="002A1FD6" w:rsidP="002A1FD6">
      <w:pPr>
        <w:rPr>
          <w:szCs w:val="22"/>
          <w:lang w:val="el-GR"/>
        </w:rPr>
      </w:pPr>
      <w:r w:rsidRPr="002A1FD6">
        <w:rPr>
          <w:szCs w:val="22"/>
          <w:lang w:val="el-GR"/>
        </w:rPr>
        <w:t xml:space="preserve">Επίσης επί της ατομικής συσκευασίας θα αναγράφονται τα εξής στοιχεία: </w:t>
      </w:r>
    </w:p>
    <w:p w14:paraId="4842A5E2"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Τα στοιχεία του εργοστασίου παραγωγής (επωνυμία, τόπος),</w:t>
      </w:r>
    </w:p>
    <w:p w14:paraId="3FE2A7E4" w14:textId="77777777" w:rsidR="002A1FD6" w:rsidRPr="006834A6" w:rsidRDefault="002A1FD6">
      <w:pPr>
        <w:pStyle w:val="aff1"/>
        <w:numPr>
          <w:ilvl w:val="0"/>
          <w:numId w:val="22"/>
        </w:numPr>
        <w:spacing w:after="160" w:line="278" w:lineRule="auto"/>
        <w:rPr>
          <w:rFonts w:ascii="Calibri" w:hAnsi="Calibri" w:cs="Calibri"/>
          <w:sz w:val="22"/>
          <w:szCs w:val="22"/>
        </w:rPr>
      </w:pPr>
      <w:r w:rsidRPr="002A1FD6">
        <w:rPr>
          <w:rFonts w:ascii="Calibri" w:hAnsi="Calibri" w:cs="Calibri"/>
          <w:sz w:val="22"/>
          <w:szCs w:val="22"/>
          <w:lang w:val="el-GR"/>
        </w:rPr>
        <w:t xml:space="preserve"> </w:t>
      </w:r>
      <w:r w:rsidRPr="006834A6">
        <w:rPr>
          <w:rFonts w:ascii="Calibri" w:hAnsi="Calibri" w:cs="Calibri"/>
          <w:sz w:val="22"/>
          <w:szCs w:val="22"/>
        </w:rPr>
        <w:t xml:space="preserve">το είδος του περιεχομένου, </w:t>
      </w:r>
    </w:p>
    <w:p w14:paraId="754FB908"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οι διαστάσεις των ελαστικών επιδέσμων καθώς και το μήκος σε τανισμό,</w:t>
      </w:r>
    </w:p>
    <w:p w14:paraId="0E7A54A1" w14:textId="77777777" w:rsidR="002A1FD6" w:rsidRPr="006834A6" w:rsidRDefault="002A1FD6">
      <w:pPr>
        <w:pStyle w:val="aff1"/>
        <w:numPr>
          <w:ilvl w:val="0"/>
          <w:numId w:val="22"/>
        </w:numPr>
        <w:spacing w:after="160" w:line="278" w:lineRule="auto"/>
        <w:rPr>
          <w:rFonts w:ascii="Calibri" w:hAnsi="Calibri" w:cs="Calibri"/>
          <w:sz w:val="22"/>
          <w:szCs w:val="22"/>
        </w:rPr>
      </w:pPr>
      <w:r w:rsidRPr="002A1FD6">
        <w:rPr>
          <w:rFonts w:ascii="Calibri" w:hAnsi="Calibri" w:cs="Calibri"/>
          <w:sz w:val="22"/>
          <w:szCs w:val="22"/>
          <w:lang w:val="el-GR"/>
        </w:rPr>
        <w:t xml:space="preserve"> </w:t>
      </w:r>
      <w:r w:rsidRPr="006834A6">
        <w:rPr>
          <w:rFonts w:ascii="Calibri" w:hAnsi="Calibri" w:cs="Calibri"/>
          <w:sz w:val="22"/>
          <w:szCs w:val="22"/>
        </w:rPr>
        <w:t xml:space="preserve">ο χρόνος κατασκευής, </w:t>
      </w:r>
    </w:p>
    <w:p w14:paraId="060D6D8C"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 xml:space="preserve"> οδηγίες χρήσεως και πλύσεως στην ελληνική γλώσσα,</w:t>
      </w:r>
    </w:p>
    <w:p w14:paraId="4C304B28" w14:textId="77777777" w:rsidR="002A1FD6" w:rsidRPr="002A1FD6" w:rsidRDefault="002A1FD6">
      <w:pPr>
        <w:pStyle w:val="aff1"/>
        <w:numPr>
          <w:ilvl w:val="0"/>
          <w:numId w:val="22"/>
        </w:numPr>
        <w:spacing w:after="160" w:line="278" w:lineRule="auto"/>
        <w:rPr>
          <w:rFonts w:ascii="Calibri" w:hAnsi="Calibri" w:cs="Calibri"/>
          <w:sz w:val="22"/>
          <w:szCs w:val="22"/>
          <w:lang w:val="el-GR"/>
        </w:rPr>
      </w:pPr>
      <w:r w:rsidRPr="002A1FD6">
        <w:rPr>
          <w:rFonts w:ascii="Calibri" w:hAnsi="Calibri" w:cs="Calibri"/>
          <w:sz w:val="22"/>
          <w:szCs w:val="22"/>
          <w:lang w:val="el-GR"/>
        </w:rPr>
        <w:t>η ημερομηνία παραγωγής και της  οριακή ημερομηνία χρήσης του είδους.</w:t>
      </w:r>
    </w:p>
    <w:p w14:paraId="73C01951" w14:textId="77777777" w:rsidR="002A1FD6" w:rsidRPr="002A1FD6" w:rsidRDefault="002A1FD6" w:rsidP="002A1FD6">
      <w:pPr>
        <w:rPr>
          <w:szCs w:val="22"/>
          <w:lang w:val="el-GR"/>
        </w:rPr>
      </w:pPr>
      <w:r w:rsidRPr="002A1FD6">
        <w:rPr>
          <w:szCs w:val="22"/>
          <w:lang w:val="el-GR"/>
        </w:rPr>
        <w:t xml:space="preserve"> </w:t>
      </w:r>
    </w:p>
    <w:p w14:paraId="2B9825D3" w14:textId="77777777" w:rsidR="002A1FD6" w:rsidRPr="002A1FD6" w:rsidRDefault="002A1FD6" w:rsidP="002A1FD6">
      <w:pPr>
        <w:rPr>
          <w:szCs w:val="22"/>
          <w:lang w:val="el-GR"/>
        </w:rPr>
      </w:pPr>
      <w:r w:rsidRPr="002A1FD6">
        <w:rPr>
          <w:b/>
          <w:bCs/>
          <w:szCs w:val="22"/>
          <w:lang w:val="el-GR"/>
        </w:rPr>
        <w:t>Β.1.3 ΥΠΟΧΡΕΩΣΕΙΣ ΠΡΟΜΗΘΕΥΤΗ ΓΙΑ ΕΠΙΔΕΣΜΙΚΟ ΥΛΙΚΟ:</w:t>
      </w:r>
    </w:p>
    <w:p w14:paraId="06EFCAA0" w14:textId="77777777" w:rsidR="002A1FD6" w:rsidRPr="002A1FD6" w:rsidRDefault="002A1FD6" w:rsidP="002A1FD6">
      <w:pPr>
        <w:rPr>
          <w:szCs w:val="22"/>
          <w:lang w:val="el-GR"/>
        </w:rPr>
      </w:pPr>
      <w:r w:rsidRPr="002A1FD6">
        <w:rPr>
          <w:szCs w:val="22"/>
          <w:lang w:val="el-GR"/>
        </w:rPr>
        <w:t xml:space="preserve"> Οι προμηθευτές με την προσφορά τους θα πρέπει:</w:t>
      </w:r>
    </w:p>
    <w:p w14:paraId="383D0DBA" w14:textId="77777777" w:rsidR="002A1FD6" w:rsidRPr="002A1FD6" w:rsidRDefault="002A1FD6" w:rsidP="002A1FD6">
      <w:pPr>
        <w:rPr>
          <w:szCs w:val="22"/>
          <w:lang w:val="el-GR"/>
        </w:rPr>
      </w:pPr>
      <w:r w:rsidRPr="002A1FD6">
        <w:rPr>
          <w:szCs w:val="22"/>
          <w:lang w:val="el-GR"/>
        </w:rPr>
        <w:t xml:space="preserve"> 1. Να δηλώσουν το εργοστάσιο κατασκευής των ελαστικών επιδέσμων και τον τόπο εγκατάστασής του.</w:t>
      </w:r>
    </w:p>
    <w:p w14:paraId="19447BDA" w14:textId="77777777" w:rsidR="002A1FD6" w:rsidRPr="002A1FD6" w:rsidRDefault="002A1FD6" w:rsidP="002A1FD6">
      <w:pPr>
        <w:rPr>
          <w:szCs w:val="22"/>
          <w:lang w:val="el-GR"/>
        </w:rPr>
      </w:pPr>
      <w:r w:rsidRPr="002A1FD6">
        <w:rPr>
          <w:szCs w:val="22"/>
          <w:lang w:val="el-GR"/>
        </w:rPr>
        <w:t>3. Τυχόν αποκλείσεις από τις απαιτήσεις των τεχνικών προδιαγραφών, να αναφέρονται στις τεχνικές προσφορές.</w:t>
      </w:r>
    </w:p>
    <w:p w14:paraId="73502785" w14:textId="77777777" w:rsidR="002A1FD6" w:rsidRPr="002A1FD6" w:rsidRDefault="002A1FD6" w:rsidP="002A1FD6">
      <w:pPr>
        <w:rPr>
          <w:szCs w:val="22"/>
          <w:lang w:val="el-GR"/>
        </w:rPr>
      </w:pPr>
      <w:r w:rsidRPr="002A1FD6">
        <w:rPr>
          <w:szCs w:val="22"/>
          <w:lang w:val="el-GR"/>
        </w:rPr>
        <w:t xml:space="preserve"> 4. Οι προμηθευτές πρέπει να καταθέσουν βεβαίωση του ΕΟΦ για την εγγραφή τους στο Μητρώο Κατασκευαστών Ιατροτεχνολογικών Προϊόντων αν τα προϊόντα είναι ελληνικής κατασκευής ή αντίγραφο του πιστοποιητικού </w:t>
      </w:r>
      <w:r w:rsidRPr="004F2167">
        <w:rPr>
          <w:szCs w:val="22"/>
        </w:rPr>
        <w:t>CE</w:t>
      </w:r>
      <w:r w:rsidRPr="002A1FD6">
        <w:rPr>
          <w:szCs w:val="22"/>
          <w:lang w:val="el-GR"/>
        </w:rPr>
        <w:t xml:space="preserve"> από αρμόδιο ευρωπαϊκό οργανισμό, αν τα προϊόντα είναι ευρωπαϊκής ή άλλης κατασκευής.</w:t>
      </w:r>
    </w:p>
    <w:p w14:paraId="65090489" w14:textId="77777777" w:rsidR="002A1FD6" w:rsidRPr="002A1FD6" w:rsidRDefault="002A1FD6" w:rsidP="002A1FD6">
      <w:pPr>
        <w:rPr>
          <w:szCs w:val="22"/>
          <w:lang w:val="el-GR"/>
        </w:rPr>
      </w:pPr>
      <w:r w:rsidRPr="002A1FD6">
        <w:rPr>
          <w:szCs w:val="22"/>
          <w:lang w:val="el-GR"/>
        </w:rPr>
        <w:t xml:space="preserve"> 5. Οι προμηθευτές θα πρέπει να καταθέσουν με την προσφορά τους βεβαίωση του κατασκευαστικού οίκου ότι οι προσφερόμενοι επίδεσμοι δεν προκαλούν ερεθισμούς στο δέρμα.</w:t>
      </w:r>
    </w:p>
    <w:p w14:paraId="25FFF947" w14:textId="77777777" w:rsidR="002A1FD6" w:rsidRPr="002A1FD6" w:rsidRDefault="002A1FD6" w:rsidP="002A1FD6">
      <w:pPr>
        <w:spacing w:before="240" w:line="276" w:lineRule="auto"/>
        <w:rPr>
          <w:b/>
          <w:bCs/>
          <w:szCs w:val="22"/>
          <w:u w:val="thick"/>
          <w:lang w:val="el-GR"/>
        </w:rPr>
      </w:pPr>
      <w:r w:rsidRPr="002A1FD6">
        <w:rPr>
          <w:b/>
          <w:bCs/>
          <w:szCs w:val="22"/>
          <w:u w:val="thick"/>
          <w:lang w:val="el-GR"/>
        </w:rPr>
        <w:t>Β.2 ΓΕΝΙΚΟΙ ΟΡΟΙ ΓΙΑ ΑΥΤΟΚΟΛΛΗΤΕΣ ΤΑΙΝΙΕΣ</w:t>
      </w:r>
    </w:p>
    <w:p w14:paraId="680AD5C8" w14:textId="77777777" w:rsidR="002A1FD6" w:rsidRPr="002A1FD6" w:rsidRDefault="002A1FD6" w:rsidP="002A1FD6">
      <w:pPr>
        <w:spacing w:line="276" w:lineRule="auto"/>
        <w:rPr>
          <w:szCs w:val="22"/>
          <w:lang w:val="el-GR"/>
        </w:rPr>
      </w:pPr>
      <w:r w:rsidRPr="002A1FD6">
        <w:rPr>
          <w:szCs w:val="22"/>
          <w:lang w:val="el-GR"/>
        </w:rPr>
        <w:t>Η υπό προμήθεια ταινίες πρέπει:</w:t>
      </w:r>
    </w:p>
    <w:p w14:paraId="02B85451" w14:textId="77777777" w:rsidR="002A1FD6" w:rsidRPr="002A1FD6" w:rsidRDefault="002A1FD6" w:rsidP="002A1FD6">
      <w:pPr>
        <w:ind w:left="284" w:hanging="284"/>
        <w:rPr>
          <w:szCs w:val="22"/>
          <w:lang w:val="el-GR"/>
        </w:rPr>
      </w:pPr>
      <w:r w:rsidRPr="002A1FD6">
        <w:rPr>
          <w:szCs w:val="22"/>
          <w:lang w:val="el-GR"/>
        </w:rPr>
        <w:t xml:space="preserve"> 1. Να είναι καινούργιες και αμεταχείριστες.</w:t>
      </w:r>
    </w:p>
    <w:p w14:paraId="74876829" w14:textId="77777777" w:rsidR="002A1FD6" w:rsidRPr="002A1FD6" w:rsidRDefault="002A1FD6" w:rsidP="002A1FD6">
      <w:pPr>
        <w:ind w:left="284" w:hanging="284"/>
        <w:rPr>
          <w:szCs w:val="22"/>
          <w:lang w:val="el-GR"/>
        </w:rPr>
      </w:pPr>
      <w:r w:rsidRPr="002A1FD6">
        <w:rPr>
          <w:szCs w:val="22"/>
          <w:lang w:val="el-GR"/>
        </w:rPr>
        <w:t xml:space="preserve"> 2. Να είναι αρίστης ποιότητας, να μη φέρουν ελαττώματα ή ατέλειες στην κατασκευή τους και να μην προκαλούν ερεθισμούς ή αλλεργία στο δέρμα.</w:t>
      </w:r>
    </w:p>
    <w:p w14:paraId="09B3EAB5" w14:textId="77777777" w:rsidR="002A1FD6" w:rsidRPr="002A1FD6" w:rsidRDefault="002A1FD6" w:rsidP="002A1FD6">
      <w:pPr>
        <w:ind w:left="284" w:hanging="284"/>
        <w:rPr>
          <w:szCs w:val="22"/>
          <w:lang w:val="el-GR"/>
        </w:rPr>
      </w:pPr>
      <w:r w:rsidRPr="002A1FD6">
        <w:rPr>
          <w:szCs w:val="22"/>
          <w:lang w:val="el-GR"/>
        </w:rPr>
        <w:t xml:space="preserve"> 3. Να μπορούν να καλύψουν τις ανάγκες της υπηρεσίας που θα το χρησιμοποιήσει.</w:t>
      </w:r>
    </w:p>
    <w:p w14:paraId="563FC4E5" w14:textId="77777777" w:rsidR="002A1FD6" w:rsidRPr="002A1FD6" w:rsidRDefault="002A1FD6" w:rsidP="002A1FD6">
      <w:pPr>
        <w:ind w:left="284" w:hanging="284"/>
        <w:rPr>
          <w:szCs w:val="22"/>
          <w:lang w:val="el-GR"/>
        </w:rPr>
      </w:pPr>
      <w:r w:rsidRPr="002A1FD6">
        <w:rPr>
          <w:szCs w:val="22"/>
          <w:lang w:val="el-GR"/>
        </w:rPr>
        <w:t xml:space="preserve"> 4. Οι ταινίες να είναι συσκευασμένες σε ρολά. Τα ρολά να είναι συσκευασμένα σε κουτιά των 6 ή 12 ή 24 τεμαχίων.  </w:t>
      </w:r>
    </w:p>
    <w:p w14:paraId="6771664C" w14:textId="77777777" w:rsidR="002A1FD6" w:rsidRPr="002A1FD6" w:rsidRDefault="002A1FD6" w:rsidP="002A1FD6">
      <w:pPr>
        <w:ind w:left="284" w:hanging="284"/>
        <w:rPr>
          <w:szCs w:val="22"/>
          <w:lang w:val="el-GR"/>
        </w:rPr>
      </w:pPr>
      <w:r w:rsidRPr="002A1FD6">
        <w:rPr>
          <w:szCs w:val="22"/>
          <w:lang w:val="el-GR"/>
        </w:rPr>
        <w:t xml:space="preserve">5. Η κάθε ταινία να μπορεί να κοπεί με το χέρι. </w:t>
      </w:r>
    </w:p>
    <w:p w14:paraId="046E5B0A" w14:textId="77777777" w:rsidR="002A1FD6" w:rsidRPr="002A1FD6" w:rsidRDefault="002A1FD6" w:rsidP="002A1FD6">
      <w:pPr>
        <w:rPr>
          <w:szCs w:val="22"/>
          <w:lang w:val="el-GR"/>
        </w:rPr>
      </w:pPr>
      <w:r w:rsidRPr="002A1FD6">
        <w:rPr>
          <w:b/>
          <w:bCs/>
          <w:szCs w:val="22"/>
          <w:lang w:val="el-GR"/>
        </w:rPr>
        <w:t>Β. 2..1</w:t>
      </w:r>
      <w:r w:rsidRPr="002A1FD6">
        <w:rPr>
          <w:szCs w:val="22"/>
          <w:lang w:val="el-GR"/>
        </w:rPr>
        <w:t xml:space="preserve"> </w:t>
      </w:r>
      <w:r w:rsidRPr="002A1FD6">
        <w:rPr>
          <w:b/>
          <w:bCs/>
          <w:szCs w:val="22"/>
          <w:lang w:val="el-GR"/>
        </w:rPr>
        <w:t>ΣΥΣΚΕΥΑΣΙΑ-ΕΠΙΣΗΜΑΝΣΕΙΣ ΓΙΑ ΑΥΤΟΚΟΛΛΗΤΕΣ ΤΑΙΝΙΕΣ</w:t>
      </w:r>
    </w:p>
    <w:p w14:paraId="18A7318D" w14:textId="77777777" w:rsidR="002A1FD6" w:rsidRPr="002A1FD6" w:rsidRDefault="002A1FD6" w:rsidP="002A1FD6">
      <w:pPr>
        <w:rPr>
          <w:szCs w:val="22"/>
          <w:lang w:val="el-GR"/>
        </w:rPr>
      </w:pPr>
      <w:r w:rsidRPr="002A1FD6">
        <w:rPr>
          <w:szCs w:val="22"/>
          <w:lang w:val="el-GR"/>
        </w:rPr>
        <w:t>Οι συσκευασίες να είναι με τρόπο που να εξασφαλίζουν την ασφαλή μεταφορά τους, καθώς και την άριστη συντήρησή τους σε περίπτωση μακροχρόνιας αποθήκευσης.</w:t>
      </w:r>
    </w:p>
    <w:p w14:paraId="6124BA6C" w14:textId="77777777" w:rsidR="002A1FD6" w:rsidRPr="002A1FD6" w:rsidRDefault="002A1FD6" w:rsidP="002A1FD6">
      <w:pPr>
        <w:rPr>
          <w:szCs w:val="22"/>
          <w:lang w:val="el-GR"/>
        </w:rPr>
      </w:pPr>
      <w:r w:rsidRPr="002A1FD6">
        <w:rPr>
          <w:szCs w:val="22"/>
          <w:lang w:val="el-GR"/>
        </w:rPr>
        <w:lastRenderedPageBreak/>
        <w:t xml:space="preserve"> Οι επισημάνσεις που πρέπει να τοποθετούνται στην εξωτερική συσκευασία κατά τρόπο εμφανή, ευανάγνωστο και ανεξίτηλο, είναι οι ακόλουθες:</w:t>
      </w:r>
    </w:p>
    <w:p w14:paraId="5910B705"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περιγραφή του περιεχομένου,</w:t>
      </w:r>
    </w:p>
    <w:p w14:paraId="714A2955"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διάσταση,</w:t>
      </w:r>
    </w:p>
    <w:p w14:paraId="45209F02"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ποσότητα,</w:t>
      </w:r>
    </w:p>
    <w:p w14:paraId="0F80F6C2"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τα στοιχεία του κατασκευαστή,</w:t>
      </w:r>
    </w:p>
    <w:p w14:paraId="61871A96"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η χώρα προέλευσης,</w:t>
      </w:r>
    </w:p>
    <w:p w14:paraId="1713C97B" w14:textId="77777777" w:rsidR="002A1FD6" w:rsidRPr="004F2167" w:rsidRDefault="002A1FD6">
      <w:pPr>
        <w:pStyle w:val="aff1"/>
        <w:numPr>
          <w:ilvl w:val="0"/>
          <w:numId w:val="20"/>
        </w:numPr>
        <w:spacing w:after="160" w:line="278" w:lineRule="auto"/>
        <w:rPr>
          <w:rFonts w:ascii="Calibri" w:hAnsi="Calibri" w:cs="Calibri"/>
          <w:sz w:val="22"/>
          <w:szCs w:val="22"/>
        </w:rPr>
      </w:pPr>
      <w:r w:rsidRPr="004F2167">
        <w:rPr>
          <w:rFonts w:ascii="Calibri" w:hAnsi="Calibri" w:cs="Calibri"/>
          <w:sz w:val="22"/>
          <w:szCs w:val="22"/>
        </w:rPr>
        <w:t>ο αριθμός της παρτίδας,</w:t>
      </w:r>
    </w:p>
    <w:p w14:paraId="6D25371E" w14:textId="77777777" w:rsidR="002A1FD6" w:rsidRPr="002A1FD6" w:rsidRDefault="002A1FD6">
      <w:pPr>
        <w:pStyle w:val="aff1"/>
        <w:numPr>
          <w:ilvl w:val="0"/>
          <w:numId w:val="20"/>
        </w:numPr>
        <w:spacing w:after="160" w:line="278" w:lineRule="auto"/>
        <w:rPr>
          <w:rFonts w:ascii="Calibri" w:hAnsi="Calibri" w:cs="Calibri"/>
          <w:sz w:val="22"/>
          <w:szCs w:val="22"/>
          <w:lang w:val="el-GR"/>
        </w:rPr>
      </w:pPr>
      <w:r w:rsidRPr="002A1FD6">
        <w:rPr>
          <w:rFonts w:ascii="Calibri" w:hAnsi="Calibri" w:cs="Calibri"/>
          <w:sz w:val="22"/>
          <w:szCs w:val="22"/>
          <w:lang w:val="el-GR"/>
        </w:rPr>
        <w:t>η ημερομηνία λήξης του προϊόντος,</w:t>
      </w:r>
    </w:p>
    <w:p w14:paraId="47C06605" w14:textId="77777777" w:rsidR="002A1FD6" w:rsidRPr="002A1FD6" w:rsidRDefault="002A1FD6">
      <w:pPr>
        <w:pStyle w:val="aff1"/>
        <w:numPr>
          <w:ilvl w:val="0"/>
          <w:numId w:val="20"/>
        </w:numPr>
        <w:spacing w:after="160" w:line="278" w:lineRule="auto"/>
        <w:rPr>
          <w:rFonts w:ascii="Calibri" w:hAnsi="Calibri" w:cs="Calibri"/>
          <w:sz w:val="22"/>
          <w:szCs w:val="22"/>
          <w:lang w:val="el-GR"/>
        </w:rPr>
      </w:pPr>
      <w:r w:rsidRPr="002A1FD6">
        <w:rPr>
          <w:rFonts w:ascii="Calibri" w:hAnsi="Calibri" w:cs="Calibri"/>
          <w:sz w:val="22"/>
          <w:szCs w:val="22"/>
          <w:lang w:val="el-GR"/>
        </w:rPr>
        <w:t>η ημερομηνία παραγωγής του προϊόντος,</w:t>
      </w:r>
    </w:p>
    <w:p w14:paraId="3B16ABDA" w14:textId="77777777" w:rsidR="002A1FD6" w:rsidRPr="004F2167" w:rsidRDefault="002A1FD6">
      <w:pPr>
        <w:pStyle w:val="aff1"/>
        <w:numPr>
          <w:ilvl w:val="0"/>
          <w:numId w:val="20"/>
        </w:numPr>
        <w:spacing w:before="240" w:line="278" w:lineRule="auto"/>
        <w:rPr>
          <w:rFonts w:ascii="Calibri" w:hAnsi="Calibri" w:cs="Calibri"/>
          <w:sz w:val="22"/>
          <w:szCs w:val="22"/>
        </w:rPr>
      </w:pPr>
      <w:r w:rsidRPr="004F2167">
        <w:rPr>
          <w:rFonts w:ascii="Calibri" w:hAnsi="Calibri" w:cs="Calibri"/>
          <w:sz w:val="22"/>
          <w:szCs w:val="22"/>
        </w:rPr>
        <w:t>η σήμανση πιστότητας CE.</w:t>
      </w:r>
    </w:p>
    <w:p w14:paraId="6FCBA275" w14:textId="77777777" w:rsidR="002A1FD6" w:rsidRPr="002A1FD6" w:rsidRDefault="002A1FD6" w:rsidP="006A6A95">
      <w:pPr>
        <w:spacing w:before="240"/>
        <w:rPr>
          <w:b/>
          <w:bCs/>
          <w:szCs w:val="22"/>
          <w:lang w:val="el-GR"/>
        </w:rPr>
      </w:pPr>
      <w:r w:rsidRPr="002A1FD6">
        <w:rPr>
          <w:b/>
          <w:bCs/>
          <w:szCs w:val="22"/>
          <w:lang w:val="el-GR"/>
        </w:rPr>
        <w:t>Β.2.2 ΥΠΟΧΡΕΩΣΕΙΣ ΠΡΟΜΗΘΕΥΤΩΝ ΓΙΑ ΤΙΣ ΑΥΤΟΚΟΛΛΗΤΕΣ ΤΑΙΝΙΕΣ:</w:t>
      </w:r>
    </w:p>
    <w:p w14:paraId="722461A8" w14:textId="77777777" w:rsidR="002A1FD6" w:rsidRPr="002A1FD6" w:rsidRDefault="002A1FD6" w:rsidP="006A6A95">
      <w:pPr>
        <w:rPr>
          <w:szCs w:val="22"/>
          <w:lang w:val="el-GR"/>
        </w:rPr>
      </w:pPr>
      <w:r w:rsidRPr="002A1FD6">
        <w:rPr>
          <w:szCs w:val="22"/>
          <w:lang w:val="el-GR"/>
        </w:rPr>
        <w:t>1. Να καταθέσουν επίσημο κατάλογο του πιστοποιημένου οργανισμού όπου θα αναγράφεται η κατασκευάστρια εταιρεία υπέρ της οποίας έχει εκδοθεί το πιστοποιητικό και το είδος του προϊόντος για το οποίο έχει εκδώσει το εν λόγω πιστοποιητικό.</w:t>
      </w:r>
    </w:p>
    <w:p w14:paraId="78C34D4F" w14:textId="77777777" w:rsidR="002A1FD6" w:rsidRPr="002A1FD6" w:rsidRDefault="002A1FD6" w:rsidP="006A6A95">
      <w:pPr>
        <w:rPr>
          <w:szCs w:val="22"/>
          <w:lang w:val="el-GR"/>
        </w:rPr>
      </w:pPr>
      <w:r w:rsidRPr="002A1FD6">
        <w:rPr>
          <w:szCs w:val="22"/>
          <w:lang w:val="el-GR"/>
        </w:rPr>
        <w:t xml:space="preserve">2. Να καταθέσουν ως δείγμα μία αυτοτελή συσκευασία από κάθε προσφερόμενο είδος </w:t>
      </w:r>
    </w:p>
    <w:p w14:paraId="7779C376" w14:textId="77777777" w:rsidR="002A1FD6" w:rsidRPr="002A1FD6" w:rsidRDefault="002A1FD6" w:rsidP="006A6A95">
      <w:pPr>
        <w:rPr>
          <w:b/>
          <w:bCs/>
          <w:szCs w:val="22"/>
          <w:lang w:val="el-GR"/>
        </w:rPr>
      </w:pPr>
      <w:r w:rsidRPr="002A1FD6">
        <w:rPr>
          <w:szCs w:val="22"/>
          <w:lang w:val="el-GR"/>
        </w:rPr>
        <w:t>3. Τυχόν αποκλείσεις από τις απαιτήσεις των τεχνικών προδιαγραφών, να αναφέρονται στις τεχνικές προσφορές.</w:t>
      </w:r>
    </w:p>
    <w:p w14:paraId="31A98A57" w14:textId="77777777" w:rsidR="002A1FD6" w:rsidRPr="002A1FD6" w:rsidRDefault="002A1FD6" w:rsidP="002A1FD6">
      <w:pPr>
        <w:rPr>
          <w:rFonts w:asciiTheme="minorHAnsi" w:hAnsiTheme="minorHAnsi"/>
          <w:lang w:val="el-GR"/>
        </w:rPr>
      </w:pPr>
    </w:p>
    <w:p w14:paraId="502D0B37" w14:textId="6414F4E2" w:rsidR="002A1FD6" w:rsidRPr="00A42D9E" w:rsidRDefault="002A1FD6" w:rsidP="006A6A95">
      <w:pPr>
        <w:rPr>
          <w:b/>
          <w:bCs/>
          <w:sz w:val="28"/>
          <w:szCs w:val="28"/>
          <w:u w:val="thick"/>
        </w:rPr>
      </w:pPr>
      <w:r w:rsidRPr="00A42D9E">
        <w:rPr>
          <w:b/>
          <w:bCs/>
          <w:sz w:val="28"/>
          <w:szCs w:val="28"/>
          <w:u w:val="thick"/>
        </w:rPr>
        <w:t>ΕΙΔΙΚ</w:t>
      </w:r>
      <w:r w:rsidR="006A6A95">
        <w:rPr>
          <w:b/>
          <w:bCs/>
          <w:sz w:val="28"/>
          <w:szCs w:val="28"/>
          <w:u w:val="thick"/>
          <w:lang w:val="el-GR"/>
        </w:rPr>
        <w:t>ΕΣ</w:t>
      </w:r>
      <w:r w:rsidRPr="00A42D9E">
        <w:rPr>
          <w:b/>
          <w:bCs/>
          <w:sz w:val="28"/>
          <w:szCs w:val="28"/>
          <w:u w:val="thick"/>
        </w:rPr>
        <w:t xml:space="preserve"> ΤΕΧΝΙΚ</w:t>
      </w:r>
      <w:r w:rsidR="006A6A95">
        <w:rPr>
          <w:b/>
          <w:bCs/>
          <w:sz w:val="28"/>
          <w:szCs w:val="28"/>
          <w:u w:val="thick"/>
          <w:lang w:val="el-GR"/>
        </w:rPr>
        <w:t>ΕΣ</w:t>
      </w:r>
      <w:r w:rsidRPr="00A42D9E">
        <w:rPr>
          <w:b/>
          <w:bCs/>
          <w:sz w:val="28"/>
          <w:szCs w:val="28"/>
          <w:u w:val="thick"/>
        </w:rPr>
        <w:t xml:space="preserve"> ΠΡΟΔΙΑΓΡΑΦ</w:t>
      </w:r>
      <w:r w:rsidR="006A6A95">
        <w:rPr>
          <w:b/>
          <w:bCs/>
          <w:sz w:val="28"/>
          <w:szCs w:val="28"/>
          <w:u w:val="thick"/>
          <w:lang w:val="el-GR"/>
        </w:rPr>
        <w:t>ΕΣ</w:t>
      </w:r>
      <w:r w:rsidRPr="00A42D9E">
        <w:rPr>
          <w:b/>
          <w:bCs/>
          <w:sz w:val="28"/>
          <w:szCs w:val="28"/>
          <w:u w:val="thick"/>
        </w:rPr>
        <w:t xml:space="preserve"> :</w:t>
      </w:r>
    </w:p>
    <w:tbl>
      <w:tblPr>
        <w:tblW w:w="10802" w:type="dxa"/>
        <w:tblInd w:w="-572" w:type="dxa"/>
        <w:tblLayout w:type="fixed"/>
        <w:tblLook w:val="04A0" w:firstRow="1" w:lastRow="0" w:firstColumn="1" w:lastColumn="0" w:noHBand="0" w:noVBand="1"/>
      </w:tblPr>
      <w:tblGrid>
        <w:gridCol w:w="567"/>
        <w:gridCol w:w="1134"/>
        <w:gridCol w:w="2268"/>
        <w:gridCol w:w="1276"/>
        <w:gridCol w:w="5557"/>
      </w:tblGrid>
      <w:tr w:rsidR="002A1FD6" w:rsidRPr="00713A85" w14:paraId="74F6BC9A"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98696" w14:textId="77777777" w:rsidR="002A1FD6" w:rsidRPr="00713A85" w:rsidRDefault="002A1FD6" w:rsidP="00E96C39">
            <w:pPr>
              <w:suppressAutoHyphens w:val="0"/>
              <w:jc w:val="center"/>
              <w:rPr>
                <w:b/>
                <w:bCs/>
                <w:sz w:val="20"/>
                <w:szCs w:val="20"/>
              </w:rPr>
            </w:pPr>
            <w:r w:rsidRPr="00713A85">
              <w:rPr>
                <w:b/>
                <w:bCs/>
                <w:sz w:val="20"/>
                <w:szCs w:val="20"/>
              </w:rPr>
              <w:t>A/A</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7ED25FF" w14:textId="77777777" w:rsidR="002A1FD6" w:rsidRPr="00713A85" w:rsidRDefault="002A1FD6" w:rsidP="00E96C39">
            <w:pPr>
              <w:suppressAutoHyphens w:val="0"/>
              <w:jc w:val="center"/>
              <w:rPr>
                <w:b/>
                <w:bCs/>
                <w:sz w:val="20"/>
                <w:szCs w:val="20"/>
              </w:rPr>
            </w:pPr>
            <w:r w:rsidRPr="00713A85">
              <w:rPr>
                <w:b/>
                <w:bCs/>
                <w:sz w:val="20"/>
                <w:szCs w:val="20"/>
              </w:rPr>
              <w:t>ΚΩΔΙΚΟΣ ΕΙΔΟΥΣ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6FD78AFD" w14:textId="77777777" w:rsidR="002A1FD6" w:rsidRPr="00713A85" w:rsidRDefault="002A1FD6" w:rsidP="00E96C39">
            <w:pPr>
              <w:suppressAutoHyphens w:val="0"/>
              <w:jc w:val="center"/>
              <w:rPr>
                <w:b/>
                <w:bCs/>
                <w:sz w:val="20"/>
                <w:szCs w:val="20"/>
              </w:rPr>
            </w:pPr>
            <w:r w:rsidRPr="00713A85">
              <w:rPr>
                <w:b/>
                <w:bCs/>
                <w:sz w:val="20"/>
                <w:szCs w:val="20"/>
              </w:rPr>
              <w:t>ΠΕΡΙΓΡΑΦΗ ΕΙΔΟΥΣ</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3AFC0692" w14:textId="77777777" w:rsidR="002A1FD6" w:rsidRPr="00713A85" w:rsidRDefault="002A1FD6" w:rsidP="00E96C39">
            <w:pPr>
              <w:suppressAutoHyphens w:val="0"/>
              <w:jc w:val="center"/>
              <w:rPr>
                <w:b/>
                <w:bCs/>
                <w:sz w:val="20"/>
                <w:szCs w:val="20"/>
              </w:rPr>
            </w:pPr>
            <w:r w:rsidRPr="00713A85">
              <w:rPr>
                <w:b/>
                <w:bCs/>
                <w:sz w:val="20"/>
                <w:szCs w:val="20"/>
              </w:rPr>
              <w:t>ΠΟΣΟΤΗΤΑ</w:t>
            </w:r>
          </w:p>
        </w:tc>
        <w:tc>
          <w:tcPr>
            <w:tcW w:w="5557" w:type="dxa"/>
            <w:tcBorders>
              <w:top w:val="single" w:sz="4" w:space="0" w:color="auto"/>
              <w:left w:val="nil"/>
              <w:bottom w:val="single" w:sz="4" w:space="0" w:color="auto"/>
              <w:right w:val="single" w:sz="4" w:space="0" w:color="auto"/>
            </w:tcBorders>
            <w:shd w:val="clear" w:color="000000" w:fill="FFFFFF"/>
            <w:vAlign w:val="center"/>
          </w:tcPr>
          <w:p w14:paraId="7194CFD9" w14:textId="77777777" w:rsidR="002A1FD6" w:rsidRPr="00713A85" w:rsidRDefault="002A1FD6" w:rsidP="00E96C39">
            <w:pPr>
              <w:suppressAutoHyphens w:val="0"/>
              <w:jc w:val="center"/>
              <w:rPr>
                <w:b/>
                <w:bCs/>
                <w:sz w:val="20"/>
                <w:szCs w:val="20"/>
              </w:rPr>
            </w:pPr>
            <w:r w:rsidRPr="00713A85">
              <w:rPr>
                <w:b/>
                <w:bCs/>
                <w:sz w:val="20"/>
                <w:szCs w:val="20"/>
              </w:rPr>
              <w:t>ΤΕΧΝΙΚΕΣ ΠΡΟΔΙΑΓΡΑΦΕΣ</w:t>
            </w:r>
          </w:p>
        </w:tc>
      </w:tr>
      <w:tr w:rsidR="002A1FD6" w:rsidRPr="001317C0" w14:paraId="359A847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8AE5B0E" w14:textId="77777777" w:rsidR="002A1FD6" w:rsidRPr="00713A85" w:rsidRDefault="002A1FD6" w:rsidP="00E96C39">
            <w:pPr>
              <w:suppressAutoHyphens w:val="0"/>
              <w:jc w:val="center"/>
              <w:rPr>
                <w:color w:val="000000"/>
                <w:sz w:val="20"/>
                <w:szCs w:val="20"/>
              </w:rPr>
            </w:pP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13E7EC59" w14:textId="77777777" w:rsidR="002A1FD6" w:rsidRPr="00713A85" w:rsidRDefault="002A1FD6" w:rsidP="00E96C39">
            <w:pPr>
              <w:suppressAutoHyphens w:val="0"/>
              <w:jc w:val="center"/>
              <w:rPr>
                <w:color w:val="000000"/>
                <w:sz w:val="20"/>
                <w:szCs w:val="20"/>
              </w:rPr>
            </w:pPr>
            <w:r w:rsidRPr="00713A85">
              <w:rPr>
                <w:color w:val="000000"/>
                <w:sz w:val="20"/>
                <w:szCs w:val="20"/>
              </w:rPr>
              <w:t>13-01-06</w:t>
            </w:r>
          </w:p>
        </w:tc>
        <w:tc>
          <w:tcPr>
            <w:tcW w:w="2268" w:type="dxa"/>
            <w:tcBorders>
              <w:top w:val="nil"/>
              <w:left w:val="nil"/>
              <w:bottom w:val="single" w:sz="4" w:space="0" w:color="auto"/>
              <w:right w:val="single" w:sz="4" w:space="0" w:color="auto"/>
            </w:tcBorders>
            <w:vAlign w:val="center"/>
            <w:hideMark/>
          </w:tcPr>
          <w:p w14:paraId="4362D804"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ΑΙΜΟΣΤΑΤΙΚΗ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4205E872" w14:textId="77777777" w:rsidR="002A1FD6" w:rsidRPr="00713A85" w:rsidRDefault="002A1FD6" w:rsidP="00E96C39">
            <w:pPr>
              <w:suppressAutoHyphens w:val="0"/>
              <w:jc w:val="center"/>
              <w:rPr>
                <w:color w:val="000000"/>
                <w:sz w:val="20"/>
                <w:szCs w:val="20"/>
              </w:rPr>
            </w:pPr>
            <w:r w:rsidRPr="00713A85">
              <w:rPr>
                <w:color w:val="000000"/>
                <w:sz w:val="20"/>
                <w:szCs w:val="20"/>
              </w:rPr>
              <w:t>500</w:t>
            </w:r>
          </w:p>
        </w:tc>
        <w:tc>
          <w:tcPr>
            <w:tcW w:w="5557" w:type="dxa"/>
            <w:tcBorders>
              <w:top w:val="nil"/>
              <w:left w:val="nil"/>
              <w:bottom w:val="single" w:sz="4" w:space="0" w:color="auto"/>
              <w:right w:val="single" w:sz="4" w:space="0" w:color="auto"/>
            </w:tcBorders>
            <w:noWrap/>
            <w:vAlign w:val="center"/>
          </w:tcPr>
          <w:p w14:paraId="77B332D4"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Αιμοστατική γάζα  να είναι από οξειδωμένη αναγεννημένη κυτταρίνη βακτηριοστατική που να υπάρχει δυνατότητα να διατηρείται εντός ή και εκτός ψυγείου. Να έχει εύκαμπτη μορφή υφάσματος και να ενεργοποιεί την αιμόσταση μέσω τοπικής μείωσης του </w:t>
            </w:r>
            <w:r>
              <w:rPr>
                <w:color w:val="000000"/>
                <w:sz w:val="20"/>
                <w:szCs w:val="20"/>
                <w:lang w:val="en-US"/>
              </w:rPr>
              <w:t>PH</w:t>
            </w:r>
            <w:r w:rsidRPr="002A1FD6">
              <w:rPr>
                <w:color w:val="000000"/>
                <w:sz w:val="20"/>
                <w:szCs w:val="20"/>
                <w:lang w:val="el-GR"/>
              </w:rPr>
              <w:t xml:space="preserve">. Να μετατρέπεται σε </w:t>
            </w:r>
            <w:r>
              <w:rPr>
                <w:color w:val="000000"/>
                <w:sz w:val="20"/>
                <w:szCs w:val="20"/>
                <w:lang w:val="en-US"/>
              </w:rPr>
              <w:t>gel</w:t>
            </w:r>
            <w:r w:rsidRPr="002A1FD6">
              <w:rPr>
                <w:color w:val="000000"/>
                <w:sz w:val="20"/>
                <w:szCs w:val="20"/>
                <w:lang w:val="el-GR"/>
              </w:rPr>
              <w:t xml:space="preserve"> με την επαφή με αίμα και να δρα ως μηχανικό φράγμα. Να είναι βακτηριοκτόνος για τους πιο κοινούς απομονωθέντες μικροοργανισμούς σε ΛΧΠ, και για μικροοργανισμούς ανθεκτικούς στα αντιβιοτικά: </w:t>
            </w:r>
            <w:r w:rsidRPr="00713A85">
              <w:rPr>
                <w:color w:val="000000"/>
                <w:sz w:val="20"/>
                <w:szCs w:val="20"/>
              </w:rPr>
              <w:t>MRSA</w:t>
            </w:r>
            <w:r w:rsidRPr="002A1FD6">
              <w:rPr>
                <w:color w:val="000000"/>
                <w:sz w:val="20"/>
                <w:szCs w:val="20"/>
                <w:lang w:val="el-GR"/>
              </w:rPr>
              <w:t xml:space="preserve">, </w:t>
            </w:r>
            <w:r w:rsidRPr="00713A85">
              <w:rPr>
                <w:color w:val="000000"/>
                <w:sz w:val="20"/>
                <w:szCs w:val="20"/>
              </w:rPr>
              <w:t>PRSP</w:t>
            </w:r>
            <w:r w:rsidRPr="002A1FD6">
              <w:rPr>
                <w:color w:val="000000"/>
                <w:sz w:val="20"/>
                <w:szCs w:val="20"/>
                <w:lang w:val="el-GR"/>
              </w:rPr>
              <w:t xml:space="preserve">, </w:t>
            </w:r>
            <w:r w:rsidRPr="00713A85">
              <w:rPr>
                <w:color w:val="000000"/>
                <w:sz w:val="20"/>
                <w:szCs w:val="20"/>
              </w:rPr>
              <w:t>VRE</w:t>
            </w:r>
            <w:r w:rsidRPr="002A1FD6">
              <w:rPr>
                <w:color w:val="000000"/>
                <w:sz w:val="20"/>
                <w:szCs w:val="20"/>
                <w:lang w:val="el-GR"/>
              </w:rPr>
              <w:t xml:space="preserve">, </w:t>
            </w:r>
            <w:r w:rsidRPr="00713A85">
              <w:rPr>
                <w:color w:val="000000"/>
                <w:sz w:val="20"/>
                <w:szCs w:val="20"/>
              </w:rPr>
              <w:t>MRSE</w:t>
            </w:r>
            <w:r w:rsidRPr="002A1FD6">
              <w:rPr>
                <w:color w:val="000000"/>
                <w:sz w:val="20"/>
                <w:szCs w:val="20"/>
                <w:lang w:val="el-GR"/>
              </w:rPr>
              <w:t xml:space="preserve">, Ε. </w:t>
            </w:r>
            <w:r w:rsidRPr="00713A85">
              <w:rPr>
                <w:color w:val="000000"/>
                <w:sz w:val="20"/>
                <w:szCs w:val="20"/>
              </w:rPr>
              <w:t>Coli</w:t>
            </w:r>
            <w:r w:rsidRPr="002A1FD6">
              <w:rPr>
                <w:color w:val="000000"/>
                <w:sz w:val="20"/>
                <w:szCs w:val="20"/>
                <w:lang w:val="el-GR"/>
              </w:rPr>
              <w:t xml:space="preserve">, Κ. </w:t>
            </w:r>
            <w:r w:rsidRPr="00713A85">
              <w:rPr>
                <w:color w:val="000000"/>
                <w:sz w:val="20"/>
                <w:szCs w:val="20"/>
              </w:rPr>
              <w:t>Aeoregenes</w:t>
            </w:r>
            <w:r w:rsidRPr="002A1FD6">
              <w:rPr>
                <w:color w:val="000000"/>
                <w:sz w:val="20"/>
                <w:szCs w:val="20"/>
                <w:lang w:val="el-GR"/>
              </w:rPr>
              <w:t xml:space="preserve">, </w:t>
            </w:r>
            <w:r w:rsidRPr="00713A85">
              <w:rPr>
                <w:color w:val="000000"/>
                <w:sz w:val="20"/>
                <w:szCs w:val="20"/>
              </w:rPr>
              <w:t>S</w:t>
            </w:r>
            <w:r w:rsidRPr="002A1FD6">
              <w:rPr>
                <w:color w:val="000000"/>
                <w:sz w:val="20"/>
                <w:szCs w:val="20"/>
                <w:lang w:val="el-GR"/>
              </w:rPr>
              <w:t xml:space="preserve">. </w:t>
            </w:r>
            <w:r w:rsidRPr="00713A85">
              <w:rPr>
                <w:color w:val="000000"/>
                <w:sz w:val="20"/>
                <w:szCs w:val="20"/>
              </w:rPr>
              <w:t>aureus</w:t>
            </w:r>
            <w:r w:rsidRPr="002A1FD6">
              <w:rPr>
                <w:color w:val="000000"/>
                <w:sz w:val="20"/>
                <w:szCs w:val="20"/>
                <w:lang w:val="el-GR"/>
              </w:rPr>
              <w:t xml:space="preserve">, </w:t>
            </w:r>
            <w:r w:rsidRPr="00713A85">
              <w:rPr>
                <w:color w:val="000000"/>
                <w:sz w:val="20"/>
                <w:szCs w:val="20"/>
              </w:rPr>
              <w:t>S</w:t>
            </w:r>
            <w:r w:rsidRPr="002A1FD6">
              <w:rPr>
                <w:color w:val="000000"/>
                <w:sz w:val="20"/>
                <w:szCs w:val="20"/>
                <w:lang w:val="el-GR"/>
              </w:rPr>
              <w:t xml:space="preserve">. </w:t>
            </w:r>
            <w:r w:rsidRPr="00713A85">
              <w:rPr>
                <w:color w:val="000000"/>
                <w:sz w:val="20"/>
                <w:szCs w:val="20"/>
              </w:rPr>
              <w:t>Epidermidis</w:t>
            </w:r>
            <w:r w:rsidRPr="002A1FD6">
              <w:rPr>
                <w:color w:val="000000"/>
                <w:sz w:val="20"/>
                <w:szCs w:val="20"/>
                <w:lang w:val="el-GR"/>
              </w:rPr>
              <w:t>, σύμφωνα με το εγχειρίδιο χρήσεως καθώς και να ποσοτικοποιείται η δράση σε επιστημονικές μελέτες σε έγκριτα επιστημονικά περιοδικά. Να απορροφάται εντός 1-2 εβδομάδων με μηδενική ιστική αντίδραση. Ο χρόνος αιμοστάσεως να είναι μεταξύ 0-8 λεπτών σύμφωνα με προκλινικές ή κλινικές μελέτες δημοσιευμένες σε έγκριτα επιστημονικά περιοδικά. Να έχει διαστάσεις  10</w:t>
            </w:r>
            <w:r w:rsidRPr="00713A85">
              <w:rPr>
                <w:color w:val="000000"/>
                <w:sz w:val="20"/>
                <w:szCs w:val="20"/>
              </w:rPr>
              <w:t>cm</w:t>
            </w:r>
            <w:r w:rsidRPr="002A1FD6">
              <w:rPr>
                <w:color w:val="000000"/>
                <w:sz w:val="20"/>
                <w:szCs w:val="20"/>
                <w:lang w:val="el-GR"/>
              </w:rPr>
              <w:t xml:space="preserve">(±10%,απόκλιση)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(±10%, απόκλιση). Να φέρει πιστοποίηση και σήμανση </w:t>
            </w:r>
            <w:r>
              <w:rPr>
                <w:color w:val="000000"/>
                <w:sz w:val="20"/>
                <w:szCs w:val="20"/>
                <w:lang w:val="en-US"/>
              </w:rPr>
              <w:t>CE</w:t>
            </w:r>
            <w:r w:rsidRPr="002A1FD6">
              <w:rPr>
                <w:color w:val="000000"/>
                <w:sz w:val="20"/>
                <w:szCs w:val="20"/>
                <w:lang w:val="el-GR"/>
              </w:rPr>
              <w:t xml:space="preserve">, καθώς και πιστοποίηση </w:t>
            </w:r>
            <w:r>
              <w:rPr>
                <w:color w:val="000000"/>
                <w:sz w:val="20"/>
                <w:szCs w:val="20"/>
                <w:lang w:val="en-US"/>
              </w:rPr>
              <w:t>ISO</w:t>
            </w:r>
            <w:r w:rsidRPr="002A1FD6">
              <w:rPr>
                <w:color w:val="000000"/>
                <w:sz w:val="20"/>
                <w:szCs w:val="20"/>
                <w:lang w:val="el-GR"/>
              </w:rPr>
              <w:t>.</w:t>
            </w:r>
          </w:p>
          <w:p w14:paraId="30B1F1EB" w14:textId="77777777" w:rsidR="002A1FD6" w:rsidRPr="002A1FD6" w:rsidRDefault="002A1FD6" w:rsidP="00E96C39">
            <w:pPr>
              <w:suppressAutoHyphens w:val="0"/>
              <w:rPr>
                <w:color w:val="000000"/>
                <w:sz w:val="20"/>
                <w:szCs w:val="20"/>
                <w:lang w:val="el-GR"/>
              </w:rPr>
            </w:pPr>
          </w:p>
        </w:tc>
      </w:tr>
      <w:tr w:rsidR="002A1FD6" w:rsidRPr="00713A85" w14:paraId="5A61745D" w14:textId="77777777" w:rsidTr="006A6A95">
        <w:trPr>
          <w:trHeight w:val="2100"/>
        </w:trPr>
        <w:tc>
          <w:tcPr>
            <w:tcW w:w="567" w:type="dxa"/>
            <w:tcBorders>
              <w:top w:val="nil"/>
              <w:left w:val="single" w:sz="4" w:space="0" w:color="auto"/>
              <w:bottom w:val="single" w:sz="4" w:space="0" w:color="auto"/>
              <w:right w:val="single" w:sz="4" w:space="0" w:color="auto"/>
            </w:tcBorders>
            <w:noWrap/>
            <w:vAlign w:val="center"/>
          </w:tcPr>
          <w:p w14:paraId="03D77BC8"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lastRenderedPageBreak/>
              <w:t>2</w:t>
            </w:r>
          </w:p>
        </w:tc>
        <w:tc>
          <w:tcPr>
            <w:tcW w:w="1134" w:type="dxa"/>
            <w:tcBorders>
              <w:top w:val="nil"/>
              <w:left w:val="nil"/>
              <w:bottom w:val="single" w:sz="4" w:space="0" w:color="auto"/>
              <w:right w:val="single" w:sz="4" w:space="0" w:color="auto"/>
            </w:tcBorders>
            <w:noWrap/>
            <w:vAlign w:val="center"/>
          </w:tcPr>
          <w:p w14:paraId="7CB458E1" w14:textId="77777777" w:rsidR="002A1FD6" w:rsidRPr="00713A85" w:rsidRDefault="002A1FD6" w:rsidP="00E96C39">
            <w:pPr>
              <w:suppressAutoHyphens w:val="0"/>
              <w:jc w:val="center"/>
              <w:rPr>
                <w:color w:val="000000"/>
                <w:sz w:val="20"/>
                <w:szCs w:val="20"/>
              </w:rPr>
            </w:pPr>
            <w:r w:rsidRPr="00713A85">
              <w:rPr>
                <w:color w:val="000000"/>
                <w:sz w:val="20"/>
                <w:szCs w:val="20"/>
              </w:rPr>
              <w:t>24-24-40</w:t>
            </w:r>
          </w:p>
        </w:tc>
        <w:tc>
          <w:tcPr>
            <w:tcW w:w="2268" w:type="dxa"/>
            <w:tcBorders>
              <w:top w:val="nil"/>
              <w:left w:val="nil"/>
              <w:bottom w:val="single" w:sz="4" w:space="0" w:color="auto"/>
              <w:right w:val="single" w:sz="4" w:space="0" w:color="auto"/>
            </w:tcBorders>
            <w:vAlign w:val="center"/>
          </w:tcPr>
          <w:p w14:paraId="2DC2BCE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ΥΔΡΟΦΙΛΗ  ΑΚΤΙΝΟΣΚΙΕΡΗ 5</w:t>
            </w:r>
            <w:r>
              <w:rPr>
                <w:color w:val="000000"/>
                <w:sz w:val="20"/>
                <w:szCs w:val="20"/>
                <w:lang w:val="en-US"/>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5 </w:t>
            </w:r>
            <w:r>
              <w:rPr>
                <w:color w:val="000000"/>
                <w:sz w:val="20"/>
                <w:szCs w:val="20"/>
                <w:lang w:val="en-US"/>
              </w:rPr>
              <w:t>cm</w:t>
            </w:r>
            <w:r w:rsidRPr="002A1FD6">
              <w:rPr>
                <w:color w:val="000000"/>
                <w:sz w:val="20"/>
                <w:szCs w:val="20"/>
                <w:lang w:val="el-GR"/>
              </w:rPr>
              <w:t xml:space="preserve">  </w:t>
            </w:r>
            <w:r>
              <w:rPr>
                <w:color w:val="000000"/>
                <w:sz w:val="20"/>
                <w:szCs w:val="20"/>
                <w:lang w:val="en-US"/>
              </w:rPr>
              <w:t>ATOMIKH</w:t>
            </w:r>
          </w:p>
        </w:tc>
        <w:tc>
          <w:tcPr>
            <w:tcW w:w="1276" w:type="dxa"/>
            <w:tcBorders>
              <w:top w:val="nil"/>
              <w:left w:val="nil"/>
              <w:bottom w:val="single" w:sz="4" w:space="0" w:color="auto"/>
              <w:right w:val="single" w:sz="4" w:space="0" w:color="auto"/>
            </w:tcBorders>
            <w:noWrap/>
            <w:vAlign w:val="center"/>
          </w:tcPr>
          <w:p w14:paraId="22D5CBDA"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p w14:paraId="7EFA2D2D" w14:textId="77777777" w:rsidR="002A1FD6" w:rsidRPr="00713A85" w:rsidRDefault="002A1FD6" w:rsidP="00E96C39">
            <w:pPr>
              <w:suppressAutoHyphens w:val="0"/>
              <w:jc w:val="center"/>
              <w:rPr>
                <w:color w:val="000000"/>
                <w:sz w:val="20"/>
                <w:szCs w:val="20"/>
              </w:rPr>
            </w:pPr>
          </w:p>
        </w:tc>
        <w:tc>
          <w:tcPr>
            <w:tcW w:w="5557" w:type="dxa"/>
            <w:tcBorders>
              <w:top w:val="nil"/>
              <w:left w:val="nil"/>
              <w:bottom w:val="single" w:sz="4" w:space="0" w:color="auto"/>
              <w:right w:val="single" w:sz="4" w:space="0" w:color="auto"/>
            </w:tcBorders>
            <w:noWrap/>
            <w:vAlign w:val="center"/>
          </w:tcPr>
          <w:p w14:paraId="5EA42662" w14:textId="77777777" w:rsidR="002A1FD6" w:rsidRPr="00794E14" w:rsidRDefault="002A1FD6" w:rsidP="00E96C39">
            <w:pPr>
              <w:suppressAutoHyphens w:val="0"/>
              <w:rPr>
                <w:color w:val="000000"/>
                <w:sz w:val="20"/>
                <w:szCs w:val="20"/>
              </w:rPr>
            </w:pPr>
            <w:r w:rsidRPr="002A1FD6">
              <w:rPr>
                <w:sz w:val="20"/>
                <w:szCs w:val="20"/>
                <w:lang w:val="el-GR"/>
              </w:rPr>
              <w:t xml:space="preserve">Γάζα υδρόφιλη, ακτινοσκιερή, μη αποστειρωμένη από φυσικό βαμβάκι 100% σύμφωνα με τις προδιαγραφές της Ελληνικής Φαρμακοποιίας 18 ±2κλωστές / </w:t>
            </w:r>
            <w:r w:rsidRPr="00C267F7">
              <w:rPr>
                <w:sz w:val="20"/>
                <w:szCs w:val="20"/>
              </w:rPr>
              <w:t>cm</w:t>
            </w:r>
            <w:r w:rsidRPr="002A1FD6">
              <w:rPr>
                <w:sz w:val="20"/>
                <w:szCs w:val="20"/>
                <w:vertAlign w:val="superscript"/>
                <w:lang w:val="el-GR"/>
              </w:rPr>
              <w:t>2</w:t>
            </w:r>
            <w:r w:rsidRPr="002A1FD6">
              <w:rPr>
                <w:sz w:val="20"/>
                <w:szCs w:val="20"/>
                <w:lang w:val="el-GR"/>
              </w:rPr>
              <w:t>. Σε πακέτα των 100 γαζών. Η τιμή είναι ανά πακέτο των 100 γαζών. Να προσφέρεται σε διαστάσεις 5</w:t>
            </w:r>
            <w:r w:rsidRPr="00C267F7">
              <w:rPr>
                <w:sz w:val="20"/>
                <w:szCs w:val="20"/>
                <w:lang w:val="en-US"/>
              </w:rPr>
              <w:t>cm</w:t>
            </w:r>
            <w:r w:rsidRPr="002A1FD6">
              <w:rPr>
                <w:sz w:val="20"/>
                <w:szCs w:val="20"/>
                <w:lang w:val="el-GR"/>
              </w:rPr>
              <w:t xml:space="preserve"> (±1</w:t>
            </w:r>
            <w:r w:rsidRPr="00C267F7">
              <w:rPr>
                <w:sz w:val="20"/>
                <w:szCs w:val="20"/>
                <w:lang w:val="en-US"/>
              </w:rPr>
              <w:t>cm</w:t>
            </w:r>
            <w:r w:rsidRPr="002A1FD6">
              <w:rPr>
                <w:color w:val="000000"/>
                <w:sz w:val="20"/>
                <w:szCs w:val="20"/>
                <w:lang w:val="el-GR"/>
              </w:rPr>
              <w:t>, απόκλιση</w:t>
            </w:r>
            <w:r w:rsidRPr="002A1FD6">
              <w:rPr>
                <w:sz w:val="20"/>
                <w:szCs w:val="20"/>
                <w:lang w:val="el-GR"/>
              </w:rPr>
              <w:t xml:space="preserve">) </w:t>
            </w:r>
            <w:r w:rsidRPr="00C267F7">
              <w:rPr>
                <w:sz w:val="20"/>
                <w:szCs w:val="20"/>
                <w:lang w:val="en-US"/>
              </w:rPr>
              <w:t>x</w:t>
            </w:r>
            <w:r w:rsidRPr="002A1FD6">
              <w:rPr>
                <w:sz w:val="20"/>
                <w:szCs w:val="20"/>
                <w:lang w:val="el-GR"/>
              </w:rPr>
              <w:t xml:space="preserve"> 5</w:t>
            </w:r>
            <w:r w:rsidRPr="00C267F7">
              <w:rPr>
                <w:sz w:val="20"/>
                <w:szCs w:val="20"/>
                <w:lang w:val="en-US"/>
              </w:rPr>
              <w:t>cm</w:t>
            </w:r>
            <w:r w:rsidRPr="002A1FD6">
              <w:rPr>
                <w:sz w:val="20"/>
                <w:szCs w:val="20"/>
                <w:lang w:val="el-GR"/>
              </w:rPr>
              <w:t xml:space="preserve"> (±1</w:t>
            </w:r>
            <w:r w:rsidRPr="00C267F7">
              <w:rPr>
                <w:sz w:val="20"/>
                <w:szCs w:val="20"/>
                <w:lang w:val="en-US"/>
              </w:rPr>
              <w:t>cm</w:t>
            </w:r>
            <w:r w:rsidRPr="002A1FD6">
              <w:rPr>
                <w:color w:val="000000"/>
                <w:sz w:val="20"/>
                <w:szCs w:val="20"/>
                <w:lang w:val="el-GR"/>
              </w:rPr>
              <w:t>, απόκλιση</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713A85" w14:paraId="3B515EE2" w14:textId="77777777" w:rsidTr="006A6A95">
        <w:trPr>
          <w:trHeight w:val="2100"/>
        </w:trPr>
        <w:tc>
          <w:tcPr>
            <w:tcW w:w="567" w:type="dxa"/>
            <w:tcBorders>
              <w:top w:val="nil"/>
              <w:left w:val="single" w:sz="4" w:space="0" w:color="auto"/>
              <w:bottom w:val="single" w:sz="4" w:space="0" w:color="auto"/>
              <w:right w:val="single" w:sz="4" w:space="0" w:color="auto"/>
            </w:tcBorders>
            <w:noWrap/>
            <w:vAlign w:val="center"/>
          </w:tcPr>
          <w:p w14:paraId="67B9E9CD"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3</w:t>
            </w:r>
          </w:p>
        </w:tc>
        <w:tc>
          <w:tcPr>
            <w:tcW w:w="1134" w:type="dxa"/>
            <w:tcBorders>
              <w:top w:val="nil"/>
              <w:left w:val="nil"/>
              <w:bottom w:val="single" w:sz="4" w:space="0" w:color="auto"/>
              <w:right w:val="single" w:sz="4" w:space="0" w:color="auto"/>
            </w:tcBorders>
            <w:noWrap/>
            <w:vAlign w:val="center"/>
          </w:tcPr>
          <w:p w14:paraId="624B4B64" w14:textId="77777777" w:rsidR="002A1FD6" w:rsidRPr="00713A85" w:rsidRDefault="002A1FD6" w:rsidP="00E96C39">
            <w:pPr>
              <w:suppressAutoHyphens w:val="0"/>
              <w:jc w:val="center"/>
              <w:rPr>
                <w:color w:val="000000"/>
                <w:sz w:val="20"/>
                <w:szCs w:val="20"/>
              </w:rPr>
            </w:pPr>
            <w:r w:rsidRPr="00713A85">
              <w:rPr>
                <w:color w:val="000000"/>
                <w:sz w:val="20"/>
                <w:szCs w:val="20"/>
              </w:rPr>
              <w:t>013-05-07.α</w:t>
            </w:r>
          </w:p>
          <w:p w14:paraId="7D982712" w14:textId="77777777" w:rsidR="002A1FD6" w:rsidRPr="00713A85" w:rsidRDefault="002A1FD6" w:rsidP="00E96C39">
            <w:pPr>
              <w:suppressAutoHyphens w:val="0"/>
              <w:jc w:val="center"/>
              <w:rPr>
                <w:color w:val="000000"/>
                <w:sz w:val="20"/>
                <w:szCs w:val="20"/>
              </w:rPr>
            </w:pPr>
          </w:p>
        </w:tc>
        <w:tc>
          <w:tcPr>
            <w:tcW w:w="2268" w:type="dxa"/>
            <w:tcBorders>
              <w:top w:val="nil"/>
              <w:left w:val="nil"/>
              <w:bottom w:val="single" w:sz="4" w:space="0" w:color="auto"/>
              <w:right w:val="single" w:sz="4" w:space="0" w:color="auto"/>
            </w:tcBorders>
            <w:vAlign w:val="center"/>
          </w:tcPr>
          <w:p w14:paraId="511FE562" w14:textId="77777777" w:rsidR="002A1FD6" w:rsidRPr="002A1FD6" w:rsidRDefault="002A1FD6" w:rsidP="00E96C39">
            <w:pPr>
              <w:suppressAutoHyphens w:val="0"/>
              <w:jc w:val="center"/>
              <w:rPr>
                <w:rFonts w:eastAsiaTheme="minorEastAsia"/>
                <w:color w:val="000000"/>
                <w:sz w:val="20"/>
                <w:szCs w:val="20"/>
                <w:lang w:val="el-GR"/>
              </w:rPr>
            </w:pPr>
            <w:r w:rsidRPr="002A1FD6">
              <w:rPr>
                <w:color w:val="000000"/>
                <w:sz w:val="20"/>
                <w:szCs w:val="20"/>
                <w:lang w:val="el-GR"/>
              </w:rPr>
              <w:t>ΓΑΖΑ ΕΚ ΒΑΜΒΑΚΟΣ ΑΠΟΡΡΟΦΗΤΙΚΗ ΜΕ ΤΟ ΜΕΤΡΟ ΑΠΛΗ ΥΔΡΟΦΙΛΗ ΚΟΜΜ</w:t>
            </w:r>
            <w:r w:rsidRPr="002A1FD6">
              <w:rPr>
                <w:rFonts w:eastAsiaTheme="minorEastAsia"/>
                <w:color w:val="000000"/>
                <w:sz w:val="20"/>
                <w:szCs w:val="20"/>
                <w:lang w:val="el-GR"/>
              </w:rPr>
              <w:t>ΑΤΙΑΣΜΕΝΗ</w:t>
            </w:r>
          </w:p>
        </w:tc>
        <w:tc>
          <w:tcPr>
            <w:tcW w:w="1276" w:type="dxa"/>
            <w:tcBorders>
              <w:top w:val="nil"/>
              <w:left w:val="nil"/>
              <w:bottom w:val="single" w:sz="4" w:space="0" w:color="auto"/>
              <w:right w:val="single" w:sz="4" w:space="0" w:color="auto"/>
            </w:tcBorders>
            <w:noWrap/>
            <w:vAlign w:val="center"/>
          </w:tcPr>
          <w:p w14:paraId="4FAFC694" w14:textId="77777777" w:rsidR="002A1FD6" w:rsidRPr="00713A85" w:rsidRDefault="002A1FD6" w:rsidP="00E96C39">
            <w:pPr>
              <w:suppressAutoHyphens w:val="0"/>
              <w:jc w:val="center"/>
              <w:rPr>
                <w:color w:val="000000"/>
                <w:sz w:val="20"/>
                <w:szCs w:val="20"/>
              </w:rPr>
            </w:pPr>
            <w:r w:rsidRPr="00713A85">
              <w:rPr>
                <w:color w:val="000000"/>
                <w:sz w:val="20"/>
                <w:szCs w:val="20"/>
              </w:rPr>
              <w:t>2800</w:t>
            </w:r>
          </w:p>
        </w:tc>
        <w:tc>
          <w:tcPr>
            <w:tcW w:w="5557" w:type="dxa"/>
            <w:tcBorders>
              <w:top w:val="nil"/>
              <w:left w:val="nil"/>
              <w:bottom w:val="single" w:sz="4" w:space="0" w:color="auto"/>
              <w:right w:val="single" w:sz="4" w:space="0" w:color="auto"/>
            </w:tcBorders>
            <w:noWrap/>
            <w:vAlign w:val="center"/>
          </w:tcPr>
          <w:p w14:paraId="2561FDC6" w14:textId="77777777" w:rsidR="002A1FD6" w:rsidRPr="00794E14" w:rsidRDefault="002A1FD6" w:rsidP="00E96C39">
            <w:pPr>
              <w:suppressAutoHyphens w:val="0"/>
              <w:rPr>
                <w:color w:val="000000"/>
                <w:sz w:val="20"/>
                <w:szCs w:val="20"/>
              </w:rPr>
            </w:pPr>
            <w:r w:rsidRPr="002A1FD6">
              <w:rPr>
                <w:color w:val="000000"/>
                <w:sz w:val="20"/>
                <w:szCs w:val="20"/>
                <w:lang w:val="el-GR"/>
              </w:rPr>
              <w:t>Γάζα υδρόφιλη 18</w:t>
            </w:r>
            <w:r w:rsidRPr="00C267F7">
              <w:rPr>
                <w:color w:val="000000"/>
                <w:sz w:val="20"/>
                <w:szCs w:val="20"/>
                <w:lang w:val="en-US"/>
              </w:rPr>
              <w:t>Kg</w:t>
            </w:r>
            <w:r w:rsidRPr="002A1FD6">
              <w:rPr>
                <w:color w:val="000000"/>
                <w:sz w:val="20"/>
                <w:szCs w:val="20"/>
                <w:lang w:val="el-GR"/>
              </w:rPr>
              <w:t>/</w:t>
            </w:r>
            <w:r w:rsidRPr="00C267F7">
              <w:rPr>
                <w:color w:val="000000"/>
                <w:sz w:val="20"/>
                <w:szCs w:val="20"/>
                <w:lang w:val="en-US"/>
              </w:rPr>
              <w:t>cm</w:t>
            </w:r>
            <w:r w:rsidRPr="002A1FD6">
              <w:rPr>
                <w:color w:val="000000"/>
                <w:sz w:val="20"/>
                <w:szCs w:val="20"/>
                <w:vertAlign w:val="superscript"/>
                <w:lang w:val="el-GR"/>
              </w:rPr>
              <w:t xml:space="preserve">2 </w:t>
            </w:r>
            <w:r w:rsidRPr="002A1FD6">
              <w:rPr>
                <w:color w:val="000000"/>
                <w:sz w:val="20"/>
                <w:szCs w:val="20"/>
                <w:lang w:val="el-GR"/>
              </w:rPr>
              <w:t xml:space="preserve"> μη ακτινοσκιερή (κομμένη σε τεμάχια των 35</w:t>
            </w:r>
            <w:r w:rsidRPr="00C267F7">
              <w:rPr>
                <w:color w:val="000000"/>
                <w:sz w:val="20"/>
                <w:szCs w:val="20"/>
                <w:lang w:val="en-US"/>
              </w:rPr>
              <w:t>cm</w:t>
            </w:r>
            <w:r w:rsidRPr="002A1FD6">
              <w:rPr>
                <w:color w:val="000000"/>
                <w:sz w:val="20"/>
                <w:szCs w:val="20"/>
                <w:lang w:val="el-GR"/>
              </w:rPr>
              <w:t xml:space="preserve"> (±5</w:t>
            </w:r>
            <w:r w:rsidRPr="00C267F7">
              <w:rPr>
                <w:color w:val="000000"/>
                <w:sz w:val="20"/>
                <w:szCs w:val="20"/>
                <w:lang w:val="en-US"/>
              </w:rPr>
              <w:t>cm</w:t>
            </w:r>
            <w:r w:rsidRPr="002A1FD6">
              <w:rPr>
                <w:color w:val="000000"/>
                <w:sz w:val="20"/>
                <w:szCs w:val="20"/>
                <w:lang w:val="el-GR"/>
              </w:rPr>
              <w:t xml:space="preserve">, απόκλιση) </w:t>
            </w:r>
            <w:r w:rsidRPr="00C267F7">
              <w:rPr>
                <w:color w:val="000000"/>
                <w:sz w:val="20"/>
                <w:szCs w:val="20"/>
                <w:lang w:val="en-US"/>
              </w:rPr>
              <w:t>x</w:t>
            </w:r>
            <w:r w:rsidRPr="002A1FD6">
              <w:rPr>
                <w:color w:val="000000"/>
                <w:sz w:val="20"/>
                <w:szCs w:val="20"/>
                <w:lang w:val="el-GR"/>
              </w:rPr>
              <w:t xml:space="preserve"> 35</w:t>
            </w:r>
            <w:r w:rsidRPr="00C267F7">
              <w:rPr>
                <w:color w:val="000000"/>
                <w:sz w:val="20"/>
                <w:szCs w:val="20"/>
                <w:lang w:val="en-US"/>
              </w:rPr>
              <w:t>cm</w:t>
            </w:r>
            <w:r w:rsidRPr="002A1FD6">
              <w:rPr>
                <w:color w:val="000000"/>
                <w:sz w:val="20"/>
                <w:szCs w:val="20"/>
                <w:lang w:val="el-GR"/>
              </w:rPr>
              <w:t xml:space="preserve"> (±5</w:t>
            </w:r>
            <w:r w:rsidRPr="00C267F7">
              <w:rPr>
                <w:color w:val="000000"/>
                <w:sz w:val="20"/>
                <w:szCs w:val="20"/>
                <w:lang w:val="en-US"/>
              </w:rPr>
              <w:t>cm</w:t>
            </w:r>
            <w:r w:rsidRPr="002A1FD6">
              <w:rPr>
                <w:color w:val="000000"/>
                <w:sz w:val="20"/>
                <w:szCs w:val="20"/>
                <w:lang w:val="el-GR"/>
              </w:rPr>
              <w:t xml:space="preserve">, απόκλιση), βαμβακερή άριστης ποιότητας, σύμφωνα με τις τεχνικές προδιαγραφές του Υπουργείου Ανάπτυξης, σε πακέτα (ένα πακέτο ισούται με ένα τεμάχιο). </w:t>
            </w:r>
            <w:r w:rsidRPr="002A1FD6">
              <w:rPr>
                <w:sz w:val="20"/>
                <w:szCs w:val="20"/>
                <w:lang w:val="el-GR"/>
              </w:rPr>
              <w:t xml:space="preserve">Οι γάζες να ειναι κομμένες και συσκευασμένες σε πακέτα των 735 φύλλων/πακέτο (±30 φύλλα, </w:t>
            </w:r>
            <w:r w:rsidRPr="002A1FD6">
              <w:rPr>
                <w:color w:val="000000"/>
                <w:sz w:val="20"/>
                <w:szCs w:val="20"/>
                <w:lang w:val="el-GR"/>
              </w:rPr>
              <w:t>απόκλιση</w:t>
            </w:r>
            <w:r w:rsidRPr="002A1FD6">
              <w:rPr>
                <w:sz w:val="20"/>
                <w:szCs w:val="20"/>
                <w:lang w:val="el-GR"/>
              </w:rPr>
              <w:t>).</w:t>
            </w:r>
            <w:r w:rsidRPr="002A1FD6">
              <w:rPr>
                <w:color w:val="000000"/>
                <w:sz w:val="20"/>
                <w:szCs w:val="20"/>
                <w:lang w:val="el-GR"/>
              </w:rPr>
              <w:t xml:space="preserve"> </w:t>
            </w:r>
            <w:r w:rsidRPr="002A1FD6">
              <w:rPr>
                <w:sz w:val="20"/>
                <w:szCs w:val="20"/>
                <w:lang w:val="el-GR"/>
              </w:rPr>
              <w:t xml:space="preserve">με χαμηλά επίπεδα αλλεργιογόνων ουσιών και πρωτεϊνών, </w:t>
            </w:r>
            <w:r w:rsidRPr="00C267F7">
              <w:rPr>
                <w:sz w:val="20"/>
                <w:szCs w:val="20"/>
              </w:rPr>
              <w:t>latex</w:t>
            </w:r>
            <w:r w:rsidRPr="002A1FD6">
              <w:rPr>
                <w:sz w:val="20"/>
                <w:szCs w:val="20"/>
                <w:lang w:val="el-GR"/>
              </w:rPr>
              <w:t xml:space="preserve"> </w:t>
            </w:r>
            <w:r w:rsidRPr="00C267F7">
              <w:rPr>
                <w:sz w:val="20"/>
                <w:szCs w:val="20"/>
              </w:rPr>
              <w:t>free</w:t>
            </w:r>
            <w:r w:rsidRPr="002A1FD6">
              <w:rPr>
                <w:sz w:val="20"/>
                <w:szCs w:val="20"/>
                <w:lang w:val="el-GR"/>
              </w:rPr>
              <w:t>, υφασμένο κατά μήκος της γάζας, Η τιμή να δίνεται ανά</w:t>
            </w:r>
            <w:r w:rsidRPr="002A1FD6">
              <w:rPr>
                <w:color w:val="000000"/>
                <w:sz w:val="20"/>
                <w:szCs w:val="20"/>
                <w:lang w:val="el-GR"/>
              </w:rPr>
              <w:t xml:space="preserve"> πακέτο. </w:t>
            </w:r>
            <w:r>
              <w:rPr>
                <w:color w:val="000000"/>
                <w:sz w:val="20"/>
                <w:szCs w:val="20"/>
              </w:rPr>
              <w:t xml:space="preserve">Να φέρει σήμανση </w:t>
            </w:r>
            <w:r>
              <w:rPr>
                <w:color w:val="000000"/>
                <w:sz w:val="20"/>
                <w:szCs w:val="20"/>
                <w:lang w:val="en-US"/>
              </w:rPr>
              <w:t>CE.</w:t>
            </w:r>
          </w:p>
        </w:tc>
      </w:tr>
      <w:tr w:rsidR="002A1FD6" w:rsidRPr="001317C0" w14:paraId="3BF0C8BD" w14:textId="77777777" w:rsidTr="006A6A95">
        <w:trPr>
          <w:trHeight w:val="2100"/>
        </w:trPr>
        <w:tc>
          <w:tcPr>
            <w:tcW w:w="567" w:type="dxa"/>
            <w:tcBorders>
              <w:top w:val="nil"/>
              <w:left w:val="single" w:sz="4" w:space="0" w:color="auto"/>
              <w:bottom w:val="single" w:sz="4" w:space="0" w:color="auto"/>
              <w:right w:val="single" w:sz="4" w:space="0" w:color="auto"/>
            </w:tcBorders>
            <w:noWrap/>
            <w:vAlign w:val="center"/>
            <w:hideMark/>
          </w:tcPr>
          <w:p w14:paraId="3BB1E8A8"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4</w:t>
            </w:r>
          </w:p>
        </w:tc>
        <w:tc>
          <w:tcPr>
            <w:tcW w:w="1134" w:type="dxa"/>
            <w:tcBorders>
              <w:top w:val="nil"/>
              <w:left w:val="nil"/>
              <w:bottom w:val="single" w:sz="4" w:space="0" w:color="auto"/>
              <w:right w:val="single" w:sz="4" w:space="0" w:color="auto"/>
            </w:tcBorders>
            <w:noWrap/>
            <w:vAlign w:val="center"/>
            <w:hideMark/>
          </w:tcPr>
          <w:p w14:paraId="333745BB" w14:textId="77777777" w:rsidR="002A1FD6" w:rsidRPr="00713A85" w:rsidRDefault="002A1FD6" w:rsidP="00E96C39">
            <w:pPr>
              <w:suppressAutoHyphens w:val="0"/>
              <w:jc w:val="center"/>
              <w:rPr>
                <w:color w:val="000000"/>
                <w:sz w:val="20"/>
                <w:szCs w:val="20"/>
              </w:rPr>
            </w:pPr>
            <w:r w:rsidRPr="00713A85">
              <w:rPr>
                <w:color w:val="000000"/>
                <w:sz w:val="20"/>
                <w:szCs w:val="20"/>
              </w:rPr>
              <w:t>13-01-10</w:t>
            </w:r>
          </w:p>
        </w:tc>
        <w:tc>
          <w:tcPr>
            <w:tcW w:w="2268" w:type="dxa"/>
            <w:tcBorders>
              <w:top w:val="nil"/>
              <w:left w:val="nil"/>
              <w:bottom w:val="single" w:sz="4" w:space="0" w:color="auto"/>
              <w:right w:val="single" w:sz="4" w:space="0" w:color="auto"/>
            </w:tcBorders>
            <w:vAlign w:val="center"/>
            <w:hideMark/>
          </w:tcPr>
          <w:p w14:paraId="6A7AE27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ΜΗ ΚΟΛΛΗΤΙΚΗ  ΠΑΡΑΦΙΝΗΣ ΥΠΟΑΛΛΕΡΓΙΚΗ  ΧΑΜΗΛΗΣ ΠΡΟΣΦΥΣΗΣ ΑΠΟΣΤΕΙΡΩΜΕΝΗ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074EA64E" w14:textId="77777777" w:rsidR="002A1FD6" w:rsidRPr="00713A85" w:rsidRDefault="002A1FD6" w:rsidP="00E96C39">
            <w:pPr>
              <w:suppressAutoHyphens w:val="0"/>
              <w:jc w:val="center"/>
              <w:rPr>
                <w:color w:val="000000"/>
                <w:sz w:val="20"/>
                <w:szCs w:val="20"/>
              </w:rPr>
            </w:pPr>
            <w:r w:rsidRPr="00713A85">
              <w:rPr>
                <w:color w:val="000000"/>
                <w:sz w:val="20"/>
                <w:szCs w:val="20"/>
              </w:rPr>
              <w:t>3000</w:t>
            </w:r>
          </w:p>
        </w:tc>
        <w:tc>
          <w:tcPr>
            <w:tcW w:w="5557" w:type="dxa"/>
            <w:tcBorders>
              <w:top w:val="nil"/>
              <w:left w:val="nil"/>
              <w:bottom w:val="single" w:sz="4" w:space="0" w:color="auto"/>
              <w:right w:val="single" w:sz="4" w:space="0" w:color="auto"/>
            </w:tcBorders>
            <w:noWrap/>
            <w:vAlign w:val="center"/>
          </w:tcPr>
          <w:p w14:paraId="6F4EC537"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Γάζα πυκνής ύφανσης με άφθονη λιπαρή ουσία (βαζελίνη ή παραφίνη), αποστειρωμένη. </w:t>
            </w:r>
            <w:r w:rsidRPr="002A1FD6">
              <w:rPr>
                <w:sz w:val="20"/>
                <w:szCs w:val="20"/>
                <w:lang w:val="el-GR"/>
              </w:rPr>
              <w:t>Να είναι ιδανική για εφαρµογή στα εγκαύματα, προστατευτική για τις μολύνσεις, ενυδατική, µη κολλητική, µη τοξική εμποτισμένη µε αντιβακτηριακή ουσία χλωρεξιδίνης</w:t>
            </w:r>
            <w:r w:rsidRPr="002A1FD6">
              <w:rPr>
                <w:color w:val="000000"/>
                <w:sz w:val="20"/>
                <w:szCs w:val="20"/>
                <w:lang w:val="el-GR"/>
              </w:rPr>
              <w:t xml:space="preserve"> 0,5% </w:t>
            </w:r>
            <w:r>
              <w:rPr>
                <w:color w:val="000000"/>
                <w:sz w:val="20"/>
                <w:szCs w:val="20"/>
                <w:lang w:val="en-US"/>
              </w:rPr>
              <w:t>w</w:t>
            </w:r>
            <w:r w:rsidRPr="002A1FD6">
              <w:rPr>
                <w:color w:val="000000"/>
                <w:sz w:val="20"/>
                <w:szCs w:val="20"/>
                <w:lang w:val="el-GR"/>
              </w:rPr>
              <w:t>/</w:t>
            </w:r>
            <w:r>
              <w:rPr>
                <w:color w:val="000000"/>
                <w:sz w:val="20"/>
                <w:szCs w:val="20"/>
                <w:lang w:val="en-US"/>
              </w:rPr>
              <w:t>w</w:t>
            </w:r>
            <w:r w:rsidRPr="002A1FD6">
              <w:rPr>
                <w:color w:val="000000"/>
                <w:sz w:val="20"/>
                <w:szCs w:val="20"/>
                <w:lang w:val="el-GR"/>
              </w:rPr>
              <w:t>, να είναι ανά τεμάχιο συσκευασμένο εντός φακέλου αλουμινίου για εύκολη χρήση, ωστόσο να υπάρχει η δυνατότητα να κοπή σε μικρότερο μέγεθος. Να διατίθεται σε διαστάσεις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 (±2, απόκλιση).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 xml:space="preserve"> </w:t>
            </w:r>
            <w:r>
              <w:rPr>
                <w:color w:val="000000"/>
                <w:sz w:val="20"/>
                <w:szCs w:val="20"/>
                <w:lang w:val="en-US"/>
              </w:rPr>
              <w:t>III</w:t>
            </w:r>
            <w:r w:rsidRPr="002A1FD6">
              <w:rPr>
                <w:color w:val="000000"/>
                <w:sz w:val="20"/>
                <w:szCs w:val="20"/>
                <w:lang w:val="el-GR"/>
              </w:rPr>
              <w:t xml:space="preserve"> βάση κατηγοριοποίησης των ιατροτεχνολογικών προϊόντων.</w:t>
            </w:r>
          </w:p>
        </w:tc>
      </w:tr>
      <w:tr w:rsidR="002A1FD6" w:rsidRPr="00713A85" w14:paraId="2F525A2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1F51DAF2"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5</w:t>
            </w:r>
          </w:p>
        </w:tc>
        <w:tc>
          <w:tcPr>
            <w:tcW w:w="1134" w:type="dxa"/>
            <w:tcBorders>
              <w:top w:val="nil"/>
              <w:left w:val="nil"/>
              <w:bottom w:val="single" w:sz="4" w:space="0" w:color="auto"/>
              <w:right w:val="single" w:sz="4" w:space="0" w:color="auto"/>
            </w:tcBorders>
            <w:noWrap/>
            <w:vAlign w:val="center"/>
          </w:tcPr>
          <w:p w14:paraId="2249390D" w14:textId="77777777" w:rsidR="002A1FD6" w:rsidRPr="00713A85" w:rsidRDefault="002A1FD6" w:rsidP="00E96C39">
            <w:pPr>
              <w:suppressAutoHyphens w:val="0"/>
              <w:jc w:val="center"/>
              <w:rPr>
                <w:color w:val="000000"/>
                <w:sz w:val="20"/>
                <w:szCs w:val="20"/>
              </w:rPr>
            </w:pPr>
            <w:r w:rsidRPr="00713A85">
              <w:rPr>
                <w:color w:val="000000"/>
                <w:sz w:val="20"/>
                <w:szCs w:val="20"/>
              </w:rPr>
              <w:t>013-04-08</w:t>
            </w:r>
          </w:p>
          <w:p w14:paraId="6E1E77F8" w14:textId="77777777" w:rsidR="002A1FD6" w:rsidRPr="00713A85" w:rsidRDefault="002A1FD6" w:rsidP="00E96C39">
            <w:pPr>
              <w:suppressAutoHyphens w:val="0"/>
              <w:jc w:val="center"/>
              <w:rPr>
                <w:color w:val="000000"/>
                <w:sz w:val="20"/>
                <w:szCs w:val="20"/>
              </w:rPr>
            </w:pPr>
          </w:p>
        </w:tc>
        <w:tc>
          <w:tcPr>
            <w:tcW w:w="2268" w:type="dxa"/>
            <w:tcBorders>
              <w:top w:val="nil"/>
              <w:left w:val="nil"/>
              <w:bottom w:val="single" w:sz="4" w:space="0" w:color="auto"/>
              <w:right w:val="single" w:sz="4" w:space="0" w:color="auto"/>
            </w:tcBorders>
            <w:vAlign w:val="center"/>
          </w:tcPr>
          <w:p w14:paraId="21ED538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ΛΑΠΑΡΟΤΟΜΙΑΣ 30</w:t>
            </w:r>
            <w:r w:rsidRPr="00713A85">
              <w:rPr>
                <w:color w:val="000000"/>
                <w:sz w:val="20"/>
                <w:szCs w:val="20"/>
                <w:lang w:val="en-US"/>
              </w:rPr>
              <w:t>cm</w:t>
            </w:r>
            <w:r w:rsidRPr="002A1FD6">
              <w:rPr>
                <w:color w:val="000000"/>
                <w:sz w:val="20"/>
                <w:szCs w:val="20"/>
                <w:lang w:val="el-GR"/>
              </w:rPr>
              <w:t xml:space="preserve"> (+10</w:t>
            </w:r>
            <w:r w:rsidRPr="00713A85">
              <w:rPr>
                <w:color w:val="000000"/>
                <w:sz w:val="20"/>
                <w:szCs w:val="20"/>
                <w:lang w:val="en-US"/>
              </w:rPr>
              <w:t>cm</w:t>
            </w:r>
            <w:r w:rsidRPr="002A1FD6">
              <w:rPr>
                <w:color w:val="000000"/>
                <w:sz w:val="20"/>
                <w:szCs w:val="20"/>
                <w:lang w:val="el-GR"/>
              </w:rPr>
              <w:t xml:space="preserve">, απόκλιση) </w:t>
            </w:r>
            <w:r w:rsidRPr="00713A85">
              <w:rPr>
                <w:color w:val="000000"/>
                <w:sz w:val="20"/>
                <w:szCs w:val="20"/>
                <w:lang w:val="en-US"/>
              </w:rPr>
              <w:t>x</w:t>
            </w:r>
            <w:r w:rsidRPr="002A1FD6">
              <w:rPr>
                <w:color w:val="000000"/>
                <w:sz w:val="20"/>
                <w:szCs w:val="20"/>
                <w:lang w:val="el-GR"/>
              </w:rPr>
              <w:t xml:space="preserve"> 30</w:t>
            </w:r>
            <w:r w:rsidRPr="00713A85">
              <w:rPr>
                <w:color w:val="000000"/>
                <w:sz w:val="20"/>
                <w:szCs w:val="20"/>
                <w:lang w:val="en-US"/>
              </w:rPr>
              <w:t>cm</w:t>
            </w:r>
            <w:r w:rsidRPr="002A1FD6">
              <w:rPr>
                <w:color w:val="000000"/>
                <w:sz w:val="20"/>
                <w:szCs w:val="20"/>
                <w:lang w:val="el-GR"/>
              </w:rPr>
              <w:t xml:space="preserve"> ((+10</w:t>
            </w:r>
            <w:r w:rsidRPr="00713A85">
              <w:rPr>
                <w:color w:val="000000"/>
                <w:sz w:val="20"/>
                <w:szCs w:val="20"/>
                <w:lang w:val="en-US"/>
              </w:rPr>
              <w:t>cm</w:t>
            </w:r>
            <w:r w:rsidRPr="002A1FD6">
              <w:rPr>
                <w:color w:val="000000"/>
                <w:sz w:val="20"/>
                <w:szCs w:val="20"/>
                <w:lang w:val="el-GR"/>
              </w:rPr>
              <w:t xml:space="preserve">, απόκλιση)  Χ- </w:t>
            </w:r>
            <w:r w:rsidRPr="00713A85">
              <w:rPr>
                <w:color w:val="000000"/>
                <w:sz w:val="20"/>
                <w:szCs w:val="20"/>
              </w:rPr>
              <w:t>RAY</w:t>
            </w:r>
            <w:r w:rsidRPr="002A1FD6">
              <w:rPr>
                <w:color w:val="000000"/>
                <w:sz w:val="20"/>
                <w:szCs w:val="20"/>
                <w:lang w:val="el-GR"/>
              </w:rPr>
              <w:t xml:space="preserve">           (ΑΚΤΙΝΟΣΚΙΕΡΗ) 8</w:t>
            </w:r>
            <w:r w:rsidRPr="00713A85">
              <w:rPr>
                <w:color w:val="000000"/>
                <w:sz w:val="20"/>
                <w:szCs w:val="20"/>
              </w:rPr>
              <w:t>PLY</w:t>
            </w:r>
          </w:p>
          <w:p w14:paraId="28AAA515" w14:textId="77777777" w:rsidR="002A1FD6" w:rsidRPr="002A1FD6" w:rsidRDefault="002A1FD6" w:rsidP="00E96C39">
            <w:pPr>
              <w:suppressAutoHyphens w:val="0"/>
              <w:jc w:val="center"/>
              <w:rPr>
                <w:color w:val="000000"/>
                <w:sz w:val="20"/>
                <w:szCs w:val="20"/>
                <w:lang w:val="el-GR"/>
              </w:rPr>
            </w:pPr>
          </w:p>
        </w:tc>
        <w:tc>
          <w:tcPr>
            <w:tcW w:w="1276" w:type="dxa"/>
            <w:tcBorders>
              <w:top w:val="nil"/>
              <w:left w:val="nil"/>
              <w:bottom w:val="single" w:sz="4" w:space="0" w:color="auto"/>
              <w:right w:val="single" w:sz="4" w:space="0" w:color="auto"/>
            </w:tcBorders>
            <w:noWrap/>
            <w:vAlign w:val="center"/>
          </w:tcPr>
          <w:p w14:paraId="358BE933" w14:textId="77777777" w:rsidR="002A1FD6" w:rsidRPr="00713A85" w:rsidRDefault="002A1FD6" w:rsidP="00E96C39">
            <w:pPr>
              <w:suppressAutoHyphens w:val="0"/>
              <w:jc w:val="center"/>
              <w:rPr>
                <w:color w:val="000000"/>
                <w:sz w:val="20"/>
                <w:szCs w:val="20"/>
              </w:rPr>
            </w:pPr>
            <w:r w:rsidRPr="00713A85">
              <w:rPr>
                <w:color w:val="000000"/>
                <w:sz w:val="20"/>
                <w:szCs w:val="20"/>
              </w:rPr>
              <w:t>30.000</w:t>
            </w:r>
          </w:p>
          <w:p w14:paraId="537E29CF" w14:textId="77777777" w:rsidR="002A1FD6" w:rsidRPr="00713A85" w:rsidRDefault="002A1FD6" w:rsidP="00E96C39">
            <w:pPr>
              <w:suppressAutoHyphens w:val="0"/>
              <w:jc w:val="center"/>
              <w:rPr>
                <w:color w:val="000000"/>
                <w:sz w:val="20"/>
                <w:szCs w:val="20"/>
              </w:rPr>
            </w:pPr>
          </w:p>
        </w:tc>
        <w:tc>
          <w:tcPr>
            <w:tcW w:w="5557" w:type="dxa"/>
            <w:tcBorders>
              <w:top w:val="nil"/>
              <w:left w:val="nil"/>
              <w:bottom w:val="single" w:sz="4" w:space="0" w:color="auto"/>
              <w:right w:val="single" w:sz="4" w:space="0" w:color="auto"/>
            </w:tcBorders>
            <w:noWrap/>
            <w:vAlign w:val="center"/>
          </w:tcPr>
          <w:p w14:paraId="2A16D3B3" w14:textId="77777777" w:rsidR="002A1FD6" w:rsidRPr="00794E14" w:rsidRDefault="002A1FD6" w:rsidP="00E96C39">
            <w:pPr>
              <w:rPr>
                <w:sz w:val="20"/>
                <w:szCs w:val="20"/>
              </w:rPr>
            </w:pPr>
            <w:r w:rsidRPr="002A1FD6">
              <w:rPr>
                <w:color w:val="000000"/>
                <w:sz w:val="20"/>
                <w:szCs w:val="20"/>
                <w:lang w:val="el-GR"/>
              </w:rPr>
              <w:t>Η γάζα λαπαροτομίας να έχει διαστάσεις 30</w:t>
            </w:r>
            <w:r w:rsidRPr="00713A85">
              <w:rPr>
                <w:color w:val="000000"/>
                <w:sz w:val="20"/>
                <w:szCs w:val="20"/>
                <w:lang w:val="en-US"/>
              </w:rPr>
              <w:t>cm</w:t>
            </w:r>
            <w:r w:rsidRPr="002A1FD6">
              <w:rPr>
                <w:color w:val="000000"/>
                <w:sz w:val="20"/>
                <w:szCs w:val="20"/>
                <w:lang w:val="el-GR"/>
              </w:rPr>
              <w:t>(+10</w:t>
            </w:r>
            <w:r w:rsidRPr="00713A85">
              <w:rPr>
                <w:color w:val="000000"/>
                <w:sz w:val="20"/>
                <w:szCs w:val="20"/>
                <w:lang w:val="en-US"/>
              </w:rPr>
              <w:t>cm</w:t>
            </w:r>
            <w:r w:rsidRPr="002A1FD6">
              <w:rPr>
                <w:color w:val="000000"/>
                <w:sz w:val="20"/>
                <w:szCs w:val="20"/>
                <w:lang w:val="el-GR"/>
              </w:rPr>
              <w:t xml:space="preserve">, απόκλιση) </w:t>
            </w:r>
            <w:r w:rsidRPr="00713A85">
              <w:rPr>
                <w:color w:val="000000"/>
                <w:sz w:val="20"/>
                <w:szCs w:val="20"/>
                <w:lang w:val="en-US"/>
              </w:rPr>
              <w:t>x</w:t>
            </w:r>
            <w:r w:rsidRPr="002A1FD6">
              <w:rPr>
                <w:color w:val="000000"/>
                <w:sz w:val="20"/>
                <w:szCs w:val="20"/>
                <w:lang w:val="el-GR"/>
              </w:rPr>
              <w:t xml:space="preserve"> 30</w:t>
            </w:r>
            <w:r w:rsidRPr="00713A85">
              <w:rPr>
                <w:color w:val="000000"/>
                <w:sz w:val="20"/>
                <w:szCs w:val="20"/>
                <w:lang w:val="en-US"/>
              </w:rPr>
              <w:t>cm</w:t>
            </w:r>
            <w:r w:rsidRPr="002A1FD6">
              <w:rPr>
                <w:color w:val="000000"/>
                <w:sz w:val="20"/>
                <w:szCs w:val="20"/>
                <w:lang w:val="el-GR"/>
              </w:rPr>
              <w:t xml:space="preserve"> (+10</w:t>
            </w:r>
            <w:r w:rsidRPr="00713A85">
              <w:rPr>
                <w:color w:val="000000"/>
                <w:sz w:val="20"/>
                <w:szCs w:val="20"/>
                <w:lang w:val="en-US"/>
              </w:rPr>
              <w:t>cm</w:t>
            </w:r>
            <w:r w:rsidRPr="002A1FD6">
              <w:rPr>
                <w:color w:val="000000"/>
                <w:sz w:val="20"/>
                <w:szCs w:val="20"/>
                <w:lang w:val="el-GR"/>
              </w:rPr>
              <w:t xml:space="preserve">, απόκλιση)   ακτινοσκιερή (Χ- </w:t>
            </w:r>
            <w:r w:rsidRPr="00713A85">
              <w:rPr>
                <w:color w:val="000000"/>
                <w:sz w:val="20"/>
                <w:szCs w:val="20"/>
              </w:rPr>
              <w:t>RAY</w:t>
            </w:r>
            <w:r w:rsidRPr="002A1FD6">
              <w:rPr>
                <w:color w:val="000000"/>
                <w:sz w:val="20"/>
                <w:szCs w:val="20"/>
                <w:lang w:val="el-GR"/>
              </w:rPr>
              <w:t xml:space="preserve"> ), 8 </w:t>
            </w:r>
            <w:r w:rsidRPr="00713A85">
              <w:rPr>
                <w:color w:val="000000"/>
                <w:sz w:val="20"/>
                <w:szCs w:val="20"/>
                <w:lang w:val="en-US"/>
              </w:rPr>
              <w:t>ply</w:t>
            </w:r>
            <w:r w:rsidRPr="002A1FD6">
              <w:rPr>
                <w:color w:val="000000"/>
                <w:sz w:val="20"/>
                <w:szCs w:val="20"/>
                <w:lang w:val="el-GR"/>
              </w:rPr>
              <w:t xml:space="preserve"> ,από γάζα άριστης ποιότητας βάμβακος υδρόφιλη να είναι από ύφασμα απλής ύφανσης που έχει υποστεί πλήρη λεύκανση και κάθαρση. Να είναι εναρμονισμένο με το πρότυπο ΕΝ 14079:2003. Με γαζιά και κορδόνι (</w:t>
            </w:r>
            <w:r w:rsidRPr="00713A85">
              <w:rPr>
                <w:color w:val="000000"/>
                <w:sz w:val="20"/>
                <w:szCs w:val="20"/>
                <w:lang w:val="en-US"/>
              </w:rPr>
              <w:t>loop</w:t>
            </w:r>
            <w:r w:rsidRPr="002A1FD6">
              <w:rPr>
                <w:color w:val="000000"/>
                <w:sz w:val="20"/>
                <w:szCs w:val="20"/>
                <w:lang w:val="el-GR"/>
              </w:rPr>
              <w:t xml:space="preserve">) τουλάχιστον 7 </w:t>
            </w:r>
            <w:r>
              <w:rPr>
                <w:color w:val="000000"/>
                <w:sz w:val="20"/>
                <w:szCs w:val="20"/>
                <w:lang w:val="en-US"/>
              </w:rPr>
              <w:t>cm</w:t>
            </w:r>
            <w:r w:rsidRPr="002A1FD6">
              <w:rPr>
                <w:color w:val="000000"/>
                <w:sz w:val="20"/>
                <w:szCs w:val="20"/>
                <w:lang w:val="el-GR"/>
              </w:rPr>
              <w:t xml:space="preserve"> ραμμένο και γαζωμένο μέσα στη γάζα από 100% βαμβάκι. </w:t>
            </w:r>
            <w:r w:rsidRPr="002A1FD6">
              <w:rPr>
                <w:sz w:val="20"/>
                <w:szCs w:val="20"/>
                <w:lang w:val="el-GR"/>
              </w:rPr>
              <w:t xml:space="preserve">Να φέρει προέκταση από το κορδόνι ασφαλείας διαστάσεων περίπου 1.5 </w:t>
            </w:r>
            <w:r>
              <w:rPr>
                <w:sz w:val="20"/>
                <w:szCs w:val="20"/>
                <w:lang w:val="en-US"/>
              </w:rPr>
              <w:t>cm</w:t>
            </w:r>
            <w:r w:rsidRPr="002A1FD6">
              <w:rPr>
                <w:sz w:val="20"/>
                <w:szCs w:val="20"/>
                <w:lang w:val="el-GR"/>
              </w:rPr>
              <w:t xml:space="preserve"> </w:t>
            </w:r>
            <w:r>
              <w:rPr>
                <w:sz w:val="20"/>
                <w:szCs w:val="20"/>
                <w:lang w:val="en-US"/>
              </w:rPr>
              <w:t>X</w:t>
            </w:r>
            <w:r w:rsidRPr="002A1FD6">
              <w:rPr>
                <w:sz w:val="20"/>
                <w:szCs w:val="20"/>
                <w:lang w:val="el-GR"/>
              </w:rPr>
              <w:t xml:space="preserve"> 7</w:t>
            </w:r>
            <w:r>
              <w:rPr>
                <w:sz w:val="20"/>
                <w:szCs w:val="20"/>
                <w:lang w:val="en-US"/>
              </w:rPr>
              <w:t>cm</w:t>
            </w:r>
            <w:r w:rsidRPr="002A1FD6">
              <w:rPr>
                <w:sz w:val="20"/>
                <w:szCs w:val="20"/>
                <w:lang w:val="el-GR"/>
              </w:rPr>
              <w:t xml:space="preserve">, καλά ραμμένο μέσα στην γάζα. Να είναι ακτινοσκιερό βαριούχο νήμα με χαμηλά επίπεδα αλλεργιογόνων ουσιών και πρωτεϊνών, </w:t>
            </w:r>
            <w:r w:rsidRPr="00713A85">
              <w:rPr>
                <w:sz w:val="20"/>
                <w:szCs w:val="20"/>
              </w:rPr>
              <w:t>latex</w:t>
            </w:r>
            <w:r w:rsidRPr="002A1FD6">
              <w:rPr>
                <w:sz w:val="20"/>
                <w:szCs w:val="20"/>
                <w:lang w:val="el-GR"/>
              </w:rPr>
              <w:t xml:space="preserve"> </w:t>
            </w:r>
            <w:r w:rsidRPr="00713A85">
              <w:rPr>
                <w:sz w:val="20"/>
                <w:szCs w:val="20"/>
              </w:rPr>
              <w:t>Free</w:t>
            </w:r>
            <w:r w:rsidRPr="002A1FD6">
              <w:rPr>
                <w:sz w:val="20"/>
                <w:szCs w:val="20"/>
                <w:lang w:val="el-GR"/>
              </w:rPr>
              <w:t>, ανά τριάντα περίπου 30</w:t>
            </w:r>
            <w:r>
              <w:rPr>
                <w:sz w:val="20"/>
                <w:szCs w:val="20"/>
                <w:lang w:val="en-US"/>
              </w:rPr>
              <w:t>cm</w:t>
            </w:r>
            <w:r w:rsidRPr="002A1FD6">
              <w:rPr>
                <w:sz w:val="20"/>
                <w:szCs w:val="20"/>
                <w:lang w:val="el-GR"/>
              </w:rPr>
              <w:t xml:space="preserve"> (-10</w:t>
            </w:r>
            <w:r>
              <w:rPr>
                <w:sz w:val="20"/>
                <w:szCs w:val="20"/>
                <w:lang w:val="en-US"/>
              </w:rPr>
              <w:t>cm</w:t>
            </w:r>
            <w:r w:rsidRPr="002A1FD6">
              <w:rPr>
                <w:sz w:val="20"/>
                <w:szCs w:val="20"/>
                <w:lang w:val="el-GR"/>
              </w:rPr>
              <w:t xml:space="preserve">, απόκλιση) πλάτους υφάσματος, υφασμένο πολύ καλά στερεωμένο κατά μήκος της γάζας, το οποίο να είναι ορατό ακόμη και σε μικρές δόσεις ακτινοβολίας. Να είναι κομμένη ισομετρικά χωρίς ξέφτια με μεγάλη εσωτερική αναδίπλωση και γαζωμένη περιμετρικά και χιαστί. Η ύφανση να είναι ορθογώνια και όχι λοξή και το  πάχος της κλωστής να είναι ισομετρικό σε όλη την ύφανση. Η συσκευασία να είναι ασφαλής και εύχρηστη, διπλωμένη ανά τεμάχιο.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48C44A46" w14:textId="77777777" w:rsidR="002A1FD6" w:rsidRPr="00713A85" w:rsidRDefault="002A1FD6" w:rsidP="00E96C39">
            <w:pPr>
              <w:rPr>
                <w:sz w:val="20"/>
                <w:szCs w:val="20"/>
              </w:rPr>
            </w:pPr>
          </w:p>
          <w:p w14:paraId="2D624DE0" w14:textId="77777777" w:rsidR="002A1FD6" w:rsidRPr="00713A85" w:rsidRDefault="002A1FD6" w:rsidP="00E96C39">
            <w:pPr>
              <w:suppressAutoHyphens w:val="0"/>
              <w:rPr>
                <w:color w:val="000000"/>
                <w:sz w:val="20"/>
                <w:szCs w:val="20"/>
              </w:rPr>
            </w:pPr>
          </w:p>
        </w:tc>
      </w:tr>
      <w:tr w:rsidR="002A1FD6" w:rsidRPr="00713A85" w14:paraId="3D7F83E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055A34FC"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6</w:t>
            </w:r>
          </w:p>
        </w:tc>
        <w:tc>
          <w:tcPr>
            <w:tcW w:w="1134" w:type="dxa"/>
            <w:tcBorders>
              <w:top w:val="nil"/>
              <w:left w:val="nil"/>
              <w:bottom w:val="single" w:sz="4" w:space="0" w:color="auto"/>
              <w:right w:val="single" w:sz="4" w:space="0" w:color="auto"/>
            </w:tcBorders>
            <w:noWrap/>
            <w:vAlign w:val="center"/>
          </w:tcPr>
          <w:p w14:paraId="70AF69B5" w14:textId="77777777" w:rsidR="002A1FD6" w:rsidRPr="00713A85" w:rsidRDefault="002A1FD6" w:rsidP="00E96C39">
            <w:pPr>
              <w:suppressAutoHyphens w:val="0"/>
              <w:jc w:val="center"/>
              <w:rPr>
                <w:color w:val="000000"/>
                <w:sz w:val="20"/>
                <w:szCs w:val="20"/>
              </w:rPr>
            </w:pPr>
            <w:r w:rsidRPr="00713A85">
              <w:rPr>
                <w:color w:val="000000"/>
                <w:sz w:val="20"/>
                <w:szCs w:val="20"/>
              </w:rPr>
              <w:t>13-01-09</w:t>
            </w:r>
          </w:p>
          <w:p w14:paraId="14772D82" w14:textId="77777777" w:rsidR="002A1FD6" w:rsidRPr="00713A85" w:rsidRDefault="002A1FD6" w:rsidP="00E96C39">
            <w:pPr>
              <w:suppressAutoHyphens w:val="0"/>
              <w:jc w:val="center"/>
              <w:rPr>
                <w:color w:val="000000"/>
                <w:sz w:val="20"/>
                <w:szCs w:val="20"/>
              </w:rPr>
            </w:pPr>
          </w:p>
        </w:tc>
        <w:tc>
          <w:tcPr>
            <w:tcW w:w="2268" w:type="dxa"/>
            <w:tcBorders>
              <w:top w:val="nil"/>
              <w:left w:val="nil"/>
              <w:bottom w:val="single" w:sz="4" w:space="0" w:color="auto"/>
              <w:right w:val="single" w:sz="4" w:space="0" w:color="auto"/>
            </w:tcBorders>
            <w:vAlign w:val="center"/>
          </w:tcPr>
          <w:p w14:paraId="3B19854E"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ΓΑΖΑ ΤΡΑΧΕΙΟΣΤΟΜΙΑΣ ΑΠΟΣΤΕΙΡΩΜΕΝΗ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9 </w:t>
            </w:r>
            <w:r w:rsidRPr="00713A85">
              <w:rPr>
                <w:color w:val="000000"/>
                <w:sz w:val="20"/>
                <w:szCs w:val="20"/>
              </w:rPr>
              <w:t>cm</w:t>
            </w:r>
          </w:p>
          <w:p w14:paraId="5D1BDA33" w14:textId="77777777" w:rsidR="002A1FD6" w:rsidRPr="002A1FD6" w:rsidRDefault="002A1FD6" w:rsidP="00E96C39">
            <w:pPr>
              <w:suppressAutoHyphens w:val="0"/>
              <w:jc w:val="center"/>
              <w:rPr>
                <w:color w:val="000000"/>
                <w:sz w:val="20"/>
                <w:szCs w:val="20"/>
                <w:lang w:val="el-GR"/>
              </w:rPr>
            </w:pPr>
          </w:p>
        </w:tc>
        <w:tc>
          <w:tcPr>
            <w:tcW w:w="1276" w:type="dxa"/>
            <w:tcBorders>
              <w:top w:val="nil"/>
              <w:left w:val="nil"/>
              <w:bottom w:val="single" w:sz="4" w:space="0" w:color="auto"/>
              <w:right w:val="single" w:sz="4" w:space="0" w:color="auto"/>
            </w:tcBorders>
            <w:noWrap/>
            <w:vAlign w:val="center"/>
          </w:tcPr>
          <w:p w14:paraId="108EC0B4"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150</w:t>
            </w:r>
          </w:p>
        </w:tc>
        <w:tc>
          <w:tcPr>
            <w:tcW w:w="5557" w:type="dxa"/>
            <w:tcBorders>
              <w:top w:val="nil"/>
              <w:left w:val="nil"/>
              <w:bottom w:val="single" w:sz="4" w:space="0" w:color="auto"/>
              <w:right w:val="single" w:sz="4" w:space="0" w:color="auto"/>
            </w:tcBorders>
            <w:noWrap/>
            <w:vAlign w:val="center"/>
          </w:tcPr>
          <w:p w14:paraId="4F837BA0" w14:textId="77777777" w:rsidR="002A1FD6" w:rsidRPr="002A1FD6" w:rsidRDefault="002A1FD6" w:rsidP="00E96C39">
            <w:pPr>
              <w:suppressAutoHyphens w:val="0"/>
              <w:rPr>
                <w:color w:val="000000"/>
                <w:sz w:val="20"/>
                <w:szCs w:val="20"/>
                <w:lang w:val="el-GR"/>
              </w:rPr>
            </w:pPr>
          </w:p>
          <w:p w14:paraId="022A98D9" w14:textId="77777777" w:rsidR="002A1FD6" w:rsidRPr="00794E14" w:rsidRDefault="002A1FD6" w:rsidP="00E96C39">
            <w:pPr>
              <w:shd w:val="clear" w:color="auto" w:fill="FFFFFF"/>
              <w:suppressAutoHyphens w:val="0"/>
              <w:spacing w:after="300"/>
              <w:textAlignment w:val="baseline"/>
              <w:rPr>
                <w:sz w:val="20"/>
                <w:szCs w:val="20"/>
                <w:lang w:val="en-US"/>
              </w:rPr>
            </w:pPr>
            <w:r w:rsidRPr="002A1FD6">
              <w:rPr>
                <w:sz w:val="20"/>
                <w:szCs w:val="20"/>
                <w:lang w:val="el-GR"/>
              </w:rPr>
              <w:t xml:space="preserve">Γάζα (επίθεμα) τραχειοστομίας αποστειρωμένη,  με σχισμή στη μέση για να εισάγεται στο τραχειόστομα, για την απορρόφηση των εκκρίσεων του στομίου. Αποτελείται από τρία στρώματα: υδρόφοβο </w:t>
            </w:r>
            <w:r w:rsidRPr="00713A85">
              <w:rPr>
                <w:sz w:val="20"/>
                <w:szCs w:val="20"/>
              </w:rPr>
              <w:t>non</w:t>
            </w:r>
            <w:r w:rsidRPr="002A1FD6">
              <w:rPr>
                <w:sz w:val="20"/>
                <w:szCs w:val="20"/>
                <w:lang w:val="el-GR"/>
              </w:rPr>
              <w:t>-</w:t>
            </w:r>
            <w:r w:rsidRPr="00713A85">
              <w:rPr>
                <w:sz w:val="20"/>
                <w:szCs w:val="20"/>
              </w:rPr>
              <w:t>woven</w:t>
            </w:r>
            <w:r w:rsidRPr="002A1FD6">
              <w:rPr>
                <w:sz w:val="20"/>
                <w:szCs w:val="20"/>
                <w:lang w:val="el-GR"/>
              </w:rPr>
              <w:t xml:space="preserve">, απορροφητικό </w:t>
            </w:r>
            <w:r w:rsidRPr="00713A85">
              <w:rPr>
                <w:sz w:val="20"/>
                <w:szCs w:val="20"/>
              </w:rPr>
              <w:t>fleece</w:t>
            </w:r>
            <w:r w:rsidRPr="002A1FD6">
              <w:rPr>
                <w:sz w:val="20"/>
                <w:szCs w:val="20"/>
                <w:lang w:val="el-GR"/>
              </w:rPr>
              <w:t xml:space="preserve"> &amp; αντικολλητικό φίλτρο. </w:t>
            </w:r>
            <w:r w:rsidRPr="00713A85">
              <w:rPr>
                <w:sz w:val="20"/>
                <w:szCs w:val="20"/>
              </w:rPr>
              <w:t>Μ</w:t>
            </w:r>
            <w:r w:rsidRPr="00713A85">
              <w:rPr>
                <w:color w:val="000000"/>
                <w:sz w:val="20"/>
                <w:szCs w:val="20"/>
              </w:rPr>
              <w:t>ε διαστάσεις 8</w:t>
            </w:r>
            <w:r w:rsidRPr="00713A85">
              <w:rPr>
                <w:color w:val="000000"/>
                <w:sz w:val="20"/>
                <w:szCs w:val="20"/>
                <w:lang w:val="en-US"/>
              </w:rPr>
              <w:t>cm</w:t>
            </w:r>
            <w:r w:rsidRPr="00713A85">
              <w:rPr>
                <w:color w:val="000000"/>
                <w:sz w:val="20"/>
                <w:szCs w:val="20"/>
              </w:rPr>
              <w:t xml:space="preserve"> </w:t>
            </w:r>
            <w:r w:rsidRPr="00713A85">
              <w:rPr>
                <w:color w:val="000000"/>
                <w:sz w:val="20"/>
                <w:szCs w:val="20"/>
                <w:lang w:val="en-US"/>
              </w:rPr>
              <w:t>x</w:t>
            </w:r>
            <w:r w:rsidRPr="00713A85">
              <w:rPr>
                <w:color w:val="000000"/>
                <w:sz w:val="20"/>
                <w:szCs w:val="20"/>
              </w:rPr>
              <w:t xml:space="preserve"> 9 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373669A4" w14:textId="77777777" w:rsidR="002A1FD6" w:rsidRPr="00713A85" w:rsidRDefault="002A1FD6" w:rsidP="00E96C39">
            <w:pPr>
              <w:suppressAutoHyphens w:val="0"/>
              <w:rPr>
                <w:color w:val="000000"/>
                <w:sz w:val="20"/>
                <w:szCs w:val="20"/>
              </w:rPr>
            </w:pPr>
          </w:p>
        </w:tc>
      </w:tr>
      <w:tr w:rsidR="002A1FD6" w:rsidRPr="001317C0" w14:paraId="36BEE30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5FF354A2"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lastRenderedPageBreak/>
              <w:t>7</w:t>
            </w:r>
          </w:p>
        </w:tc>
        <w:tc>
          <w:tcPr>
            <w:tcW w:w="1134" w:type="dxa"/>
            <w:tcBorders>
              <w:top w:val="nil"/>
              <w:left w:val="nil"/>
              <w:bottom w:val="single" w:sz="4" w:space="0" w:color="auto"/>
              <w:right w:val="single" w:sz="4" w:space="0" w:color="auto"/>
            </w:tcBorders>
            <w:noWrap/>
            <w:vAlign w:val="center"/>
          </w:tcPr>
          <w:p w14:paraId="1502BB66" w14:textId="77777777" w:rsidR="002A1FD6" w:rsidRPr="00713A85" w:rsidRDefault="002A1FD6" w:rsidP="00E96C39">
            <w:pPr>
              <w:suppressAutoHyphens w:val="0"/>
              <w:jc w:val="center"/>
              <w:rPr>
                <w:color w:val="000000"/>
                <w:sz w:val="20"/>
                <w:szCs w:val="20"/>
              </w:rPr>
            </w:pPr>
            <w:r w:rsidRPr="00713A85">
              <w:rPr>
                <w:color w:val="000000"/>
                <w:sz w:val="20"/>
                <w:szCs w:val="20"/>
              </w:rPr>
              <w:t>013-05-01</w:t>
            </w:r>
          </w:p>
        </w:tc>
        <w:tc>
          <w:tcPr>
            <w:tcW w:w="2268" w:type="dxa"/>
            <w:tcBorders>
              <w:top w:val="nil"/>
              <w:left w:val="nil"/>
              <w:bottom w:val="single" w:sz="4" w:space="0" w:color="auto"/>
              <w:right w:val="single" w:sz="4" w:space="0" w:color="auto"/>
            </w:tcBorders>
            <w:vAlign w:val="center"/>
          </w:tcPr>
          <w:p w14:paraId="24DBE4C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ΓΑΖΑΣ 10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20</w:t>
            </w:r>
            <w:r w:rsidRPr="00713A85">
              <w:rPr>
                <w:color w:val="000000"/>
                <w:sz w:val="20"/>
                <w:szCs w:val="20"/>
                <w:lang w:val="en-US"/>
              </w:rPr>
              <w:t>cm</w:t>
            </w:r>
            <w:r w:rsidRPr="002A1FD6">
              <w:rPr>
                <w:color w:val="000000"/>
                <w:sz w:val="20"/>
                <w:szCs w:val="20"/>
                <w:lang w:val="el-GR"/>
              </w:rPr>
              <w:t xml:space="preserve">  12</w:t>
            </w:r>
            <w:r w:rsidRPr="00713A85">
              <w:rPr>
                <w:color w:val="000000"/>
                <w:sz w:val="20"/>
                <w:szCs w:val="20"/>
              </w:rPr>
              <w:t>PLY</w:t>
            </w:r>
            <w:r w:rsidRPr="002A1FD6">
              <w:rPr>
                <w:color w:val="000000"/>
                <w:sz w:val="20"/>
                <w:szCs w:val="20"/>
                <w:lang w:val="el-GR"/>
              </w:rPr>
              <w:t xml:space="preserve">  ΑΠΛΗ</w:t>
            </w:r>
          </w:p>
        </w:tc>
        <w:tc>
          <w:tcPr>
            <w:tcW w:w="1276" w:type="dxa"/>
            <w:tcBorders>
              <w:top w:val="nil"/>
              <w:left w:val="nil"/>
              <w:bottom w:val="single" w:sz="4" w:space="0" w:color="auto"/>
              <w:right w:val="single" w:sz="4" w:space="0" w:color="auto"/>
            </w:tcBorders>
            <w:noWrap/>
            <w:vAlign w:val="center"/>
          </w:tcPr>
          <w:p w14:paraId="22E4DDB8"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tc>
        <w:tc>
          <w:tcPr>
            <w:tcW w:w="5557" w:type="dxa"/>
            <w:tcBorders>
              <w:top w:val="nil"/>
              <w:left w:val="nil"/>
              <w:bottom w:val="single" w:sz="4" w:space="0" w:color="auto"/>
              <w:right w:val="single" w:sz="4" w:space="0" w:color="auto"/>
            </w:tcBorders>
            <w:noWrap/>
            <w:vAlign w:val="center"/>
          </w:tcPr>
          <w:p w14:paraId="411AA87F" w14:textId="77777777" w:rsidR="002A1FD6" w:rsidRPr="002A1FD6" w:rsidRDefault="002A1FD6" w:rsidP="00E96C39">
            <w:pPr>
              <w:suppressAutoHyphens w:val="0"/>
              <w:rPr>
                <w:color w:val="000000"/>
                <w:sz w:val="20"/>
                <w:szCs w:val="20"/>
                <w:lang w:val="el-GR"/>
              </w:rPr>
            </w:pPr>
            <w:r w:rsidRPr="002A1FD6">
              <w:rPr>
                <w:sz w:val="20"/>
                <w:szCs w:val="20"/>
                <w:lang w:val="el-GR"/>
              </w:rPr>
              <w:t xml:space="preserve">Γάζα υδρόφιλη, μη αποστειρωμένη από φυσικό βαμβάκι 100% σύμφωνα με τις προδιαγραφές της Ελληνικής Φαρμακοποιίας 18 ±2κλωστές / </w:t>
            </w:r>
            <w:r w:rsidRPr="005566A3">
              <w:rPr>
                <w:sz w:val="20"/>
                <w:szCs w:val="20"/>
              </w:rPr>
              <w:t>cm</w:t>
            </w:r>
            <w:r w:rsidRPr="002A1FD6">
              <w:rPr>
                <w:sz w:val="20"/>
                <w:szCs w:val="20"/>
                <w:vertAlign w:val="superscript"/>
                <w:lang w:val="el-GR"/>
              </w:rPr>
              <w:t>2</w:t>
            </w:r>
            <w:r w:rsidRPr="002A1FD6">
              <w:rPr>
                <w:sz w:val="20"/>
                <w:szCs w:val="20"/>
                <w:lang w:val="el-GR"/>
              </w:rPr>
              <w:t xml:space="preserve">. Σε πακέτα των 100 γαζών. Η τιμή είναι ανά πακέτο των 100 γαζών. Να προσφέρεται σε διαστάσεις </w:t>
            </w:r>
            <w:r w:rsidRPr="002A1FD6">
              <w:rPr>
                <w:color w:val="000000"/>
                <w:sz w:val="20"/>
                <w:szCs w:val="20"/>
                <w:lang w:val="el-GR"/>
              </w:rPr>
              <w:t>10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20</w:t>
            </w:r>
            <w:r w:rsidRPr="00713A85">
              <w:rPr>
                <w:color w:val="000000"/>
                <w:sz w:val="20"/>
                <w:szCs w:val="20"/>
                <w:lang w:val="en-US"/>
              </w:rPr>
              <w:t>cm</w:t>
            </w:r>
            <w:r w:rsidRPr="002A1FD6">
              <w:rPr>
                <w:color w:val="000000"/>
                <w:sz w:val="20"/>
                <w:szCs w:val="20"/>
                <w:lang w:val="el-GR"/>
              </w:rPr>
              <w:t xml:space="preserve">  12</w:t>
            </w:r>
            <w:r w:rsidRPr="00713A85">
              <w:rPr>
                <w:color w:val="000000"/>
                <w:sz w:val="20"/>
                <w:szCs w:val="20"/>
              </w:rPr>
              <w:t>PLY</w:t>
            </w:r>
            <w:r w:rsidRPr="002A1FD6">
              <w:rPr>
                <w:color w:val="000000"/>
                <w:sz w:val="20"/>
                <w:szCs w:val="20"/>
                <w:lang w:val="el-GR"/>
              </w:rPr>
              <w:t xml:space="preserve">  απλή. Να φέρει σήμανση </w:t>
            </w:r>
            <w:r>
              <w:rPr>
                <w:color w:val="000000"/>
                <w:sz w:val="20"/>
                <w:szCs w:val="20"/>
                <w:lang w:val="en-US"/>
              </w:rPr>
              <w:t>CE</w:t>
            </w:r>
            <w:r w:rsidRPr="002A1FD6">
              <w:rPr>
                <w:color w:val="000000"/>
                <w:sz w:val="20"/>
                <w:szCs w:val="20"/>
                <w:lang w:val="el-GR"/>
              </w:rPr>
              <w:t>.</w:t>
            </w:r>
          </w:p>
        </w:tc>
      </w:tr>
      <w:tr w:rsidR="002A1FD6" w:rsidRPr="00713A85" w14:paraId="32F0F30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54179985"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8</w:t>
            </w:r>
          </w:p>
        </w:tc>
        <w:tc>
          <w:tcPr>
            <w:tcW w:w="1134" w:type="dxa"/>
            <w:tcBorders>
              <w:top w:val="nil"/>
              <w:left w:val="nil"/>
              <w:bottom w:val="single" w:sz="4" w:space="0" w:color="auto"/>
              <w:right w:val="single" w:sz="4" w:space="0" w:color="auto"/>
            </w:tcBorders>
            <w:noWrap/>
            <w:vAlign w:val="center"/>
          </w:tcPr>
          <w:p w14:paraId="28695C55" w14:textId="77777777" w:rsidR="002A1FD6" w:rsidRPr="00713A85" w:rsidRDefault="002A1FD6" w:rsidP="00E96C39">
            <w:pPr>
              <w:suppressAutoHyphens w:val="0"/>
              <w:jc w:val="center"/>
              <w:rPr>
                <w:color w:val="000000"/>
                <w:sz w:val="20"/>
                <w:szCs w:val="20"/>
              </w:rPr>
            </w:pPr>
            <w:r w:rsidRPr="00713A85">
              <w:rPr>
                <w:color w:val="000000"/>
                <w:sz w:val="20"/>
                <w:szCs w:val="20"/>
              </w:rPr>
              <w:t>013-04-06</w:t>
            </w:r>
          </w:p>
        </w:tc>
        <w:tc>
          <w:tcPr>
            <w:tcW w:w="2268" w:type="dxa"/>
            <w:tcBorders>
              <w:top w:val="nil"/>
              <w:left w:val="nil"/>
              <w:bottom w:val="single" w:sz="4" w:space="0" w:color="auto"/>
              <w:right w:val="single" w:sz="4" w:space="0" w:color="auto"/>
            </w:tcBorders>
            <w:vAlign w:val="center"/>
          </w:tcPr>
          <w:p w14:paraId="6D07FAA0" w14:textId="77777777" w:rsidR="002A1FD6" w:rsidRPr="00713A85" w:rsidRDefault="002A1FD6" w:rsidP="00E96C39">
            <w:pPr>
              <w:suppressAutoHyphens w:val="0"/>
              <w:jc w:val="center"/>
              <w:rPr>
                <w:color w:val="000000"/>
                <w:sz w:val="20"/>
                <w:szCs w:val="20"/>
              </w:rPr>
            </w:pPr>
            <w:r w:rsidRPr="00713A85">
              <w:rPr>
                <w:color w:val="000000"/>
                <w:sz w:val="20"/>
                <w:szCs w:val="20"/>
              </w:rPr>
              <w:t>ΕΠΙΘΕΜΑ ΓΑΖΑΣ 10</w:t>
            </w:r>
            <w:r w:rsidRPr="00713A85">
              <w:rPr>
                <w:color w:val="000000"/>
                <w:sz w:val="20"/>
                <w:szCs w:val="20"/>
                <w:lang w:val="en-US"/>
              </w:rPr>
              <w:t>cm</w:t>
            </w:r>
            <w:r w:rsidRPr="00713A85">
              <w:rPr>
                <w:color w:val="000000"/>
                <w:sz w:val="20"/>
                <w:szCs w:val="20"/>
              </w:rPr>
              <w:t xml:space="preserve"> </w:t>
            </w:r>
            <w:r w:rsidRPr="00713A85">
              <w:rPr>
                <w:color w:val="000000"/>
                <w:sz w:val="20"/>
                <w:szCs w:val="20"/>
                <w:lang w:val="en-US"/>
              </w:rPr>
              <w:t>x</w:t>
            </w:r>
            <w:r w:rsidRPr="00713A85">
              <w:rPr>
                <w:color w:val="000000"/>
                <w:sz w:val="20"/>
                <w:szCs w:val="20"/>
              </w:rPr>
              <w:t xml:space="preserve"> 20</w:t>
            </w:r>
            <w:r w:rsidRPr="00713A85">
              <w:rPr>
                <w:color w:val="000000"/>
                <w:sz w:val="20"/>
                <w:szCs w:val="20"/>
                <w:lang w:val="en-US"/>
              </w:rPr>
              <w:t>cm</w:t>
            </w:r>
            <w:r w:rsidRPr="00713A85">
              <w:rPr>
                <w:color w:val="000000"/>
                <w:sz w:val="20"/>
                <w:szCs w:val="20"/>
              </w:rPr>
              <w:t xml:space="preserve">  12PLY X-RAY (ΑΚΤΙΝΟΣΚΙΕΡΑ)</w:t>
            </w:r>
          </w:p>
        </w:tc>
        <w:tc>
          <w:tcPr>
            <w:tcW w:w="1276" w:type="dxa"/>
            <w:tcBorders>
              <w:top w:val="nil"/>
              <w:left w:val="nil"/>
              <w:bottom w:val="single" w:sz="4" w:space="0" w:color="auto"/>
              <w:right w:val="single" w:sz="4" w:space="0" w:color="auto"/>
            </w:tcBorders>
            <w:noWrap/>
            <w:vAlign w:val="center"/>
          </w:tcPr>
          <w:p w14:paraId="6626AC7B" w14:textId="77777777" w:rsidR="002A1FD6" w:rsidRPr="00713A85" w:rsidRDefault="002A1FD6" w:rsidP="00E96C39">
            <w:pPr>
              <w:suppressAutoHyphens w:val="0"/>
              <w:jc w:val="center"/>
              <w:rPr>
                <w:color w:val="000000"/>
                <w:sz w:val="20"/>
                <w:szCs w:val="20"/>
              </w:rPr>
            </w:pPr>
            <w:r w:rsidRPr="00713A85">
              <w:rPr>
                <w:color w:val="000000"/>
                <w:sz w:val="20"/>
                <w:szCs w:val="20"/>
              </w:rPr>
              <w:t>110000</w:t>
            </w:r>
          </w:p>
        </w:tc>
        <w:tc>
          <w:tcPr>
            <w:tcW w:w="5557" w:type="dxa"/>
            <w:tcBorders>
              <w:top w:val="nil"/>
              <w:left w:val="nil"/>
              <w:bottom w:val="single" w:sz="4" w:space="0" w:color="auto"/>
              <w:right w:val="single" w:sz="4" w:space="0" w:color="auto"/>
            </w:tcBorders>
            <w:noWrap/>
            <w:vAlign w:val="center"/>
          </w:tcPr>
          <w:p w14:paraId="74B3DB4C" w14:textId="77777777" w:rsidR="002A1FD6" w:rsidRPr="00794E14" w:rsidRDefault="002A1FD6" w:rsidP="00E96C39">
            <w:pPr>
              <w:suppressAutoHyphens w:val="0"/>
              <w:rPr>
                <w:color w:val="000000"/>
                <w:sz w:val="20"/>
                <w:szCs w:val="20"/>
              </w:rPr>
            </w:pPr>
            <w:r w:rsidRPr="002A1FD6">
              <w:rPr>
                <w:sz w:val="20"/>
                <w:szCs w:val="20"/>
                <w:lang w:val="el-GR"/>
              </w:rPr>
              <w:t xml:space="preserve">Γάζα υδρόφιλη, ακτινοσκιερή μη αποστειρωμένη από φυσικό βαμβάκι 100% σύμφωνα με τις προδιαγραφές της Ελληνικής Φαρμακοποιίας 18 (±2) κλωστές / </w:t>
            </w:r>
            <w:r w:rsidRPr="005566A3">
              <w:rPr>
                <w:sz w:val="20"/>
                <w:szCs w:val="20"/>
              </w:rPr>
              <w:t>cm</w:t>
            </w:r>
            <w:r w:rsidRPr="002A1FD6">
              <w:rPr>
                <w:sz w:val="20"/>
                <w:szCs w:val="20"/>
                <w:vertAlign w:val="superscript"/>
                <w:lang w:val="el-GR"/>
              </w:rPr>
              <w:t>2</w:t>
            </w:r>
            <w:r w:rsidRPr="002A1FD6">
              <w:rPr>
                <w:sz w:val="20"/>
                <w:szCs w:val="20"/>
                <w:lang w:val="el-GR"/>
              </w:rPr>
              <w:t xml:space="preserve">. Σε πακέτα των 100 γαζών. Η τιμή είναι ανά πακέτο των 100 γαζών. Να προσφέρεται σε διαστάσεις </w:t>
            </w:r>
            <w:r w:rsidRPr="002A1FD6">
              <w:rPr>
                <w:color w:val="000000"/>
                <w:sz w:val="20"/>
                <w:szCs w:val="20"/>
                <w:lang w:val="el-GR"/>
              </w:rPr>
              <w:t>10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20</w:t>
            </w:r>
            <w:r w:rsidRPr="00713A85">
              <w:rPr>
                <w:color w:val="000000"/>
                <w:sz w:val="20"/>
                <w:szCs w:val="20"/>
                <w:lang w:val="en-US"/>
              </w:rPr>
              <w:t>cm</w:t>
            </w:r>
            <w:r w:rsidRPr="002A1FD6">
              <w:rPr>
                <w:color w:val="000000"/>
                <w:sz w:val="20"/>
                <w:szCs w:val="20"/>
                <w:lang w:val="el-GR"/>
              </w:rPr>
              <w:t>, 12</w:t>
            </w:r>
            <w:r w:rsidRPr="00713A85">
              <w:rPr>
                <w:color w:val="000000"/>
                <w:sz w:val="20"/>
                <w:szCs w:val="20"/>
              </w:rPr>
              <w:t>PLY</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1317C0" w14:paraId="52BE84D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60A886FF"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9</w:t>
            </w:r>
          </w:p>
        </w:tc>
        <w:tc>
          <w:tcPr>
            <w:tcW w:w="1134" w:type="dxa"/>
            <w:tcBorders>
              <w:top w:val="nil"/>
              <w:left w:val="nil"/>
              <w:bottom w:val="single" w:sz="4" w:space="0" w:color="auto"/>
              <w:right w:val="single" w:sz="4" w:space="0" w:color="auto"/>
            </w:tcBorders>
            <w:noWrap/>
            <w:vAlign w:val="center"/>
          </w:tcPr>
          <w:p w14:paraId="3C4FBF9A" w14:textId="77777777" w:rsidR="002A1FD6" w:rsidRPr="00713A85" w:rsidRDefault="002A1FD6" w:rsidP="00E96C39">
            <w:pPr>
              <w:suppressAutoHyphens w:val="0"/>
              <w:jc w:val="center"/>
              <w:rPr>
                <w:color w:val="000000"/>
                <w:sz w:val="20"/>
                <w:szCs w:val="20"/>
              </w:rPr>
            </w:pPr>
            <w:r w:rsidRPr="00713A85">
              <w:rPr>
                <w:color w:val="000000"/>
                <w:sz w:val="20"/>
                <w:szCs w:val="20"/>
              </w:rPr>
              <w:t>013-05-04</w:t>
            </w:r>
          </w:p>
        </w:tc>
        <w:tc>
          <w:tcPr>
            <w:tcW w:w="2268" w:type="dxa"/>
            <w:tcBorders>
              <w:top w:val="nil"/>
              <w:left w:val="nil"/>
              <w:bottom w:val="single" w:sz="4" w:space="0" w:color="auto"/>
              <w:right w:val="single" w:sz="4" w:space="0" w:color="auto"/>
            </w:tcBorders>
            <w:vAlign w:val="center"/>
          </w:tcPr>
          <w:p w14:paraId="5A763E0D"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ΓΑΖΑΣ 5</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5</w:t>
            </w:r>
            <w:r w:rsidRPr="00713A85">
              <w:rPr>
                <w:color w:val="000000"/>
                <w:sz w:val="20"/>
                <w:szCs w:val="20"/>
                <w:lang w:val="en-US"/>
              </w:rPr>
              <w:t>cm</w:t>
            </w:r>
            <w:r w:rsidRPr="002A1FD6">
              <w:rPr>
                <w:color w:val="000000"/>
                <w:sz w:val="20"/>
                <w:szCs w:val="20"/>
                <w:lang w:val="el-GR"/>
              </w:rPr>
              <w:t xml:space="preserve"> 12</w:t>
            </w:r>
            <w:r w:rsidRPr="00713A85">
              <w:rPr>
                <w:color w:val="000000"/>
                <w:sz w:val="20"/>
                <w:szCs w:val="20"/>
              </w:rPr>
              <w:t>PLY</w:t>
            </w:r>
            <w:r w:rsidRPr="002A1FD6">
              <w:rPr>
                <w:color w:val="000000"/>
                <w:sz w:val="20"/>
                <w:szCs w:val="20"/>
                <w:lang w:val="el-GR"/>
              </w:rPr>
              <w:t xml:space="preserve"> ΑΠΛΗ</w:t>
            </w:r>
          </w:p>
        </w:tc>
        <w:tc>
          <w:tcPr>
            <w:tcW w:w="1276" w:type="dxa"/>
            <w:tcBorders>
              <w:top w:val="nil"/>
              <w:left w:val="nil"/>
              <w:bottom w:val="single" w:sz="4" w:space="0" w:color="auto"/>
              <w:right w:val="single" w:sz="4" w:space="0" w:color="auto"/>
            </w:tcBorders>
            <w:noWrap/>
            <w:vAlign w:val="center"/>
          </w:tcPr>
          <w:p w14:paraId="05376107" w14:textId="77777777" w:rsidR="002A1FD6" w:rsidRPr="00713A85" w:rsidRDefault="002A1FD6" w:rsidP="00E96C39">
            <w:pPr>
              <w:suppressAutoHyphens w:val="0"/>
              <w:jc w:val="center"/>
              <w:rPr>
                <w:color w:val="000000"/>
                <w:sz w:val="20"/>
                <w:szCs w:val="20"/>
              </w:rPr>
            </w:pPr>
            <w:r w:rsidRPr="00713A85">
              <w:rPr>
                <w:color w:val="000000"/>
                <w:sz w:val="20"/>
                <w:szCs w:val="20"/>
              </w:rPr>
              <w:t>15000</w:t>
            </w:r>
          </w:p>
        </w:tc>
        <w:tc>
          <w:tcPr>
            <w:tcW w:w="5557" w:type="dxa"/>
            <w:tcBorders>
              <w:top w:val="nil"/>
              <w:left w:val="nil"/>
              <w:bottom w:val="single" w:sz="4" w:space="0" w:color="auto"/>
              <w:right w:val="single" w:sz="4" w:space="0" w:color="auto"/>
            </w:tcBorders>
            <w:noWrap/>
            <w:vAlign w:val="center"/>
          </w:tcPr>
          <w:p w14:paraId="3891F706" w14:textId="77777777" w:rsidR="002A1FD6" w:rsidRPr="002A1FD6" w:rsidRDefault="002A1FD6" w:rsidP="00E96C39">
            <w:pPr>
              <w:suppressAutoHyphens w:val="0"/>
              <w:rPr>
                <w:color w:val="000000"/>
                <w:sz w:val="20"/>
                <w:szCs w:val="20"/>
                <w:lang w:val="el-GR"/>
              </w:rPr>
            </w:pPr>
            <w:r w:rsidRPr="002A1FD6">
              <w:rPr>
                <w:sz w:val="20"/>
                <w:szCs w:val="20"/>
                <w:lang w:val="el-GR"/>
              </w:rPr>
              <w:t xml:space="preserve">Γάζα υδρόφιλη, μη αποστειρωμένη από φυσικό βαμβάκι 100% σύμφωνα με τις προδιαγραφές της Ελληνικής Φαρμακοποιίας 18 (±2) κλωστές / </w:t>
            </w:r>
            <w:r w:rsidRPr="005566A3">
              <w:rPr>
                <w:sz w:val="20"/>
                <w:szCs w:val="20"/>
              </w:rPr>
              <w:t>cm</w:t>
            </w:r>
            <w:r w:rsidRPr="002A1FD6">
              <w:rPr>
                <w:sz w:val="20"/>
                <w:szCs w:val="20"/>
                <w:vertAlign w:val="superscript"/>
                <w:lang w:val="el-GR"/>
              </w:rPr>
              <w:t>2</w:t>
            </w:r>
            <w:r w:rsidRPr="002A1FD6">
              <w:rPr>
                <w:sz w:val="20"/>
                <w:szCs w:val="20"/>
                <w:lang w:val="el-GR"/>
              </w:rPr>
              <w:t xml:space="preserve">. Σε πακέτα των 100 γαζών. Η τιμή είναι ανά πακέτο των 100 γαζών. Να προσφέρεται σε διαστάσεις </w:t>
            </w:r>
            <w:r w:rsidRPr="002A1FD6">
              <w:rPr>
                <w:color w:val="000000"/>
                <w:sz w:val="20"/>
                <w:szCs w:val="20"/>
                <w:lang w:val="el-GR"/>
              </w:rPr>
              <w:t>5</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5</w:t>
            </w:r>
            <w:r w:rsidRPr="00713A85">
              <w:rPr>
                <w:color w:val="000000"/>
                <w:sz w:val="20"/>
                <w:szCs w:val="20"/>
                <w:lang w:val="en-US"/>
              </w:rPr>
              <w:t>cm</w:t>
            </w:r>
            <w:r w:rsidRPr="002A1FD6">
              <w:rPr>
                <w:color w:val="000000"/>
                <w:sz w:val="20"/>
                <w:szCs w:val="20"/>
                <w:lang w:val="el-GR"/>
              </w:rPr>
              <w:t>, 12</w:t>
            </w:r>
            <w:r w:rsidRPr="00713A85">
              <w:rPr>
                <w:color w:val="000000"/>
                <w:sz w:val="20"/>
                <w:szCs w:val="20"/>
              </w:rPr>
              <w:t>PLY</w:t>
            </w:r>
            <w:r w:rsidRPr="002A1FD6">
              <w:rPr>
                <w:color w:val="000000"/>
                <w:sz w:val="20"/>
                <w:szCs w:val="20"/>
                <w:lang w:val="el-GR"/>
              </w:rPr>
              <w:t xml:space="preserve">,  απλή. Να φέρει σήμανση </w:t>
            </w:r>
            <w:r>
              <w:rPr>
                <w:color w:val="000000"/>
                <w:sz w:val="20"/>
                <w:szCs w:val="20"/>
                <w:lang w:val="en-US"/>
              </w:rPr>
              <w:t>CE</w:t>
            </w:r>
            <w:r w:rsidRPr="002A1FD6">
              <w:rPr>
                <w:color w:val="000000"/>
                <w:sz w:val="20"/>
                <w:szCs w:val="20"/>
                <w:lang w:val="el-GR"/>
              </w:rPr>
              <w:t>.</w:t>
            </w:r>
          </w:p>
        </w:tc>
      </w:tr>
      <w:tr w:rsidR="002A1FD6" w:rsidRPr="001317C0" w14:paraId="240C4CB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71FACF8B"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10</w:t>
            </w:r>
          </w:p>
        </w:tc>
        <w:tc>
          <w:tcPr>
            <w:tcW w:w="1134" w:type="dxa"/>
            <w:tcBorders>
              <w:top w:val="nil"/>
              <w:left w:val="nil"/>
              <w:bottom w:val="single" w:sz="4" w:space="0" w:color="auto"/>
              <w:right w:val="single" w:sz="4" w:space="0" w:color="auto"/>
            </w:tcBorders>
            <w:noWrap/>
            <w:vAlign w:val="center"/>
          </w:tcPr>
          <w:p w14:paraId="3DF9047A" w14:textId="77777777" w:rsidR="002A1FD6" w:rsidRPr="00713A85" w:rsidRDefault="002A1FD6" w:rsidP="00E96C39">
            <w:pPr>
              <w:suppressAutoHyphens w:val="0"/>
              <w:jc w:val="center"/>
              <w:rPr>
                <w:color w:val="000000"/>
                <w:sz w:val="20"/>
                <w:szCs w:val="20"/>
              </w:rPr>
            </w:pPr>
            <w:r w:rsidRPr="00713A85">
              <w:rPr>
                <w:color w:val="000000"/>
                <w:sz w:val="20"/>
                <w:szCs w:val="20"/>
              </w:rPr>
              <w:t>013-04-04</w:t>
            </w:r>
          </w:p>
        </w:tc>
        <w:tc>
          <w:tcPr>
            <w:tcW w:w="2268" w:type="dxa"/>
            <w:tcBorders>
              <w:top w:val="nil"/>
              <w:left w:val="nil"/>
              <w:bottom w:val="single" w:sz="4" w:space="0" w:color="auto"/>
              <w:right w:val="single" w:sz="4" w:space="0" w:color="auto"/>
            </w:tcBorders>
            <w:vAlign w:val="center"/>
          </w:tcPr>
          <w:p w14:paraId="152D954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ΤΟΛΥΠΙΑ ΓΑΖΑΣ ΑΚΤΙΝΟΣΚΙΕΡΑ 30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30</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p>
        </w:tc>
        <w:tc>
          <w:tcPr>
            <w:tcW w:w="1276" w:type="dxa"/>
            <w:tcBorders>
              <w:top w:val="nil"/>
              <w:left w:val="nil"/>
              <w:bottom w:val="single" w:sz="4" w:space="0" w:color="auto"/>
              <w:right w:val="single" w:sz="4" w:space="0" w:color="auto"/>
            </w:tcBorders>
            <w:noWrap/>
            <w:vAlign w:val="center"/>
          </w:tcPr>
          <w:p w14:paraId="10C3F61F"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20.000</w:t>
            </w:r>
          </w:p>
        </w:tc>
        <w:tc>
          <w:tcPr>
            <w:tcW w:w="5557" w:type="dxa"/>
            <w:tcBorders>
              <w:top w:val="nil"/>
              <w:left w:val="nil"/>
              <w:bottom w:val="single" w:sz="4" w:space="0" w:color="auto"/>
              <w:right w:val="single" w:sz="4" w:space="0" w:color="auto"/>
            </w:tcBorders>
            <w:noWrap/>
            <w:vAlign w:val="center"/>
          </w:tcPr>
          <w:p w14:paraId="48C5C161" w14:textId="77777777" w:rsidR="002A1FD6" w:rsidRPr="002A1FD6" w:rsidRDefault="002A1FD6" w:rsidP="00E96C39">
            <w:pPr>
              <w:suppressAutoHyphens w:val="0"/>
              <w:rPr>
                <w:color w:val="000000"/>
                <w:sz w:val="20"/>
                <w:szCs w:val="20"/>
                <w:lang w:val="el-GR"/>
              </w:rPr>
            </w:pPr>
            <w:r w:rsidRPr="002A1FD6">
              <w:rPr>
                <w:sz w:val="20"/>
                <w:szCs w:val="20"/>
                <w:lang w:val="el-GR"/>
              </w:rPr>
              <w:t>Τολύπια γάζας ακτινοσκιερή μη αποστειρωμένη, 20 κλωστών /</w:t>
            </w:r>
            <w:r w:rsidRPr="00EB2422">
              <w:rPr>
                <w:sz w:val="20"/>
                <w:szCs w:val="20"/>
              </w:rPr>
              <w:t>cm</w:t>
            </w:r>
            <w:r w:rsidRPr="002A1FD6">
              <w:rPr>
                <w:sz w:val="20"/>
                <w:szCs w:val="20"/>
                <w:vertAlign w:val="superscript"/>
                <w:lang w:val="el-GR"/>
              </w:rPr>
              <w:t>2</w:t>
            </w:r>
            <w:r w:rsidRPr="002A1FD6">
              <w:rPr>
                <w:sz w:val="20"/>
                <w:szCs w:val="20"/>
                <w:lang w:val="el-GR"/>
              </w:rPr>
              <w:t xml:space="preserve"> σε σχήμα σφαιρικό χωρίς ατέλειες (ξέφτια ή χνούδια). Στο εσωτερικό τους φέρουν ακτινοσκιερό νήμα υφασμένο κατά μήκος του τολυπίου. Να είναι κατασκευασμένα από 100% βαμβακερά υδρόφιλα νήματα εξαιρετικής ποιότητας και αντοχής. Διαστάσεις </w:t>
            </w:r>
            <w:r w:rsidRPr="002A1FD6">
              <w:rPr>
                <w:color w:val="000000"/>
                <w:sz w:val="20"/>
                <w:szCs w:val="20"/>
                <w:lang w:val="el-GR"/>
              </w:rPr>
              <w:t>30</w:t>
            </w:r>
            <w:r w:rsidRPr="00EB2422">
              <w:rPr>
                <w:color w:val="000000"/>
                <w:sz w:val="20"/>
                <w:szCs w:val="20"/>
                <w:lang w:val="en-US"/>
              </w:rPr>
              <w:t>cm</w:t>
            </w:r>
            <w:r w:rsidRPr="002A1FD6">
              <w:rPr>
                <w:color w:val="000000"/>
                <w:sz w:val="20"/>
                <w:szCs w:val="20"/>
                <w:lang w:val="el-GR"/>
              </w:rPr>
              <w:t xml:space="preserve"> </w:t>
            </w:r>
            <w:r w:rsidRPr="00EB2422">
              <w:rPr>
                <w:color w:val="000000"/>
                <w:sz w:val="20"/>
                <w:szCs w:val="20"/>
                <w:lang w:val="en-US"/>
              </w:rPr>
              <w:t>x</w:t>
            </w:r>
            <w:r w:rsidRPr="002A1FD6">
              <w:rPr>
                <w:color w:val="000000"/>
                <w:sz w:val="20"/>
                <w:szCs w:val="20"/>
                <w:lang w:val="el-GR"/>
              </w:rPr>
              <w:t xml:space="preserve"> 30</w:t>
            </w:r>
            <w:r w:rsidRPr="00EB2422">
              <w:rPr>
                <w:color w:val="000000"/>
                <w:sz w:val="20"/>
                <w:szCs w:val="20"/>
                <w:lang w:val="en-US"/>
              </w:rPr>
              <w:t>cm</w:t>
            </w:r>
            <w:r w:rsidRPr="002A1FD6">
              <w:rPr>
                <w:color w:val="000000"/>
                <w:sz w:val="20"/>
                <w:szCs w:val="20"/>
                <w:lang w:val="el-GR"/>
              </w:rPr>
              <w:t xml:space="preserve"> </w:t>
            </w:r>
            <w:r w:rsidRPr="00EB2422">
              <w:rPr>
                <w:color w:val="000000"/>
                <w:sz w:val="20"/>
                <w:szCs w:val="20"/>
              </w:rPr>
              <w:t>X</w:t>
            </w:r>
            <w:r w:rsidRPr="002A1FD6">
              <w:rPr>
                <w:color w:val="000000"/>
                <w:sz w:val="20"/>
                <w:szCs w:val="20"/>
                <w:lang w:val="el-GR"/>
              </w:rPr>
              <w:t>-</w:t>
            </w:r>
            <w:r w:rsidRPr="00EB2422">
              <w:rPr>
                <w:color w:val="000000"/>
                <w:sz w:val="20"/>
                <w:szCs w:val="20"/>
              </w:rPr>
              <w:t>RAY</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65986FF7" w14:textId="77777777" w:rsidR="002A1FD6" w:rsidRPr="002A1FD6" w:rsidRDefault="002A1FD6" w:rsidP="00E96C39">
            <w:pPr>
              <w:suppressAutoHyphens w:val="0"/>
              <w:rPr>
                <w:rFonts w:asciiTheme="minorHAnsi" w:hAnsiTheme="minorHAnsi"/>
                <w:color w:val="000000"/>
                <w:sz w:val="20"/>
                <w:szCs w:val="20"/>
                <w:lang w:val="el-GR"/>
              </w:rPr>
            </w:pPr>
          </w:p>
        </w:tc>
      </w:tr>
      <w:tr w:rsidR="002A1FD6" w:rsidRPr="001317C0" w14:paraId="72CEA09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06E8F217"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11</w:t>
            </w:r>
          </w:p>
        </w:tc>
        <w:tc>
          <w:tcPr>
            <w:tcW w:w="1134" w:type="dxa"/>
            <w:tcBorders>
              <w:top w:val="nil"/>
              <w:left w:val="nil"/>
              <w:bottom w:val="single" w:sz="4" w:space="0" w:color="auto"/>
              <w:right w:val="single" w:sz="4" w:space="0" w:color="auto"/>
            </w:tcBorders>
            <w:noWrap/>
            <w:vAlign w:val="center"/>
          </w:tcPr>
          <w:p w14:paraId="319C0066"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013-04-12</w:t>
            </w:r>
          </w:p>
        </w:tc>
        <w:tc>
          <w:tcPr>
            <w:tcW w:w="2268" w:type="dxa"/>
            <w:tcBorders>
              <w:top w:val="nil"/>
              <w:left w:val="nil"/>
              <w:bottom w:val="single" w:sz="4" w:space="0" w:color="auto"/>
              <w:right w:val="single" w:sz="4" w:space="0" w:color="auto"/>
            </w:tcBorders>
            <w:vAlign w:val="center"/>
          </w:tcPr>
          <w:p w14:paraId="48C80AB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ΤΟΛΥΠΙΑ ΓΑΖΑΣ ΑΚΤΙΝΟΣΚΙΕΡΑ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p>
        </w:tc>
        <w:tc>
          <w:tcPr>
            <w:tcW w:w="1276" w:type="dxa"/>
            <w:tcBorders>
              <w:top w:val="nil"/>
              <w:left w:val="nil"/>
              <w:bottom w:val="single" w:sz="4" w:space="0" w:color="auto"/>
              <w:right w:val="single" w:sz="4" w:space="0" w:color="auto"/>
            </w:tcBorders>
            <w:noWrap/>
            <w:vAlign w:val="center"/>
          </w:tcPr>
          <w:p w14:paraId="3D4F06A3" w14:textId="77777777" w:rsidR="002A1FD6" w:rsidRPr="00713A85" w:rsidRDefault="002A1FD6" w:rsidP="00E96C39">
            <w:pPr>
              <w:suppressAutoHyphens w:val="0"/>
              <w:jc w:val="center"/>
              <w:rPr>
                <w:color w:val="000000"/>
                <w:sz w:val="20"/>
                <w:szCs w:val="20"/>
                <w:lang w:val="en-US"/>
              </w:rPr>
            </w:pPr>
            <w:r w:rsidRPr="00713A85">
              <w:rPr>
                <w:color w:val="000000"/>
                <w:sz w:val="20"/>
                <w:szCs w:val="20"/>
                <w:lang w:val="en-US"/>
              </w:rPr>
              <w:t>25.000</w:t>
            </w:r>
          </w:p>
        </w:tc>
        <w:tc>
          <w:tcPr>
            <w:tcW w:w="5557" w:type="dxa"/>
            <w:tcBorders>
              <w:top w:val="nil"/>
              <w:left w:val="nil"/>
              <w:bottom w:val="single" w:sz="4" w:space="0" w:color="auto"/>
              <w:right w:val="single" w:sz="4" w:space="0" w:color="auto"/>
            </w:tcBorders>
            <w:noWrap/>
            <w:vAlign w:val="center"/>
          </w:tcPr>
          <w:p w14:paraId="1BBE68FE" w14:textId="77777777" w:rsidR="002A1FD6" w:rsidRPr="002A1FD6" w:rsidRDefault="002A1FD6" w:rsidP="00E96C39">
            <w:pPr>
              <w:suppressAutoHyphens w:val="0"/>
              <w:rPr>
                <w:color w:val="000000"/>
                <w:sz w:val="20"/>
                <w:szCs w:val="20"/>
                <w:lang w:val="el-GR"/>
              </w:rPr>
            </w:pPr>
            <w:r w:rsidRPr="002A1FD6">
              <w:rPr>
                <w:sz w:val="20"/>
                <w:szCs w:val="20"/>
                <w:lang w:val="el-GR"/>
              </w:rPr>
              <w:t>Τολύπια γάζας ακτινοσκιερή μη αποστειρωμένη, 20 κλωστών /</w:t>
            </w:r>
            <w:r w:rsidRPr="00EB2422">
              <w:rPr>
                <w:sz w:val="20"/>
                <w:szCs w:val="20"/>
              </w:rPr>
              <w:t>cm</w:t>
            </w:r>
            <w:r w:rsidRPr="002A1FD6">
              <w:rPr>
                <w:sz w:val="20"/>
                <w:szCs w:val="20"/>
                <w:vertAlign w:val="superscript"/>
                <w:lang w:val="el-GR"/>
              </w:rPr>
              <w:t>2</w:t>
            </w:r>
            <w:r w:rsidRPr="002A1FD6">
              <w:rPr>
                <w:sz w:val="20"/>
                <w:szCs w:val="20"/>
                <w:lang w:val="el-GR"/>
              </w:rPr>
              <w:t xml:space="preserve"> σε σχήμα σφαιρικό χωρίς ατέλειες (ξέφτια ή χνούδια). Στο εσωτερικό τους φέρουν ακτινοσκιερό νήμα υφασμένο κατά μήκος του τολυπίου. Να είναι κατασκευασμένα από 100% βαμβακερά υδρόφιλα νήματα εξαιρετικής ποιότητας και αντοχής. Διαστάσεις </w:t>
            </w:r>
            <w:r w:rsidRPr="002A1FD6">
              <w:rPr>
                <w:color w:val="000000"/>
                <w:sz w:val="20"/>
                <w:szCs w:val="20"/>
                <w:lang w:val="el-GR"/>
              </w:rPr>
              <w:t>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w:t>
            </w:r>
            <w:r w:rsidRPr="00713A85">
              <w:rPr>
                <w:color w:val="000000"/>
                <w:sz w:val="20"/>
                <w:szCs w:val="20"/>
              </w:rPr>
              <w:t>RAY</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tc>
      </w:tr>
      <w:tr w:rsidR="002A1FD6" w:rsidRPr="001317C0" w14:paraId="2BAB640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BF33277" w14:textId="77777777" w:rsidR="002A1FD6" w:rsidRPr="00713A85" w:rsidRDefault="002A1FD6" w:rsidP="00E96C39">
            <w:pPr>
              <w:suppressAutoHyphens w:val="0"/>
              <w:jc w:val="center"/>
              <w:rPr>
                <w:color w:val="000000"/>
                <w:sz w:val="20"/>
                <w:szCs w:val="20"/>
              </w:rPr>
            </w:pPr>
            <w:r w:rsidRPr="00713A85">
              <w:rPr>
                <w:color w:val="000000"/>
                <w:sz w:val="20"/>
                <w:szCs w:val="20"/>
              </w:rPr>
              <w:t>12</w:t>
            </w:r>
          </w:p>
        </w:tc>
        <w:tc>
          <w:tcPr>
            <w:tcW w:w="1134" w:type="dxa"/>
            <w:tcBorders>
              <w:top w:val="nil"/>
              <w:left w:val="nil"/>
              <w:bottom w:val="single" w:sz="4" w:space="0" w:color="auto"/>
              <w:right w:val="single" w:sz="4" w:space="0" w:color="auto"/>
            </w:tcBorders>
            <w:noWrap/>
            <w:vAlign w:val="center"/>
            <w:hideMark/>
          </w:tcPr>
          <w:p w14:paraId="3BE4043B" w14:textId="77777777" w:rsidR="002A1FD6" w:rsidRPr="00713A85" w:rsidRDefault="002A1FD6" w:rsidP="00E96C39">
            <w:pPr>
              <w:suppressAutoHyphens w:val="0"/>
              <w:jc w:val="center"/>
              <w:rPr>
                <w:color w:val="000000"/>
                <w:sz w:val="20"/>
                <w:szCs w:val="20"/>
              </w:rPr>
            </w:pPr>
            <w:r w:rsidRPr="00713A85">
              <w:rPr>
                <w:color w:val="000000"/>
                <w:sz w:val="20"/>
                <w:szCs w:val="20"/>
              </w:rPr>
              <w:t>01-13-012</w:t>
            </w:r>
          </w:p>
        </w:tc>
        <w:tc>
          <w:tcPr>
            <w:tcW w:w="2268" w:type="dxa"/>
            <w:tcBorders>
              <w:top w:val="nil"/>
              <w:left w:val="nil"/>
              <w:bottom w:val="single" w:sz="4" w:space="0" w:color="auto"/>
              <w:right w:val="single" w:sz="4" w:space="0" w:color="auto"/>
            </w:tcBorders>
            <w:vAlign w:val="center"/>
            <w:hideMark/>
          </w:tcPr>
          <w:p w14:paraId="35830EC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ΑΠΛΟΣ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7FDB66E5" w14:textId="77777777" w:rsidR="002A1FD6" w:rsidRPr="00713A85" w:rsidRDefault="002A1FD6" w:rsidP="00E96C39">
            <w:pPr>
              <w:suppressAutoHyphens w:val="0"/>
              <w:jc w:val="center"/>
              <w:rPr>
                <w:color w:val="000000"/>
                <w:sz w:val="20"/>
                <w:szCs w:val="20"/>
              </w:rPr>
            </w:pPr>
            <w:r w:rsidRPr="00713A85">
              <w:rPr>
                <w:color w:val="000000"/>
                <w:sz w:val="20"/>
                <w:szCs w:val="20"/>
              </w:rPr>
              <w:t>150</w:t>
            </w:r>
          </w:p>
        </w:tc>
        <w:tc>
          <w:tcPr>
            <w:tcW w:w="5557" w:type="dxa"/>
            <w:tcBorders>
              <w:top w:val="nil"/>
              <w:left w:val="nil"/>
              <w:bottom w:val="single" w:sz="4" w:space="0" w:color="auto"/>
              <w:right w:val="single" w:sz="4" w:space="0" w:color="auto"/>
            </w:tcBorders>
            <w:noWrap/>
            <w:vAlign w:val="center"/>
          </w:tcPr>
          <w:p w14:paraId="1F0767A3" w14:textId="77777777" w:rsidR="002A1FD6" w:rsidRPr="002A1FD6" w:rsidRDefault="002A1FD6" w:rsidP="00E96C39">
            <w:pPr>
              <w:suppressAutoHyphens w:val="0"/>
              <w:rPr>
                <w:color w:val="000000"/>
                <w:sz w:val="20"/>
                <w:szCs w:val="20"/>
                <w:lang w:val="el-GR"/>
              </w:rPr>
            </w:pPr>
            <w:r w:rsidRPr="002A1FD6">
              <w:rPr>
                <w:sz w:val="20"/>
                <w:szCs w:val="20"/>
                <w:shd w:val="clear" w:color="auto" w:fill="FFFFFF"/>
                <w:lang w:val="el-GR"/>
              </w:rPr>
              <w:t xml:space="preserve">Ο ελαστικός  επίδεσμος να είναι υφασμένος με εξαιρετικής ποιότητας βαμβακερά και ελαστικά νήματα χωρίς ενώσεις. Η  παρυφή του να είναι υπό μορφή ούγιας χωρίς ατέλειες (όχι ξέφτια). Η σύνθεσή του επιδέσμου να είναι: 65% Βαμβάκι, 35% Πολυεστέρας και Νάιλον. Με διαστάσεις </w:t>
            </w:r>
            <w:r w:rsidRPr="002A1FD6">
              <w:rPr>
                <w:color w:val="000000"/>
                <w:sz w:val="20"/>
                <w:szCs w:val="20"/>
                <w:lang w:val="el-GR"/>
              </w:rPr>
              <w:t>8</w:t>
            </w:r>
            <w:r w:rsidRPr="00713A85">
              <w:rPr>
                <w:color w:val="000000"/>
                <w:sz w:val="20"/>
                <w:szCs w:val="20"/>
              </w:rPr>
              <w:t>cm</w:t>
            </w:r>
            <w:r w:rsidRPr="002A1FD6">
              <w:rPr>
                <w:color w:val="000000"/>
                <w:sz w:val="20"/>
                <w:szCs w:val="20"/>
                <w:lang w:val="el-GR"/>
              </w:rPr>
              <w:t>(±1</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(±0,5</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r w:rsidRPr="002A1FD6">
              <w:rPr>
                <w:color w:val="000000"/>
                <w:sz w:val="20"/>
                <w:szCs w:val="20"/>
                <w:lang w:val="el-GR"/>
              </w:rPr>
              <w:br/>
              <w:t xml:space="preserve"> </w:t>
            </w:r>
          </w:p>
          <w:p w14:paraId="7A1FA936" w14:textId="77777777" w:rsidR="002A1FD6" w:rsidRPr="002A1FD6" w:rsidRDefault="002A1FD6" w:rsidP="00E96C39">
            <w:pPr>
              <w:suppressAutoHyphens w:val="0"/>
              <w:rPr>
                <w:color w:val="000000"/>
                <w:sz w:val="20"/>
                <w:szCs w:val="20"/>
                <w:lang w:val="el-GR"/>
              </w:rPr>
            </w:pPr>
          </w:p>
        </w:tc>
      </w:tr>
      <w:tr w:rsidR="002A1FD6" w:rsidRPr="001317C0" w14:paraId="5841A316"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928E0C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6043ADF2" w14:textId="77777777" w:rsidR="002A1FD6" w:rsidRPr="00713A85" w:rsidRDefault="002A1FD6" w:rsidP="00E96C39">
            <w:pPr>
              <w:suppressAutoHyphens w:val="0"/>
              <w:jc w:val="center"/>
              <w:rPr>
                <w:color w:val="000000"/>
                <w:sz w:val="20"/>
                <w:szCs w:val="20"/>
              </w:rPr>
            </w:pPr>
            <w:r w:rsidRPr="00713A85">
              <w:rPr>
                <w:color w:val="000000"/>
                <w:sz w:val="20"/>
                <w:szCs w:val="20"/>
              </w:rPr>
              <w:t>13-20-05</w:t>
            </w:r>
          </w:p>
        </w:tc>
        <w:tc>
          <w:tcPr>
            <w:tcW w:w="2268" w:type="dxa"/>
            <w:tcBorders>
              <w:top w:val="nil"/>
              <w:left w:val="nil"/>
              <w:bottom w:val="single" w:sz="4" w:space="0" w:color="auto"/>
              <w:right w:val="single" w:sz="4" w:space="0" w:color="auto"/>
            </w:tcBorders>
            <w:vAlign w:val="center"/>
            <w:hideMark/>
          </w:tcPr>
          <w:p w14:paraId="1F75089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ΑΠΛΟΣ 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67D73D01"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474C3963"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 Ο επίδεσμός γύψου να είναι πολύ άνετος και εύκολος στην προσαρμογή του σε οποιοδήποτε σημείο του ανθρώπινου σώματος. Αφού βυθιστεί στο νερό, ο επίδεσμος διαβρέχεται πλήρως εντός των 17 δευτερολέπτων και να  δημιουργείται μια ομοιογενή μάζα πολτού. Η σκλήρυνση του επιδέσμου επιτυγχάνεται έως 2,5 λεπτά (+0,5 λεπτά).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εξασφαλίζει πλήρη και ισχυρή </w:t>
            </w:r>
            <w:r w:rsidRPr="002A1FD6">
              <w:rPr>
                <w:color w:val="000000"/>
                <w:sz w:val="20"/>
                <w:szCs w:val="20"/>
                <w:lang w:val="el-GR"/>
              </w:rPr>
              <w:lastRenderedPageBreak/>
              <w:t>ακινητοποίηση των μελών του σώματος. Να έχει διαστάσεις 20</w:t>
            </w:r>
            <w:r w:rsidRPr="00713A85">
              <w:rPr>
                <w:color w:val="000000"/>
                <w:sz w:val="20"/>
                <w:szCs w:val="20"/>
              </w:rPr>
              <w:t>cm</w:t>
            </w:r>
            <w:r w:rsidRPr="002A1FD6">
              <w:rPr>
                <w:color w:val="000000"/>
                <w:sz w:val="20"/>
                <w:szCs w:val="20"/>
                <w:lang w:val="el-GR"/>
              </w:rPr>
              <w:t xml:space="preserve"> (±2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524265A1" w14:textId="77777777" w:rsidR="002A1FD6" w:rsidRPr="002A1FD6" w:rsidRDefault="002A1FD6" w:rsidP="00E96C39">
            <w:pPr>
              <w:suppressAutoHyphens w:val="0"/>
              <w:rPr>
                <w:color w:val="000000"/>
                <w:sz w:val="20"/>
                <w:szCs w:val="20"/>
                <w:lang w:val="el-GR"/>
              </w:rPr>
            </w:pPr>
          </w:p>
        </w:tc>
      </w:tr>
      <w:tr w:rsidR="002A1FD6" w:rsidRPr="001317C0" w14:paraId="1C32865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91A556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1</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324B95DB" w14:textId="77777777" w:rsidR="002A1FD6" w:rsidRPr="00713A85" w:rsidRDefault="002A1FD6" w:rsidP="00E96C39">
            <w:pPr>
              <w:suppressAutoHyphens w:val="0"/>
              <w:jc w:val="center"/>
              <w:rPr>
                <w:color w:val="000000"/>
                <w:sz w:val="20"/>
                <w:szCs w:val="20"/>
              </w:rPr>
            </w:pPr>
            <w:r w:rsidRPr="00713A85">
              <w:rPr>
                <w:color w:val="000000"/>
                <w:sz w:val="20"/>
                <w:szCs w:val="20"/>
              </w:rPr>
              <w:t>13-20-04</w:t>
            </w:r>
          </w:p>
        </w:tc>
        <w:tc>
          <w:tcPr>
            <w:tcW w:w="2268" w:type="dxa"/>
            <w:tcBorders>
              <w:top w:val="nil"/>
              <w:left w:val="nil"/>
              <w:bottom w:val="single" w:sz="4" w:space="0" w:color="auto"/>
              <w:right w:val="single" w:sz="4" w:space="0" w:color="auto"/>
            </w:tcBorders>
            <w:vAlign w:val="center"/>
            <w:hideMark/>
          </w:tcPr>
          <w:p w14:paraId="18C0BDF0"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ΑΠΛΟΣ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35436FB0" w14:textId="77777777" w:rsidR="002A1FD6" w:rsidRPr="00713A85" w:rsidRDefault="002A1FD6" w:rsidP="00E96C39">
            <w:pPr>
              <w:suppressAutoHyphens w:val="0"/>
              <w:jc w:val="center"/>
              <w:rPr>
                <w:color w:val="000000"/>
                <w:sz w:val="20"/>
                <w:szCs w:val="20"/>
              </w:rPr>
            </w:pPr>
            <w:r w:rsidRPr="00713A85">
              <w:rPr>
                <w:color w:val="000000"/>
                <w:sz w:val="20"/>
                <w:szCs w:val="20"/>
              </w:rPr>
              <w:t>400</w:t>
            </w:r>
          </w:p>
        </w:tc>
        <w:tc>
          <w:tcPr>
            <w:tcW w:w="5557" w:type="dxa"/>
            <w:tcBorders>
              <w:top w:val="nil"/>
              <w:left w:val="nil"/>
              <w:bottom w:val="single" w:sz="4" w:space="0" w:color="auto"/>
              <w:right w:val="single" w:sz="4" w:space="0" w:color="auto"/>
            </w:tcBorders>
            <w:noWrap/>
            <w:vAlign w:val="center"/>
          </w:tcPr>
          <w:p w14:paraId="7720820F"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Ο επίδεσμός γύψου να  είναι πολύ άνετος και εύκολος στην προσαρμογή του σε οποιοδήποτε σημείο του ανθρώπινου σώματος. Αφού βυθιστεί στο νερό, ο επίδεσμος να διαβρέχεται πλήρως εντός των 17 δευτερολέπτων και να  δημιουργείται μια ομοιογενή μάζα πολτού. Η σκλήρυνση του επιδέσμου επιτυγχάνεται έως 2,5 λεπτά (+0,5 λεπτά) </w:t>
            </w:r>
            <w:r w:rsidRPr="002A1FD6">
              <w:rPr>
                <w:lang w:val="el-GR"/>
              </w:rPr>
              <w:t xml:space="preserve">.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έχει διαστάσεις 15</w:t>
            </w:r>
            <w:r w:rsidRPr="00713A85">
              <w:rPr>
                <w:color w:val="000000"/>
                <w:sz w:val="20"/>
                <w:szCs w:val="20"/>
              </w:rPr>
              <w:t>cm</w:t>
            </w:r>
            <w:r w:rsidRPr="002A1FD6">
              <w:rPr>
                <w:color w:val="000000"/>
                <w:sz w:val="20"/>
                <w:szCs w:val="20"/>
                <w:lang w:val="el-GR"/>
              </w:rPr>
              <w:t>(±2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352A7276" w14:textId="77777777" w:rsidR="002A1FD6" w:rsidRPr="002A1FD6" w:rsidRDefault="002A1FD6" w:rsidP="00E96C39">
            <w:pPr>
              <w:suppressAutoHyphens w:val="0"/>
              <w:rPr>
                <w:color w:val="000000"/>
                <w:sz w:val="20"/>
                <w:szCs w:val="20"/>
                <w:lang w:val="el-GR"/>
              </w:rPr>
            </w:pPr>
          </w:p>
          <w:p w14:paraId="3875D9D5" w14:textId="77777777" w:rsidR="002A1FD6" w:rsidRPr="002A1FD6" w:rsidRDefault="002A1FD6" w:rsidP="00E96C39">
            <w:pPr>
              <w:suppressAutoHyphens w:val="0"/>
              <w:rPr>
                <w:color w:val="000000"/>
                <w:sz w:val="20"/>
                <w:szCs w:val="20"/>
                <w:lang w:val="el-GR"/>
              </w:rPr>
            </w:pPr>
          </w:p>
        </w:tc>
      </w:tr>
      <w:tr w:rsidR="002A1FD6" w:rsidRPr="001317C0" w14:paraId="094B213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9596A4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64F5DD1" w14:textId="77777777" w:rsidR="002A1FD6" w:rsidRPr="00713A85" w:rsidRDefault="002A1FD6" w:rsidP="00E96C39">
            <w:pPr>
              <w:suppressAutoHyphens w:val="0"/>
              <w:jc w:val="center"/>
              <w:rPr>
                <w:color w:val="000000"/>
                <w:sz w:val="20"/>
                <w:szCs w:val="20"/>
              </w:rPr>
            </w:pPr>
            <w:r w:rsidRPr="00713A85">
              <w:rPr>
                <w:color w:val="000000"/>
                <w:sz w:val="20"/>
                <w:szCs w:val="20"/>
              </w:rPr>
              <w:t>13-20-02</w:t>
            </w:r>
          </w:p>
        </w:tc>
        <w:tc>
          <w:tcPr>
            <w:tcW w:w="2268" w:type="dxa"/>
            <w:tcBorders>
              <w:top w:val="nil"/>
              <w:left w:val="nil"/>
              <w:bottom w:val="single" w:sz="4" w:space="0" w:color="auto"/>
              <w:right w:val="single" w:sz="4" w:space="0" w:color="auto"/>
            </w:tcBorders>
            <w:vAlign w:val="center"/>
            <w:hideMark/>
          </w:tcPr>
          <w:p w14:paraId="3DCEF8F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4831CDA2" w14:textId="77777777" w:rsidR="002A1FD6" w:rsidRPr="00713A85" w:rsidRDefault="002A1FD6" w:rsidP="00E96C39">
            <w:pPr>
              <w:suppressAutoHyphens w:val="0"/>
              <w:jc w:val="center"/>
              <w:rPr>
                <w:color w:val="000000"/>
                <w:sz w:val="20"/>
                <w:szCs w:val="20"/>
              </w:rPr>
            </w:pPr>
            <w:r w:rsidRPr="00713A85">
              <w:rPr>
                <w:color w:val="000000"/>
                <w:sz w:val="20"/>
                <w:szCs w:val="20"/>
              </w:rPr>
              <w:t>800</w:t>
            </w:r>
          </w:p>
        </w:tc>
        <w:tc>
          <w:tcPr>
            <w:tcW w:w="5557" w:type="dxa"/>
            <w:tcBorders>
              <w:top w:val="nil"/>
              <w:left w:val="nil"/>
              <w:bottom w:val="single" w:sz="4" w:space="0" w:color="auto"/>
              <w:right w:val="single" w:sz="4" w:space="0" w:color="auto"/>
            </w:tcBorders>
            <w:noWrap/>
            <w:vAlign w:val="center"/>
          </w:tcPr>
          <w:p w14:paraId="39AA98A4"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Ο επίδεσμός γύψου να  είναι πολύ άνετος και εύκολος στην προσαρμογή του σε οποιοδήποτε σημείο του ανθρώπινου σώματος. Αφού βυθιστεί στο νερό, ο επίδεσμος να διαβρέχεται πλήρως σε λιγότερο από 17 δευτερόλεπτα και δημιουργείται μια ομοιογενή μάζα πολτού. Η σκλήρυνση του επιδέσμου επιτυγχάνεται έως 2,5 λεπτά (+0,5 λεπτά).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εξασφαλίζει πλήρη και ισχυρή ακινητοποίηση των μελών του σώματος. Οι διαστάσεις του να είναι: 10</w:t>
            </w:r>
            <w:r w:rsidRPr="00713A85">
              <w:rPr>
                <w:color w:val="000000"/>
                <w:sz w:val="20"/>
                <w:szCs w:val="20"/>
              </w:rPr>
              <w:t>cm</w:t>
            </w:r>
            <w:r w:rsidRPr="002A1FD6">
              <w:rPr>
                <w:color w:val="000000"/>
                <w:sz w:val="20"/>
                <w:szCs w:val="20"/>
                <w:lang w:val="el-GR"/>
              </w:rPr>
              <w:t>(±2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60AEAEC8" w14:textId="77777777" w:rsidR="002A1FD6" w:rsidRPr="002A1FD6" w:rsidRDefault="002A1FD6" w:rsidP="00E96C39">
            <w:pPr>
              <w:suppressAutoHyphens w:val="0"/>
              <w:rPr>
                <w:color w:val="000000"/>
                <w:sz w:val="20"/>
                <w:szCs w:val="20"/>
                <w:lang w:val="el-GR"/>
              </w:rPr>
            </w:pPr>
          </w:p>
          <w:p w14:paraId="28741B61" w14:textId="77777777" w:rsidR="002A1FD6" w:rsidRPr="002A1FD6" w:rsidRDefault="002A1FD6" w:rsidP="00E96C39">
            <w:pPr>
              <w:suppressAutoHyphens w:val="0"/>
              <w:rPr>
                <w:color w:val="000000"/>
                <w:sz w:val="20"/>
                <w:szCs w:val="20"/>
                <w:lang w:val="el-GR"/>
              </w:rPr>
            </w:pPr>
          </w:p>
        </w:tc>
      </w:tr>
      <w:tr w:rsidR="002A1FD6" w:rsidRPr="001317C0" w14:paraId="4BA5346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246380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7AE0912D" w14:textId="77777777" w:rsidR="002A1FD6" w:rsidRPr="00713A85" w:rsidRDefault="002A1FD6" w:rsidP="00E96C39">
            <w:pPr>
              <w:suppressAutoHyphens w:val="0"/>
              <w:jc w:val="center"/>
              <w:rPr>
                <w:color w:val="000000"/>
                <w:sz w:val="20"/>
                <w:szCs w:val="20"/>
              </w:rPr>
            </w:pPr>
            <w:r w:rsidRPr="00713A85">
              <w:rPr>
                <w:color w:val="000000"/>
                <w:sz w:val="20"/>
                <w:szCs w:val="20"/>
              </w:rPr>
              <w:t>01-13-014</w:t>
            </w:r>
          </w:p>
        </w:tc>
        <w:tc>
          <w:tcPr>
            <w:tcW w:w="2268" w:type="dxa"/>
            <w:tcBorders>
              <w:top w:val="nil"/>
              <w:left w:val="nil"/>
              <w:bottom w:val="single" w:sz="4" w:space="0" w:color="auto"/>
              <w:right w:val="single" w:sz="4" w:space="0" w:color="auto"/>
            </w:tcBorders>
            <w:vAlign w:val="center"/>
            <w:hideMark/>
          </w:tcPr>
          <w:p w14:paraId="142E585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ΓΥΨΟΥ         12</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5100F313" w14:textId="77777777" w:rsidR="002A1FD6" w:rsidRPr="00713A85" w:rsidRDefault="002A1FD6" w:rsidP="00E96C39">
            <w:pPr>
              <w:suppressAutoHyphens w:val="0"/>
              <w:jc w:val="center"/>
              <w:rPr>
                <w:color w:val="000000"/>
                <w:sz w:val="20"/>
                <w:szCs w:val="20"/>
              </w:rPr>
            </w:pPr>
            <w:r w:rsidRPr="00713A85">
              <w:rPr>
                <w:color w:val="000000"/>
                <w:sz w:val="20"/>
                <w:szCs w:val="20"/>
              </w:rPr>
              <w:t>400</w:t>
            </w:r>
          </w:p>
        </w:tc>
        <w:tc>
          <w:tcPr>
            <w:tcW w:w="5557" w:type="dxa"/>
            <w:tcBorders>
              <w:top w:val="nil"/>
              <w:left w:val="nil"/>
              <w:bottom w:val="single" w:sz="4" w:space="0" w:color="auto"/>
              <w:right w:val="single" w:sz="4" w:space="0" w:color="auto"/>
            </w:tcBorders>
            <w:noWrap/>
            <w:vAlign w:val="center"/>
          </w:tcPr>
          <w:p w14:paraId="2C7A1371"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Ο επίδεσμός γύψου να  είναι πολύ άνετος και εύκολος στην  προσαρμογή του σε οποιοδήποτε σημείο του ανθρώπινου σώμα. Αφού βυθιστεί στο νερό, ο επίδεσμος να διαβρέχεται πλήρως σε λιγότερο από 17 δευτερόλεπτα και δημιουργείται μια ομοιογενή μάζα πολτού. Η σκλήρυνση του επιδέσμου επιτυγχάνεται έως 2,5 λεπτά (+0,5 λεπτά). </w:t>
            </w:r>
            <w:r w:rsidRPr="002A1FD6">
              <w:rPr>
                <w:sz w:val="20"/>
                <w:szCs w:val="20"/>
                <w:lang w:val="el-GR"/>
              </w:rPr>
              <w:t>Με μικρή απώλεια γύψου πριν και μετά τον εμποτισμό στο νερό.</w:t>
            </w:r>
            <w:r w:rsidRPr="002A1FD6">
              <w:rPr>
                <w:color w:val="000000"/>
                <w:sz w:val="20"/>
                <w:szCs w:val="20"/>
                <w:lang w:val="el-GR"/>
              </w:rPr>
              <w:t xml:space="preserve"> Η σύσταση του επιδέσμου γύψου να είναι κρεμώδεις αμέσως μετά την τοποθέτηση του και να έχει ομαλό και τέλειο φινίρισμα. Να εξασφαλίζει πλήρη και ισχυρή ακινητοποίηση των μελών του σώματος. Να εξασφαλίζει πλήρη και ισχυρή ακινητοποίηση των μελών του σώματος. Οι διαστάσεις του να είναι: 12</w:t>
            </w:r>
            <w:r w:rsidRPr="00713A85">
              <w:rPr>
                <w:color w:val="000000"/>
                <w:sz w:val="20"/>
                <w:szCs w:val="20"/>
              </w:rPr>
              <w:t>cm</w:t>
            </w:r>
            <w:r w:rsidRPr="002A1FD6">
              <w:rPr>
                <w:color w:val="000000"/>
                <w:sz w:val="20"/>
                <w:szCs w:val="20"/>
                <w:lang w:val="el-GR"/>
              </w:rPr>
              <w:t>(±2</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w:t>
            </w:r>
            <w:r w:rsidRPr="00713A85">
              <w:rPr>
                <w:color w:val="000000"/>
                <w:sz w:val="20"/>
                <w:szCs w:val="20"/>
              </w:rPr>
              <w:t>m</w:t>
            </w:r>
            <w:r w:rsidRPr="002A1FD6">
              <w:rPr>
                <w:color w:val="000000"/>
                <w:sz w:val="20"/>
                <w:szCs w:val="20"/>
                <w:lang w:val="el-GR"/>
              </w:rPr>
              <w:t xml:space="preserve"> (+1</w:t>
            </w:r>
            <w:r w:rsidRPr="00713A85">
              <w:rPr>
                <w:color w:val="000000"/>
                <w:sz w:val="20"/>
                <w:szCs w:val="20"/>
                <w:lang w:val="en-US"/>
              </w:rPr>
              <w:t>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6248B356" w14:textId="77777777" w:rsidR="002A1FD6" w:rsidRPr="002A1FD6" w:rsidRDefault="002A1FD6" w:rsidP="00E96C39">
            <w:pPr>
              <w:suppressAutoHyphens w:val="0"/>
              <w:rPr>
                <w:color w:val="000000"/>
                <w:sz w:val="20"/>
                <w:szCs w:val="20"/>
                <w:lang w:val="el-GR"/>
              </w:rPr>
            </w:pPr>
          </w:p>
          <w:p w14:paraId="1A14C98E" w14:textId="77777777" w:rsidR="002A1FD6" w:rsidRPr="002A1FD6" w:rsidRDefault="002A1FD6" w:rsidP="00E96C39">
            <w:pPr>
              <w:suppressAutoHyphens w:val="0"/>
              <w:rPr>
                <w:color w:val="000000"/>
                <w:sz w:val="20"/>
                <w:szCs w:val="20"/>
                <w:lang w:val="el-GR"/>
              </w:rPr>
            </w:pPr>
          </w:p>
          <w:p w14:paraId="2A8501DD" w14:textId="77777777" w:rsidR="002A1FD6" w:rsidRPr="002A1FD6" w:rsidRDefault="002A1FD6" w:rsidP="00E96C39">
            <w:pPr>
              <w:suppressAutoHyphens w:val="0"/>
              <w:rPr>
                <w:color w:val="000000"/>
                <w:sz w:val="20"/>
                <w:szCs w:val="20"/>
                <w:lang w:val="el-GR"/>
              </w:rPr>
            </w:pPr>
          </w:p>
        </w:tc>
      </w:tr>
      <w:tr w:rsidR="002A1FD6" w:rsidRPr="001317C0" w14:paraId="03566BE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BD756D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1</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2F2A40C8" w14:textId="77777777" w:rsidR="002A1FD6" w:rsidRPr="00713A85" w:rsidRDefault="002A1FD6" w:rsidP="00E96C39">
            <w:pPr>
              <w:suppressAutoHyphens w:val="0"/>
              <w:jc w:val="center"/>
              <w:rPr>
                <w:color w:val="000000"/>
                <w:sz w:val="20"/>
                <w:szCs w:val="20"/>
              </w:rPr>
            </w:pPr>
            <w:r w:rsidRPr="00713A85">
              <w:rPr>
                <w:color w:val="000000"/>
                <w:sz w:val="20"/>
                <w:szCs w:val="20"/>
              </w:rPr>
              <w:t>13-09-03</w:t>
            </w:r>
          </w:p>
        </w:tc>
        <w:tc>
          <w:tcPr>
            <w:tcW w:w="2268" w:type="dxa"/>
            <w:tcBorders>
              <w:top w:val="nil"/>
              <w:left w:val="nil"/>
              <w:bottom w:val="single" w:sz="4" w:space="0" w:color="auto"/>
              <w:right w:val="single" w:sz="4" w:space="0" w:color="auto"/>
            </w:tcBorders>
            <w:vAlign w:val="center"/>
            <w:hideMark/>
          </w:tcPr>
          <w:p w14:paraId="0303FC9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ΕΠΙΔΕΣΜΟΣ ΕΛΑΣΤΙΚΟΣ ΑΥΤΟΚΟΛΛΗΤΟΣ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4,5</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TENSOPLAST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4AFF0992" w14:textId="77777777" w:rsidR="002A1FD6" w:rsidRPr="00713A85" w:rsidRDefault="002A1FD6" w:rsidP="00E96C39">
            <w:pPr>
              <w:suppressAutoHyphens w:val="0"/>
              <w:jc w:val="center"/>
              <w:rPr>
                <w:color w:val="000000"/>
                <w:sz w:val="20"/>
                <w:szCs w:val="20"/>
              </w:rPr>
            </w:pPr>
            <w:r w:rsidRPr="00713A85">
              <w:rPr>
                <w:color w:val="000000"/>
                <w:sz w:val="20"/>
                <w:szCs w:val="20"/>
              </w:rPr>
              <w:t>80</w:t>
            </w:r>
          </w:p>
        </w:tc>
        <w:tc>
          <w:tcPr>
            <w:tcW w:w="5557" w:type="dxa"/>
            <w:tcBorders>
              <w:top w:val="nil"/>
              <w:left w:val="nil"/>
              <w:bottom w:val="single" w:sz="4" w:space="0" w:color="auto"/>
              <w:right w:val="single" w:sz="4" w:space="0" w:color="auto"/>
            </w:tcBorders>
            <w:noWrap/>
            <w:vAlign w:val="center"/>
          </w:tcPr>
          <w:p w14:paraId="351F0D85" w14:textId="77777777" w:rsidR="002A1FD6" w:rsidRPr="002A1FD6" w:rsidRDefault="002A1FD6" w:rsidP="00E96C39">
            <w:pPr>
              <w:suppressAutoHyphens w:val="0"/>
              <w:rPr>
                <w:color w:val="000000"/>
                <w:sz w:val="20"/>
                <w:szCs w:val="20"/>
                <w:lang w:val="el-GR"/>
              </w:rPr>
            </w:pPr>
            <w:r w:rsidRPr="002A1FD6">
              <w:rPr>
                <w:color w:val="000000"/>
                <w:sz w:val="20"/>
                <w:szCs w:val="20"/>
                <w:shd w:val="clear" w:color="auto" w:fill="FFFFFF"/>
                <w:lang w:val="el-GR"/>
              </w:rPr>
              <w:t>Ο επίδεσμος να είναι ελαστικός και αυτοκόλλητος. Να διατίθεται</w:t>
            </w:r>
            <w:r w:rsidRPr="00713A85">
              <w:rPr>
                <w:color w:val="000000"/>
                <w:sz w:val="20"/>
                <w:szCs w:val="20"/>
                <w:shd w:val="clear" w:color="auto" w:fill="FFFFFF"/>
              </w:rPr>
              <w:t> </w:t>
            </w:r>
            <w:r w:rsidRPr="002A1FD6">
              <w:rPr>
                <w:color w:val="000000"/>
                <w:sz w:val="20"/>
                <w:szCs w:val="20"/>
                <w:shd w:val="clear" w:color="auto" w:fill="FFFFFF"/>
                <w:lang w:val="el-GR"/>
              </w:rPr>
              <w:t xml:space="preserve"> χωρίς</w:t>
            </w:r>
            <w:r w:rsidRPr="00713A85">
              <w:rPr>
                <w:color w:val="000000"/>
                <w:sz w:val="20"/>
                <w:szCs w:val="20"/>
                <w:shd w:val="clear" w:color="auto" w:fill="FFFFFF"/>
              </w:rPr>
              <w:t> </w:t>
            </w:r>
            <w:r w:rsidRPr="00713A85">
              <w:rPr>
                <w:color w:val="000000"/>
                <w:sz w:val="20"/>
                <w:szCs w:val="20"/>
                <w:shd w:val="clear" w:color="auto" w:fill="FFFFFF"/>
                <w:lang w:val="en-US"/>
              </w:rPr>
              <w:t>latex</w:t>
            </w:r>
            <w:r w:rsidRPr="002A1FD6">
              <w:rPr>
                <w:color w:val="000000"/>
                <w:sz w:val="20"/>
                <w:szCs w:val="20"/>
                <w:shd w:val="clear" w:color="auto" w:fill="FFFFFF"/>
                <w:lang w:val="el-GR"/>
              </w:rPr>
              <w:t>,</w:t>
            </w:r>
            <w:r w:rsidRPr="00713A85">
              <w:rPr>
                <w:color w:val="000000"/>
                <w:sz w:val="20"/>
                <w:szCs w:val="20"/>
                <w:shd w:val="clear" w:color="auto" w:fill="FFFFFF"/>
                <w:lang w:val="en-US"/>
              </w:rPr>
              <w:t> </w:t>
            </w:r>
            <w:r w:rsidRPr="002A1FD6">
              <w:rPr>
                <w:color w:val="000000"/>
                <w:sz w:val="20"/>
                <w:szCs w:val="20"/>
                <w:shd w:val="clear" w:color="auto" w:fill="FFFFFF"/>
                <w:lang w:val="el-GR"/>
              </w:rPr>
              <w:t>διατηρώντας</w:t>
            </w:r>
            <w:r w:rsidRPr="00713A85">
              <w:rPr>
                <w:color w:val="000000"/>
                <w:sz w:val="20"/>
                <w:szCs w:val="20"/>
                <w:shd w:val="clear" w:color="auto" w:fill="FFFFFF"/>
              </w:rPr>
              <w:t> </w:t>
            </w:r>
            <w:r w:rsidRPr="002A1FD6">
              <w:rPr>
                <w:color w:val="000000"/>
                <w:sz w:val="20"/>
                <w:szCs w:val="20"/>
                <w:shd w:val="clear" w:color="auto" w:fill="FFFFFF"/>
                <w:lang w:val="el-GR"/>
              </w:rPr>
              <w:t>την</w:t>
            </w:r>
            <w:r w:rsidRPr="00713A85">
              <w:rPr>
                <w:color w:val="000000"/>
                <w:sz w:val="20"/>
                <w:szCs w:val="20"/>
                <w:shd w:val="clear" w:color="auto" w:fill="FFFFFF"/>
              </w:rPr>
              <w:t> </w:t>
            </w:r>
            <w:r w:rsidRPr="002A1FD6">
              <w:rPr>
                <w:color w:val="000000"/>
                <w:sz w:val="20"/>
                <w:szCs w:val="20"/>
                <w:shd w:val="clear" w:color="auto" w:fill="FFFFFF"/>
                <w:lang w:val="el-GR"/>
              </w:rPr>
              <w:t>ίδια</w:t>
            </w:r>
            <w:r w:rsidRPr="00713A85">
              <w:rPr>
                <w:color w:val="000000"/>
                <w:sz w:val="20"/>
                <w:szCs w:val="20"/>
                <w:shd w:val="clear" w:color="auto" w:fill="FFFFFF"/>
              </w:rPr>
              <w:t> </w:t>
            </w:r>
            <w:r w:rsidRPr="002A1FD6">
              <w:rPr>
                <w:color w:val="000000"/>
                <w:sz w:val="20"/>
                <w:szCs w:val="20"/>
                <w:shd w:val="clear" w:color="auto" w:fill="FFFFFF"/>
                <w:lang w:val="el-GR"/>
              </w:rPr>
              <w:t>ποιότητα</w:t>
            </w:r>
            <w:r w:rsidRPr="00713A85">
              <w:rPr>
                <w:color w:val="000000"/>
                <w:sz w:val="20"/>
                <w:szCs w:val="20"/>
                <w:shd w:val="clear" w:color="auto" w:fill="FFFFFF"/>
              </w:rPr>
              <w:t> </w:t>
            </w:r>
            <w:r w:rsidRPr="002A1FD6">
              <w:rPr>
                <w:color w:val="000000"/>
                <w:sz w:val="20"/>
                <w:szCs w:val="20"/>
                <w:shd w:val="clear" w:color="auto" w:fill="FFFFFF"/>
                <w:lang w:val="el-GR"/>
              </w:rPr>
              <w:t>κατασκευής.</w:t>
            </w:r>
            <w:r w:rsidRPr="002A1FD6">
              <w:rPr>
                <w:color w:val="000000"/>
                <w:sz w:val="20"/>
                <w:szCs w:val="20"/>
                <w:shd w:val="clear" w:color="auto" w:fill="FFFFFF"/>
                <w:lang w:val="el-GR"/>
              </w:rPr>
              <w:br/>
              <w:t>Να παρέχει ισχυρή επίδεση, με ευελιξία, χάρη στο πορώδες υπόστρωμα υψηλής ποιότητας. Να διαθέτει κόλλα υψηλής ποιότητας, με μεγάλη δυνατότητα τεντώματος (</w:t>
            </w:r>
            <w:r w:rsidRPr="00713A85">
              <w:rPr>
                <w:color w:val="000000"/>
                <w:sz w:val="20"/>
                <w:szCs w:val="20"/>
                <w:shd w:val="clear" w:color="auto" w:fill="FFFFFF"/>
                <w:lang w:val="en-US"/>
              </w:rPr>
              <w:t>stretching</w:t>
            </w:r>
            <w:r w:rsidRPr="002A1FD6">
              <w:rPr>
                <w:color w:val="000000"/>
                <w:sz w:val="20"/>
                <w:szCs w:val="20"/>
                <w:shd w:val="clear" w:color="auto" w:fill="FFFFFF"/>
                <w:lang w:val="el-GR"/>
              </w:rPr>
              <w:t>), χαρακτηριστικά που βοηθούν στην σταθερή εφαρμογή του.</w:t>
            </w:r>
            <w:r w:rsidRPr="00713A85">
              <w:rPr>
                <w:color w:val="000000"/>
                <w:sz w:val="20"/>
                <w:szCs w:val="20"/>
                <w:shd w:val="clear" w:color="auto" w:fill="FFFFFF"/>
              </w:rPr>
              <w:t> </w:t>
            </w:r>
            <w:r w:rsidRPr="002A1FD6">
              <w:rPr>
                <w:color w:val="000000"/>
                <w:sz w:val="20"/>
                <w:szCs w:val="20"/>
                <w:shd w:val="clear" w:color="auto" w:fill="FFFFFF"/>
                <w:lang w:val="el-GR"/>
              </w:rPr>
              <w:t xml:space="preserve">Σε διαστάσεις </w:t>
            </w:r>
            <w:r w:rsidRPr="002A1FD6">
              <w:rPr>
                <w:color w:val="000000"/>
                <w:sz w:val="20"/>
                <w:szCs w:val="20"/>
                <w:lang w:val="el-GR"/>
              </w:rPr>
              <w:t>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4,5</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TENSOPLAST</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tc>
      </w:tr>
      <w:tr w:rsidR="002A1FD6" w:rsidRPr="001317C0" w14:paraId="3C44CFF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57551E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20D50455" w14:textId="77777777" w:rsidR="002A1FD6" w:rsidRPr="00713A85" w:rsidRDefault="002A1FD6" w:rsidP="00E96C39">
            <w:pPr>
              <w:suppressAutoHyphens w:val="0"/>
              <w:jc w:val="center"/>
              <w:rPr>
                <w:color w:val="000000"/>
                <w:sz w:val="20"/>
                <w:szCs w:val="20"/>
              </w:rPr>
            </w:pPr>
            <w:r w:rsidRPr="00713A85">
              <w:rPr>
                <w:color w:val="000000"/>
                <w:sz w:val="20"/>
                <w:szCs w:val="20"/>
              </w:rPr>
              <w:t>13-10-03</w:t>
            </w:r>
          </w:p>
        </w:tc>
        <w:tc>
          <w:tcPr>
            <w:tcW w:w="2268" w:type="dxa"/>
            <w:tcBorders>
              <w:top w:val="nil"/>
              <w:left w:val="nil"/>
              <w:bottom w:val="single" w:sz="4" w:space="0" w:color="auto"/>
              <w:right w:val="single" w:sz="4" w:space="0" w:color="auto"/>
            </w:tcBorders>
            <w:vAlign w:val="center"/>
            <w:hideMark/>
          </w:tcPr>
          <w:p w14:paraId="271407CC"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No:10cm</w:t>
            </w:r>
          </w:p>
        </w:tc>
        <w:tc>
          <w:tcPr>
            <w:tcW w:w="1276" w:type="dxa"/>
            <w:tcBorders>
              <w:top w:val="nil"/>
              <w:left w:val="nil"/>
              <w:bottom w:val="single" w:sz="4" w:space="0" w:color="auto"/>
              <w:right w:val="single" w:sz="4" w:space="0" w:color="auto"/>
            </w:tcBorders>
            <w:noWrap/>
            <w:vAlign w:val="center"/>
            <w:hideMark/>
          </w:tcPr>
          <w:p w14:paraId="467BEB8F" w14:textId="77777777" w:rsidR="002A1FD6" w:rsidRPr="00713A85" w:rsidRDefault="002A1FD6" w:rsidP="00E96C39">
            <w:pPr>
              <w:suppressAutoHyphens w:val="0"/>
              <w:jc w:val="center"/>
              <w:rPr>
                <w:color w:val="000000"/>
                <w:sz w:val="20"/>
                <w:szCs w:val="20"/>
              </w:rPr>
            </w:pPr>
            <w:r w:rsidRPr="00713A85">
              <w:rPr>
                <w:color w:val="000000"/>
                <w:sz w:val="20"/>
                <w:szCs w:val="20"/>
              </w:rPr>
              <w:t>5000</w:t>
            </w:r>
          </w:p>
        </w:tc>
        <w:tc>
          <w:tcPr>
            <w:tcW w:w="5557" w:type="dxa"/>
            <w:tcBorders>
              <w:top w:val="nil"/>
              <w:left w:val="nil"/>
              <w:bottom w:val="single" w:sz="4" w:space="0" w:color="auto"/>
              <w:right w:val="single" w:sz="4" w:space="0" w:color="auto"/>
            </w:tcBorders>
            <w:noWrap/>
            <w:vAlign w:val="center"/>
          </w:tcPr>
          <w:p w14:paraId="1B08AD9C"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Ο ελαστικός επίδεσμος να είναι κατασκευασμένος από ιατρικού βαθμού ίνες βαμβακιού. Να είναι αεροδιαπερατος και αντιαλλεργικος.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10</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p w14:paraId="36F8F949" w14:textId="77777777" w:rsidR="002A1FD6" w:rsidRPr="002A1FD6" w:rsidRDefault="002A1FD6" w:rsidP="00E96C39">
            <w:pPr>
              <w:suppressAutoHyphens w:val="0"/>
              <w:rPr>
                <w:color w:val="000000"/>
                <w:sz w:val="20"/>
                <w:szCs w:val="20"/>
                <w:lang w:val="el-GR"/>
              </w:rPr>
            </w:pPr>
          </w:p>
          <w:p w14:paraId="08804788" w14:textId="77777777" w:rsidR="002A1FD6" w:rsidRPr="002A1FD6" w:rsidRDefault="002A1FD6" w:rsidP="00E96C39">
            <w:pPr>
              <w:suppressAutoHyphens w:val="0"/>
              <w:rPr>
                <w:color w:val="000000"/>
                <w:sz w:val="20"/>
                <w:szCs w:val="20"/>
                <w:lang w:val="el-GR"/>
              </w:rPr>
            </w:pPr>
          </w:p>
        </w:tc>
      </w:tr>
      <w:tr w:rsidR="002A1FD6" w:rsidRPr="001317C0" w14:paraId="7FAF649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6EC4E3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1</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22807E80" w14:textId="77777777" w:rsidR="002A1FD6" w:rsidRPr="00713A85" w:rsidRDefault="002A1FD6" w:rsidP="00E96C39">
            <w:pPr>
              <w:suppressAutoHyphens w:val="0"/>
              <w:jc w:val="center"/>
              <w:rPr>
                <w:color w:val="000000"/>
                <w:sz w:val="20"/>
                <w:szCs w:val="20"/>
              </w:rPr>
            </w:pPr>
            <w:r w:rsidRPr="00713A85">
              <w:rPr>
                <w:color w:val="000000"/>
                <w:sz w:val="20"/>
                <w:szCs w:val="20"/>
              </w:rPr>
              <w:t>13-10-04</w:t>
            </w:r>
          </w:p>
        </w:tc>
        <w:tc>
          <w:tcPr>
            <w:tcW w:w="2268" w:type="dxa"/>
            <w:tcBorders>
              <w:top w:val="nil"/>
              <w:left w:val="nil"/>
              <w:bottom w:val="single" w:sz="4" w:space="0" w:color="auto"/>
              <w:right w:val="single" w:sz="4" w:space="0" w:color="auto"/>
            </w:tcBorders>
            <w:vAlign w:val="center"/>
            <w:hideMark/>
          </w:tcPr>
          <w:p w14:paraId="3681C007"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No:12cm</w:t>
            </w:r>
          </w:p>
        </w:tc>
        <w:tc>
          <w:tcPr>
            <w:tcW w:w="1276" w:type="dxa"/>
            <w:tcBorders>
              <w:top w:val="nil"/>
              <w:left w:val="nil"/>
              <w:bottom w:val="single" w:sz="4" w:space="0" w:color="auto"/>
              <w:right w:val="single" w:sz="4" w:space="0" w:color="auto"/>
            </w:tcBorders>
            <w:noWrap/>
            <w:vAlign w:val="center"/>
            <w:hideMark/>
          </w:tcPr>
          <w:p w14:paraId="2AB0A9FB"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5675C911"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12</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r w:rsidRPr="002A1FD6">
              <w:rPr>
                <w:color w:val="000000"/>
                <w:sz w:val="20"/>
                <w:szCs w:val="20"/>
                <w:lang w:val="el-GR"/>
              </w:rPr>
              <w:br/>
            </w:r>
          </w:p>
        </w:tc>
      </w:tr>
      <w:tr w:rsidR="002A1FD6" w:rsidRPr="001317C0" w14:paraId="7790024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6B21540"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1134" w:type="dxa"/>
            <w:tcBorders>
              <w:top w:val="nil"/>
              <w:left w:val="nil"/>
              <w:bottom w:val="single" w:sz="4" w:space="0" w:color="auto"/>
              <w:right w:val="single" w:sz="4" w:space="0" w:color="auto"/>
            </w:tcBorders>
            <w:noWrap/>
            <w:vAlign w:val="center"/>
            <w:hideMark/>
          </w:tcPr>
          <w:p w14:paraId="78E5F46A" w14:textId="77777777" w:rsidR="002A1FD6" w:rsidRPr="00713A85" w:rsidRDefault="002A1FD6" w:rsidP="00E96C39">
            <w:pPr>
              <w:suppressAutoHyphens w:val="0"/>
              <w:jc w:val="center"/>
              <w:rPr>
                <w:color w:val="000000"/>
                <w:sz w:val="20"/>
                <w:szCs w:val="20"/>
              </w:rPr>
            </w:pPr>
            <w:r w:rsidRPr="00713A85">
              <w:rPr>
                <w:color w:val="000000"/>
                <w:sz w:val="20"/>
                <w:szCs w:val="20"/>
              </w:rPr>
              <w:t>13-10-05</w:t>
            </w:r>
          </w:p>
        </w:tc>
        <w:tc>
          <w:tcPr>
            <w:tcW w:w="2268" w:type="dxa"/>
            <w:tcBorders>
              <w:top w:val="nil"/>
              <w:left w:val="nil"/>
              <w:bottom w:val="single" w:sz="4" w:space="0" w:color="auto"/>
              <w:right w:val="single" w:sz="4" w:space="0" w:color="auto"/>
            </w:tcBorders>
            <w:vAlign w:val="center"/>
            <w:hideMark/>
          </w:tcPr>
          <w:p w14:paraId="28DE813E"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No:15cm</w:t>
            </w:r>
          </w:p>
        </w:tc>
        <w:tc>
          <w:tcPr>
            <w:tcW w:w="1276" w:type="dxa"/>
            <w:tcBorders>
              <w:top w:val="nil"/>
              <w:left w:val="nil"/>
              <w:bottom w:val="single" w:sz="4" w:space="0" w:color="auto"/>
              <w:right w:val="single" w:sz="4" w:space="0" w:color="auto"/>
            </w:tcBorders>
            <w:noWrap/>
            <w:vAlign w:val="center"/>
            <w:hideMark/>
          </w:tcPr>
          <w:p w14:paraId="7B10EF60"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53BC3D7F"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15</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tc>
      </w:tr>
      <w:tr w:rsidR="002A1FD6" w:rsidRPr="001317C0" w14:paraId="158EB75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AB4797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28A5C1FF" w14:textId="77777777" w:rsidR="002A1FD6" w:rsidRPr="00713A85" w:rsidRDefault="002A1FD6" w:rsidP="00E96C39">
            <w:pPr>
              <w:suppressAutoHyphens w:val="0"/>
              <w:jc w:val="center"/>
              <w:rPr>
                <w:color w:val="000000"/>
                <w:sz w:val="20"/>
                <w:szCs w:val="20"/>
              </w:rPr>
            </w:pPr>
            <w:r w:rsidRPr="00713A85">
              <w:rPr>
                <w:color w:val="000000"/>
                <w:sz w:val="20"/>
                <w:szCs w:val="20"/>
              </w:rPr>
              <w:t>13-10-06</w:t>
            </w:r>
          </w:p>
        </w:tc>
        <w:tc>
          <w:tcPr>
            <w:tcW w:w="2268" w:type="dxa"/>
            <w:tcBorders>
              <w:top w:val="nil"/>
              <w:left w:val="nil"/>
              <w:bottom w:val="single" w:sz="4" w:space="0" w:color="auto"/>
              <w:right w:val="single" w:sz="4" w:space="0" w:color="auto"/>
            </w:tcBorders>
            <w:vAlign w:val="center"/>
            <w:hideMark/>
          </w:tcPr>
          <w:p w14:paraId="7A102AB3"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 20cm</w:t>
            </w:r>
          </w:p>
        </w:tc>
        <w:tc>
          <w:tcPr>
            <w:tcW w:w="1276" w:type="dxa"/>
            <w:tcBorders>
              <w:top w:val="nil"/>
              <w:left w:val="nil"/>
              <w:bottom w:val="single" w:sz="4" w:space="0" w:color="auto"/>
              <w:right w:val="single" w:sz="4" w:space="0" w:color="auto"/>
            </w:tcBorders>
            <w:noWrap/>
            <w:vAlign w:val="center"/>
            <w:hideMark/>
          </w:tcPr>
          <w:p w14:paraId="594317C7" w14:textId="77777777" w:rsidR="002A1FD6" w:rsidRPr="00713A85" w:rsidRDefault="002A1FD6" w:rsidP="00E96C39">
            <w:pPr>
              <w:suppressAutoHyphens w:val="0"/>
              <w:jc w:val="center"/>
              <w:rPr>
                <w:color w:val="000000"/>
                <w:sz w:val="20"/>
                <w:szCs w:val="20"/>
              </w:rPr>
            </w:pPr>
            <w:r w:rsidRPr="00713A85">
              <w:rPr>
                <w:color w:val="000000"/>
                <w:sz w:val="20"/>
                <w:szCs w:val="20"/>
              </w:rPr>
              <w:t>2500</w:t>
            </w:r>
          </w:p>
        </w:tc>
        <w:tc>
          <w:tcPr>
            <w:tcW w:w="5557" w:type="dxa"/>
            <w:tcBorders>
              <w:top w:val="nil"/>
              <w:left w:val="nil"/>
              <w:bottom w:val="single" w:sz="4" w:space="0" w:color="auto"/>
              <w:right w:val="single" w:sz="4" w:space="0" w:color="auto"/>
            </w:tcBorders>
            <w:noWrap/>
            <w:vAlign w:val="center"/>
          </w:tcPr>
          <w:p w14:paraId="7DF405C8"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w:t>
            </w:r>
            <w:r w:rsidRPr="002A1FD6">
              <w:rPr>
                <w:color w:val="000000"/>
                <w:sz w:val="20"/>
                <w:szCs w:val="20"/>
                <w:lang w:val="el-GR"/>
              </w:rPr>
              <w:lastRenderedPageBreak/>
              <w:t>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20</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tc>
      </w:tr>
      <w:tr w:rsidR="002A1FD6" w:rsidRPr="001317C0" w14:paraId="390E189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F1CCE8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2</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2F2C4B9E" w14:textId="77777777" w:rsidR="002A1FD6" w:rsidRPr="00713A85" w:rsidRDefault="002A1FD6" w:rsidP="00E96C39">
            <w:pPr>
              <w:suppressAutoHyphens w:val="0"/>
              <w:jc w:val="center"/>
              <w:rPr>
                <w:color w:val="000000"/>
                <w:sz w:val="20"/>
                <w:szCs w:val="20"/>
              </w:rPr>
            </w:pPr>
            <w:r w:rsidRPr="00713A85">
              <w:rPr>
                <w:color w:val="000000"/>
                <w:sz w:val="20"/>
                <w:szCs w:val="20"/>
              </w:rPr>
              <w:t>13-10-02</w:t>
            </w:r>
          </w:p>
        </w:tc>
        <w:tc>
          <w:tcPr>
            <w:tcW w:w="2268" w:type="dxa"/>
            <w:tcBorders>
              <w:top w:val="nil"/>
              <w:left w:val="nil"/>
              <w:bottom w:val="single" w:sz="4" w:space="0" w:color="auto"/>
              <w:right w:val="single" w:sz="4" w:space="0" w:color="auto"/>
            </w:tcBorders>
            <w:vAlign w:val="center"/>
            <w:hideMark/>
          </w:tcPr>
          <w:p w14:paraId="515DAAD0"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ΕΛΑΣΤΙΚΟΣ  No: 8cm</w:t>
            </w:r>
          </w:p>
        </w:tc>
        <w:tc>
          <w:tcPr>
            <w:tcW w:w="1276" w:type="dxa"/>
            <w:tcBorders>
              <w:top w:val="nil"/>
              <w:left w:val="nil"/>
              <w:bottom w:val="single" w:sz="4" w:space="0" w:color="auto"/>
              <w:right w:val="single" w:sz="4" w:space="0" w:color="auto"/>
            </w:tcBorders>
            <w:noWrap/>
            <w:vAlign w:val="center"/>
            <w:hideMark/>
          </w:tcPr>
          <w:p w14:paraId="116ED32B"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63A7D7C9"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Ο ελαστικός επίδεσμος να είναι κατασκευασμένος από εξαιρετικής ποιότητας ίνες βαμβακιού. Να είναι αεροδιαπερατός και υποαλλεργικός. Να έχει την δυνατότητα να αποστειρωθεί σε υγρό κλίβανο. Να διαθέτει ειδικά κατασκευασμένες άκρες &amp; ιδιαίτερα ισχυρές ελαστικές ιδιότητες τις οποίες διατηρούν και μετά τον τανυσμό. Να συνοδεύεται με δύο μεταλλικά κλιπς. Με μήκος επιδέσμου: 4 μέτρα (±1</w:t>
            </w:r>
            <w:r w:rsidRPr="00713A85">
              <w:rPr>
                <w:color w:val="000000"/>
                <w:sz w:val="20"/>
                <w:szCs w:val="20"/>
                <w:lang w:val="en-US"/>
              </w:rPr>
              <w:t>m</w:t>
            </w:r>
            <w:r w:rsidRPr="002A1FD6">
              <w:rPr>
                <w:color w:val="000000"/>
                <w:sz w:val="20"/>
                <w:szCs w:val="20"/>
                <w:lang w:val="el-GR"/>
              </w:rPr>
              <w:t>) σε τανυσμό, πλάτος επιδέσμου:  8</w:t>
            </w:r>
            <w:r w:rsidRPr="00713A85">
              <w:rPr>
                <w:color w:val="000000"/>
                <w:sz w:val="20"/>
                <w:szCs w:val="20"/>
              </w:rPr>
              <w:t>cm</w:t>
            </w:r>
            <w:r w:rsidRPr="002A1FD6">
              <w:rPr>
                <w:color w:val="000000"/>
                <w:sz w:val="20"/>
                <w:szCs w:val="20"/>
                <w:lang w:val="el-GR"/>
              </w:rPr>
              <w:t xml:space="preserve"> και σύνθεση: 65% βαμβάκι, 33% πολυαμίδη και 1 % πολυουρεθάνη και εκτατότητα 95% - 100%. Να φέρει σήμανση </w:t>
            </w:r>
            <w:r>
              <w:rPr>
                <w:color w:val="000000"/>
                <w:sz w:val="20"/>
                <w:szCs w:val="20"/>
                <w:lang w:val="en-US"/>
              </w:rPr>
              <w:t>CE</w:t>
            </w:r>
            <w:r w:rsidRPr="002A1FD6">
              <w:rPr>
                <w:color w:val="000000"/>
                <w:sz w:val="20"/>
                <w:szCs w:val="20"/>
                <w:lang w:val="el-GR"/>
              </w:rPr>
              <w:t xml:space="preserve"> </w:t>
            </w:r>
            <w:r>
              <w:rPr>
                <w:color w:val="000000"/>
                <w:sz w:val="20"/>
                <w:szCs w:val="20"/>
                <w:lang w:val="en-US"/>
              </w:rPr>
              <w:t>CLASS</w:t>
            </w:r>
            <w:r w:rsidRPr="002A1FD6">
              <w:rPr>
                <w:color w:val="000000"/>
                <w:sz w:val="20"/>
                <w:szCs w:val="20"/>
                <w:lang w:val="el-GR"/>
              </w:rPr>
              <w:t>-</w:t>
            </w:r>
            <w:r>
              <w:rPr>
                <w:color w:val="000000"/>
                <w:sz w:val="20"/>
                <w:szCs w:val="20"/>
                <w:lang w:val="en-US"/>
              </w:rPr>
              <w:t>I</w:t>
            </w:r>
            <w:r w:rsidRPr="002A1FD6">
              <w:rPr>
                <w:color w:val="000000"/>
                <w:sz w:val="20"/>
                <w:szCs w:val="20"/>
                <w:lang w:val="el-GR"/>
              </w:rPr>
              <w:t xml:space="preserve"> σύμφωνα με την οδηγία </w:t>
            </w:r>
            <w:r>
              <w:rPr>
                <w:color w:val="000000"/>
                <w:sz w:val="20"/>
                <w:szCs w:val="20"/>
                <w:lang w:val="en-US"/>
              </w:rPr>
              <w:t>EU</w:t>
            </w:r>
            <w:r w:rsidRPr="002A1FD6">
              <w:rPr>
                <w:color w:val="000000"/>
                <w:sz w:val="20"/>
                <w:szCs w:val="20"/>
                <w:lang w:val="el-GR"/>
              </w:rPr>
              <w:t>2017/745 .</w:t>
            </w:r>
          </w:p>
        </w:tc>
      </w:tr>
      <w:tr w:rsidR="002A1FD6" w:rsidRPr="00713A85" w14:paraId="5FA11463"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CD1C87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47039FB8" w14:textId="77777777" w:rsidR="002A1FD6" w:rsidRPr="00713A85" w:rsidRDefault="002A1FD6" w:rsidP="00E96C39">
            <w:pPr>
              <w:suppressAutoHyphens w:val="0"/>
              <w:jc w:val="center"/>
              <w:rPr>
                <w:color w:val="000000"/>
                <w:sz w:val="20"/>
                <w:szCs w:val="20"/>
              </w:rPr>
            </w:pPr>
            <w:r w:rsidRPr="00713A85">
              <w:rPr>
                <w:color w:val="000000"/>
                <w:sz w:val="20"/>
                <w:szCs w:val="20"/>
              </w:rPr>
              <w:t>13-12-03</w:t>
            </w:r>
          </w:p>
        </w:tc>
        <w:tc>
          <w:tcPr>
            <w:tcW w:w="2268" w:type="dxa"/>
            <w:tcBorders>
              <w:top w:val="nil"/>
              <w:left w:val="nil"/>
              <w:bottom w:val="single" w:sz="4" w:space="0" w:color="auto"/>
              <w:right w:val="single" w:sz="4" w:space="0" w:color="auto"/>
            </w:tcBorders>
            <w:vAlign w:val="center"/>
            <w:hideMark/>
          </w:tcPr>
          <w:p w14:paraId="71133BAB"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2cm</w:t>
            </w:r>
          </w:p>
        </w:tc>
        <w:tc>
          <w:tcPr>
            <w:tcW w:w="1276" w:type="dxa"/>
            <w:tcBorders>
              <w:top w:val="nil"/>
              <w:left w:val="nil"/>
              <w:bottom w:val="single" w:sz="4" w:space="0" w:color="auto"/>
              <w:right w:val="single" w:sz="4" w:space="0" w:color="auto"/>
            </w:tcBorders>
            <w:noWrap/>
            <w:vAlign w:val="center"/>
            <w:hideMark/>
          </w:tcPr>
          <w:p w14:paraId="09E5098F"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32AC5EEF" w14:textId="77777777" w:rsidR="002A1FD6" w:rsidRPr="00794E14" w:rsidRDefault="002A1FD6" w:rsidP="00E96C39">
            <w:pPr>
              <w:suppressAutoHyphens w:val="0"/>
              <w:spacing w:after="240"/>
              <w:rPr>
                <w:color w:val="000000"/>
                <w:sz w:val="20"/>
                <w:szCs w:val="20"/>
              </w:rPr>
            </w:pPr>
            <w:r w:rsidRPr="002A1FD6">
              <w:rPr>
                <w:color w:val="000000"/>
                <w:sz w:val="20"/>
                <w:szCs w:val="20"/>
                <w:lang w:val="el-GR"/>
              </w:rPr>
              <w:br/>
              <w:t>Ο επίδεσμος να είναι δικτυωτός και να διατίθεται σε ρολό με μήκος 25</w:t>
            </w:r>
            <w:r>
              <w:rPr>
                <w:color w:val="000000"/>
                <w:sz w:val="20"/>
                <w:szCs w:val="20"/>
                <w:lang w:val="en-US"/>
              </w:rPr>
              <w:t>m</w:t>
            </w:r>
            <w:r w:rsidRPr="002A1FD6">
              <w:rPr>
                <w:color w:val="000000"/>
                <w:sz w:val="20"/>
                <w:szCs w:val="20"/>
                <w:lang w:val="el-GR"/>
              </w:rPr>
              <w:t>(±10%) (σε τανυσμό). Πλάτος επιδέσμου 2</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2A1FD6">
              <w:rPr>
                <w:color w:val="000000"/>
                <w:sz w:val="20"/>
                <w:szCs w:val="20"/>
                <w:lang w:val="el-GR"/>
              </w:rPr>
              <w:t xml:space="preserve"> </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2A1FD6">
              <w:rPr>
                <w:color w:val="000000"/>
                <w:sz w:val="20"/>
                <w:szCs w:val="20"/>
                <w:lang w:val="el-GR"/>
              </w:rPr>
              <w:t xml:space="preserve"> </w:t>
            </w:r>
            <w:r w:rsidRPr="00713A85">
              <w:rPr>
                <w:color w:val="000000"/>
                <w:sz w:val="20"/>
                <w:szCs w:val="20"/>
                <w:lang w:val="en-US"/>
              </w:rPr>
              <w:t>C</w:t>
            </w:r>
            <w:r w:rsidRPr="002A1FD6">
              <w:rPr>
                <w:color w:val="000000"/>
                <w:sz w:val="20"/>
                <w:szCs w:val="20"/>
                <w:lang w:val="el-GR"/>
              </w:rPr>
              <w:t xml:space="preserve">, με σύνθεση: σύνθεση: Πολυαμίδη 75% &amp; Ελαστίνη 25%. </w:t>
            </w:r>
            <w:r>
              <w:rPr>
                <w:color w:val="000000"/>
                <w:sz w:val="20"/>
                <w:szCs w:val="20"/>
              </w:rPr>
              <w:t xml:space="preserve">Να φέρει σήμανση </w:t>
            </w:r>
            <w:r>
              <w:rPr>
                <w:color w:val="000000"/>
                <w:sz w:val="20"/>
                <w:szCs w:val="20"/>
                <w:lang w:val="en-US"/>
              </w:rPr>
              <w:t>CE</w:t>
            </w:r>
            <w:r w:rsidRPr="00391FA9">
              <w:rPr>
                <w:color w:val="000000"/>
                <w:sz w:val="20"/>
                <w:szCs w:val="20"/>
              </w:rPr>
              <w:t>.</w:t>
            </w:r>
          </w:p>
          <w:p w14:paraId="19C2C234" w14:textId="77777777" w:rsidR="002A1FD6" w:rsidRPr="00713A85" w:rsidRDefault="002A1FD6" w:rsidP="00E96C39">
            <w:pPr>
              <w:suppressAutoHyphens w:val="0"/>
              <w:rPr>
                <w:color w:val="000000"/>
                <w:sz w:val="20"/>
                <w:szCs w:val="20"/>
              </w:rPr>
            </w:pPr>
          </w:p>
        </w:tc>
      </w:tr>
      <w:tr w:rsidR="002A1FD6" w:rsidRPr="00713A85" w14:paraId="2CC579A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1980F7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0195A7CA" w14:textId="77777777" w:rsidR="002A1FD6" w:rsidRPr="00713A85" w:rsidRDefault="002A1FD6" w:rsidP="00E96C39">
            <w:pPr>
              <w:suppressAutoHyphens w:val="0"/>
              <w:jc w:val="center"/>
              <w:rPr>
                <w:color w:val="000000"/>
                <w:sz w:val="20"/>
                <w:szCs w:val="20"/>
              </w:rPr>
            </w:pPr>
            <w:r w:rsidRPr="00713A85">
              <w:rPr>
                <w:color w:val="000000"/>
                <w:sz w:val="20"/>
                <w:szCs w:val="20"/>
              </w:rPr>
              <w:t>13-12-04</w:t>
            </w:r>
          </w:p>
        </w:tc>
        <w:tc>
          <w:tcPr>
            <w:tcW w:w="2268" w:type="dxa"/>
            <w:tcBorders>
              <w:top w:val="nil"/>
              <w:left w:val="nil"/>
              <w:bottom w:val="single" w:sz="4" w:space="0" w:color="auto"/>
              <w:right w:val="single" w:sz="4" w:space="0" w:color="auto"/>
            </w:tcBorders>
            <w:vAlign w:val="center"/>
            <w:hideMark/>
          </w:tcPr>
          <w:p w14:paraId="6552B145"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3cm</w:t>
            </w:r>
          </w:p>
        </w:tc>
        <w:tc>
          <w:tcPr>
            <w:tcW w:w="1276" w:type="dxa"/>
            <w:tcBorders>
              <w:top w:val="nil"/>
              <w:left w:val="nil"/>
              <w:bottom w:val="single" w:sz="4" w:space="0" w:color="auto"/>
              <w:right w:val="single" w:sz="4" w:space="0" w:color="auto"/>
            </w:tcBorders>
            <w:noWrap/>
            <w:vAlign w:val="center"/>
            <w:hideMark/>
          </w:tcPr>
          <w:p w14:paraId="30678972"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0F10B681" w14:textId="77777777" w:rsidR="002A1FD6" w:rsidRPr="00794E14" w:rsidRDefault="002A1FD6" w:rsidP="00E96C39">
            <w:pPr>
              <w:suppressAutoHyphens w:val="0"/>
              <w:spacing w:after="24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3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p w14:paraId="0F362F69" w14:textId="77777777" w:rsidR="002A1FD6" w:rsidRPr="00713A85" w:rsidRDefault="002A1FD6" w:rsidP="00E96C39">
            <w:pPr>
              <w:suppressAutoHyphens w:val="0"/>
              <w:rPr>
                <w:color w:val="000000"/>
                <w:sz w:val="20"/>
                <w:szCs w:val="20"/>
              </w:rPr>
            </w:pPr>
          </w:p>
        </w:tc>
      </w:tr>
      <w:tr w:rsidR="002A1FD6" w:rsidRPr="00713A85" w14:paraId="641EE73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ED7EEF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2CF6DBD6" w14:textId="77777777" w:rsidR="002A1FD6" w:rsidRPr="00713A85" w:rsidRDefault="002A1FD6" w:rsidP="00E96C39">
            <w:pPr>
              <w:suppressAutoHyphens w:val="0"/>
              <w:jc w:val="center"/>
              <w:rPr>
                <w:color w:val="000000"/>
                <w:sz w:val="20"/>
                <w:szCs w:val="20"/>
              </w:rPr>
            </w:pPr>
            <w:r w:rsidRPr="00713A85">
              <w:rPr>
                <w:color w:val="000000"/>
                <w:sz w:val="20"/>
                <w:szCs w:val="20"/>
              </w:rPr>
              <w:t>13-12-05</w:t>
            </w:r>
          </w:p>
        </w:tc>
        <w:tc>
          <w:tcPr>
            <w:tcW w:w="2268" w:type="dxa"/>
            <w:tcBorders>
              <w:top w:val="nil"/>
              <w:left w:val="nil"/>
              <w:bottom w:val="single" w:sz="4" w:space="0" w:color="auto"/>
              <w:right w:val="single" w:sz="4" w:space="0" w:color="auto"/>
            </w:tcBorders>
            <w:vAlign w:val="center"/>
            <w:hideMark/>
          </w:tcPr>
          <w:p w14:paraId="155C6860"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4cm</w:t>
            </w:r>
          </w:p>
        </w:tc>
        <w:tc>
          <w:tcPr>
            <w:tcW w:w="1276" w:type="dxa"/>
            <w:tcBorders>
              <w:top w:val="nil"/>
              <w:left w:val="nil"/>
              <w:bottom w:val="single" w:sz="4" w:space="0" w:color="auto"/>
              <w:right w:val="single" w:sz="4" w:space="0" w:color="auto"/>
            </w:tcBorders>
            <w:noWrap/>
            <w:vAlign w:val="center"/>
            <w:hideMark/>
          </w:tcPr>
          <w:p w14:paraId="151CF73B"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1345496F"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4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3922438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099E6AE" w14:textId="77777777" w:rsidR="002A1FD6" w:rsidRPr="00713A85" w:rsidRDefault="002A1FD6" w:rsidP="00E96C39">
            <w:pPr>
              <w:suppressAutoHyphens w:val="0"/>
              <w:jc w:val="center"/>
              <w:rPr>
                <w:color w:val="000000"/>
                <w:sz w:val="20"/>
                <w:szCs w:val="20"/>
              </w:rPr>
            </w:pPr>
            <w:r w:rsidRPr="00713A85">
              <w:rPr>
                <w:color w:val="000000"/>
                <w:sz w:val="20"/>
                <w:szCs w:val="20"/>
              </w:rPr>
              <w:t>26</w:t>
            </w:r>
          </w:p>
        </w:tc>
        <w:tc>
          <w:tcPr>
            <w:tcW w:w="1134" w:type="dxa"/>
            <w:tcBorders>
              <w:top w:val="nil"/>
              <w:left w:val="nil"/>
              <w:bottom w:val="single" w:sz="4" w:space="0" w:color="auto"/>
              <w:right w:val="single" w:sz="4" w:space="0" w:color="auto"/>
            </w:tcBorders>
            <w:noWrap/>
            <w:vAlign w:val="center"/>
            <w:hideMark/>
          </w:tcPr>
          <w:p w14:paraId="7B335AAD" w14:textId="77777777" w:rsidR="002A1FD6" w:rsidRPr="00713A85" w:rsidRDefault="002A1FD6" w:rsidP="00E96C39">
            <w:pPr>
              <w:suppressAutoHyphens w:val="0"/>
              <w:jc w:val="center"/>
              <w:rPr>
                <w:color w:val="000000"/>
                <w:sz w:val="20"/>
                <w:szCs w:val="20"/>
              </w:rPr>
            </w:pPr>
            <w:r w:rsidRPr="00713A85">
              <w:rPr>
                <w:color w:val="000000"/>
                <w:sz w:val="20"/>
                <w:szCs w:val="20"/>
              </w:rPr>
              <w:t>13-12-06</w:t>
            </w:r>
          </w:p>
        </w:tc>
        <w:tc>
          <w:tcPr>
            <w:tcW w:w="2268" w:type="dxa"/>
            <w:tcBorders>
              <w:top w:val="nil"/>
              <w:left w:val="nil"/>
              <w:bottom w:val="single" w:sz="4" w:space="0" w:color="auto"/>
              <w:right w:val="single" w:sz="4" w:space="0" w:color="auto"/>
            </w:tcBorders>
            <w:vAlign w:val="center"/>
            <w:hideMark/>
          </w:tcPr>
          <w:p w14:paraId="7C2AAB43"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5cm</w:t>
            </w:r>
          </w:p>
        </w:tc>
        <w:tc>
          <w:tcPr>
            <w:tcW w:w="1276" w:type="dxa"/>
            <w:tcBorders>
              <w:top w:val="nil"/>
              <w:left w:val="nil"/>
              <w:bottom w:val="single" w:sz="4" w:space="0" w:color="auto"/>
              <w:right w:val="single" w:sz="4" w:space="0" w:color="auto"/>
            </w:tcBorders>
            <w:noWrap/>
            <w:vAlign w:val="center"/>
            <w:hideMark/>
          </w:tcPr>
          <w:p w14:paraId="0BF91278"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6D463313"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5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09CE864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2868EE7" w14:textId="77777777" w:rsidR="002A1FD6" w:rsidRPr="00713A85" w:rsidRDefault="002A1FD6" w:rsidP="00E96C39">
            <w:pPr>
              <w:suppressAutoHyphens w:val="0"/>
              <w:jc w:val="center"/>
              <w:rPr>
                <w:color w:val="000000"/>
                <w:sz w:val="20"/>
                <w:szCs w:val="20"/>
              </w:rPr>
            </w:pPr>
            <w:r w:rsidRPr="00713A85">
              <w:rPr>
                <w:color w:val="000000"/>
                <w:sz w:val="20"/>
                <w:szCs w:val="20"/>
              </w:rPr>
              <w:t>27</w:t>
            </w:r>
          </w:p>
        </w:tc>
        <w:tc>
          <w:tcPr>
            <w:tcW w:w="1134" w:type="dxa"/>
            <w:tcBorders>
              <w:top w:val="nil"/>
              <w:left w:val="nil"/>
              <w:bottom w:val="single" w:sz="4" w:space="0" w:color="auto"/>
              <w:right w:val="single" w:sz="4" w:space="0" w:color="auto"/>
            </w:tcBorders>
            <w:noWrap/>
            <w:vAlign w:val="center"/>
            <w:hideMark/>
          </w:tcPr>
          <w:p w14:paraId="2F251879" w14:textId="77777777" w:rsidR="002A1FD6" w:rsidRPr="00713A85" w:rsidRDefault="002A1FD6" w:rsidP="00E96C39">
            <w:pPr>
              <w:suppressAutoHyphens w:val="0"/>
              <w:jc w:val="center"/>
              <w:rPr>
                <w:color w:val="000000"/>
                <w:sz w:val="20"/>
                <w:szCs w:val="20"/>
              </w:rPr>
            </w:pPr>
            <w:r w:rsidRPr="00713A85">
              <w:rPr>
                <w:color w:val="000000"/>
                <w:sz w:val="20"/>
                <w:szCs w:val="20"/>
              </w:rPr>
              <w:t>13-12-08</w:t>
            </w:r>
          </w:p>
        </w:tc>
        <w:tc>
          <w:tcPr>
            <w:tcW w:w="2268" w:type="dxa"/>
            <w:tcBorders>
              <w:top w:val="nil"/>
              <w:left w:val="nil"/>
              <w:bottom w:val="single" w:sz="4" w:space="0" w:color="auto"/>
              <w:right w:val="single" w:sz="4" w:space="0" w:color="auto"/>
            </w:tcBorders>
            <w:vAlign w:val="center"/>
            <w:hideMark/>
          </w:tcPr>
          <w:p w14:paraId="3D28AACE"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ΔΙΚΤΥΩΤΟΣ Νo: 7cm</w:t>
            </w:r>
          </w:p>
        </w:tc>
        <w:tc>
          <w:tcPr>
            <w:tcW w:w="1276" w:type="dxa"/>
            <w:tcBorders>
              <w:top w:val="nil"/>
              <w:left w:val="nil"/>
              <w:bottom w:val="single" w:sz="4" w:space="0" w:color="auto"/>
              <w:right w:val="single" w:sz="4" w:space="0" w:color="auto"/>
            </w:tcBorders>
            <w:noWrap/>
            <w:vAlign w:val="center"/>
            <w:hideMark/>
          </w:tcPr>
          <w:p w14:paraId="5C2D7A4D"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57B9B12A"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25μ ±10% (σε τανυσμό). Πλάτος επιδέσμου 7 </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lastRenderedPageBreak/>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53C4AFF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30137F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2</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70CCDC17" w14:textId="77777777" w:rsidR="002A1FD6" w:rsidRPr="00713A85" w:rsidRDefault="002A1FD6" w:rsidP="00E96C39">
            <w:pPr>
              <w:suppressAutoHyphens w:val="0"/>
              <w:jc w:val="center"/>
              <w:rPr>
                <w:color w:val="000000"/>
                <w:sz w:val="20"/>
                <w:szCs w:val="20"/>
              </w:rPr>
            </w:pPr>
            <w:r w:rsidRPr="00713A85">
              <w:rPr>
                <w:color w:val="000000"/>
                <w:sz w:val="20"/>
                <w:szCs w:val="20"/>
              </w:rPr>
              <w:t>13-12-07</w:t>
            </w:r>
          </w:p>
        </w:tc>
        <w:tc>
          <w:tcPr>
            <w:tcW w:w="2268" w:type="dxa"/>
            <w:tcBorders>
              <w:top w:val="nil"/>
              <w:left w:val="nil"/>
              <w:bottom w:val="single" w:sz="4" w:space="0" w:color="auto"/>
              <w:right w:val="single" w:sz="4" w:space="0" w:color="auto"/>
            </w:tcBorders>
            <w:vAlign w:val="center"/>
            <w:hideMark/>
          </w:tcPr>
          <w:p w14:paraId="7E2444A1"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ΔΙΚΤΥΩΤΟΣΙ Νo:6cm</w:t>
            </w:r>
          </w:p>
        </w:tc>
        <w:tc>
          <w:tcPr>
            <w:tcW w:w="1276" w:type="dxa"/>
            <w:tcBorders>
              <w:top w:val="nil"/>
              <w:left w:val="nil"/>
              <w:bottom w:val="single" w:sz="4" w:space="0" w:color="auto"/>
              <w:right w:val="single" w:sz="4" w:space="0" w:color="auto"/>
            </w:tcBorders>
            <w:noWrap/>
            <w:vAlign w:val="center"/>
            <w:hideMark/>
          </w:tcPr>
          <w:p w14:paraId="5069D271"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06BB1FEE" w14:textId="77777777" w:rsidR="002A1FD6" w:rsidRPr="00794E14" w:rsidRDefault="002A1FD6" w:rsidP="00E96C39">
            <w:pPr>
              <w:suppressAutoHyphens w:val="0"/>
              <w:rPr>
                <w:color w:val="000000"/>
                <w:sz w:val="20"/>
                <w:szCs w:val="20"/>
              </w:rPr>
            </w:pPr>
            <w:r w:rsidRPr="002A1FD6">
              <w:rPr>
                <w:color w:val="000000"/>
                <w:sz w:val="20"/>
                <w:szCs w:val="20"/>
                <w:lang w:val="el-GR"/>
              </w:rPr>
              <w:br/>
              <w:t xml:space="preserve">Ο επίδεσμος να είναι δικτυωτός και να διατίθεται σε ρολό με μήκος 25 </w:t>
            </w:r>
            <w:r w:rsidRPr="00713A85">
              <w:rPr>
                <w:color w:val="000000"/>
                <w:sz w:val="20"/>
                <w:szCs w:val="20"/>
                <w:lang w:val="en-US"/>
              </w:rPr>
              <w:t>m</w:t>
            </w:r>
            <w:r w:rsidRPr="002A1FD6">
              <w:rPr>
                <w:color w:val="000000"/>
                <w:sz w:val="20"/>
                <w:szCs w:val="20"/>
                <w:lang w:val="el-GR"/>
              </w:rPr>
              <w:t xml:space="preserve"> ±10% (σε τανυσμό). Πλάτος επιδέσμου 6</w:t>
            </w:r>
            <w:r w:rsidRPr="00713A85">
              <w:rPr>
                <w:color w:val="000000"/>
                <w:sz w:val="20"/>
                <w:szCs w:val="20"/>
                <w:lang w:val="en-US"/>
              </w:rPr>
              <w:t>cm</w:t>
            </w:r>
            <w:r w:rsidRPr="002A1FD6">
              <w:rPr>
                <w:color w:val="000000"/>
                <w:sz w:val="20"/>
                <w:szCs w:val="20"/>
                <w:lang w:val="el-GR"/>
              </w:rPr>
              <w:t>.  Να υπάρχει δυνατότητα να πλυθεί με σαπούνι στους 40</w:t>
            </w:r>
            <w:r w:rsidRPr="002A1FD6">
              <w:rPr>
                <w:color w:val="000000"/>
                <w:sz w:val="20"/>
                <w:szCs w:val="20"/>
                <w:vertAlign w:val="superscript"/>
                <w:lang w:val="el-GR"/>
              </w:rPr>
              <w:t>ο</w:t>
            </w:r>
            <w:r w:rsidRPr="00713A85">
              <w:rPr>
                <w:color w:val="000000"/>
                <w:sz w:val="20"/>
                <w:szCs w:val="20"/>
              </w:rPr>
              <w:t>C</w:t>
            </w:r>
            <w:r w:rsidRPr="002A1FD6">
              <w:rPr>
                <w:color w:val="000000"/>
                <w:sz w:val="20"/>
                <w:szCs w:val="20"/>
                <w:lang w:val="el-GR"/>
              </w:rPr>
              <w:t xml:space="preserve"> και να αποστειρωθεί στον ατμό ή σε οξείδιο του αιθυλενίου σε θερμοκρασία 130 </w:t>
            </w:r>
            <w:r w:rsidRPr="00713A85">
              <w:rPr>
                <w:color w:val="000000"/>
                <w:sz w:val="20"/>
                <w:szCs w:val="20"/>
                <w:vertAlign w:val="superscript"/>
                <w:lang w:val="en-US"/>
              </w:rPr>
              <w:t>o</w:t>
            </w:r>
            <w:r w:rsidRPr="00713A85">
              <w:rPr>
                <w:color w:val="000000"/>
                <w:sz w:val="20"/>
                <w:szCs w:val="20"/>
                <w:lang w:val="en-US"/>
              </w:rPr>
              <w:t>C</w:t>
            </w:r>
            <w:r w:rsidRPr="002A1FD6">
              <w:rPr>
                <w:color w:val="000000"/>
                <w:sz w:val="20"/>
                <w:szCs w:val="20"/>
                <w:lang w:val="el-GR"/>
              </w:rPr>
              <w:t xml:space="preserve">, με σύνθεση: Πολυαμίδη 75% &amp; Ελαστίνη 25%. </w:t>
            </w:r>
            <w:r>
              <w:rPr>
                <w:color w:val="000000"/>
                <w:sz w:val="20"/>
                <w:szCs w:val="20"/>
              </w:rPr>
              <w:t xml:space="preserve">Να φέρει σήμανση </w:t>
            </w:r>
            <w:r>
              <w:rPr>
                <w:color w:val="000000"/>
                <w:sz w:val="20"/>
                <w:szCs w:val="20"/>
                <w:lang w:val="en-US"/>
              </w:rPr>
              <w:t>CE.</w:t>
            </w:r>
          </w:p>
        </w:tc>
      </w:tr>
      <w:tr w:rsidR="002A1FD6" w:rsidRPr="00713A85" w14:paraId="3E0D169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BA0AED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2</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1E613D56" w14:textId="77777777" w:rsidR="002A1FD6" w:rsidRPr="00713A85" w:rsidRDefault="002A1FD6" w:rsidP="00E96C39">
            <w:pPr>
              <w:suppressAutoHyphens w:val="0"/>
              <w:jc w:val="center"/>
              <w:rPr>
                <w:color w:val="000000"/>
                <w:sz w:val="20"/>
                <w:szCs w:val="20"/>
              </w:rPr>
            </w:pPr>
            <w:r w:rsidRPr="00713A85">
              <w:rPr>
                <w:color w:val="000000"/>
                <w:sz w:val="20"/>
                <w:szCs w:val="20"/>
              </w:rPr>
              <w:t>13-11-03</w:t>
            </w:r>
          </w:p>
        </w:tc>
        <w:tc>
          <w:tcPr>
            <w:tcW w:w="2268" w:type="dxa"/>
            <w:tcBorders>
              <w:top w:val="nil"/>
              <w:left w:val="nil"/>
              <w:bottom w:val="single" w:sz="4" w:space="0" w:color="auto"/>
              <w:right w:val="single" w:sz="4" w:space="0" w:color="auto"/>
            </w:tcBorders>
            <w:vAlign w:val="center"/>
            <w:hideMark/>
          </w:tcPr>
          <w:p w14:paraId="137AD90C"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Νo:10 cm</w:t>
            </w:r>
          </w:p>
        </w:tc>
        <w:tc>
          <w:tcPr>
            <w:tcW w:w="1276" w:type="dxa"/>
            <w:tcBorders>
              <w:top w:val="nil"/>
              <w:left w:val="nil"/>
              <w:bottom w:val="single" w:sz="4" w:space="0" w:color="auto"/>
              <w:right w:val="single" w:sz="4" w:space="0" w:color="auto"/>
            </w:tcBorders>
            <w:noWrap/>
            <w:vAlign w:val="center"/>
            <w:hideMark/>
          </w:tcPr>
          <w:p w14:paraId="6AE55BCD" w14:textId="77777777" w:rsidR="002A1FD6" w:rsidRPr="00713A85" w:rsidRDefault="002A1FD6" w:rsidP="00E96C39">
            <w:pPr>
              <w:suppressAutoHyphens w:val="0"/>
              <w:jc w:val="center"/>
              <w:rPr>
                <w:color w:val="000000"/>
                <w:sz w:val="20"/>
                <w:szCs w:val="20"/>
              </w:rPr>
            </w:pPr>
            <w:r w:rsidRPr="00713A85">
              <w:rPr>
                <w:color w:val="000000"/>
                <w:sz w:val="20"/>
                <w:szCs w:val="20"/>
              </w:rPr>
              <w:t>1500</w:t>
            </w:r>
          </w:p>
        </w:tc>
        <w:tc>
          <w:tcPr>
            <w:tcW w:w="5557" w:type="dxa"/>
            <w:tcBorders>
              <w:top w:val="nil"/>
              <w:left w:val="nil"/>
              <w:bottom w:val="single" w:sz="4" w:space="0" w:color="auto"/>
              <w:right w:val="single" w:sz="4" w:space="0" w:color="auto"/>
            </w:tcBorders>
            <w:noWrap/>
            <w:vAlign w:val="center"/>
          </w:tcPr>
          <w:p w14:paraId="7BFFBB62"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w:t>
            </w:r>
            <w:r>
              <w:rPr>
                <w:color w:val="000000"/>
                <w:sz w:val="20"/>
                <w:szCs w:val="20"/>
                <w:lang w:val="en-US"/>
              </w:rPr>
              <w:t>m</w:t>
            </w:r>
            <w:r w:rsidRPr="002A1FD6">
              <w:rPr>
                <w:color w:val="000000"/>
                <w:sz w:val="20"/>
                <w:szCs w:val="20"/>
                <w:lang w:val="el-GR"/>
              </w:rPr>
              <w:t>(±0,5</w:t>
            </w:r>
            <w:r w:rsidRPr="00713A85">
              <w:rPr>
                <w:color w:val="000000"/>
                <w:sz w:val="20"/>
                <w:szCs w:val="20"/>
                <w:lang w:val="en-US"/>
              </w:rPr>
              <w:t>m</w:t>
            </w:r>
            <w:r w:rsidRPr="002A1FD6">
              <w:rPr>
                <w:color w:val="000000"/>
                <w:sz w:val="20"/>
                <w:szCs w:val="20"/>
                <w:lang w:val="el-GR"/>
              </w:rPr>
              <w:t xml:space="preserve">) και πλάτος 10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1CC49ECE" w14:textId="77777777" w:rsidR="002A1FD6" w:rsidRPr="00713A85" w:rsidRDefault="002A1FD6" w:rsidP="00E96C39">
            <w:pPr>
              <w:suppressAutoHyphens w:val="0"/>
              <w:rPr>
                <w:color w:val="000000"/>
                <w:sz w:val="20"/>
                <w:szCs w:val="20"/>
              </w:rPr>
            </w:pPr>
          </w:p>
        </w:tc>
      </w:tr>
      <w:tr w:rsidR="002A1FD6" w:rsidRPr="00713A85" w14:paraId="5E5E20E7"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728327D"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1134" w:type="dxa"/>
            <w:tcBorders>
              <w:top w:val="nil"/>
              <w:left w:val="nil"/>
              <w:bottom w:val="single" w:sz="4" w:space="0" w:color="auto"/>
              <w:right w:val="single" w:sz="4" w:space="0" w:color="auto"/>
            </w:tcBorders>
            <w:noWrap/>
            <w:vAlign w:val="center"/>
            <w:hideMark/>
          </w:tcPr>
          <w:p w14:paraId="7C25AF83" w14:textId="77777777" w:rsidR="002A1FD6" w:rsidRPr="00713A85" w:rsidRDefault="002A1FD6" w:rsidP="00E96C39">
            <w:pPr>
              <w:suppressAutoHyphens w:val="0"/>
              <w:jc w:val="center"/>
              <w:rPr>
                <w:color w:val="000000"/>
                <w:sz w:val="20"/>
                <w:szCs w:val="20"/>
              </w:rPr>
            </w:pPr>
            <w:r w:rsidRPr="00713A85">
              <w:rPr>
                <w:color w:val="000000"/>
                <w:sz w:val="20"/>
                <w:szCs w:val="20"/>
              </w:rPr>
              <w:t>13-11-05</w:t>
            </w:r>
          </w:p>
        </w:tc>
        <w:tc>
          <w:tcPr>
            <w:tcW w:w="2268" w:type="dxa"/>
            <w:tcBorders>
              <w:top w:val="nil"/>
              <w:left w:val="nil"/>
              <w:bottom w:val="single" w:sz="4" w:space="0" w:color="auto"/>
              <w:right w:val="single" w:sz="4" w:space="0" w:color="auto"/>
            </w:tcBorders>
            <w:vAlign w:val="center"/>
            <w:hideMark/>
          </w:tcPr>
          <w:p w14:paraId="4CCB2714"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Νo:20 cm</w:t>
            </w:r>
          </w:p>
        </w:tc>
        <w:tc>
          <w:tcPr>
            <w:tcW w:w="1276" w:type="dxa"/>
            <w:tcBorders>
              <w:top w:val="nil"/>
              <w:left w:val="nil"/>
              <w:bottom w:val="single" w:sz="4" w:space="0" w:color="auto"/>
              <w:right w:val="single" w:sz="4" w:space="0" w:color="auto"/>
            </w:tcBorders>
            <w:noWrap/>
            <w:vAlign w:val="center"/>
            <w:hideMark/>
          </w:tcPr>
          <w:p w14:paraId="28A71916" w14:textId="77777777" w:rsidR="002A1FD6" w:rsidRPr="00713A85" w:rsidRDefault="002A1FD6" w:rsidP="00E96C39">
            <w:pPr>
              <w:suppressAutoHyphens w:val="0"/>
              <w:jc w:val="center"/>
              <w:rPr>
                <w:color w:val="000000"/>
                <w:sz w:val="20"/>
                <w:szCs w:val="20"/>
              </w:rPr>
            </w:pPr>
            <w:r w:rsidRPr="00713A85">
              <w:rPr>
                <w:color w:val="000000"/>
                <w:sz w:val="20"/>
                <w:szCs w:val="20"/>
              </w:rPr>
              <w:t>1600</w:t>
            </w:r>
          </w:p>
        </w:tc>
        <w:tc>
          <w:tcPr>
            <w:tcW w:w="5557" w:type="dxa"/>
            <w:tcBorders>
              <w:top w:val="nil"/>
              <w:left w:val="nil"/>
              <w:bottom w:val="single" w:sz="4" w:space="0" w:color="auto"/>
              <w:right w:val="single" w:sz="4" w:space="0" w:color="auto"/>
            </w:tcBorders>
            <w:noWrap/>
            <w:vAlign w:val="center"/>
          </w:tcPr>
          <w:p w14:paraId="2D7A2D45"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20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43278675" w14:textId="77777777" w:rsidR="002A1FD6" w:rsidRPr="00713A85" w:rsidRDefault="002A1FD6" w:rsidP="00E96C39">
            <w:pPr>
              <w:suppressAutoHyphens w:val="0"/>
              <w:rPr>
                <w:color w:val="000000"/>
                <w:sz w:val="20"/>
                <w:szCs w:val="20"/>
              </w:rPr>
            </w:pPr>
          </w:p>
        </w:tc>
      </w:tr>
      <w:tr w:rsidR="002A1FD6" w:rsidRPr="00713A85" w14:paraId="328744D6"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C21150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7C31C3CD" w14:textId="77777777" w:rsidR="002A1FD6" w:rsidRPr="00713A85" w:rsidRDefault="002A1FD6" w:rsidP="00E96C39">
            <w:pPr>
              <w:suppressAutoHyphens w:val="0"/>
              <w:jc w:val="center"/>
              <w:rPr>
                <w:color w:val="000000"/>
                <w:sz w:val="20"/>
                <w:szCs w:val="20"/>
              </w:rPr>
            </w:pPr>
            <w:r w:rsidRPr="00713A85">
              <w:rPr>
                <w:color w:val="000000"/>
                <w:sz w:val="20"/>
                <w:szCs w:val="20"/>
              </w:rPr>
              <w:t>01-13-037</w:t>
            </w:r>
          </w:p>
        </w:tc>
        <w:tc>
          <w:tcPr>
            <w:tcW w:w="2268" w:type="dxa"/>
            <w:tcBorders>
              <w:top w:val="nil"/>
              <w:left w:val="nil"/>
              <w:bottom w:val="single" w:sz="4" w:space="0" w:color="auto"/>
              <w:right w:val="single" w:sz="4" w:space="0" w:color="auto"/>
            </w:tcBorders>
            <w:vAlign w:val="center"/>
            <w:hideMark/>
          </w:tcPr>
          <w:p w14:paraId="1C318A22"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Νo:12 cm</w:t>
            </w:r>
          </w:p>
        </w:tc>
        <w:tc>
          <w:tcPr>
            <w:tcW w:w="1276" w:type="dxa"/>
            <w:tcBorders>
              <w:top w:val="nil"/>
              <w:left w:val="nil"/>
              <w:bottom w:val="single" w:sz="4" w:space="0" w:color="auto"/>
              <w:right w:val="single" w:sz="4" w:space="0" w:color="auto"/>
            </w:tcBorders>
            <w:noWrap/>
            <w:vAlign w:val="center"/>
            <w:hideMark/>
          </w:tcPr>
          <w:p w14:paraId="338CFB2A" w14:textId="77777777" w:rsidR="002A1FD6" w:rsidRPr="00713A85" w:rsidRDefault="002A1FD6" w:rsidP="00E96C39">
            <w:pPr>
              <w:suppressAutoHyphens w:val="0"/>
              <w:jc w:val="center"/>
              <w:rPr>
                <w:color w:val="000000"/>
                <w:sz w:val="20"/>
                <w:szCs w:val="20"/>
              </w:rPr>
            </w:pPr>
            <w:r w:rsidRPr="00713A85">
              <w:rPr>
                <w:color w:val="000000"/>
                <w:sz w:val="20"/>
                <w:szCs w:val="20"/>
              </w:rPr>
              <w:t>1500</w:t>
            </w:r>
          </w:p>
        </w:tc>
        <w:tc>
          <w:tcPr>
            <w:tcW w:w="5557" w:type="dxa"/>
            <w:tcBorders>
              <w:top w:val="nil"/>
              <w:left w:val="nil"/>
              <w:bottom w:val="single" w:sz="4" w:space="0" w:color="auto"/>
              <w:right w:val="single" w:sz="4" w:space="0" w:color="auto"/>
            </w:tcBorders>
            <w:noWrap/>
            <w:vAlign w:val="center"/>
          </w:tcPr>
          <w:p w14:paraId="428C58AB"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12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1D326CDE" w14:textId="77777777" w:rsidR="002A1FD6" w:rsidRPr="00713A85" w:rsidRDefault="002A1FD6" w:rsidP="00E96C39">
            <w:pPr>
              <w:suppressAutoHyphens w:val="0"/>
              <w:rPr>
                <w:color w:val="000000"/>
                <w:sz w:val="20"/>
                <w:szCs w:val="20"/>
              </w:rPr>
            </w:pPr>
          </w:p>
        </w:tc>
      </w:tr>
      <w:tr w:rsidR="002A1FD6" w:rsidRPr="00713A85" w14:paraId="4AC4F5E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A68847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66AE579D" w14:textId="77777777" w:rsidR="002A1FD6" w:rsidRPr="00713A85" w:rsidRDefault="002A1FD6" w:rsidP="00E96C39">
            <w:pPr>
              <w:suppressAutoHyphens w:val="0"/>
              <w:jc w:val="center"/>
              <w:rPr>
                <w:color w:val="000000"/>
                <w:sz w:val="20"/>
                <w:szCs w:val="20"/>
              </w:rPr>
            </w:pPr>
            <w:r w:rsidRPr="00713A85">
              <w:rPr>
                <w:color w:val="000000"/>
                <w:sz w:val="20"/>
                <w:szCs w:val="20"/>
              </w:rPr>
              <w:t>13-11-04</w:t>
            </w:r>
          </w:p>
        </w:tc>
        <w:tc>
          <w:tcPr>
            <w:tcW w:w="2268" w:type="dxa"/>
            <w:tcBorders>
              <w:top w:val="nil"/>
              <w:left w:val="nil"/>
              <w:bottom w:val="single" w:sz="4" w:space="0" w:color="auto"/>
              <w:right w:val="single" w:sz="4" w:space="0" w:color="auto"/>
            </w:tcBorders>
            <w:vAlign w:val="center"/>
            <w:hideMark/>
          </w:tcPr>
          <w:p w14:paraId="49641D71"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 15cm</w:t>
            </w:r>
          </w:p>
        </w:tc>
        <w:tc>
          <w:tcPr>
            <w:tcW w:w="1276" w:type="dxa"/>
            <w:tcBorders>
              <w:top w:val="nil"/>
              <w:left w:val="nil"/>
              <w:bottom w:val="single" w:sz="4" w:space="0" w:color="auto"/>
              <w:right w:val="single" w:sz="4" w:space="0" w:color="auto"/>
            </w:tcBorders>
            <w:noWrap/>
            <w:vAlign w:val="center"/>
            <w:hideMark/>
          </w:tcPr>
          <w:p w14:paraId="20CA581C" w14:textId="77777777" w:rsidR="002A1FD6" w:rsidRPr="00713A85" w:rsidRDefault="002A1FD6" w:rsidP="00E96C39">
            <w:pPr>
              <w:suppressAutoHyphens w:val="0"/>
              <w:jc w:val="center"/>
              <w:rPr>
                <w:color w:val="000000"/>
                <w:sz w:val="20"/>
                <w:szCs w:val="20"/>
              </w:rPr>
            </w:pPr>
            <w:r w:rsidRPr="00713A85">
              <w:rPr>
                <w:color w:val="000000"/>
                <w:sz w:val="20"/>
                <w:szCs w:val="20"/>
              </w:rPr>
              <w:t>2200</w:t>
            </w:r>
          </w:p>
        </w:tc>
        <w:tc>
          <w:tcPr>
            <w:tcW w:w="5557" w:type="dxa"/>
            <w:tcBorders>
              <w:top w:val="nil"/>
              <w:left w:val="nil"/>
              <w:bottom w:val="single" w:sz="4" w:space="0" w:color="auto"/>
              <w:right w:val="single" w:sz="4" w:space="0" w:color="auto"/>
            </w:tcBorders>
            <w:noWrap/>
            <w:vAlign w:val="center"/>
          </w:tcPr>
          <w:p w14:paraId="0DA2FEC5"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 xml:space="preserve">να έχει μεγάλη κάθετη ελαστικότητα, μαλακός, απορροφητικός. Το </w:t>
            </w:r>
            <w:r w:rsidRPr="002A1FD6">
              <w:rPr>
                <w:color w:val="000000"/>
                <w:sz w:val="20"/>
                <w:szCs w:val="20"/>
                <w:lang w:val="el-GR"/>
              </w:rPr>
              <w:lastRenderedPageBreak/>
              <w:t>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15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411481D1" w14:textId="77777777" w:rsidR="002A1FD6" w:rsidRPr="00713A85" w:rsidRDefault="002A1FD6" w:rsidP="00E96C39">
            <w:pPr>
              <w:suppressAutoHyphens w:val="0"/>
              <w:rPr>
                <w:color w:val="000000"/>
                <w:sz w:val="20"/>
                <w:szCs w:val="20"/>
              </w:rPr>
            </w:pPr>
          </w:p>
        </w:tc>
      </w:tr>
      <w:tr w:rsidR="002A1FD6" w:rsidRPr="00713A85" w14:paraId="24FC17E3"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119B978"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3</w:t>
            </w:r>
            <w:r w:rsidRPr="00713A85">
              <w:rPr>
                <w:color w:val="000000"/>
                <w:sz w:val="20"/>
                <w:szCs w:val="20"/>
              </w:rPr>
              <w:t>3</w:t>
            </w:r>
          </w:p>
        </w:tc>
        <w:tc>
          <w:tcPr>
            <w:tcW w:w="1134" w:type="dxa"/>
            <w:tcBorders>
              <w:top w:val="nil"/>
              <w:left w:val="nil"/>
              <w:bottom w:val="single" w:sz="4" w:space="0" w:color="auto"/>
              <w:right w:val="single" w:sz="4" w:space="0" w:color="auto"/>
            </w:tcBorders>
            <w:shd w:val="clear" w:color="000000" w:fill="FFFFFF"/>
            <w:noWrap/>
            <w:vAlign w:val="center"/>
            <w:hideMark/>
          </w:tcPr>
          <w:p w14:paraId="52ECE651" w14:textId="77777777" w:rsidR="002A1FD6" w:rsidRPr="00713A85" w:rsidRDefault="002A1FD6" w:rsidP="00E96C39">
            <w:pPr>
              <w:suppressAutoHyphens w:val="0"/>
              <w:jc w:val="center"/>
              <w:rPr>
                <w:color w:val="000000"/>
                <w:sz w:val="20"/>
                <w:szCs w:val="20"/>
              </w:rPr>
            </w:pPr>
            <w:r w:rsidRPr="00713A85">
              <w:rPr>
                <w:color w:val="000000"/>
                <w:sz w:val="20"/>
                <w:szCs w:val="20"/>
              </w:rPr>
              <w:t>13-11-02</w:t>
            </w:r>
          </w:p>
        </w:tc>
        <w:tc>
          <w:tcPr>
            <w:tcW w:w="2268" w:type="dxa"/>
            <w:tcBorders>
              <w:top w:val="nil"/>
              <w:left w:val="nil"/>
              <w:bottom w:val="single" w:sz="4" w:space="0" w:color="auto"/>
              <w:right w:val="single" w:sz="4" w:space="0" w:color="auto"/>
            </w:tcBorders>
            <w:shd w:val="clear" w:color="000000" w:fill="FFFFFF"/>
            <w:vAlign w:val="center"/>
            <w:hideMark/>
          </w:tcPr>
          <w:p w14:paraId="654C9455" w14:textId="77777777" w:rsidR="002A1FD6" w:rsidRPr="00713A85" w:rsidRDefault="002A1FD6" w:rsidP="00E96C39">
            <w:pPr>
              <w:suppressAutoHyphens w:val="0"/>
              <w:jc w:val="center"/>
              <w:rPr>
                <w:color w:val="000000"/>
                <w:sz w:val="20"/>
                <w:szCs w:val="20"/>
              </w:rPr>
            </w:pPr>
            <w:r w:rsidRPr="00713A85">
              <w:rPr>
                <w:color w:val="000000"/>
                <w:sz w:val="20"/>
                <w:szCs w:val="20"/>
              </w:rPr>
              <w:t>ΕΠΙΔΕΣΜΟΣ ΟΡΘΟΠΕΔΙΚΟΣ Νo: 7,5 cm</w:t>
            </w:r>
          </w:p>
        </w:tc>
        <w:tc>
          <w:tcPr>
            <w:tcW w:w="1276" w:type="dxa"/>
            <w:tcBorders>
              <w:top w:val="nil"/>
              <w:left w:val="nil"/>
              <w:bottom w:val="single" w:sz="4" w:space="0" w:color="auto"/>
              <w:right w:val="single" w:sz="4" w:space="0" w:color="auto"/>
            </w:tcBorders>
            <w:shd w:val="clear" w:color="000000" w:fill="FFFFFF"/>
            <w:noWrap/>
            <w:vAlign w:val="center"/>
            <w:hideMark/>
          </w:tcPr>
          <w:p w14:paraId="45E35D31" w14:textId="77777777" w:rsidR="002A1FD6" w:rsidRPr="00713A85" w:rsidRDefault="002A1FD6" w:rsidP="00E96C39">
            <w:pPr>
              <w:suppressAutoHyphens w:val="0"/>
              <w:jc w:val="center"/>
              <w:rPr>
                <w:color w:val="000000"/>
                <w:sz w:val="20"/>
                <w:szCs w:val="20"/>
              </w:rPr>
            </w:pPr>
            <w:r w:rsidRPr="00713A85">
              <w:rPr>
                <w:color w:val="000000"/>
                <w:sz w:val="20"/>
                <w:szCs w:val="20"/>
              </w:rPr>
              <w:t>500</w:t>
            </w:r>
          </w:p>
        </w:tc>
        <w:tc>
          <w:tcPr>
            <w:tcW w:w="5557" w:type="dxa"/>
            <w:tcBorders>
              <w:top w:val="nil"/>
              <w:left w:val="nil"/>
              <w:bottom w:val="single" w:sz="4" w:space="0" w:color="auto"/>
              <w:right w:val="single" w:sz="4" w:space="0" w:color="auto"/>
            </w:tcBorders>
            <w:shd w:val="clear" w:color="000000" w:fill="FFFFFF"/>
            <w:noWrap/>
            <w:vAlign w:val="center"/>
          </w:tcPr>
          <w:p w14:paraId="3E7AF240" w14:textId="77777777" w:rsidR="002A1FD6" w:rsidRPr="00794E14" w:rsidRDefault="002A1FD6" w:rsidP="00E96C39">
            <w:pPr>
              <w:suppressAutoHyphens w:val="0"/>
              <w:rPr>
                <w:color w:val="000000"/>
                <w:sz w:val="20"/>
                <w:szCs w:val="20"/>
              </w:rPr>
            </w:pPr>
            <w:r w:rsidRPr="002A1FD6">
              <w:rPr>
                <w:color w:val="000000"/>
                <w:sz w:val="20"/>
                <w:szCs w:val="20"/>
                <w:lang w:val="el-GR"/>
              </w:rPr>
              <w:br/>
              <w:t>Επίδεσμος για ορθοπεδική χρήση σε βαμβακοταινία  για περίδεση  κάτω από τον γύψο</w:t>
            </w:r>
            <w:r w:rsidRPr="002A1FD6">
              <w:rPr>
                <w:b/>
                <w:bCs/>
                <w:color w:val="000000"/>
                <w:sz w:val="20"/>
                <w:szCs w:val="20"/>
                <w:lang w:val="el-GR"/>
              </w:rPr>
              <w:t>.</w:t>
            </w:r>
            <w:r w:rsidRPr="002A1FD6">
              <w:rPr>
                <w:color w:val="000000"/>
                <w:sz w:val="20"/>
                <w:szCs w:val="20"/>
                <w:lang w:val="el-GR"/>
              </w:rPr>
              <w:t xml:space="preserve"> Να αποτελείται από συνθετικό βαμβάκι, λευκό, αρίστης ποιότητος, με δυνατότητα αποστείρωσης χωρίς να αλλοιώνεται η ποιότητα του προϊόντος. Να κόβεται εύκολα στο επιθυμητό μήκος, να  είναι ιδιαίτερα ανθεκτικός και εύκολος κατά τη περιτύλιξη, χωρίς να δημιουργεί ερεθισμούς,</w:t>
            </w:r>
            <w:r w:rsidRPr="002A1FD6">
              <w:rPr>
                <w:lang w:val="el-GR"/>
              </w:rPr>
              <w:t xml:space="preserve"> </w:t>
            </w:r>
            <w:r w:rsidRPr="002A1FD6">
              <w:rPr>
                <w:color w:val="000000"/>
                <w:sz w:val="20"/>
                <w:szCs w:val="20"/>
                <w:lang w:val="el-GR"/>
              </w:rPr>
              <w:t>να έχει μεγάλη κάθετη ελαστικότητα, μαλακός, απορροφητικός. Το μήκος του επιδέσμου να είναι 2,7 μέτρα (±0,5</w:t>
            </w:r>
            <w:r w:rsidRPr="00713A85">
              <w:rPr>
                <w:color w:val="000000"/>
                <w:sz w:val="20"/>
                <w:szCs w:val="20"/>
                <w:lang w:val="en-US"/>
              </w:rPr>
              <w:t>m</w:t>
            </w:r>
            <w:r w:rsidRPr="002A1FD6">
              <w:rPr>
                <w:color w:val="000000"/>
                <w:sz w:val="20"/>
                <w:szCs w:val="20"/>
                <w:lang w:val="el-GR"/>
              </w:rPr>
              <w:t xml:space="preserve">) και πλάτος 7,5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0DAC45BD" w14:textId="77777777" w:rsidR="002A1FD6" w:rsidRPr="00713A85" w:rsidRDefault="002A1FD6" w:rsidP="00E96C39">
            <w:pPr>
              <w:suppressAutoHyphens w:val="0"/>
              <w:rPr>
                <w:color w:val="000000"/>
                <w:sz w:val="20"/>
                <w:szCs w:val="20"/>
              </w:rPr>
            </w:pPr>
          </w:p>
        </w:tc>
      </w:tr>
      <w:tr w:rsidR="002A1FD6" w:rsidRPr="001317C0" w14:paraId="4F7F78E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62D2A1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3DB4B143" w14:textId="77777777" w:rsidR="002A1FD6" w:rsidRPr="00713A85" w:rsidRDefault="002A1FD6" w:rsidP="00E96C39">
            <w:pPr>
              <w:suppressAutoHyphens w:val="0"/>
              <w:jc w:val="center"/>
              <w:rPr>
                <w:color w:val="000000"/>
                <w:sz w:val="20"/>
                <w:szCs w:val="20"/>
              </w:rPr>
            </w:pPr>
            <w:r w:rsidRPr="00713A85">
              <w:rPr>
                <w:color w:val="000000"/>
                <w:sz w:val="20"/>
                <w:szCs w:val="20"/>
              </w:rPr>
              <w:t>013-40-12Α</w:t>
            </w:r>
          </w:p>
        </w:tc>
        <w:tc>
          <w:tcPr>
            <w:tcW w:w="2268" w:type="dxa"/>
            <w:tcBorders>
              <w:top w:val="nil"/>
              <w:left w:val="nil"/>
              <w:bottom w:val="single" w:sz="4" w:space="0" w:color="auto"/>
              <w:right w:val="single" w:sz="4" w:space="0" w:color="auto"/>
            </w:tcBorders>
            <w:vAlign w:val="center"/>
            <w:hideMark/>
          </w:tcPr>
          <w:p w14:paraId="5801296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ΑΛΓΗΝΙΚΟ ΑΠΟΣΤΗΡΟΜΕΝΟ ΜΕ ΑΡΓΥΡΟ &amp; ΚΥΤΤΑΡΙΝΗ ΚΟΡΔΟΝΙ 3</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44</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3F9D90D5"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1ACA1B5D"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Επίθεμα αποστειρωμένο αλγηνικό με άργυρο και κυτταρίνη, που να συνδυάζει μεγάλη απορροφητικότητα,  να έχει αντιμικροβιακή δράση και υψηλή συνοχή. Μη κολλητικό σε σχήμα κορδονιού. Διάσταση 3</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44</w:t>
            </w:r>
            <w:r w:rsidRPr="00713A85">
              <w:rPr>
                <w:color w:val="000000"/>
                <w:sz w:val="20"/>
                <w:szCs w:val="20"/>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56888C69" w14:textId="77777777" w:rsidR="002A1FD6" w:rsidRPr="002A1FD6" w:rsidRDefault="002A1FD6" w:rsidP="00E96C39">
            <w:pPr>
              <w:suppressAutoHyphens w:val="0"/>
              <w:rPr>
                <w:color w:val="000000"/>
                <w:sz w:val="20"/>
                <w:szCs w:val="20"/>
                <w:lang w:val="el-GR"/>
              </w:rPr>
            </w:pPr>
          </w:p>
        </w:tc>
      </w:tr>
      <w:tr w:rsidR="002A1FD6" w:rsidRPr="00713A85" w14:paraId="3F42F811" w14:textId="77777777" w:rsidTr="006A6A95">
        <w:trPr>
          <w:trHeight w:val="1875"/>
        </w:trPr>
        <w:tc>
          <w:tcPr>
            <w:tcW w:w="567" w:type="dxa"/>
            <w:tcBorders>
              <w:top w:val="nil"/>
              <w:left w:val="single" w:sz="4" w:space="0" w:color="auto"/>
              <w:bottom w:val="single" w:sz="4" w:space="0" w:color="auto"/>
              <w:right w:val="single" w:sz="4" w:space="0" w:color="auto"/>
            </w:tcBorders>
            <w:noWrap/>
            <w:vAlign w:val="center"/>
            <w:hideMark/>
          </w:tcPr>
          <w:p w14:paraId="684D165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705E25AC" w14:textId="77777777" w:rsidR="002A1FD6" w:rsidRPr="00713A85" w:rsidRDefault="002A1FD6" w:rsidP="00E96C39">
            <w:pPr>
              <w:suppressAutoHyphens w:val="0"/>
              <w:jc w:val="center"/>
              <w:rPr>
                <w:color w:val="000000"/>
                <w:sz w:val="20"/>
                <w:szCs w:val="20"/>
              </w:rPr>
            </w:pPr>
            <w:r w:rsidRPr="00713A85">
              <w:rPr>
                <w:color w:val="000000"/>
                <w:sz w:val="20"/>
                <w:szCs w:val="20"/>
              </w:rPr>
              <w:t>13-40-0432</w:t>
            </w:r>
          </w:p>
        </w:tc>
        <w:tc>
          <w:tcPr>
            <w:tcW w:w="2268" w:type="dxa"/>
            <w:tcBorders>
              <w:top w:val="nil"/>
              <w:left w:val="nil"/>
              <w:bottom w:val="single" w:sz="4" w:space="0" w:color="auto"/>
              <w:right w:val="single" w:sz="4" w:space="0" w:color="auto"/>
            </w:tcBorders>
            <w:vAlign w:val="center"/>
            <w:hideMark/>
          </w:tcPr>
          <w:p w14:paraId="66D8282D"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ΜΑΛΑΚΗΣ ΣΙΛΙΚΟΝΗΣ ΜΕ ΑΡΓΥΡΟ ΤΡΙΩΝ (3) ΑΠΟΡΡΟΦΙΣΗΜΩΝ ΣΤΡΩΜΑΤΩΝ              12,5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12,5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0D8A2762"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081596B3"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Το επίθεμα να είναι αυτοπροσκολλούμενο, με  αδιάβροχη πολυουρεθάνη, με νησίδα και επίστρωση μαλακής σιλικόνης σε όλη την επιφάνεια, τουλάχιστον τριών απορροφητικών στρωμάτων ομοιόμορφα κατανεμημένων (αφρώδες, βισκόζη και πολυεστέρα)  με άργυρο. Να μην διογκώνεται όταν απορροφά το εξίδρωμα. Να έχει οπές μέχρι 1,5 </w:t>
            </w:r>
            <w:r w:rsidRPr="00713A85">
              <w:rPr>
                <w:color w:val="000000"/>
                <w:sz w:val="20"/>
                <w:szCs w:val="20"/>
                <w:lang w:val="en-US"/>
              </w:rPr>
              <w:t>mm</w:t>
            </w:r>
            <w:r w:rsidRPr="002A1FD6">
              <w:rPr>
                <w:color w:val="000000"/>
                <w:sz w:val="20"/>
                <w:szCs w:val="20"/>
                <w:lang w:val="el-GR"/>
              </w:rPr>
              <w:t xml:space="preserve">. </w:t>
            </w:r>
            <w:r w:rsidRPr="00713A85">
              <w:rPr>
                <w:color w:val="000000"/>
                <w:sz w:val="20"/>
                <w:szCs w:val="20"/>
              </w:rPr>
              <w:t>Με διαστάσεις 12,5cm x 12,5cm.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tc>
      </w:tr>
      <w:tr w:rsidR="002A1FD6" w:rsidRPr="001317C0" w14:paraId="2097AF3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733700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5B5CA94F" w14:textId="77777777" w:rsidR="002A1FD6" w:rsidRPr="00713A85" w:rsidRDefault="002A1FD6" w:rsidP="00E96C39">
            <w:pPr>
              <w:suppressAutoHyphens w:val="0"/>
              <w:jc w:val="center"/>
              <w:rPr>
                <w:color w:val="000000"/>
                <w:sz w:val="20"/>
                <w:szCs w:val="20"/>
              </w:rPr>
            </w:pPr>
            <w:r w:rsidRPr="00713A85">
              <w:rPr>
                <w:color w:val="000000"/>
                <w:sz w:val="20"/>
                <w:szCs w:val="20"/>
              </w:rPr>
              <w:t>13-36-01</w:t>
            </w:r>
          </w:p>
        </w:tc>
        <w:tc>
          <w:tcPr>
            <w:tcW w:w="2268" w:type="dxa"/>
            <w:tcBorders>
              <w:top w:val="nil"/>
              <w:left w:val="nil"/>
              <w:bottom w:val="single" w:sz="4" w:space="0" w:color="auto"/>
              <w:right w:val="single" w:sz="4" w:space="0" w:color="auto"/>
            </w:tcBorders>
            <w:vAlign w:val="center"/>
            <w:hideMark/>
          </w:tcPr>
          <w:p w14:paraId="0CD8187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7,5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92F3BC2" w14:textId="77777777" w:rsidR="002A1FD6" w:rsidRPr="00713A85" w:rsidRDefault="002A1FD6" w:rsidP="00E96C39">
            <w:pPr>
              <w:suppressAutoHyphens w:val="0"/>
              <w:jc w:val="center"/>
              <w:rPr>
                <w:color w:val="000000"/>
                <w:sz w:val="20"/>
                <w:szCs w:val="20"/>
              </w:rPr>
            </w:pPr>
            <w:r w:rsidRPr="00713A85">
              <w:rPr>
                <w:color w:val="000000"/>
                <w:sz w:val="20"/>
                <w:szCs w:val="20"/>
              </w:rPr>
              <w:t>2000</w:t>
            </w:r>
          </w:p>
        </w:tc>
        <w:tc>
          <w:tcPr>
            <w:tcW w:w="5557" w:type="dxa"/>
            <w:tcBorders>
              <w:top w:val="nil"/>
              <w:left w:val="nil"/>
              <w:bottom w:val="single" w:sz="4" w:space="0" w:color="auto"/>
              <w:right w:val="single" w:sz="4" w:space="0" w:color="auto"/>
            </w:tcBorders>
            <w:noWrap/>
            <w:vAlign w:val="center"/>
          </w:tcPr>
          <w:p w14:paraId="041479F7" w14:textId="45FF2BE6" w:rsidR="002A1FD6" w:rsidRPr="002A1FD6" w:rsidRDefault="002A1FD6" w:rsidP="00E96C39">
            <w:pPr>
              <w:suppressAutoHyphens w:val="0"/>
              <w:rPr>
                <w:color w:val="000000"/>
                <w:sz w:val="20"/>
                <w:szCs w:val="20"/>
                <w:lang w:val="el-GR"/>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με διαστάσεις: </w:t>
            </w:r>
            <w:r w:rsidRPr="002A1FD6">
              <w:rPr>
                <w:color w:val="000000"/>
                <w:sz w:val="20"/>
                <w:szCs w:val="20"/>
                <w:lang w:val="el-GR"/>
              </w:rPr>
              <w:t>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7.5</w:t>
            </w:r>
            <w:r w:rsidRPr="00713A85">
              <w:rPr>
                <w:color w:val="000000"/>
                <w:sz w:val="20"/>
                <w:szCs w:val="20"/>
              </w:rPr>
              <w:t>cm</w:t>
            </w:r>
            <w:r w:rsidRPr="002A1FD6">
              <w:rPr>
                <w:color w:val="000000"/>
                <w:sz w:val="20"/>
                <w:szCs w:val="20"/>
                <w:lang w:val="el-GR"/>
              </w:rPr>
              <w:br/>
              <w:t xml:space="preserve">Να φέρει σήμανση </w:t>
            </w:r>
            <w:r>
              <w:rPr>
                <w:color w:val="000000"/>
                <w:sz w:val="20"/>
                <w:szCs w:val="20"/>
                <w:lang w:val="en-US"/>
              </w:rPr>
              <w:t>CE</w:t>
            </w:r>
            <w:r w:rsidRPr="002A1FD6">
              <w:rPr>
                <w:color w:val="000000"/>
                <w:sz w:val="20"/>
                <w:szCs w:val="20"/>
                <w:lang w:val="el-GR"/>
              </w:rPr>
              <w:t>.</w:t>
            </w:r>
            <w:r w:rsidRPr="002A1FD6">
              <w:rPr>
                <w:color w:val="FFFFFF" w:themeColor="background1"/>
                <w:sz w:val="20"/>
                <w:szCs w:val="20"/>
                <w:lang w:val="el-GR"/>
              </w:rPr>
              <w:t>………………………………………………………………….</w:t>
            </w:r>
            <w:r w:rsidRPr="002A1FD6">
              <w:rPr>
                <w:color w:val="000000"/>
                <w:sz w:val="20"/>
                <w:szCs w:val="20"/>
                <w:lang w:val="el-GR"/>
              </w:rPr>
              <w:br/>
            </w:r>
            <w:r w:rsidRPr="002A1FD6">
              <w:rPr>
                <w:color w:val="000000"/>
                <w:sz w:val="20"/>
                <w:szCs w:val="20"/>
                <w:lang w:val="el-GR"/>
              </w:rPr>
              <w:br/>
            </w:r>
            <w:r w:rsidRPr="002A1FD6">
              <w:rPr>
                <w:color w:val="000000"/>
                <w:sz w:val="20"/>
                <w:szCs w:val="20"/>
                <w:lang w:val="el-GR"/>
              </w:rPr>
              <w:br/>
            </w:r>
          </w:p>
        </w:tc>
      </w:tr>
      <w:tr w:rsidR="002A1FD6" w:rsidRPr="00713A85" w14:paraId="2D19850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62939C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26996F1E" w14:textId="77777777" w:rsidR="002A1FD6" w:rsidRPr="00713A85" w:rsidRDefault="002A1FD6" w:rsidP="00E96C39">
            <w:pPr>
              <w:suppressAutoHyphens w:val="0"/>
              <w:jc w:val="center"/>
              <w:rPr>
                <w:color w:val="000000"/>
                <w:sz w:val="20"/>
                <w:szCs w:val="20"/>
              </w:rPr>
            </w:pPr>
            <w:r w:rsidRPr="00713A85">
              <w:rPr>
                <w:color w:val="000000"/>
                <w:sz w:val="20"/>
                <w:szCs w:val="20"/>
              </w:rPr>
              <w:t>013-40-12Β</w:t>
            </w:r>
          </w:p>
        </w:tc>
        <w:tc>
          <w:tcPr>
            <w:tcW w:w="2268" w:type="dxa"/>
            <w:tcBorders>
              <w:top w:val="nil"/>
              <w:left w:val="nil"/>
              <w:bottom w:val="single" w:sz="4" w:space="0" w:color="auto"/>
              <w:right w:val="single" w:sz="4" w:space="0" w:color="auto"/>
            </w:tcBorders>
            <w:vAlign w:val="center"/>
            <w:hideMark/>
          </w:tcPr>
          <w:p w14:paraId="674888D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ΑΛΓΗΝΙΚΟ ΑΠΟΣΤΕΙΡΩΜΕΝΟ ΜΕ ΑΡΓΥΡΟ ΚΟΡΔΟΝΙ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30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4B5BF99"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2B842C39"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Επίθεμα  αλγηνικού ασβεστίου με κυτταρίνη, ώστε να διευκολύνετε η επούλωση της πληγής , με υψηλή περιεκτικότητα σε γλυκουρονικό οξύ και ιοντικό άργυρο για συνεχή αντιμικροβιακή προστασία για μολυσμένο έλκος, σε σχήμα κορδόνι. </w:t>
            </w:r>
            <w:r w:rsidRPr="00713A85">
              <w:rPr>
                <w:color w:val="000000"/>
                <w:sz w:val="20"/>
                <w:szCs w:val="20"/>
              </w:rPr>
              <w:t>Διαστάσεις :  2,50</w:t>
            </w:r>
            <w:r w:rsidRPr="00713A85">
              <w:rPr>
                <w:color w:val="000000"/>
                <w:sz w:val="20"/>
                <w:szCs w:val="20"/>
                <w:lang w:val="en-US"/>
              </w:rPr>
              <w:t>cm</w:t>
            </w:r>
            <w:r w:rsidRPr="00713A85">
              <w:rPr>
                <w:color w:val="000000"/>
                <w:sz w:val="20"/>
                <w:szCs w:val="20"/>
              </w:rPr>
              <w:t xml:space="preserve"> Χ 30</w:t>
            </w:r>
            <w:r w:rsidRPr="00713A85">
              <w:rPr>
                <w:color w:val="000000"/>
                <w:sz w:val="20"/>
                <w:szCs w:val="20"/>
                <w:lang w:val="en-US"/>
              </w:rPr>
              <w:t>cm</w:t>
            </w:r>
            <w:r w:rsidRPr="00713A85">
              <w:rPr>
                <w:color w:val="000000"/>
                <w:sz w:val="20"/>
                <w:szCs w:val="20"/>
              </w:rPr>
              <w:t>.</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08A13FCE" w14:textId="77777777" w:rsidR="002A1FD6" w:rsidRPr="00713A85" w:rsidRDefault="002A1FD6" w:rsidP="00E96C39">
            <w:pPr>
              <w:suppressAutoHyphens w:val="0"/>
              <w:rPr>
                <w:color w:val="000000"/>
                <w:sz w:val="20"/>
                <w:szCs w:val="20"/>
              </w:rPr>
            </w:pPr>
          </w:p>
        </w:tc>
      </w:tr>
      <w:tr w:rsidR="002A1FD6" w:rsidRPr="00713A85" w14:paraId="731656D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711F493"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3</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16E095BA" w14:textId="77777777" w:rsidR="002A1FD6" w:rsidRPr="00713A85" w:rsidRDefault="002A1FD6" w:rsidP="00E96C39">
            <w:pPr>
              <w:suppressAutoHyphens w:val="0"/>
              <w:jc w:val="center"/>
              <w:rPr>
                <w:color w:val="000000"/>
                <w:sz w:val="20"/>
                <w:szCs w:val="20"/>
              </w:rPr>
            </w:pPr>
            <w:r w:rsidRPr="00713A85">
              <w:rPr>
                <w:color w:val="000000"/>
                <w:sz w:val="20"/>
                <w:szCs w:val="20"/>
              </w:rPr>
              <w:t>013-40-048</w:t>
            </w:r>
          </w:p>
        </w:tc>
        <w:tc>
          <w:tcPr>
            <w:tcW w:w="2268" w:type="dxa"/>
            <w:tcBorders>
              <w:top w:val="nil"/>
              <w:left w:val="nil"/>
              <w:bottom w:val="single" w:sz="4" w:space="0" w:color="auto"/>
              <w:right w:val="single" w:sz="4" w:space="0" w:color="auto"/>
            </w:tcBorders>
            <w:vAlign w:val="center"/>
            <w:hideMark/>
          </w:tcPr>
          <w:p w14:paraId="40DCD0BE"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ΑΛΓΗΝΙΚΟ ΚΥΤΤΑΡΙΝΗΣ ΜΗ ΚΟΛΛΗΤΙΚΟ ΚΟΡΔΟΝΙ 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40</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240F07F" w14:textId="77777777" w:rsidR="002A1FD6" w:rsidRPr="00713A85" w:rsidRDefault="002A1FD6" w:rsidP="00E96C39">
            <w:pPr>
              <w:suppressAutoHyphens w:val="0"/>
              <w:jc w:val="center"/>
              <w:rPr>
                <w:color w:val="000000"/>
                <w:sz w:val="20"/>
                <w:szCs w:val="20"/>
              </w:rPr>
            </w:pPr>
            <w:r w:rsidRPr="00713A85">
              <w:rPr>
                <w:color w:val="000000"/>
                <w:sz w:val="20"/>
                <w:szCs w:val="20"/>
              </w:rPr>
              <w:t>80</w:t>
            </w:r>
          </w:p>
        </w:tc>
        <w:tc>
          <w:tcPr>
            <w:tcW w:w="5557" w:type="dxa"/>
            <w:tcBorders>
              <w:top w:val="nil"/>
              <w:left w:val="nil"/>
              <w:bottom w:val="single" w:sz="4" w:space="0" w:color="auto"/>
              <w:right w:val="single" w:sz="4" w:space="0" w:color="auto"/>
            </w:tcBorders>
            <w:noWrap/>
            <w:vAlign w:val="center"/>
          </w:tcPr>
          <w:p w14:paraId="4057326C" w14:textId="09C1E6F4" w:rsidR="002A1FD6" w:rsidRPr="00713A85" w:rsidRDefault="002A1FD6" w:rsidP="00E96C39">
            <w:pPr>
              <w:suppressAutoHyphens w:val="0"/>
              <w:rPr>
                <w:color w:val="000000"/>
                <w:sz w:val="20"/>
                <w:szCs w:val="20"/>
              </w:rPr>
            </w:pPr>
            <w:r w:rsidRPr="002A1FD6">
              <w:rPr>
                <w:color w:val="000000"/>
                <w:sz w:val="20"/>
                <w:szCs w:val="20"/>
                <w:lang w:val="el-GR"/>
              </w:rPr>
              <w:t xml:space="preserve">Υδροκαθαριστικό υπεραπορροφητικό επίθεμα απο πολυακρυλικές ίνες οι οποίες υδρολύουν, απορροφούν και δεσμεύουν τις </w:t>
            </w:r>
            <w:r w:rsidR="00A177AE" w:rsidRPr="002A1FD6">
              <w:rPr>
                <w:color w:val="000000"/>
                <w:sz w:val="20"/>
                <w:szCs w:val="20"/>
                <w:lang w:val="el-GR"/>
              </w:rPr>
              <w:t>ημίρρευστες</w:t>
            </w:r>
            <w:r w:rsidRPr="002A1FD6">
              <w:rPr>
                <w:color w:val="000000"/>
                <w:sz w:val="20"/>
                <w:szCs w:val="20"/>
                <w:lang w:val="el-GR"/>
              </w:rPr>
              <w:t xml:space="preserve"> νεκρώσεις. Εμποτισμένο με βαζελίνη, η οποία καθιστά την αφαίρεση του επιθέματος ατραυματική και με μόρια υδροκολλοειδούς τα οποία προάγουν την επούλωση. Να καθαρίζει και να δεσμεύει την υγρή νέκρωση και να προάγει την διαδικασία επούλωσης. Με αιμοστατικές ιδιότητες, καλή συνοχή και ενιαία αφαίρεση, για καθαρισμό ελκών με υγρή νέκρωση. Μη κολλητικό, </w:t>
            </w:r>
            <w:r w:rsidRPr="002A1FD6">
              <w:rPr>
                <w:color w:val="000000"/>
                <w:sz w:val="20"/>
                <w:szCs w:val="20"/>
                <w:lang w:val="el-GR"/>
              </w:rPr>
              <w:lastRenderedPageBreak/>
              <w:t xml:space="preserve">σε σχήμα κορδόνι με </w:t>
            </w:r>
            <w:r w:rsidR="00A177AE" w:rsidRPr="002A1FD6">
              <w:rPr>
                <w:color w:val="000000"/>
                <w:sz w:val="20"/>
                <w:szCs w:val="20"/>
                <w:lang w:val="el-GR"/>
              </w:rPr>
              <w:t>στειλεό</w:t>
            </w:r>
            <w:r w:rsidRPr="002A1FD6">
              <w:rPr>
                <w:color w:val="000000"/>
                <w:sz w:val="20"/>
                <w:szCs w:val="20"/>
                <w:lang w:val="el-GR"/>
              </w:rPr>
              <w:t xml:space="preserve"> εισαγωγής και διαστάσεις:5</w:t>
            </w:r>
            <w:r w:rsidRPr="00713A85">
              <w:rPr>
                <w:color w:val="000000"/>
                <w:sz w:val="20"/>
                <w:szCs w:val="20"/>
                <w:lang w:val="en-US"/>
              </w:rPr>
              <w:t>cm</w:t>
            </w:r>
            <w:r w:rsidRPr="002A1FD6">
              <w:rPr>
                <w:color w:val="000000"/>
                <w:sz w:val="20"/>
                <w:szCs w:val="20"/>
                <w:lang w:val="el-GR"/>
              </w:rPr>
              <w:t>Χ 40</w:t>
            </w:r>
            <w:r w:rsidRPr="00713A85">
              <w:rPr>
                <w:color w:val="000000"/>
                <w:sz w:val="20"/>
                <w:szCs w:val="20"/>
                <w:lang w:val="en-US"/>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t xml:space="preserve"> </w:t>
            </w:r>
          </w:p>
          <w:p w14:paraId="6C361D7E" w14:textId="77777777" w:rsidR="002A1FD6" w:rsidRPr="00713A85" w:rsidRDefault="002A1FD6" w:rsidP="00E96C39">
            <w:pPr>
              <w:suppressAutoHyphens w:val="0"/>
              <w:rPr>
                <w:color w:val="000000"/>
                <w:sz w:val="20"/>
                <w:szCs w:val="20"/>
              </w:rPr>
            </w:pPr>
          </w:p>
        </w:tc>
      </w:tr>
      <w:tr w:rsidR="002A1FD6" w:rsidRPr="00713A85" w14:paraId="1BE128D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B0D8D6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3</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11F79865" w14:textId="77777777" w:rsidR="002A1FD6" w:rsidRPr="00713A85" w:rsidRDefault="002A1FD6" w:rsidP="00E96C39">
            <w:pPr>
              <w:suppressAutoHyphens w:val="0"/>
              <w:jc w:val="center"/>
              <w:rPr>
                <w:color w:val="000000"/>
                <w:sz w:val="20"/>
                <w:szCs w:val="20"/>
              </w:rPr>
            </w:pPr>
            <w:r w:rsidRPr="00713A85">
              <w:rPr>
                <w:color w:val="000000"/>
                <w:sz w:val="20"/>
                <w:szCs w:val="20"/>
              </w:rPr>
              <w:t>13-40-0402</w:t>
            </w:r>
          </w:p>
        </w:tc>
        <w:tc>
          <w:tcPr>
            <w:tcW w:w="2268" w:type="dxa"/>
            <w:tcBorders>
              <w:top w:val="nil"/>
              <w:left w:val="nil"/>
              <w:bottom w:val="single" w:sz="4" w:space="0" w:color="auto"/>
              <w:right w:val="single" w:sz="4" w:space="0" w:color="auto"/>
            </w:tcBorders>
            <w:vAlign w:val="center"/>
            <w:hideMark/>
          </w:tcPr>
          <w:p w14:paraId="629E0F9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ΑΠΟΣΤΕΙΡΩΜΕΝΟ ΚΟΛΛΗΤΙΚΟ ΓΙΑ ΠΤΕΡΝΑ 19</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4C8F6D5"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0CB24790" w14:textId="77777777" w:rsidR="002A1FD6" w:rsidRPr="00794E14" w:rsidRDefault="002A1FD6" w:rsidP="00E96C39">
            <w:pPr>
              <w:suppressAutoHyphens w:val="0"/>
              <w:rPr>
                <w:color w:val="000000"/>
                <w:sz w:val="20"/>
                <w:szCs w:val="20"/>
              </w:rPr>
            </w:pPr>
            <w:r w:rsidRPr="002A1FD6">
              <w:rPr>
                <w:color w:val="000000"/>
                <w:sz w:val="20"/>
                <w:szCs w:val="20"/>
                <w:lang w:val="el-GR"/>
              </w:rPr>
              <w:t>Αφρώδη επίθεμα αποστειρωμένο υδροπολυμερές. 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 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 Αυτοκόλλητα με περιμετρική κολλητική επιφάνεια από φυσικό υλικό κυτταρίνης για να επιτρέπεται η άδηλη αναπνοή του δέρματος. Για μεσαία έως και υψηλή ποσότητα εξιδρώματος. Διαστάσεις 19</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σε ειδικό σχήμα πτέρνας.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2E700E4B" w14:textId="77777777" w:rsidR="002A1FD6" w:rsidRPr="00713A85" w:rsidRDefault="002A1FD6" w:rsidP="00E96C39">
            <w:pPr>
              <w:suppressAutoHyphens w:val="0"/>
              <w:rPr>
                <w:color w:val="000000"/>
                <w:sz w:val="20"/>
                <w:szCs w:val="20"/>
              </w:rPr>
            </w:pPr>
          </w:p>
        </w:tc>
      </w:tr>
      <w:tr w:rsidR="002A1FD6" w:rsidRPr="00713A85" w14:paraId="7E2179C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7E79E0A" w14:textId="77777777" w:rsidR="002A1FD6" w:rsidRPr="00713A85" w:rsidRDefault="002A1FD6" w:rsidP="00E96C39">
            <w:pPr>
              <w:suppressAutoHyphens w:val="0"/>
              <w:jc w:val="center"/>
              <w:rPr>
                <w:color w:val="000000"/>
                <w:sz w:val="20"/>
                <w:szCs w:val="20"/>
              </w:rPr>
            </w:pPr>
            <w:r w:rsidRPr="00713A85">
              <w:rPr>
                <w:color w:val="000000"/>
                <w:sz w:val="20"/>
                <w:szCs w:val="20"/>
              </w:rPr>
              <w:t>40</w:t>
            </w:r>
          </w:p>
        </w:tc>
        <w:tc>
          <w:tcPr>
            <w:tcW w:w="1134" w:type="dxa"/>
            <w:tcBorders>
              <w:top w:val="nil"/>
              <w:left w:val="nil"/>
              <w:bottom w:val="single" w:sz="4" w:space="0" w:color="auto"/>
              <w:right w:val="single" w:sz="4" w:space="0" w:color="auto"/>
            </w:tcBorders>
            <w:noWrap/>
            <w:vAlign w:val="center"/>
            <w:hideMark/>
          </w:tcPr>
          <w:p w14:paraId="7BA69D60" w14:textId="77777777" w:rsidR="002A1FD6" w:rsidRPr="00713A85" w:rsidRDefault="002A1FD6" w:rsidP="00E96C39">
            <w:pPr>
              <w:suppressAutoHyphens w:val="0"/>
              <w:jc w:val="center"/>
              <w:rPr>
                <w:color w:val="000000"/>
                <w:sz w:val="20"/>
                <w:szCs w:val="20"/>
              </w:rPr>
            </w:pPr>
            <w:r w:rsidRPr="00713A85">
              <w:rPr>
                <w:color w:val="000000"/>
                <w:sz w:val="20"/>
                <w:szCs w:val="20"/>
              </w:rPr>
              <w:t>013-40-050</w:t>
            </w:r>
          </w:p>
        </w:tc>
        <w:tc>
          <w:tcPr>
            <w:tcW w:w="2268" w:type="dxa"/>
            <w:tcBorders>
              <w:top w:val="nil"/>
              <w:left w:val="nil"/>
              <w:bottom w:val="single" w:sz="4" w:space="0" w:color="auto"/>
              <w:right w:val="single" w:sz="4" w:space="0" w:color="auto"/>
            </w:tcBorders>
            <w:vAlign w:val="center"/>
            <w:hideMark/>
          </w:tcPr>
          <w:p w14:paraId="41F07179"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ΜΗ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403E03B4"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2620D494" w14:textId="4AAAC148"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Επίθεμα αποστειρωμένο, με απορροφητικό στρώμα υδροτριχοειδικής απορρόφησης από ίνες πολυμερούς και κυτταρίνης, που μετατρέπει το εξίδρωμα σε </w:t>
            </w:r>
            <w:r w:rsidR="00A177AE" w:rsidRPr="002A1FD6">
              <w:rPr>
                <w:color w:val="000000"/>
                <w:sz w:val="20"/>
                <w:szCs w:val="20"/>
                <w:lang w:val="el-GR"/>
              </w:rPr>
              <w:t>τζέλ</w:t>
            </w:r>
            <w:r w:rsidRPr="002A1FD6">
              <w:rPr>
                <w:color w:val="000000"/>
                <w:sz w:val="20"/>
                <w:szCs w:val="20"/>
                <w:lang w:val="el-GR"/>
              </w:rPr>
              <w:t xml:space="preserve"> και το συγκρατεί ακόμη και κάτω από συνθήκες πίεσης, απαλείφοντας τον κίνδυνο διαβροχής του υγιούς δέρματος. Να φέρει πλέγμα επαφής το οποίο να εκτείνεται έως την κολλητική επιφάνεια, που να αποτρέπει τη δημιουργία </w:t>
            </w:r>
            <w:r w:rsidR="00A177AE" w:rsidRPr="002A1FD6">
              <w:rPr>
                <w:color w:val="000000"/>
                <w:sz w:val="20"/>
                <w:szCs w:val="20"/>
                <w:lang w:val="el-GR"/>
              </w:rPr>
              <w:t>τζέλ</w:t>
            </w:r>
            <w:r w:rsidRPr="002A1FD6">
              <w:rPr>
                <w:color w:val="000000"/>
                <w:sz w:val="20"/>
                <w:szCs w:val="20"/>
                <w:lang w:val="el-GR"/>
              </w:rPr>
              <w:t xml:space="preserve"> στην επιφάνεια του έλκους. Να φέρει εξωτερική ημιπερατή μεμβράνη ώστε να μην επιτρέπεται η διαρροή  εξιδρώματος στο περιβάλλον. Για έλκη χαμηλού έως υψηλού εξιδρώματος. Μη κολλητικό. Διαστάσεις 15</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5487F07B" w14:textId="77777777" w:rsidR="002A1FD6" w:rsidRPr="00713A85" w:rsidRDefault="002A1FD6" w:rsidP="00E96C39">
            <w:pPr>
              <w:suppressAutoHyphens w:val="0"/>
              <w:rPr>
                <w:color w:val="000000"/>
                <w:sz w:val="20"/>
                <w:szCs w:val="20"/>
              </w:rPr>
            </w:pPr>
          </w:p>
        </w:tc>
      </w:tr>
      <w:tr w:rsidR="002A1FD6" w:rsidRPr="00713A85" w14:paraId="0AE9C97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54A5C2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70BE244C" w14:textId="77777777" w:rsidR="002A1FD6" w:rsidRPr="00713A85" w:rsidRDefault="002A1FD6" w:rsidP="00E96C39">
            <w:pPr>
              <w:suppressAutoHyphens w:val="0"/>
              <w:jc w:val="center"/>
              <w:rPr>
                <w:color w:val="000000"/>
                <w:sz w:val="20"/>
                <w:szCs w:val="20"/>
              </w:rPr>
            </w:pPr>
            <w:r w:rsidRPr="00713A85">
              <w:rPr>
                <w:color w:val="000000"/>
                <w:sz w:val="20"/>
                <w:szCs w:val="20"/>
              </w:rPr>
              <w:t>013-40-0403</w:t>
            </w:r>
          </w:p>
        </w:tc>
        <w:tc>
          <w:tcPr>
            <w:tcW w:w="2268" w:type="dxa"/>
            <w:tcBorders>
              <w:top w:val="nil"/>
              <w:left w:val="nil"/>
              <w:bottom w:val="single" w:sz="4" w:space="0" w:color="auto"/>
              <w:right w:val="single" w:sz="4" w:space="0" w:color="auto"/>
            </w:tcBorders>
            <w:vAlign w:val="center"/>
            <w:hideMark/>
          </w:tcPr>
          <w:p w14:paraId="49837989"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ΣΙΛΙΚΟΝΗΣ ΜΕ ΑΡΓΥΡΟ ΚΟΛΛΗΤΙΚΟ ΓΙΑ ΠΤΕΡΝΑ 18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18</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3DA5569"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7A0B7269" w14:textId="77777777" w:rsidR="002A1FD6" w:rsidRPr="00363640" w:rsidRDefault="002A1FD6" w:rsidP="00E96C39">
            <w:pPr>
              <w:suppressAutoHyphens w:val="0"/>
              <w:rPr>
                <w:color w:val="000000"/>
                <w:sz w:val="20"/>
                <w:szCs w:val="20"/>
              </w:rPr>
            </w:pPr>
            <w:r w:rsidRPr="002A1FD6">
              <w:rPr>
                <w:color w:val="000000"/>
                <w:sz w:val="20"/>
                <w:szCs w:val="20"/>
                <w:lang w:val="el-GR"/>
              </w:rPr>
              <w:t>Αφρώδες επίθεμα σιλικόνης με άργυρο αποστειρωμένο. 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 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 Αυτοκόλλητο με περιμετρική κολλητική επιφάνεια από φυσικό υλικό κυτταρίνης, με οπές πάνω από 1,7</w:t>
            </w:r>
            <w:r>
              <w:rPr>
                <w:color w:val="000000"/>
                <w:sz w:val="20"/>
                <w:szCs w:val="20"/>
                <w:lang w:val="en-US"/>
              </w:rPr>
              <w:t>mm</w:t>
            </w:r>
            <w:r w:rsidRPr="002A1FD6">
              <w:rPr>
                <w:color w:val="000000"/>
                <w:sz w:val="20"/>
                <w:szCs w:val="20"/>
                <w:lang w:val="el-GR"/>
              </w:rPr>
              <w:t>, για να επιτρέπεται η άδηλη αναπνοή του δέρματος. Για μεσαία έως και υψηλή ποσότητα εξιδρώματος. Διαστάσεις: 18</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18</w:t>
            </w:r>
            <w:r w:rsidRPr="00713A85">
              <w:rPr>
                <w:color w:val="000000"/>
                <w:sz w:val="20"/>
                <w:szCs w:val="20"/>
                <w:lang w:val="en-US"/>
              </w:rPr>
              <w:t>cm</w:t>
            </w:r>
            <w:r w:rsidRPr="002A1FD6">
              <w:rPr>
                <w:color w:val="000000"/>
                <w:sz w:val="20"/>
                <w:szCs w:val="20"/>
                <w:lang w:val="el-GR"/>
              </w:rPr>
              <w:t xml:space="preserve">, σε ειδικό σχήμα πτέρνας. </w:t>
            </w:r>
            <w:r>
              <w:rPr>
                <w:color w:val="000000"/>
                <w:sz w:val="20"/>
                <w:szCs w:val="20"/>
              </w:rPr>
              <w:t xml:space="preserve">Να φέρει σήμανση </w:t>
            </w:r>
            <w:r>
              <w:rPr>
                <w:color w:val="000000"/>
                <w:sz w:val="20"/>
                <w:szCs w:val="20"/>
                <w:lang w:val="en-US"/>
              </w:rPr>
              <w:t>CE</w:t>
            </w:r>
            <w:r>
              <w:rPr>
                <w:color w:val="000000"/>
                <w:sz w:val="20"/>
                <w:szCs w:val="20"/>
              </w:rPr>
              <w:t xml:space="preserve"> στην τελική συσκευασία του προϊόντος.</w:t>
            </w:r>
          </w:p>
          <w:p w14:paraId="24311B1C" w14:textId="77777777" w:rsidR="002A1FD6" w:rsidRPr="00713A85" w:rsidRDefault="002A1FD6" w:rsidP="00E96C39">
            <w:pPr>
              <w:suppressAutoHyphens w:val="0"/>
              <w:rPr>
                <w:color w:val="000000"/>
                <w:sz w:val="20"/>
                <w:szCs w:val="20"/>
              </w:rPr>
            </w:pPr>
          </w:p>
        </w:tc>
      </w:tr>
      <w:tr w:rsidR="002A1FD6" w:rsidRPr="00713A85" w14:paraId="49E101A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5E3320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3802EED1" w14:textId="77777777" w:rsidR="002A1FD6" w:rsidRPr="00713A85" w:rsidRDefault="002A1FD6" w:rsidP="00E96C39">
            <w:pPr>
              <w:suppressAutoHyphens w:val="0"/>
              <w:jc w:val="center"/>
              <w:rPr>
                <w:color w:val="000000"/>
                <w:sz w:val="20"/>
                <w:szCs w:val="20"/>
              </w:rPr>
            </w:pPr>
            <w:r w:rsidRPr="00713A85">
              <w:rPr>
                <w:color w:val="000000"/>
                <w:sz w:val="20"/>
                <w:szCs w:val="20"/>
              </w:rPr>
              <w:t>13-40-0421</w:t>
            </w:r>
          </w:p>
        </w:tc>
        <w:tc>
          <w:tcPr>
            <w:tcW w:w="2268" w:type="dxa"/>
            <w:tcBorders>
              <w:top w:val="nil"/>
              <w:left w:val="nil"/>
              <w:bottom w:val="single" w:sz="4" w:space="0" w:color="auto"/>
              <w:right w:val="single" w:sz="4" w:space="0" w:color="auto"/>
            </w:tcBorders>
            <w:vAlign w:val="center"/>
            <w:hideMark/>
          </w:tcPr>
          <w:p w14:paraId="63908B3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ΑΦΡΩΔΗ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3B3974CD"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2642C2AD" w14:textId="48B25110" w:rsidR="002A1FD6" w:rsidRPr="00794E14" w:rsidRDefault="002A1FD6" w:rsidP="00E96C39">
            <w:pPr>
              <w:suppressAutoHyphens w:val="0"/>
              <w:spacing w:after="240"/>
              <w:rPr>
                <w:color w:val="000000"/>
                <w:sz w:val="20"/>
                <w:szCs w:val="20"/>
                <w:lang w:val="en-US"/>
              </w:rPr>
            </w:pPr>
            <w:r w:rsidRPr="002A1FD6">
              <w:rPr>
                <w:color w:val="000000"/>
                <w:sz w:val="20"/>
                <w:szCs w:val="20"/>
                <w:lang w:val="el-GR"/>
              </w:rPr>
              <w:br/>
            </w:r>
            <w:r w:rsidRPr="002A1FD6">
              <w:rPr>
                <w:sz w:val="20"/>
                <w:szCs w:val="20"/>
                <w:lang w:val="el-GR"/>
              </w:rPr>
              <w:t xml:space="preserve">Αφρώδες, αποστειρωμένο κολλητικό επίθεμα πολυουρεθάνης εμποτισμένο με αντιμικροβιακό παράγοντα </w:t>
            </w:r>
            <w:r w:rsidRPr="00713A85">
              <w:rPr>
                <w:sz w:val="20"/>
                <w:szCs w:val="20"/>
              </w:rPr>
              <w:t>PHMB</w:t>
            </w:r>
            <w:r w:rsidRPr="002A1FD6">
              <w:rPr>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w:t>
            </w:r>
            <w:r w:rsidR="00A177AE" w:rsidRPr="002A1FD6">
              <w:rPr>
                <w:sz w:val="20"/>
                <w:szCs w:val="20"/>
                <w:lang w:val="el-GR"/>
              </w:rPr>
              <w:t>επικάλυμμα</w:t>
            </w:r>
            <w:r w:rsidRPr="002A1FD6">
              <w:rPr>
                <w:sz w:val="20"/>
                <w:szCs w:val="20"/>
                <w:lang w:val="el-GR"/>
              </w:rPr>
              <w:t xml:space="preserve"> πολυουρεθάνης που επιτρέπει την εξάτμιση της υγρασίας αλλά όχι την εισροή μικροβίων με περιμετρικό αυτοκόλλητο σιλικόνης 2)στρώμα αφρώδους </w:t>
            </w:r>
            <w:r w:rsidRPr="002A1FD6">
              <w:rPr>
                <w:sz w:val="20"/>
                <w:szCs w:val="20"/>
                <w:lang w:val="el-GR"/>
              </w:rPr>
              <w:lastRenderedPageBreak/>
              <w:t xml:space="preserve">πολυουρεθάνης για την απορρόφηση και διαχείριση υψηλού εξιδρώματος χωρίς διαρροές και κίνδυνο διαβροχής 3)με διάτρητο στρώμα επαφής από σιλικόνη για ανώδυνη και ατραυματική αφαίρεση. </w:t>
            </w:r>
            <w:r w:rsidRPr="00713A85">
              <w:rPr>
                <w:sz w:val="20"/>
                <w:szCs w:val="20"/>
              </w:rPr>
              <w:t xml:space="preserve">Διαστάσεις : </w:t>
            </w:r>
            <w:r w:rsidRPr="00713A85">
              <w:rPr>
                <w:color w:val="000000"/>
                <w:sz w:val="20"/>
                <w:szCs w:val="20"/>
              </w:rPr>
              <w:t>10cm x 10cm.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6A333765" w14:textId="77777777" w:rsidR="002A1FD6" w:rsidRPr="00713A85" w:rsidRDefault="002A1FD6" w:rsidP="00E96C39">
            <w:pPr>
              <w:suppressAutoHyphens w:val="0"/>
              <w:rPr>
                <w:color w:val="000000"/>
                <w:sz w:val="20"/>
                <w:szCs w:val="20"/>
              </w:rPr>
            </w:pPr>
          </w:p>
        </w:tc>
      </w:tr>
      <w:tr w:rsidR="002A1FD6" w:rsidRPr="001317C0" w14:paraId="7A57F475"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808FC9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4</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6BD025E4" w14:textId="77777777" w:rsidR="002A1FD6" w:rsidRPr="00713A85" w:rsidRDefault="002A1FD6" w:rsidP="00E96C39">
            <w:pPr>
              <w:suppressAutoHyphens w:val="0"/>
              <w:jc w:val="center"/>
              <w:rPr>
                <w:color w:val="000000"/>
                <w:sz w:val="20"/>
                <w:szCs w:val="20"/>
              </w:rPr>
            </w:pPr>
            <w:r w:rsidRPr="00713A85">
              <w:rPr>
                <w:color w:val="000000"/>
                <w:sz w:val="20"/>
                <w:szCs w:val="20"/>
              </w:rPr>
              <w:t>13-40-0422</w:t>
            </w:r>
          </w:p>
        </w:tc>
        <w:tc>
          <w:tcPr>
            <w:tcW w:w="2268" w:type="dxa"/>
            <w:tcBorders>
              <w:top w:val="nil"/>
              <w:left w:val="nil"/>
              <w:bottom w:val="single" w:sz="4" w:space="0" w:color="auto"/>
              <w:right w:val="single" w:sz="4" w:space="0" w:color="auto"/>
            </w:tcBorders>
            <w:vAlign w:val="center"/>
            <w:hideMark/>
          </w:tcPr>
          <w:p w14:paraId="2B4A9CA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ΚΟΛΛΗΤΙΚΟ 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867AF9E"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6CC92626" w14:textId="06FE5EE1"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Αφρώδες, αποστειρωμένο κολλητικό επίθεμα πολυουρεθάνης εμποτισμένο με αντιμικροβιακό παράγοντα </w:t>
            </w:r>
            <w:r w:rsidRPr="00713A85">
              <w:rPr>
                <w:color w:val="000000"/>
                <w:sz w:val="20"/>
                <w:szCs w:val="20"/>
              </w:rPr>
              <w:t>PHMB</w:t>
            </w:r>
            <w:r w:rsidRPr="002A1FD6">
              <w:rPr>
                <w:color w:val="000000"/>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w:t>
            </w:r>
            <w:r w:rsidR="00A177AE" w:rsidRPr="002A1FD6">
              <w:rPr>
                <w:color w:val="000000"/>
                <w:sz w:val="20"/>
                <w:szCs w:val="20"/>
                <w:lang w:val="el-GR"/>
              </w:rPr>
              <w:t>επικάλυμμα</w:t>
            </w:r>
            <w:r w:rsidRPr="002A1FD6">
              <w:rPr>
                <w:color w:val="000000"/>
                <w:sz w:val="20"/>
                <w:szCs w:val="20"/>
                <w:lang w:val="el-GR"/>
              </w:rPr>
              <w:t xml:space="preserve"> πολυουρεθάνης που επιτρέπει την εξάτμιση της υγρασίας αλλά όχι την εισροή μικροβίων με περιμετρικό αυτοκόλλητο σιλικόνης 2)στρώμα αφρώδους πολυουρεθάνης για την απορρόφηση και διαχείριση υψηλού εξιδρώματος χωρίς διαρροές και κίνδυνο διαβροχής 3)με διάτρητο στρώμα επαφής από σιλικόνη για ανώδυνη και ατραυματική  αφαίρεση. Διαστάσεις : 20</w:t>
            </w:r>
            <w:r w:rsidRPr="00713A85">
              <w:rPr>
                <w:color w:val="000000"/>
                <w:sz w:val="20"/>
                <w:szCs w:val="20"/>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 xml:space="preserve"> (±1</w:t>
            </w:r>
            <w:r w:rsidRPr="00713A85">
              <w:rPr>
                <w:color w:val="000000"/>
                <w:sz w:val="20"/>
                <w:szCs w:val="20"/>
                <w:lang w:val="en-US"/>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7BC97344" w14:textId="77777777" w:rsidR="002A1FD6" w:rsidRPr="002A1FD6" w:rsidRDefault="002A1FD6" w:rsidP="00E96C39">
            <w:pPr>
              <w:suppressAutoHyphens w:val="0"/>
              <w:rPr>
                <w:color w:val="000000"/>
                <w:sz w:val="20"/>
                <w:szCs w:val="20"/>
                <w:lang w:val="el-GR"/>
              </w:rPr>
            </w:pPr>
          </w:p>
        </w:tc>
      </w:tr>
      <w:tr w:rsidR="002A1FD6" w:rsidRPr="00713A85" w14:paraId="599875E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B4A16FB" w14:textId="77777777" w:rsidR="002A1FD6" w:rsidRPr="00713A85" w:rsidRDefault="002A1FD6" w:rsidP="00E96C39">
            <w:pPr>
              <w:suppressAutoHyphens w:val="0"/>
              <w:jc w:val="center"/>
              <w:rPr>
                <w:color w:val="000000"/>
                <w:sz w:val="20"/>
                <w:szCs w:val="20"/>
              </w:rPr>
            </w:pPr>
            <w:r w:rsidRPr="00713A85">
              <w:rPr>
                <w:color w:val="000000"/>
                <w:sz w:val="20"/>
                <w:szCs w:val="20"/>
              </w:rPr>
              <w:t>44</w:t>
            </w:r>
          </w:p>
        </w:tc>
        <w:tc>
          <w:tcPr>
            <w:tcW w:w="1134" w:type="dxa"/>
            <w:tcBorders>
              <w:top w:val="nil"/>
              <w:left w:val="nil"/>
              <w:bottom w:val="single" w:sz="4" w:space="0" w:color="auto"/>
              <w:right w:val="single" w:sz="4" w:space="0" w:color="auto"/>
            </w:tcBorders>
            <w:noWrap/>
            <w:vAlign w:val="center"/>
            <w:hideMark/>
          </w:tcPr>
          <w:p w14:paraId="04605302" w14:textId="77777777" w:rsidR="002A1FD6" w:rsidRPr="00713A85" w:rsidRDefault="002A1FD6" w:rsidP="00E96C39">
            <w:pPr>
              <w:suppressAutoHyphens w:val="0"/>
              <w:jc w:val="center"/>
              <w:rPr>
                <w:color w:val="000000"/>
                <w:sz w:val="20"/>
                <w:szCs w:val="20"/>
              </w:rPr>
            </w:pPr>
            <w:r w:rsidRPr="00713A85">
              <w:rPr>
                <w:color w:val="000000"/>
                <w:sz w:val="20"/>
                <w:szCs w:val="20"/>
              </w:rPr>
              <w:t>013-40-12Γ</w:t>
            </w:r>
          </w:p>
        </w:tc>
        <w:tc>
          <w:tcPr>
            <w:tcW w:w="2268" w:type="dxa"/>
            <w:tcBorders>
              <w:top w:val="nil"/>
              <w:left w:val="nil"/>
              <w:bottom w:val="single" w:sz="4" w:space="0" w:color="auto"/>
              <w:right w:val="single" w:sz="4" w:space="0" w:color="auto"/>
            </w:tcBorders>
            <w:vAlign w:val="center"/>
            <w:hideMark/>
          </w:tcPr>
          <w:p w14:paraId="7E5D3390"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ΚΟΛΛΗΤΙΚΟ   ΓΙΑ ΚΥΣΤΗ ΚΟΚΚΥΓΑ 23</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23</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8901239"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2A17F8BD" w14:textId="77777777" w:rsidR="002A1FD6" w:rsidRPr="00794E14" w:rsidRDefault="002A1FD6" w:rsidP="00E96C39">
            <w:pPr>
              <w:suppressAutoHyphens w:val="0"/>
              <w:rPr>
                <w:color w:val="000000"/>
                <w:sz w:val="20"/>
                <w:szCs w:val="20"/>
              </w:rPr>
            </w:pPr>
            <w:r w:rsidRPr="002A1FD6">
              <w:rPr>
                <w:color w:val="000000"/>
                <w:sz w:val="20"/>
                <w:szCs w:val="20"/>
                <w:lang w:val="el-GR"/>
              </w:rPr>
              <w:t>Αφρώδες επίθεμα αποστειρωμένο υδροπολυμερές. 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 Αυτοκόλλητα με περιμετρική κολλητική επιφάνεια από φυσικό υλικό κυτταρίνης. Για μεσαία έως και υψηλή ποσότητα εξιδρώματος. Διαστάσεις 23</w:t>
            </w:r>
            <w:r w:rsidRPr="00713A85">
              <w:rPr>
                <w:color w:val="000000"/>
                <w:sz w:val="20"/>
                <w:szCs w:val="20"/>
              </w:rPr>
              <w:t>cm</w:t>
            </w:r>
            <w:r w:rsidRPr="002A1FD6">
              <w:rPr>
                <w:color w:val="000000"/>
                <w:sz w:val="20"/>
                <w:szCs w:val="20"/>
                <w:lang w:val="el-GR"/>
              </w:rPr>
              <w:t xml:space="preserve"> (±1</w:t>
            </w:r>
            <w:r>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23</w:t>
            </w:r>
            <w:r w:rsidRPr="00713A85">
              <w:rPr>
                <w:color w:val="000000"/>
                <w:sz w:val="20"/>
                <w:szCs w:val="20"/>
              </w:rPr>
              <w:t>cm</w:t>
            </w:r>
            <w:r w:rsidRPr="002A1FD6">
              <w:rPr>
                <w:color w:val="000000"/>
                <w:sz w:val="20"/>
                <w:szCs w:val="20"/>
                <w:lang w:val="el-GR"/>
              </w:rPr>
              <w:t>(±1</w:t>
            </w:r>
            <w:r>
              <w:rPr>
                <w:color w:val="000000"/>
                <w:sz w:val="20"/>
                <w:szCs w:val="20"/>
                <w:lang w:val="en-US"/>
              </w:rPr>
              <w:t>cm</w:t>
            </w:r>
            <w:r w:rsidRPr="002A1FD6">
              <w:rPr>
                <w:color w:val="000000"/>
                <w:sz w:val="20"/>
                <w:szCs w:val="20"/>
                <w:lang w:val="el-GR"/>
              </w:rPr>
              <w:t xml:space="preserve">)  σε ειδικό σχήμα κόκκυγος. </w:t>
            </w:r>
            <w:r>
              <w:rPr>
                <w:color w:val="000000"/>
                <w:sz w:val="20"/>
                <w:szCs w:val="20"/>
              </w:rPr>
              <w:t xml:space="preserve">Να φέρει σήμανση </w:t>
            </w:r>
            <w:r>
              <w:rPr>
                <w:color w:val="000000"/>
                <w:sz w:val="20"/>
                <w:szCs w:val="20"/>
                <w:lang w:val="en-US"/>
              </w:rPr>
              <w:t>CE.</w:t>
            </w:r>
          </w:p>
          <w:p w14:paraId="74AE30F1" w14:textId="77777777" w:rsidR="002A1FD6" w:rsidRPr="00713A85" w:rsidRDefault="002A1FD6" w:rsidP="00E96C39">
            <w:pPr>
              <w:suppressAutoHyphens w:val="0"/>
              <w:rPr>
                <w:color w:val="000000"/>
                <w:sz w:val="20"/>
                <w:szCs w:val="20"/>
              </w:rPr>
            </w:pPr>
          </w:p>
        </w:tc>
      </w:tr>
      <w:tr w:rsidR="002A1FD6" w:rsidRPr="00713A85" w14:paraId="2ADB23A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8F0DFF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BCDAD0C" w14:textId="77777777" w:rsidR="002A1FD6" w:rsidRPr="00713A85" w:rsidRDefault="002A1FD6" w:rsidP="00E96C39">
            <w:pPr>
              <w:suppressAutoHyphens w:val="0"/>
              <w:jc w:val="center"/>
              <w:rPr>
                <w:color w:val="000000"/>
                <w:sz w:val="20"/>
                <w:szCs w:val="20"/>
              </w:rPr>
            </w:pPr>
            <w:r w:rsidRPr="00713A85">
              <w:rPr>
                <w:color w:val="000000"/>
                <w:sz w:val="20"/>
                <w:szCs w:val="20"/>
              </w:rPr>
              <w:t>013-40-21A</w:t>
            </w:r>
          </w:p>
        </w:tc>
        <w:tc>
          <w:tcPr>
            <w:tcW w:w="2268" w:type="dxa"/>
            <w:tcBorders>
              <w:top w:val="nil"/>
              <w:left w:val="nil"/>
              <w:bottom w:val="single" w:sz="4" w:space="0" w:color="auto"/>
              <w:right w:val="single" w:sz="4" w:space="0" w:color="auto"/>
            </w:tcBorders>
            <w:vAlign w:val="center"/>
            <w:hideMark/>
          </w:tcPr>
          <w:p w14:paraId="7C7491C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ΣΙΛΙΚΟΝΗΣ ΚΟΛΛΗΤΙΚΟ ΜΕ ΑΡΓΥΡΟ                     12,5</w:t>
            </w:r>
            <w:r w:rsidRPr="00713A85">
              <w:rPr>
                <w:color w:val="000000"/>
                <w:sz w:val="20"/>
                <w:szCs w:val="20"/>
              </w:rPr>
              <w:t>cm</w:t>
            </w:r>
            <w:r w:rsidRPr="002A1FD6">
              <w:rPr>
                <w:color w:val="000000"/>
                <w:sz w:val="20"/>
                <w:szCs w:val="20"/>
                <w:lang w:val="el-GR"/>
              </w:rPr>
              <w:t xml:space="preserve"> Χ12,5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1F097921"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4978A7F3"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Αφρώδες επίθεμα σιλικόνης αυτοκόλλητο με άργυρο ομοιογενώς κατανεμημένο στο αφρώδες στρώμα. Με ενιαίο διάτρητο στρώμα σιλικόνης το οποίο να καλύπτει το αφρώδες στρώμα αλλά και την κολλητική επιφάνεια, με οπές διαμέτρου &gt;1,7</w:t>
            </w:r>
            <w:r w:rsidRPr="00713A85">
              <w:rPr>
                <w:color w:val="000000"/>
                <w:sz w:val="20"/>
                <w:szCs w:val="20"/>
              </w:rPr>
              <w:t>mm</w:t>
            </w:r>
            <w:r w:rsidRPr="002A1FD6">
              <w:rPr>
                <w:color w:val="000000"/>
                <w:sz w:val="20"/>
                <w:szCs w:val="20"/>
                <w:lang w:val="el-GR"/>
              </w:rPr>
              <w:t xml:space="preserve"> για άμεση απορρόφηση. Να έχει δυνατότητα μεγάλης συγκράτησης του εξιδρώματος υπό συνθήκες πίεσης. Το αφρώδες στρώμα να παίρνει το σχήμα του έλκους σε βάθος και έκταση. Κατάλληλο για έλκη με χαμηλό έως υψηλό βαθμό εξιδρώματος. Διαστάσεις 12,5</w:t>
            </w:r>
            <w:r w:rsidRPr="00713A85">
              <w:rPr>
                <w:color w:val="000000"/>
                <w:sz w:val="20"/>
                <w:szCs w:val="20"/>
              </w:rPr>
              <w:t>cm</w:t>
            </w:r>
            <w:r w:rsidRPr="002A1FD6">
              <w:rPr>
                <w:color w:val="000000"/>
                <w:sz w:val="20"/>
                <w:szCs w:val="20"/>
                <w:lang w:val="el-GR"/>
              </w:rPr>
              <w:t xml:space="preserve"> Χ 12,5</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34D001A0" w14:textId="77777777" w:rsidR="002A1FD6" w:rsidRPr="00713A85" w:rsidRDefault="002A1FD6" w:rsidP="00E96C39">
            <w:pPr>
              <w:suppressAutoHyphens w:val="0"/>
              <w:rPr>
                <w:color w:val="000000"/>
                <w:sz w:val="20"/>
                <w:szCs w:val="20"/>
              </w:rPr>
            </w:pPr>
          </w:p>
        </w:tc>
      </w:tr>
      <w:tr w:rsidR="002A1FD6" w:rsidRPr="00713A85" w14:paraId="623F8E8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3F29C6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7D67B944" w14:textId="77777777" w:rsidR="002A1FD6" w:rsidRPr="00713A85" w:rsidRDefault="002A1FD6" w:rsidP="00E96C39">
            <w:pPr>
              <w:suppressAutoHyphens w:val="0"/>
              <w:jc w:val="center"/>
              <w:rPr>
                <w:color w:val="000000"/>
                <w:sz w:val="20"/>
                <w:szCs w:val="20"/>
              </w:rPr>
            </w:pPr>
            <w:r w:rsidRPr="00713A85">
              <w:rPr>
                <w:color w:val="000000"/>
                <w:sz w:val="20"/>
                <w:szCs w:val="20"/>
              </w:rPr>
              <w:t>013-40-12Ε</w:t>
            </w:r>
          </w:p>
        </w:tc>
        <w:tc>
          <w:tcPr>
            <w:tcW w:w="2268" w:type="dxa"/>
            <w:tcBorders>
              <w:top w:val="nil"/>
              <w:left w:val="nil"/>
              <w:bottom w:val="single" w:sz="4" w:space="0" w:color="auto"/>
              <w:right w:val="single" w:sz="4" w:space="0" w:color="auto"/>
            </w:tcBorders>
            <w:vAlign w:val="center"/>
            <w:hideMark/>
          </w:tcPr>
          <w:p w14:paraId="0F3B645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ΣΙΛΙΚΟΝΗΣ ΚΟΛΛΗΤΙΚΟ  ΜΕ ΑΡΓΥΡΟ  ΓΙΑ ΚΥΣΤΗ ΚΟΚΚΥΓΑ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484E9D1"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2A0AE812" w14:textId="77777777" w:rsidR="002A1FD6" w:rsidRPr="00794E14" w:rsidRDefault="002A1FD6" w:rsidP="00E96C39">
            <w:pPr>
              <w:suppressAutoHyphens w:val="0"/>
              <w:rPr>
                <w:color w:val="000000"/>
                <w:sz w:val="20"/>
                <w:szCs w:val="20"/>
              </w:rPr>
            </w:pPr>
            <w:r w:rsidRPr="002A1FD6">
              <w:rPr>
                <w:color w:val="000000"/>
                <w:sz w:val="20"/>
                <w:szCs w:val="20"/>
                <w:lang w:val="el-GR"/>
              </w:rPr>
              <w:t>Αφρώδες επίθεμα σιλικόνης αυτοκόλλητο με άργυρο ομοιογενώς κατανεμημένο στο αφρώδες στρώμα. Με ενιαίο διάτρητο στρώμα σιλικόνης το οποίο να καλύπτει το αφρώδες στρώμα αλλά και την κολλητική επιφάνεια, με οπές διαμέτρου &gt;1,7</w:t>
            </w:r>
            <w:r w:rsidRPr="00713A85">
              <w:rPr>
                <w:color w:val="000000"/>
                <w:sz w:val="20"/>
                <w:szCs w:val="20"/>
              </w:rPr>
              <w:t>mm</w:t>
            </w:r>
            <w:r w:rsidRPr="002A1FD6">
              <w:rPr>
                <w:color w:val="000000"/>
                <w:sz w:val="20"/>
                <w:szCs w:val="20"/>
                <w:lang w:val="el-GR"/>
              </w:rPr>
              <w:t xml:space="preserve"> για άμεση απορρόφηση. Να έχει δυνατότητα μεγάλης συγκράτησης του εξιδρώματος υπό συνθήκες πίεσης. Το αφρώδες στρώμα να παίρνει το σχήμα του έλκους σε βάθος και έκταση. Κατάλληλο για έλκη με χαμηλό έως υψηλό βαθμό εξιδρώματος. Ειδικό σε σχήμα κόκκυγος 25</w:t>
            </w:r>
            <w:r w:rsidRPr="00713A85">
              <w:rPr>
                <w:color w:val="000000"/>
                <w:sz w:val="20"/>
                <w:szCs w:val="20"/>
              </w:rPr>
              <w:t>cm</w:t>
            </w:r>
            <w:r w:rsidRPr="002A1FD6">
              <w:rPr>
                <w:color w:val="000000"/>
                <w:sz w:val="20"/>
                <w:szCs w:val="20"/>
                <w:lang w:val="el-GR"/>
              </w:rPr>
              <w:t xml:space="preserve"> (±1</w:t>
            </w:r>
            <w:r>
              <w:rPr>
                <w:color w:val="000000"/>
                <w:sz w:val="20"/>
                <w:szCs w:val="20"/>
                <w:lang w:val="en-US"/>
              </w:rPr>
              <w:t>cm</w:t>
            </w:r>
            <w:r w:rsidRPr="002A1FD6">
              <w:rPr>
                <w:color w:val="000000"/>
                <w:sz w:val="20"/>
                <w:szCs w:val="20"/>
                <w:lang w:val="el-GR"/>
              </w:rPr>
              <w:t>)  Χ 25</w:t>
            </w:r>
            <w:r w:rsidRPr="00713A85">
              <w:rPr>
                <w:color w:val="000000"/>
                <w:sz w:val="20"/>
                <w:szCs w:val="20"/>
              </w:rPr>
              <w:t>cm</w:t>
            </w:r>
            <w:r w:rsidRPr="002A1FD6">
              <w:rPr>
                <w:color w:val="000000"/>
                <w:sz w:val="20"/>
                <w:szCs w:val="20"/>
                <w:lang w:val="el-GR"/>
              </w:rPr>
              <w:t>(±1</w:t>
            </w:r>
            <w:r>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7F75B8CD" w14:textId="77777777" w:rsidR="002A1FD6" w:rsidRPr="00713A85" w:rsidRDefault="002A1FD6" w:rsidP="00E96C39">
            <w:pPr>
              <w:suppressAutoHyphens w:val="0"/>
              <w:rPr>
                <w:color w:val="000000"/>
                <w:sz w:val="20"/>
                <w:szCs w:val="20"/>
              </w:rPr>
            </w:pPr>
          </w:p>
        </w:tc>
      </w:tr>
      <w:tr w:rsidR="002A1FD6" w:rsidRPr="00713A85" w14:paraId="0EE87A7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B4AB26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3BAB9E9E" w14:textId="77777777" w:rsidR="002A1FD6" w:rsidRPr="00713A85" w:rsidRDefault="002A1FD6" w:rsidP="00E96C39">
            <w:pPr>
              <w:suppressAutoHyphens w:val="0"/>
              <w:jc w:val="center"/>
              <w:rPr>
                <w:color w:val="000000"/>
                <w:sz w:val="20"/>
                <w:szCs w:val="20"/>
              </w:rPr>
            </w:pPr>
            <w:r w:rsidRPr="00713A85">
              <w:rPr>
                <w:color w:val="000000"/>
                <w:sz w:val="20"/>
                <w:szCs w:val="20"/>
              </w:rPr>
              <w:t>13-40-0401</w:t>
            </w:r>
          </w:p>
        </w:tc>
        <w:tc>
          <w:tcPr>
            <w:tcW w:w="2268" w:type="dxa"/>
            <w:tcBorders>
              <w:top w:val="nil"/>
              <w:left w:val="nil"/>
              <w:bottom w:val="single" w:sz="4" w:space="0" w:color="auto"/>
              <w:right w:val="single" w:sz="4" w:space="0" w:color="auto"/>
            </w:tcBorders>
            <w:vAlign w:val="center"/>
            <w:hideMark/>
          </w:tcPr>
          <w:p w14:paraId="41F0F4E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ΥΔΡΟΠΟΛΥΜΕΡΗ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3EF41A4"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1CB60B9E" w14:textId="4925A5D6" w:rsidR="002A1FD6" w:rsidRPr="00794E14" w:rsidRDefault="002A1FD6" w:rsidP="00E96C39">
            <w:pPr>
              <w:suppressAutoHyphens w:val="0"/>
              <w:rPr>
                <w:color w:val="000000"/>
                <w:sz w:val="20"/>
                <w:szCs w:val="20"/>
              </w:rPr>
            </w:pPr>
            <w:r w:rsidRPr="00713A85">
              <w:rPr>
                <w:sz w:val="20"/>
                <w:szCs w:val="20"/>
              </w:rPr>
              <w:t>Y</w:t>
            </w:r>
            <w:r w:rsidRPr="002A1FD6">
              <w:rPr>
                <w:sz w:val="20"/>
                <w:szCs w:val="20"/>
                <w:lang w:val="el-GR"/>
              </w:rPr>
              <w:t xml:space="preserve">περαπορροφητικό επίθεμα τεσσάρων στρωμάτων που αποτελείται από : </w:t>
            </w:r>
            <w:r w:rsidRPr="00713A85">
              <w:rPr>
                <w:sz w:val="20"/>
                <w:szCs w:val="20"/>
                <w:lang w:val="en-US"/>
              </w:rPr>
              <w:t>i</w:t>
            </w:r>
            <w:r w:rsidRPr="002A1FD6">
              <w:rPr>
                <w:sz w:val="20"/>
                <w:szCs w:val="20"/>
                <w:lang w:val="el-GR"/>
              </w:rPr>
              <w:t xml:space="preserve">) Στρώμα από πολυεστέρα και βισκόζη για βέλτιστο ρυθμό απορρόφησης εξιδρώματος ώστε να διατηρείται το απαραίτητο υγρό περιβάλλον στην πληγή χωρίς το φαινόμενο της διαβροχής </w:t>
            </w:r>
            <w:r w:rsidRPr="00713A85">
              <w:rPr>
                <w:sz w:val="20"/>
                <w:szCs w:val="20"/>
                <w:lang w:val="en-US"/>
              </w:rPr>
              <w:t>ii</w:t>
            </w:r>
            <w:r w:rsidRPr="002A1FD6">
              <w:rPr>
                <w:sz w:val="20"/>
                <w:szCs w:val="20"/>
                <w:lang w:val="el-GR"/>
              </w:rPr>
              <w:t>) Κεντρικό στρώμα που αποτελείται από υπερ-</w:t>
            </w:r>
            <w:r w:rsidRPr="002A1FD6">
              <w:rPr>
                <w:sz w:val="20"/>
                <w:szCs w:val="20"/>
                <w:lang w:val="el-GR"/>
              </w:rPr>
              <w:lastRenderedPageBreak/>
              <w:t xml:space="preserve">απορροφητικούς κρυστάλλους πολυμερούς και κυτταρίνη </w:t>
            </w:r>
            <w:r w:rsidRPr="00713A85">
              <w:rPr>
                <w:sz w:val="20"/>
                <w:szCs w:val="20"/>
                <w:lang w:val="en-US"/>
              </w:rPr>
              <w:t>iii</w:t>
            </w:r>
            <w:r w:rsidRPr="002A1FD6">
              <w:rPr>
                <w:sz w:val="20"/>
                <w:szCs w:val="20"/>
                <w:lang w:val="el-GR"/>
              </w:rPr>
              <w:t xml:space="preserve">) Υποστηρικτικό στρώμα για την ομοιόμορφη κατά αφρώδες υπεραπορροφητικό επίθεμα τριών στρωμάτων το οποίο να αποτελείται από: α) Κολλητικό σιλικόνη μόνο περιμετρικά, που διασφαλίζει την άδηλη αναπνοή και επιτρέπει την κόλληση και επανακόλληση του επιθέματος. β) επιπλέον εσωτερικό απορροφητικό </w:t>
            </w:r>
            <w:r w:rsidR="00A177AE" w:rsidRPr="002A1FD6">
              <w:rPr>
                <w:sz w:val="20"/>
                <w:szCs w:val="20"/>
                <w:lang w:val="el-GR"/>
              </w:rPr>
              <w:t>πολυακριλικό</w:t>
            </w:r>
            <w:r w:rsidRPr="002A1FD6">
              <w:rPr>
                <w:sz w:val="20"/>
                <w:szCs w:val="20"/>
                <w:lang w:val="el-GR"/>
              </w:rPr>
              <w:t xml:space="preserve"> στρώμα ώστε το επίθεμα να διαχειρίζεται από χαμηλά έως υψηλά ποσοστά εξιδρώματος, γ) στρώμα αφρώδους πολυουρεθάνης με αυτοπροσκολλούμενη επιφάνεια επαφής με μόρια υδροκολλοειδούς για να διασφαλίζεται η αύξηση των ινοβλαστών και να προάγεται η επούλωση και μόρια βαζελίνης ώστε να υπάρχει ανώδυνη και ατραυματική αφαίρεση. Με περιμετρικό κολλητικό σιλικόνης του επιθέματος διαστάσεις </w:t>
            </w:r>
            <w:r w:rsidRPr="002A1FD6">
              <w:rPr>
                <w:color w:val="000000"/>
                <w:sz w:val="20"/>
                <w:szCs w:val="20"/>
                <w:lang w:val="el-GR"/>
              </w:rPr>
              <w:t>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sz w:val="20"/>
                <w:szCs w:val="20"/>
                <w:lang w:val="el-GR"/>
              </w:rPr>
              <w:t xml:space="preserve"> . </w:t>
            </w:r>
            <w:r>
              <w:rPr>
                <w:color w:val="000000"/>
                <w:sz w:val="20"/>
                <w:szCs w:val="20"/>
              </w:rPr>
              <w:t xml:space="preserve">Να φέρει σήμανση </w:t>
            </w:r>
            <w:r>
              <w:rPr>
                <w:color w:val="000000"/>
                <w:sz w:val="20"/>
                <w:szCs w:val="20"/>
                <w:lang w:val="en-US"/>
              </w:rPr>
              <w:t>CE.</w:t>
            </w:r>
          </w:p>
        </w:tc>
      </w:tr>
      <w:tr w:rsidR="002A1FD6" w:rsidRPr="001317C0" w14:paraId="329F46B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7AF582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4</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6CD50AEF" w14:textId="77777777" w:rsidR="002A1FD6" w:rsidRPr="00713A85" w:rsidRDefault="002A1FD6" w:rsidP="00E96C39">
            <w:pPr>
              <w:suppressAutoHyphens w:val="0"/>
              <w:jc w:val="center"/>
              <w:rPr>
                <w:color w:val="000000"/>
                <w:sz w:val="20"/>
                <w:szCs w:val="20"/>
              </w:rPr>
            </w:pPr>
            <w:r w:rsidRPr="00713A85">
              <w:rPr>
                <w:color w:val="000000"/>
                <w:sz w:val="20"/>
                <w:szCs w:val="20"/>
              </w:rPr>
              <w:t>013-40-041</w:t>
            </w:r>
          </w:p>
        </w:tc>
        <w:tc>
          <w:tcPr>
            <w:tcW w:w="2268" w:type="dxa"/>
            <w:tcBorders>
              <w:top w:val="nil"/>
              <w:left w:val="nil"/>
              <w:bottom w:val="single" w:sz="4" w:space="0" w:color="auto"/>
              <w:right w:val="single" w:sz="4" w:space="0" w:color="auto"/>
            </w:tcBorders>
            <w:vAlign w:val="center"/>
            <w:hideMark/>
          </w:tcPr>
          <w:p w14:paraId="441152F5"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ΥΔΡΟΠΟΛΥΜΕΡΗ ΚΟΛΛΗΤΙΚΟ                    17,5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17,5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7A85CA4" w14:textId="77777777" w:rsidR="002A1FD6" w:rsidRPr="00713A85" w:rsidRDefault="002A1FD6" w:rsidP="00E96C39">
            <w:pPr>
              <w:suppressAutoHyphens w:val="0"/>
              <w:jc w:val="center"/>
              <w:rPr>
                <w:color w:val="000000"/>
                <w:sz w:val="20"/>
                <w:szCs w:val="20"/>
              </w:rPr>
            </w:pPr>
            <w:r w:rsidRPr="00713A85">
              <w:rPr>
                <w:color w:val="000000"/>
                <w:sz w:val="20"/>
                <w:szCs w:val="20"/>
              </w:rPr>
              <w:t>180</w:t>
            </w:r>
          </w:p>
        </w:tc>
        <w:tc>
          <w:tcPr>
            <w:tcW w:w="5557" w:type="dxa"/>
            <w:tcBorders>
              <w:top w:val="nil"/>
              <w:left w:val="nil"/>
              <w:bottom w:val="single" w:sz="4" w:space="0" w:color="auto"/>
              <w:right w:val="single" w:sz="4" w:space="0" w:color="auto"/>
            </w:tcBorders>
            <w:noWrap/>
            <w:vAlign w:val="center"/>
          </w:tcPr>
          <w:p w14:paraId="40F6DF09"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Υπεραπορροφητικό επίθεμα με πλέγμα από γέλη ιατρικής σιλικόνης κολλητικό. </w:t>
            </w:r>
            <w:r w:rsidRPr="00713A85">
              <w:rPr>
                <w:color w:val="000000"/>
                <w:sz w:val="20"/>
                <w:szCs w:val="20"/>
              </w:rPr>
              <w:t>H</w:t>
            </w:r>
            <w:r w:rsidRPr="002A1FD6">
              <w:rPr>
                <w:color w:val="000000"/>
                <w:sz w:val="20"/>
                <w:szCs w:val="20"/>
                <w:lang w:val="el-GR"/>
              </w:rPr>
              <w:t xml:space="preserve"> ιατρική σιλικόνη να εκτείνεται σε όλη την επιφάνεια του επιθέματος (17,5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17,5</w:t>
            </w:r>
            <w:r w:rsidRPr="00713A85">
              <w:rPr>
                <w:color w:val="000000"/>
                <w:sz w:val="20"/>
                <w:szCs w:val="20"/>
              </w:rPr>
              <w:t>cm</w:t>
            </w:r>
            <w:r w:rsidRPr="002A1FD6">
              <w:rPr>
                <w:color w:val="000000"/>
                <w:sz w:val="20"/>
                <w:szCs w:val="20"/>
                <w:lang w:val="el-GR"/>
              </w:rPr>
              <w:t>). Η εξωτερική πλευρά του επιθέματος να αποτελείτε από διάφανη αδιάβροχη ελαστική μεμβράνη και μη υφασμένο πολυπροπυλένιο. Ο πυρήνας του επιθέματος να  έχει ωφέλιμη επιφάνεια (11,5Χ11,5)</w:t>
            </w:r>
            <w:r w:rsidRPr="002A1FD6">
              <w:rPr>
                <w:color w:val="FF0000"/>
                <w:sz w:val="20"/>
                <w:szCs w:val="20"/>
                <w:lang w:val="el-GR"/>
              </w:rPr>
              <w:t xml:space="preserve"> </w:t>
            </w:r>
            <w:r w:rsidRPr="002A1FD6">
              <w:rPr>
                <w:color w:val="000000"/>
                <w:sz w:val="20"/>
                <w:szCs w:val="20"/>
                <w:lang w:val="el-GR"/>
              </w:rPr>
              <w:t xml:space="preserve">και να αποτελείται στην επιφάνεια επαφής με το τραύμα από γέλη ιατρικής σιλικόνης και  από υδρόφιλη κυτταρίνη. Το απορροφητικό τμήμα  να αποτελείτε από ίνες κυτταρίνης και υπεραπορροφητικό  πολυακριλικό πολυμερές </w:t>
            </w:r>
            <w:r w:rsidRPr="00713A85">
              <w:rPr>
                <w:color w:val="000000"/>
                <w:sz w:val="20"/>
                <w:szCs w:val="20"/>
              </w:rPr>
              <w:t>SAP</w:t>
            </w:r>
            <w:r w:rsidRPr="002A1FD6">
              <w:rPr>
                <w:color w:val="000000"/>
                <w:sz w:val="20"/>
                <w:szCs w:val="20"/>
                <w:lang w:val="el-GR"/>
              </w:rPr>
              <w:t xml:space="preserve"> με βασική ιδιότητα κατά την απορρόφηση την μετατροπή του εξιδρώματος σε μικρότερη ποσότητα  </w:t>
            </w:r>
            <w:r w:rsidRPr="00713A85">
              <w:rPr>
                <w:color w:val="000000"/>
                <w:sz w:val="20"/>
                <w:szCs w:val="20"/>
              </w:rPr>
              <w:t>gel</w:t>
            </w:r>
            <w:r w:rsidRPr="002A1FD6">
              <w:rPr>
                <w:color w:val="000000"/>
                <w:sz w:val="20"/>
                <w:szCs w:val="20"/>
                <w:lang w:val="el-GR"/>
              </w:rPr>
              <w:t xml:space="preserve">.  </w:t>
            </w:r>
            <w:r>
              <w:rPr>
                <w:color w:val="000000"/>
                <w:sz w:val="20"/>
                <w:szCs w:val="20"/>
                <w:lang w:val="en-US"/>
              </w:rPr>
              <w:t>N</w:t>
            </w:r>
            <w:r w:rsidRPr="002A1FD6">
              <w:rPr>
                <w:color w:val="000000"/>
                <w:sz w:val="20"/>
                <w:szCs w:val="20"/>
                <w:lang w:val="el-GR"/>
              </w:rPr>
              <w:t>α έχει Διαστάσεις : 17,5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17,5</w:t>
            </w:r>
            <w:r w:rsidRPr="00713A85">
              <w:rPr>
                <w:color w:val="000000"/>
                <w:sz w:val="20"/>
                <w:szCs w:val="20"/>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59D745D8" w14:textId="77777777" w:rsidR="002A1FD6" w:rsidRPr="002A1FD6" w:rsidRDefault="002A1FD6" w:rsidP="00E96C39">
            <w:pPr>
              <w:suppressAutoHyphens w:val="0"/>
              <w:rPr>
                <w:color w:val="000000"/>
                <w:sz w:val="20"/>
                <w:szCs w:val="20"/>
                <w:lang w:val="el-GR"/>
              </w:rPr>
            </w:pPr>
          </w:p>
        </w:tc>
      </w:tr>
      <w:tr w:rsidR="002A1FD6" w:rsidRPr="00713A85" w14:paraId="3F261B8E"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36791E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4</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5754F4BA" w14:textId="77777777" w:rsidR="002A1FD6" w:rsidRPr="00713A85" w:rsidRDefault="002A1FD6" w:rsidP="00E96C39">
            <w:pPr>
              <w:suppressAutoHyphens w:val="0"/>
              <w:jc w:val="center"/>
              <w:rPr>
                <w:color w:val="000000"/>
                <w:sz w:val="20"/>
                <w:szCs w:val="20"/>
              </w:rPr>
            </w:pPr>
            <w:r w:rsidRPr="00713A85">
              <w:rPr>
                <w:color w:val="000000"/>
                <w:sz w:val="20"/>
                <w:szCs w:val="20"/>
              </w:rPr>
              <w:t>013-40-042</w:t>
            </w:r>
          </w:p>
        </w:tc>
        <w:tc>
          <w:tcPr>
            <w:tcW w:w="2268" w:type="dxa"/>
            <w:tcBorders>
              <w:top w:val="nil"/>
              <w:left w:val="nil"/>
              <w:bottom w:val="single" w:sz="4" w:space="0" w:color="auto"/>
              <w:right w:val="single" w:sz="4" w:space="0" w:color="auto"/>
            </w:tcBorders>
            <w:vAlign w:val="center"/>
            <w:hideMark/>
          </w:tcPr>
          <w:p w14:paraId="713D6B0B"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ΑΦΡΩΔΕΣ ΥΔΡΟΠΟΛΥΜΕΡΕΣ ΜΗ ΚΟΛΛΗΤΙΚΟ 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5C407F47"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315FB16B" w14:textId="77777777" w:rsidR="002A1FD6" w:rsidRPr="00794E14" w:rsidRDefault="002A1FD6" w:rsidP="00E96C39">
            <w:pPr>
              <w:suppressAutoHyphens w:val="0"/>
              <w:rPr>
                <w:color w:val="000000"/>
                <w:sz w:val="20"/>
                <w:szCs w:val="20"/>
              </w:rPr>
            </w:pPr>
            <w:r w:rsidRPr="002A1FD6">
              <w:rPr>
                <w:sz w:val="20"/>
                <w:szCs w:val="20"/>
                <w:lang w:val="el-GR"/>
              </w:rPr>
              <w:t>Υπεραπορροφητικό επίθεμα απορρόφησης μέσω τριχοειδών ,να φέρει στρώμα στην επιφάνεια επαφής με το τραύμα από υδρόφιλη κυτταρίνη και στο απορροφητικό τμήμα (πυρήνας) να αποτελείται από ίνες κυτταρίνης και υπεραπορροφητικό πολυακριλικό πολυμερές (</w:t>
            </w:r>
            <w:r w:rsidRPr="00713A85">
              <w:rPr>
                <w:sz w:val="20"/>
                <w:szCs w:val="20"/>
              </w:rPr>
              <w:t>SAP</w:t>
            </w:r>
            <w:r w:rsidRPr="002A1FD6">
              <w:rPr>
                <w:sz w:val="20"/>
                <w:szCs w:val="20"/>
                <w:lang w:val="el-GR"/>
              </w:rPr>
              <w:t xml:space="preserve">) με βασική ιδιότητα κατά την απορρόφηση την μετατροπή του εξιδρώματος σε μικρότερη ποσότητα γέλης,  με διαστάσεις : </w:t>
            </w:r>
            <w:r w:rsidRPr="002A1FD6">
              <w:rPr>
                <w:color w:val="000000"/>
                <w:sz w:val="20"/>
                <w:szCs w:val="20"/>
                <w:lang w:val="el-GR"/>
              </w:rPr>
              <w:t>20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1317C0" w14:paraId="72556CF7" w14:textId="77777777" w:rsidTr="006A6A95">
        <w:trPr>
          <w:trHeight w:val="1815"/>
        </w:trPr>
        <w:tc>
          <w:tcPr>
            <w:tcW w:w="567" w:type="dxa"/>
            <w:tcBorders>
              <w:top w:val="nil"/>
              <w:left w:val="single" w:sz="4" w:space="0" w:color="auto"/>
              <w:bottom w:val="single" w:sz="4" w:space="0" w:color="auto"/>
              <w:right w:val="single" w:sz="4" w:space="0" w:color="auto"/>
            </w:tcBorders>
            <w:noWrap/>
            <w:vAlign w:val="center"/>
            <w:hideMark/>
          </w:tcPr>
          <w:p w14:paraId="33FBED94"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1134" w:type="dxa"/>
            <w:tcBorders>
              <w:top w:val="nil"/>
              <w:left w:val="nil"/>
              <w:bottom w:val="single" w:sz="4" w:space="0" w:color="auto"/>
              <w:right w:val="single" w:sz="4" w:space="0" w:color="auto"/>
            </w:tcBorders>
            <w:noWrap/>
            <w:vAlign w:val="center"/>
            <w:hideMark/>
          </w:tcPr>
          <w:p w14:paraId="62D61C2F" w14:textId="77777777" w:rsidR="002A1FD6" w:rsidRPr="00713A85" w:rsidRDefault="002A1FD6" w:rsidP="00E96C39">
            <w:pPr>
              <w:suppressAutoHyphens w:val="0"/>
              <w:jc w:val="center"/>
              <w:rPr>
                <w:color w:val="000000"/>
                <w:sz w:val="20"/>
                <w:szCs w:val="20"/>
              </w:rPr>
            </w:pPr>
            <w:r w:rsidRPr="00713A85">
              <w:rPr>
                <w:color w:val="000000"/>
                <w:sz w:val="20"/>
                <w:szCs w:val="20"/>
              </w:rPr>
              <w:t>013-40-24</w:t>
            </w:r>
          </w:p>
        </w:tc>
        <w:tc>
          <w:tcPr>
            <w:tcW w:w="2268" w:type="dxa"/>
            <w:tcBorders>
              <w:top w:val="nil"/>
              <w:left w:val="nil"/>
              <w:bottom w:val="single" w:sz="4" w:space="0" w:color="auto"/>
              <w:right w:val="single" w:sz="4" w:space="0" w:color="auto"/>
            </w:tcBorders>
            <w:vAlign w:val="center"/>
            <w:hideMark/>
          </w:tcPr>
          <w:p w14:paraId="4B04139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ΠΛΕΓΜΑΤΟΣ ΜΕ ΑΡΓΥΡΟ ΜΗ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12</w:t>
            </w:r>
            <w:r w:rsidRPr="00713A85">
              <w:rPr>
                <w:color w:val="000000"/>
                <w:sz w:val="20"/>
                <w:szCs w:val="20"/>
              </w:rPr>
              <w:t>cm</w:t>
            </w:r>
            <w:r w:rsidRPr="002A1FD6">
              <w:rPr>
                <w:color w:val="000000"/>
                <w:sz w:val="20"/>
                <w:szCs w:val="20"/>
                <w:lang w:val="el-GR"/>
              </w:rPr>
              <w:t xml:space="preserve"> (±2</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6712E05"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6EFF7AA9" w14:textId="777FCB46"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Επίθεμα πλέγματος από πολυεστέρα εμποτισμένο με βαζελίνη ώστε να υπάρχει ανώδυνη και ατραυματική αφαίρεση, </w:t>
            </w:r>
            <w:r w:rsidR="00A177AE" w:rsidRPr="002A1FD6">
              <w:rPr>
                <w:color w:val="000000"/>
                <w:sz w:val="20"/>
                <w:szCs w:val="20"/>
                <w:lang w:val="el-GR"/>
              </w:rPr>
              <w:t>Υδροκολλοειδές</w:t>
            </w:r>
            <w:r w:rsidRPr="002A1FD6">
              <w:rPr>
                <w:color w:val="000000"/>
                <w:sz w:val="20"/>
                <w:szCs w:val="20"/>
                <w:lang w:val="el-GR"/>
              </w:rPr>
              <w:t xml:space="preserve"> ώστε να διασφαλίζεται η αύξηση ινοβλαστών και να προάγεται η επούλωση. </w:t>
            </w:r>
            <w:r w:rsidRPr="00713A85">
              <w:rPr>
                <w:color w:val="000000"/>
                <w:sz w:val="20"/>
                <w:szCs w:val="20"/>
              </w:rPr>
              <w:t>M</w:t>
            </w:r>
            <w:r w:rsidRPr="002A1FD6">
              <w:rPr>
                <w:color w:val="000000"/>
                <w:sz w:val="20"/>
                <w:szCs w:val="20"/>
                <w:lang w:val="el-GR"/>
              </w:rPr>
              <w:t xml:space="preserve">ε  αντιμικροβιακό παράγοντα αργύρου (ελεύθερο σουλφαδιαζίνης) περιεκτικότητας 0,35 </w:t>
            </w:r>
            <w:r w:rsidRPr="00713A85">
              <w:rPr>
                <w:color w:val="000000"/>
                <w:sz w:val="20"/>
                <w:szCs w:val="20"/>
              </w:rPr>
              <w:t>mg</w:t>
            </w:r>
            <w:r w:rsidRPr="002A1FD6">
              <w:rPr>
                <w:color w:val="000000"/>
                <w:sz w:val="20"/>
                <w:szCs w:val="20"/>
                <w:lang w:val="el-GR"/>
              </w:rPr>
              <w:t>/</w:t>
            </w:r>
            <w:r w:rsidRPr="00713A85">
              <w:rPr>
                <w:color w:val="000000"/>
                <w:sz w:val="20"/>
                <w:szCs w:val="20"/>
              </w:rPr>
              <w:t>cm</w:t>
            </w:r>
            <w:r w:rsidRPr="002A1FD6">
              <w:rPr>
                <w:color w:val="000000"/>
                <w:sz w:val="20"/>
                <w:szCs w:val="20"/>
                <w:vertAlign w:val="superscript"/>
                <w:lang w:val="el-GR"/>
              </w:rPr>
              <w:t>2</w:t>
            </w:r>
            <w:r w:rsidRPr="002A1FD6">
              <w:rPr>
                <w:color w:val="000000"/>
                <w:sz w:val="20"/>
                <w:szCs w:val="20"/>
                <w:lang w:val="el-GR"/>
              </w:rPr>
              <w:t>, ώστε να παρέχεται συνεχής αντιμικροβιακή προστασία χωρίς κίνδυνο τοξικότητας, μη κολλητικό. Σε διαστάσεις: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12</w:t>
            </w:r>
            <w:r w:rsidRPr="00713A85">
              <w:rPr>
                <w:color w:val="000000"/>
                <w:sz w:val="20"/>
                <w:szCs w:val="20"/>
              </w:rPr>
              <w:t>cm</w:t>
            </w:r>
            <w:r w:rsidRPr="002A1FD6">
              <w:rPr>
                <w:color w:val="000000"/>
                <w:sz w:val="20"/>
                <w:szCs w:val="20"/>
                <w:lang w:val="el-GR"/>
              </w:rPr>
              <w:t xml:space="preserve"> (±2</w:t>
            </w:r>
            <w:r w:rsidRPr="00713A85">
              <w:rPr>
                <w:color w:val="000000"/>
                <w:sz w:val="20"/>
                <w:szCs w:val="20"/>
              </w:rPr>
              <w:t>cm</w:t>
            </w:r>
            <w:r w:rsidRPr="002A1FD6">
              <w:rPr>
                <w:color w:val="000000"/>
                <w:sz w:val="20"/>
                <w:szCs w:val="20"/>
                <w:lang w:val="el-GR"/>
              </w:rPr>
              <w:t xml:space="preserve"> ). Να φέρει σήμανση </w:t>
            </w:r>
            <w:r>
              <w:rPr>
                <w:color w:val="000000"/>
                <w:sz w:val="20"/>
                <w:szCs w:val="20"/>
                <w:lang w:val="en-US"/>
              </w:rPr>
              <w:t>CE</w:t>
            </w:r>
            <w:r w:rsidRPr="002A1FD6">
              <w:rPr>
                <w:color w:val="000000"/>
                <w:sz w:val="20"/>
                <w:szCs w:val="20"/>
                <w:lang w:val="el-GR"/>
              </w:rPr>
              <w:t>.</w:t>
            </w:r>
          </w:p>
          <w:p w14:paraId="5A11A78B" w14:textId="77777777" w:rsidR="002A1FD6" w:rsidRPr="002A1FD6" w:rsidRDefault="002A1FD6" w:rsidP="00E96C39">
            <w:pPr>
              <w:suppressAutoHyphens w:val="0"/>
              <w:rPr>
                <w:color w:val="000000"/>
                <w:sz w:val="20"/>
                <w:szCs w:val="20"/>
                <w:lang w:val="el-GR"/>
              </w:rPr>
            </w:pPr>
          </w:p>
        </w:tc>
      </w:tr>
      <w:tr w:rsidR="002A1FD6" w:rsidRPr="00713A85" w14:paraId="548D0550" w14:textId="77777777" w:rsidTr="006A6A95">
        <w:trPr>
          <w:trHeight w:val="1935"/>
        </w:trPr>
        <w:tc>
          <w:tcPr>
            <w:tcW w:w="567" w:type="dxa"/>
            <w:tcBorders>
              <w:top w:val="nil"/>
              <w:left w:val="single" w:sz="4" w:space="0" w:color="auto"/>
              <w:bottom w:val="single" w:sz="4" w:space="0" w:color="auto"/>
              <w:right w:val="single" w:sz="4" w:space="0" w:color="auto"/>
            </w:tcBorders>
            <w:noWrap/>
            <w:vAlign w:val="center"/>
            <w:hideMark/>
          </w:tcPr>
          <w:p w14:paraId="52422808"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4F068EC0" w14:textId="77777777" w:rsidR="002A1FD6" w:rsidRPr="00713A85" w:rsidRDefault="002A1FD6" w:rsidP="00E96C39">
            <w:pPr>
              <w:suppressAutoHyphens w:val="0"/>
              <w:jc w:val="center"/>
              <w:rPr>
                <w:color w:val="000000"/>
                <w:sz w:val="20"/>
                <w:szCs w:val="20"/>
              </w:rPr>
            </w:pPr>
            <w:r w:rsidRPr="00713A85">
              <w:rPr>
                <w:color w:val="000000"/>
                <w:sz w:val="20"/>
                <w:szCs w:val="20"/>
              </w:rPr>
              <w:t>013-04-05</w:t>
            </w:r>
          </w:p>
        </w:tc>
        <w:tc>
          <w:tcPr>
            <w:tcW w:w="2268" w:type="dxa"/>
            <w:tcBorders>
              <w:top w:val="nil"/>
              <w:left w:val="nil"/>
              <w:bottom w:val="single" w:sz="4" w:space="0" w:color="auto"/>
              <w:right w:val="single" w:sz="4" w:space="0" w:color="auto"/>
            </w:tcBorders>
            <w:vAlign w:val="center"/>
            <w:hideMark/>
          </w:tcPr>
          <w:p w14:paraId="499F3F6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ΠΛΕΓΜΑΤΟΣ ΜΕ ΑΡΓΥΡΟΥΧΟ ΣΟΥΛΦΑΔΙΑΖΙΝΗ ΜΗ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r w:rsidRPr="002A1FD6">
              <w:rPr>
                <w:color w:val="000000"/>
                <w:sz w:val="20"/>
                <w:szCs w:val="20"/>
                <w:lang w:val="el-GR"/>
              </w:rPr>
              <w:t xml:space="preserve">   (±1</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D504295"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17A94A1D" w14:textId="373344B6" w:rsidR="002A1FD6" w:rsidRPr="00713A85" w:rsidRDefault="00CA656D" w:rsidP="00E96C39">
            <w:pPr>
              <w:suppressAutoHyphens w:val="0"/>
              <w:rPr>
                <w:color w:val="000000"/>
                <w:sz w:val="20"/>
                <w:szCs w:val="20"/>
              </w:rPr>
            </w:pPr>
            <w:r w:rsidRPr="00CA656D">
              <w:rPr>
                <w:color w:val="000000"/>
                <w:sz w:val="20"/>
                <w:szCs w:val="20"/>
                <w:lang w:val="el-GR"/>
              </w:rPr>
              <w:t>Επίθεμα από πολυεστερικό πλέγμα εμποτισμένο με παραφίνη. Με προσθήκη υδροκολλοειδούς και αργυρούχο σουλφαδιαζίνη σε περιεκτικότητα SSD</w:t>
            </w:r>
            <w:r w:rsidRPr="00CA656D">
              <w:rPr>
                <w:rFonts w:hint="eastAsia"/>
                <w:color w:val="000000"/>
                <w:sz w:val="20"/>
                <w:szCs w:val="20"/>
                <w:lang w:val="el-GR"/>
              </w:rPr>
              <w:t>≥</w:t>
            </w:r>
            <w:r w:rsidRPr="00CA656D">
              <w:rPr>
                <w:color w:val="000000"/>
                <w:sz w:val="20"/>
                <w:szCs w:val="20"/>
                <w:lang w:val="el-GR"/>
              </w:rPr>
              <w:t xml:space="preserve"> 1mg/cm2. Διαστάσεις 1</w:t>
            </w:r>
            <w:r>
              <w:rPr>
                <w:color w:val="000000"/>
                <w:sz w:val="20"/>
                <w:szCs w:val="20"/>
                <w:lang w:val="el-GR"/>
              </w:rPr>
              <w:t>0</w:t>
            </w:r>
            <w:r w:rsidRPr="00CA656D">
              <w:rPr>
                <w:color w:val="000000"/>
                <w:sz w:val="20"/>
                <w:szCs w:val="20"/>
                <w:lang w:val="el-GR"/>
              </w:rPr>
              <w:t>cm x 1</w:t>
            </w:r>
            <w:r>
              <w:rPr>
                <w:color w:val="000000"/>
                <w:sz w:val="20"/>
                <w:szCs w:val="20"/>
                <w:lang w:val="el-GR"/>
              </w:rPr>
              <w:t>0</w:t>
            </w:r>
            <w:r w:rsidRPr="00CA656D">
              <w:rPr>
                <w:color w:val="000000"/>
                <w:sz w:val="20"/>
                <w:szCs w:val="20"/>
                <w:lang w:val="el-GR"/>
              </w:rPr>
              <w:t>cm(±1cm). Να φέρει σήμανση CE.</w:t>
            </w:r>
          </w:p>
        </w:tc>
      </w:tr>
      <w:tr w:rsidR="002A1FD6" w:rsidRPr="00713A85" w14:paraId="7380939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111B28B"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5</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5EFB4839" w14:textId="77777777" w:rsidR="002A1FD6" w:rsidRPr="00713A85" w:rsidRDefault="002A1FD6" w:rsidP="00E96C39">
            <w:pPr>
              <w:suppressAutoHyphens w:val="0"/>
              <w:jc w:val="center"/>
              <w:rPr>
                <w:color w:val="000000"/>
                <w:sz w:val="20"/>
                <w:szCs w:val="20"/>
              </w:rPr>
            </w:pPr>
            <w:r w:rsidRPr="00713A85">
              <w:rPr>
                <w:color w:val="000000"/>
                <w:sz w:val="20"/>
                <w:szCs w:val="20"/>
              </w:rPr>
              <w:t>013-04-051</w:t>
            </w:r>
          </w:p>
        </w:tc>
        <w:tc>
          <w:tcPr>
            <w:tcW w:w="2268" w:type="dxa"/>
            <w:tcBorders>
              <w:top w:val="nil"/>
              <w:left w:val="nil"/>
              <w:bottom w:val="single" w:sz="4" w:space="0" w:color="auto"/>
              <w:right w:val="single" w:sz="4" w:space="0" w:color="auto"/>
            </w:tcBorders>
            <w:vAlign w:val="center"/>
            <w:hideMark/>
          </w:tcPr>
          <w:p w14:paraId="690EA8B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ΠΛΕΓΜΑΤΟΣ ΜΕ ΑΡΓΥΡΟΥΧΟ ΣΟΥΛΦΑΔΙΑΖΙΝΗ ΜΗ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 xml:space="preserve"> </w:t>
            </w:r>
          </w:p>
        </w:tc>
        <w:tc>
          <w:tcPr>
            <w:tcW w:w="1276" w:type="dxa"/>
            <w:tcBorders>
              <w:top w:val="nil"/>
              <w:left w:val="nil"/>
              <w:bottom w:val="single" w:sz="4" w:space="0" w:color="auto"/>
              <w:right w:val="single" w:sz="4" w:space="0" w:color="auto"/>
            </w:tcBorders>
            <w:noWrap/>
            <w:vAlign w:val="center"/>
            <w:hideMark/>
          </w:tcPr>
          <w:p w14:paraId="726B77E7"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1FE3C9B0"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Επίθεμα από πολυεστερικό πλέγμα εμποτισμένο με παραφίνη. Με προσθήκη υδροκολλοειδούς και αργυρούχο σουλφαδιαζίνη σε περιεκτικότητα </w:t>
            </w:r>
            <w:r w:rsidRPr="00713A85">
              <w:rPr>
                <w:color w:val="000000"/>
                <w:sz w:val="20"/>
                <w:szCs w:val="20"/>
              </w:rPr>
              <w:t>SSD</w:t>
            </w:r>
            <w:r w:rsidRPr="002A1FD6">
              <w:rPr>
                <w:color w:val="000000"/>
                <w:sz w:val="20"/>
                <w:szCs w:val="20"/>
                <w:lang w:val="el-GR"/>
              </w:rPr>
              <w:t>≥ 1</w:t>
            </w:r>
            <w:r w:rsidRPr="00713A85">
              <w:rPr>
                <w:color w:val="000000"/>
                <w:sz w:val="20"/>
                <w:szCs w:val="20"/>
              </w:rPr>
              <w:t>mg</w:t>
            </w:r>
            <w:r w:rsidRPr="002A1FD6">
              <w:rPr>
                <w:color w:val="000000"/>
                <w:sz w:val="20"/>
                <w:szCs w:val="20"/>
                <w:lang w:val="el-GR"/>
              </w:rPr>
              <w:t>/</w:t>
            </w:r>
            <w:r w:rsidRPr="00713A85">
              <w:rPr>
                <w:color w:val="000000"/>
                <w:sz w:val="20"/>
                <w:szCs w:val="20"/>
              </w:rPr>
              <w:t>cm</w:t>
            </w:r>
            <w:r w:rsidRPr="002A1FD6">
              <w:rPr>
                <w:color w:val="000000"/>
                <w:sz w:val="20"/>
                <w:szCs w:val="20"/>
                <w:vertAlign w:val="superscript"/>
                <w:lang w:val="el-GR"/>
              </w:rPr>
              <w:t>2</w:t>
            </w:r>
            <w:r w:rsidRPr="002A1FD6">
              <w:rPr>
                <w:color w:val="000000"/>
                <w:sz w:val="20"/>
                <w:szCs w:val="20"/>
                <w:lang w:val="el-GR"/>
              </w:rPr>
              <w:t xml:space="preserve">. </w:t>
            </w:r>
            <w:r w:rsidRPr="00713A85">
              <w:rPr>
                <w:color w:val="000000"/>
                <w:sz w:val="20"/>
                <w:szCs w:val="20"/>
              </w:rPr>
              <w:t>Διαστάσεις 15cm x 15cm(±1cm).</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p w14:paraId="00BD26A7" w14:textId="77777777" w:rsidR="002A1FD6" w:rsidRPr="00713A85" w:rsidRDefault="002A1FD6" w:rsidP="00E96C39">
            <w:pPr>
              <w:suppressAutoHyphens w:val="0"/>
              <w:rPr>
                <w:color w:val="000000"/>
                <w:sz w:val="20"/>
                <w:szCs w:val="20"/>
              </w:rPr>
            </w:pPr>
          </w:p>
        </w:tc>
      </w:tr>
      <w:tr w:rsidR="002A1FD6" w:rsidRPr="00713A85" w14:paraId="1D90E8F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6AB915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1EF317D0" w14:textId="77777777" w:rsidR="002A1FD6" w:rsidRPr="00713A85" w:rsidRDefault="002A1FD6" w:rsidP="00E96C39">
            <w:pPr>
              <w:suppressAutoHyphens w:val="0"/>
              <w:jc w:val="center"/>
              <w:rPr>
                <w:color w:val="000000"/>
                <w:sz w:val="20"/>
                <w:szCs w:val="20"/>
              </w:rPr>
            </w:pPr>
            <w:r w:rsidRPr="00713A85">
              <w:rPr>
                <w:color w:val="000000"/>
                <w:sz w:val="20"/>
                <w:szCs w:val="20"/>
              </w:rPr>
              <w:t>13-40-220</w:t>
            </w:r>
          </w:p>
        </w:tc>
        <w:tc>
          <w:tcPr>
            <w:tcW w:w="2268" w:type="dxa"/>
            <w:tcBorders>
              <w:top w:val="nil"/>
              <w:left w:val="nil"/>
              <w:bottom w:val="single" w:sz="4" w:space="0" w:color="auto"/>
              <w:right w:val="single" w:sz="4" w:space="0" w:color="auto"/>
            </w:tcBorders>
            <w:vAlign w:val="center"/>
            <w:hideMark/>
          </w:tcPr>
          <w:p w14:paraId="6EE5474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ΥΔΡΟΤΡΙΧΟΕΙΔΙΚΟ ΚΟΛΛΗΤΙΚΟ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CED2C69"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61CDB772" w14:textId="114E3A92" w:rsidR="002A1FD6" w:rsidRPr="00794E14" w:rsidRDefault="002A1FD6" w:rsidP="00E96C39">
            <w:pPr>
              <w:suppressAutoHyphens w:val="0"/>
              <w:rPr>
                <w:sz w:val="20"/>
                <w:szCs w:val="20"/>
                <w:lang w:val="en-US"/>
              </w:rPr>
            </w:pPr>
            <w:r w:rsidRPr="002A1FD6">
              <w:rPr>
                <w:color w:val="000000"/>
                <w:sz w:val="20"/>
                <w:szCs w:val="20"/>
                <w:lang w:val="el-GR"/>
              </w:rPr>
              <w:t xml:space="preserve">Επίθεμα αποστειρωμένο, με απορροφητικό στρώμα από υπεραπορροφητικές ίνες πολυμερούς και κυτταρίνης, που να μετατρέπει το εξίδρωμα σε τζέλ και να το δεσμεύει στη δομή του, ακόμη και κάτω από συνθήκες πίεσης, απαλείφοντας τον κίνδυνο διαβροχής του υγιούς δέρματος. Με πλέγμα επαφής που να εκτείνεται έως την κολλητική επιφάνεια αποτρέποντας τη δημιουργία </w:t>
            </w:r>
            <w:r w:rsidR="00A177AE" w:rsidRPr="002A1FD6">
              <w:rPr>
                <w:color w:val="000000"/>
                <w:sz w:val="20"/>
                <w:szCs w:val="20"/>
                <w:lang w:val="el-GR"/>
              </w:rPr>
              <w:t>τζέλ</w:t>
            </w:r>
            <w:r w:rsidRPr="002A1FD6">
              <w:rPr>
                <w:color w:val="000000"/>
                <w:sz w:val="20"/>
                <w:szCs w:val="20"/>
                <w:lang w:val="el-GR"/>
              </w:rPr>
              <w:t xml:space="preserve"> στην επιφάνεια του έλκους, ώστε να μην υπάρχει υπερβάλλουσα υγρασία στο έλκος. Να έχει υψηλή συγκράτηση και να φέρει εξωτερικά ημιπερατή μεμβράνη που να μην επιτρέπει την διαρροή εξιδρώματος στο περιβάλλον. Αυτοκόλλητο με κολλητικό κυτταρίνης για να επιτρέπεται η άδηλη αναπνοή του δέρματος. Για έλκη χαμηλού έως υψηλού εξιδρώματος. </w:t>
            </w:r>
            <w:r w:rsidRPr="002A1FD6">
              <w:rPr>
                <w:sz w:val="20"/>
                <w:szCs w:val="20"/>
                <w:lang w:val="el-GR"/>
              </w:rPr>
              <w:t>Διαστάσεις 10</w:t>
            </w:r>
            <w:r w:rsidRPr="00713A85">
              <w:rPr>
                <w:sz w:val="20"/>
                <w:szCs w:val="20"/>
              </w:rPr>
              <w:t>cm</w:t>
            </w:r>
            <w:r w:rsidRPr="002A1FD6">
              <w:rPr>
                <w:sz w:val="20"/>
                <w:szCs w:val="20"/>
                <w:lang w:val="el-GR"/>
              </w:rPr>
              <w:t xml:space="preserve"> </w:t>
            </w:r>
            <w:r w:rsidRPr="00713A85">
              <w:rPr>
                <w:sz w:val="20"/>
                <w:szCs w:val="20"/>
                <w:lang w:val="en-US"/>
              </w:rPr>
              <w:t>x</w:t>
            </w:r>
            <w:r w:rsidRPr="002A1FD6">
              <w:rPr>
                <w:sz w:val="20"/>
                <w:szCs w:val="20"/>
                <w:lang w:val="el-GR"/>
              </w:rPr>
              <w:t xml:space="preserve"> 10</w:t>
            </w:r>
            <w:r w:rsidRPr="00713A85">
              <w:rPr>
                <w:sz w:val="20"/>
                <w:szCs w:val="20"/>
              </w:rPr>
              <w:t>cm</w:t>
            </w:r>
            <w:r w:rsidRPr="002A1FD6">
              <w:rPr>
                <w:sz w:val="20"/>
                <w:szCs w:val="20"/>
                <w:lang w:val="el-GR"/>
              </w:rPr>
              <w:t>(±1</w:t>
            </w:r>
            <w:r w:rsidRPr="00713A85">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2C0381A2" w14:textId="77777777" w:rsidR="002A1FD6" w:rsidRPr="00713A85" w:rsidRDefault="002A1FD6" w:rsidP="00E96C39">
            <w:pPr>
              <w:suppressAutoHyphens w:val="0"/>
              <w:rPr>
                <w:color w:val="000000"/>
                <w:sz w:val="20"/>
                <w:szCs w:val="20"/>
              </w:rPr>
            </w:pPr>
          </w:p>
        </w:tc>
      </w:tr>
      <w:tr w:rsidR="002A1FD6" w:rsidRPr="00713A85" w14:paraId="0C0ED01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B4504CB"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01D5D623" w14:textId="77777777" w:rsidR="002A1FD6" w:rsidRPr="00713A85" w:rsidRDefault="002A1FD6" w:rsidP="00E96C39">
            <w:pPr>
              <w:suppressAutoHyphens w:val="0"/>
              <w:jc w:val="center"/>
              <w:rPr>
                <w:color w:val="000000"/>
                <w:sz w:val="20"/>
                <w:szCs w:val="20"/>
              </w:rPr>
            </w:pPr>
            <w:r w:rsidRPr="00713A85">
              <w:rPr>
                <w:color w:val="000000"/>
                <w:sz w:val="20"/>
                <w:szCs w:val="20"/>
              </w:rPr>
              <w:t>13-40-0423</w:t>
            </w:r>
          </w:p>
        </w:tc>
        <w:tc>
          <w:tcPr>
            <w:tcW w:w="2268" w:type="dxa"/>
            <w:tcBorders>
              <w:top w:val="nil"/>
              <w:left w:val="nil"/>
              <w:bottom w:val="single" w:sz="4" w:space="0" w:color="auto"/>
              <w:right w:val="single" w:sz="4" w:space="0" w:color="auto"/>
            </w:tcBorders>
            <w:vAlign w:val="center"/>
            <w:hideMark/>
          </w:tcPr>
          <w:p w14:paraId="0384AFE5"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ΥΔΡΟΤΡΙΧΟΕΙΔΙΚΟ ΚΟΛΛΗΤΙΚΟ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145C99FF"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3F8C7FC7" w14:textId="77777777" w:rsidR="002A1FD6" w:rsidRPr="00794E14" w:rsidRDefault="002A1FD6" w:rsidP="00E96C39">
            <w:pPr>
              <w:suppressAutoHyphens w:val="0"/>
              <w:rPr>
                <w:color w:val="000000"/>
                <w:sz w:val="20"/>
                <w:szCs w:val="20"/>
              </w:rPr>
            </w:pPr>
            <w:r w:rsidRPr="002A1FD6">
              <w:rPr>
                <w:color w:val="000000"/>
                <w:sz w:val="20"/>
                <w:szCs w:val="20"/>
                <w:lang w:val="el-GR"/>
              </w:rPr>
              <w:t>Επίθεμα αποστειρωμέν</w:t>
            </w:r>
            <w:r w:rsidRPr="002A1FD6">
              <w:rPr>
                <w:rFonts w:eastAsiaTheme="minorEastAsia"/>
                <w:color w:val="000000"/>
                <w:sz w:val="20"/>
                <w:szCs w:val="20"/>
                <w:lang w:val="el-GR"/>
              </w:rPr>
              <w:t>ο</w:t>
            </w:r>
            <w:r w:rsidRPr="002A1FD6">
              <w:rPr>
                <w:color w:val="000000"/>
                <w:sz w:val="20"/>
                <w:szCs w:val="20"/>
                <w:lang w:val="el-GR"/>
              </w:rPr>
              <w:t>, με απορροφητικό στρώμα από υπεραπορροφητικές ίνες πολυμερούς και κυτταρίνης, που να μετατρέπει το εξίδρωμα σε τζέλ και να το δεσμεύει στη δομή του, ακόμη και κάτω από συνθήκες πίεσης, απαλείφοντας τον κίνδυνο διαβροχής του υγιούς δέρματος. Με πλέγμα επαφής που να εκτείνεται έως την κολλητική επιφάνεια αποτρέποντας τη δημιουργία τζέλ στην επιφάνεια του έλκους, ώστε να μην υπάρχει υπερβάλλουσα υγρασία στο έλκος. Να έχει υψηλή συγκράτηση και να φέρει εξωτερικά ημιπερατή μεμβράνη που να μην επιτρέπει την διαρροή εξιδρώματος στο περιβάλλον. Αυτοκόλλητ</w:t>
            </w:r>
            <w:r w:rsidRPr="002A1FD6">
              <w:rPr>
                <w:rFonts w:eastAsiaTheme="minorEastAsia"/>
                <w:color w:val="000000"/>
                <w:sz w:val="20"/>
                <w:szCs w:val="20"/>
                <w:lang w:val="el-GR"/>
              </w:rPr>
              <w:t>ο</w:t>
            </w:r>
            <w:r w:rsidRPr="002A1FD6">
              <w:rPr>
                <w:color w:val="000000"/>
                <w:sz w:val="20"/>
                <w:szCs w:val="20"/>
                <w:lang w:val="el-GR"/>
              </w:rPr>
              <w:t xml:space="preserve"> με κολλητικ</w:t>
            </w:r>
            <w:r w:rsidRPr="002A1FD6">
              <w:rPr>
                <w:rFonts w:eastAsiaTheme="minorEastAsia"/>
                <w:color w:val="000000"/>
                <w:sz w:val="20"/>
                <w:szCs w:val="20"/>
                <w:lang w:val="el-GR"/>
              </w:rPr>
              <w:t xml:space="preserve">ό υλικό </w:t>
            </w:r>
            <w:r w:rsidRPr="002A1FD6">
              <w:rPr>
                <w:color w:val="000000"/>
                <w:sz w:val="20"/>
                <w:szCs w:val="20"/>
                <w:lang w:val="el-GR"/>
              </w:rPr>
              <w:t xml:space="preserve"> κυτταρίνης για να επιτρέπεται η άδηλη αναπνοή του δέρματος. Για έλκη χαμηλού έως υψηλού εξιδρώματος. Με διαστ</w:t>
            </w:r>
            <w:r w:rsidRPr="002A1FD6">
              <w:rPr>
                <w:rFonts w:eastAsiaTheme="minorEastAsia"/>
                <w:color w:val="000000"/>
                <w:sz w:val="20"/>
                <w:szCs w:val="20"/>
                <w:lang w:val="el-GR"/>
              </w:rPr>
              <w:t>ά</w:t>
            </w:r>
            <w:r w:rsidRPr="002A1FD6">
              <w:rPr>
                <w:color w:val="000000"/>
                <w:sz w:val="20"/>
                <w:szCs w:val="20"/>
                <w:lang w:val="el-GR"/>
              </w:rPr>
              <w:t>σεις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(±1</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tc>
      </w:tr>
      <w:tr w:rsidR="002A1FD6" w:rsidRPr="00713A85" w14:paraId="748B230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F510B5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32E0444" w14:textId="77777777" w:rsidR="002A1FD6" w:rsidRPr="00713A85" w:rsidRDefault="002A1FD6" w:rsidP="00E96C39">
            <w:pPr>
              <w:suppressAutoHyphens w:val="0"/>
              <w:jc w:val="center"/>
              <w:rPr>
                <w:color w:val="000000"/>
                <w:sz w:val="20"/>
                <w:szCs w:val="20"/>
              </w:rPr>
            </w:pPr>
            <w:r w:rsidRPr="00713A85">
              <w:rPr>
                <w:color w:val="000000"/>
                <w:sz w:val="20"/>
                <w:szCs w:val="20"/>
              </w:rPr>
              <w:t>013-40-043</w:t>
            </w:r>
          </w:p>
        </w:tc>
        <w:tc>
          <w:tcPr>
            <w:tcW w:w="2268" w:type="dxa"/>
            <w:tcBorders>
              <w:top w:val="nil"/>
              <w:left w:val="nil"/>
              <w:bottom w:val="single" w:sz="4" w:space="0" w:color="auto"/>
              <w:right w:val="single" w:sz="4" w:space="0" w:color="auto"/>
            </w:tcBorders>
            <w:vAlign w:val="center"/>
            <w:hideMark/>
          </w:tcPr>
          <w:p w14:paraId="27668CDB"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ΕΠΙΘΕΜΑ ΥΔΡΟΤΡΙΧΟΕΙΔΙΚΟ ΚΟΛΛΗΤΙΚΟ 20 </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24367378"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57F88820"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Αφρώδη επίθεμα αποστειρωμέν</w:t>
            </w:r>
            <w:r w:rsidRPr="002A1FD6">
              <w:rPr>
                <w:rFonts w:eastAsiaTheme="minorEastAsia"/>
                <w:color w:val="000000"/>
                <w:sz w:val="20"/>
                <w:szCs w:val="20"/>
                <w:lang w:val="el-GR"/>
              </w:rPr>
              <w:t>ο</w:t>
            </w:r>
            <w:r w:rsidRPr="002A1FD6">
              <w:rPr>
                <w:color w:val="000000"/>
                <w:sz w:val="20"/>
                <w:szCs w:val="20"/>
                <w:lang w:val="el-GR"/>
              </w:rPr>
              <w:t xml:space="preserve"> υδροπολυμερ</w:t>
            </w:r>
            <w:r w:rsidRPr="002A1FD6">
              <w:rPr>
                <w:rFonts w:eastAsiaTheme="minorEastAsia"/>
                <w:color w:val="000000"/>
                <w:sz w:val="20"/>
                <w:szCs w:val="20"/>
                <w:lang w:val="el-GR"/>
              </w:rPr>
              <w:t>ές</w:t>
            </w:r>
            <w:r w:rsidRPr="002A1FD6">
              <w:rPr>
                <w:color w:val="000000"/>
                <w:sz w:val="20"/>
                <w:szCs w:val="20"/>
                <w:lang w:val="el-GR"/>
              </w:rPr>
              <w:t>. 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 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 Αυτοκόλλητ</w:t>
            </w:r>
            <w:r w:rsidRPr="002A1FD6">
              <w:rPr>
                <w:rFonts w:eastAsiaTheme="minorEastAsia"/>
                <w:color w:val="000000"/>
                <w:sz w:val="20"/>
                <w:szCs w:val="20"/>
                <w:lang w:val="el-GR"/>
              </w:rPr>
              <w:t>ο</w:t>
            </w:r>
            <w:r w:rsidRPr="002A1FD6">
              <w:rPr>
                <w:color w:val="000000"/>
                <w:sz w:val="20"/>
                <w:szCs w:val="20"/>
                <w:lang w:val="el-GR"/>
              </w:rPr>
              <w:t xml:space="preserve"> με περιμετρική κολλητική επιφάνεια από φυσικό υλικό κυτταρίνης για να επιτρέπεται η άδηλη αναπνοή του δέρματος. Για μεσαία έως και υψηλή ποσότητα εξιδρώματος. Διαστάσεων 20 </w:t>
            </w:r>
            <w:r w:rsidRPr="00713A85">
              <w:rPr>
                <w:color w:val="000000"/>
                <w:sz w:val="20"/>
                <w:szCs w:val="20"/>
                <w:lang w:val="en-US"/>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w:t>
            </w:r>
            <w:r w:rsidRPr="00713A85">
              <w:rPr>
                <w:color w:val="000000"/>
                <w:sz w:val="20"/>
                <w:szCs w:val="20"/>
              </w:rPr>
              <w:t>cm</w:t>
            </w:r>
            <w:r w:rsidRPr="002A1FD6">
              <w:rPr>
                <w:color w:val="000000"/>
                <w:sz w:val="20"/>
                <w:szCs w:val="20"/>
                <w:lang w:val="el-GR"/>
              </w:rPr>
              <w:t>(±2</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1317C0" w14:paraId="3C51B7DF" w14:textId="77777777" w:rsidTr="006A6A95">
        <w:trPr>
          <w:trHeight w:val="1680"/>
        </w:trPr>
        <w:tc>
          <w:tcPr>
            <w:tcW w:w="567" w:type="dxa"/>
            <w:tcBorders>
              <w:top w:val="nil"/>
              <w:left w:val="single" w:sz="4" w:space="0" w:color="auto"/>
              <w:bottom w:val="single" w:sz="4" w:space="0" w:color="auto"/>
              <w:right w:val="single" w:sz="4" w:space="0" w:color="auto"/>
            </w:tcBorders>
            <w:noWrap/>
            <w:vAlign w:val="center"/>
            <w:hideMark/>
          </w:tcPr>
          <w:p w14:paraId="18CC3AA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6DF31AF7" w14:textId="77777777" w:rsidR="002A1FD6" w:rsidRPr="00713A85" w:rsidRDefault="002A1FD6" w:rsidP="00E96C39">
            <w:pPr>
              <w:suppressAutoHyphens w:val="0"/>
              <w:jc w:val="center"/>
              <w:rPr>
                <w:color w:val="000000"/>
                <w:sz w:val="20"/>
                <w:szCs w:val="20"/>
              </w:rPr>
            </w:pPr>
            <w:r w:rsidRPr="00713A85">
              <w:rPr>
                <w:color w:val="000000"/>
                <w:sz w:val="20"/>
                <w:szCs w:val="20"/>
              </w:rPr>
              <w:t>13-40-0438</w:t>
            </w:r>
          </w:p>
        </w:tc>
        <w:tc>
          <w:tcPr>
            <w:tcW w:w="2268" w:type="dxa"/>
            <w:tcBorders>
              <w:top w:val="nil"/>
              <w:left w:val="nil"/>
              <w:bottom w:val="single" w:sz="4" w:space="0" w:color="auto"/>
              <w:right w:val="single" w:sz="4" w:space="0" w:color="auto"/>
            </w:tcBorders>
            <w:vAlign w:val="center"/>
            <w:hideMark/>
          </w:tcPr>
          <w:p w14:paraId="225E711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ΥΠΕΡΑΠΟΡΡΟΦΗΤΙΚΟ  ΑΦΡΩΔΕΣ ΚΟΛΛΗΤΙΚΟ ΓΙΑ ΚΟΚΚΥΓΑ                          18,5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19,5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1C244C0E"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37867560" w14:textId="77777777" w:rsidR="002A1FD6" w:rsidRPr="002A1FD6" w:rsidRDefault="002A1FD6" w:rsidP="00E96C39">
            <w:pPr>
              <w:suppressAutoHyphens w:val="0"/>
              <w:rPr>
                <w:color w:val="000000"/>
                <w:sz w:val="20"/>
                <w:szCs w:val="20"/>
                <w:lang w:val="el-GR"/>
              </w:rPr>
            </w:pPr>
            <w:r w:rsidRPr="002A1FD6">
              <w:rPr>
                <w:sz w:val="20"/>
                <w:szCs w:val="20"/>
                <w:lang w:val="el-GR"/>
              </w:rPr>
              <w:t xml:space="preserve">Αφρώδες, αποστειρωμένο κολλητικό επίθεμα πολυουρεθάνης εμποτισμένο με αντιμικροβιακό παράγοντα </w:t>
            </w:r>
            <w:r w:rsidRPr="00713A85">
              <w:rPr>
                <w:sz w:val="20"/>
                <w:szCs w:val="20"/>
              </w:rPr>
              <w:t>PHMB</w:t>
            </w:r>
            <w:r w:rsidRPr="002A1FD6">
              <w:rPr>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σιλικόνης 2)στρώμα αφρώδους πολυουρεθάνης για την απορρόφηση και διαχείριση υψηλού εξιδρώματος χωρίς διαρροές και κίνδυνο διαβροχής 3)με διάτρητο στρώμα </w:t>
            </w:r>
            <w:r w:rsidRPr="002A1FD6">
              <w:rPr>
                <w:sz w:val="20"/>
                <w:szCs w:val="20"/>
                <w:lang w:val="el-GR"/>
              </w:rPr>
              <w:lastRenderedPageBreak/>
              <w:t xml:space="preserve">επαφής από σιλικόνη για ανώδυνη και ατραυματική αφαίρεση. Ειδικό σχήμα κόκκυγα </w:t>
            </w:r>
            <w:r w:rsidRPr="002A1FD6">
              <w:rPr>
                <w:color w:val="000000"/>
                <w:sz w:val="20"/>
                <w:szCs w:val="20"/>
                <w:lang w:val="el-GR"/>
              </w:rPr>
              <w:t>18,5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19,5</w:t>
            </w:r>
            <w:r w:rsidRPr="00713A85">
              <w:rPr>
                <w:color w:val="000000"/>
                <w:sz w:val="20"/>
                <w:szCs w:val="20"/>
              </w:rPr>
              <w:t>cm</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tc>
      </w:tr>
      <w:tr w:rsidR="002A1FD6" w:rsidRPr="00713A85" w14:paraId="5DB3B311" w14:textId="77777777" w:rsidTr="006A6A95">
        <w:trPr>
          <w:trHeight w:val="1785"/>
        </w:trPr>
        <w:tc>
          <w:tcPr>
            <w:tcW w:w="567" w:type="dxa"/>
            <w:tcBorders>
              <w:top w:val="nil"/>
              <w:left w:val="single" w:sz="4" w:space="0" w:color="auto"/>
              <w:bottom w:val="single" w:sz="4" w:space="0" w:color="auto"/>
              <w:right w:val="single" w:sz="4" w:space="0" w:color="auto"/>
            </w:tcBorders>
            <w:noWrap/>
            <w:vAlign w:val="center"/>
            <w:hideMark/>
          </w:tcPr>
          <w:p w14:paraId="2607B13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5</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10275917" w14:textId="77777777" w:rsidR="002A1FD6" w:rsidRPr="00713A85" w:rsidRDefault="002A1FD6" w:rsidP="00E96C39">
            <w:pPr>
              <w:suppressAutoHyphens w:val="0"/>
              <w:jc w:val="center"/>
              <w:rPr>
                <w:color w:val="000000"/>
                <w:sz w:val="20"/>
                <w:szCs w:val="20"/>
              </w:rPr>
            </w:pPr>
            <w:r w:rsidRPr="00713A85">
              <w:rPr>
                <w:color w:val="000000"/>
                <w:sz w:val="20"/>
                <w:szCs w:val="20"/>
              </w:rPr>
              <w:t>13-40-0437</w:t>
            </w:r>
          </w:p>
        </w:tc>
        <w:tc>
          <w:tcPr>
            <w:tcW w:w="2268" w:type="dxa"/>
            <w:tcBorders>
              <w:top w:val="nil"/>
              <w:left w:val="nil"/>
              <w:bottom w:val="single" w:sz="4" w:space="0" w:color="auto"/>
              <w:right w:val="single" w:sz="4" w:space="0" w:color="auto"/>
            </w:tcBorders>
            <w:vAlign w:val="center"/>
            <w:hideMark/>
          </w:tcPr>
          <w:p w14:paraId="5091785C"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ΥΠΕΡΑΠΟΡΡΟΦΗΤΙΚΟ  ΚΟΛΛΗΤΙΚΟ ΜΕ ΑΝΤΙΜΙΚΡΟΒΙΑΚΟ ΠΑΡΑΓΟΝΤΑ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77C33351"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169498B9" w14:textId="77777777" w:rsidR="002A1FD6" w:rsidRPr="00794E14" w:rsidRDefault="002A1FD6" w:rsidP="00E96C39">
            <w:pPr>
              <w:suppressAutoHyphens w:val="0"/>
              <w:rPr>
                <w:color w:val="000000"/>
                <w:sz w:val="20"/>
                <w:szCs w:val="20"/>
              </w:rPr>
            </w:pPr>
            <w:r w:rsidRPr="002A1FD6">
              <w:rPr>
                <w:sz w:val="20"/>
                <w:szCs w:val="20"/>
                <w:lang w:val="el-GR"/>
              </w:rPr>
              <w:t xml:space="preserve">Αφρώδες, αποστειρωμένο κολλητικό επίθεμα πολυουρεθάνης εμποτισμένο με αντιμικροβιακό παράγοντα </w:t>
            </w:r>
            <w:r w:rsidRPr="00713A85">
              <w:rPr>
                <w:sz w:val="20"/>
                <w:szCs w:val="20"/>
              </w:rPr>
              <w:t>PHMB</w:t>
            </w:r>
            <w:r w:rsidRPr="002A1FD6">
              <w:rPr>
                <w:sz w:val="20"/>
                <w:szCs w:val="20"/>
                <w:lang w:val="el-GR"/>
              </w:rPr>
              <w:t xml:space="preserve"> (πολυεξανίδη) σε περιεκτικότητα 0.8-1.1% ομοιογενώς κατανεμημένο στο αφρώδες στρώμα. Να αποτελείται από 3 στρώματα:1) Εξωτερικό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σιλικόνης 2)στρώμα αφρώδους πολυουρεθάνης για την απορρόφηση και διαχείριση υψηλού εξιδρώματος χωρίς διαρροές και κίνδυνο διαβροχής 3)με διάτρητο στρώμα επαφής από σιλικόνη για ανώδυνη και ατραυματική αφαίρεση, με διαστάσεις : </w:t>
            </w:r>
            <w:r w:rsidRPr="002A1FD6">
              <w:rPr>
                <w:color w:val="000000"/>
                <w:sz w:val="20"/>
                <w:szCs w:val="20"/>
                <w:lang w:val="el-GR"/>
              </w:rPr>
              <w:t>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tc>
      </w:tr>
      <w:tr w:rsidR="002A1FD6" w:rsidRPr="00713A85" w14:paraId="1206CBE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1E9866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06D6784A" w14:textId="77777777" w:rsidR="002A1FD6" w:rsidRPr="00713A85" w:rsidRDefault="002A1FD6" w:rsidP="00E96C39">
            <w:pPr>
              <w:suppressAutoHyphens w:val="0"/>
              <w:jc w:val="center"/>
              <w:rPr>
                <w:color w:val="000000"/>
                <w:sz w:val="20"/>
                <w:szCs w:val="20"/>
              </w:rPr>
            </w:pPr>
            <w:r w:rsidRPr="00713A85">
              <w:rPr>
                <w:color w:val="000000"/>
                <w:sz w:val="20"/>
                <w:szCs w:val="20"/>
              </w:rPr>
              <w:t>13-36-02</w:t>
            </w:r>
          </w:p>
        </w:tc>
        <w:tc>
          <w:tcPr>
            <w:tcW w:w="2268" w:type="dxa"/>
            <w:tcBorders>
              <w:top w:val="nil"/>
              <w:left w:val="nil"/>
              <w:bottom w:val="single" w:sz="4" w:space="0" w:color="auto"/>
              <w:right w:val="single" w:sz="4" w:space="0" w:color="auto"/>
            </w:tcBorders>
            <w:vAlign w:val="center"/>
            <w:hideMark/>
          </w:tcPr>
          <w:p w14:paraId="6CD151F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3541B16B" w14:textId="77777777" w:rsidR="002A1FD6" w:rsidRPr="00713A85" w:rsidRDefault="002A1FD6" w:rsidP="00E96C39">
            <w:pPr>
              <w:suppressAutoHyphens w:val="0"/>
              <w:jc w:val="center"/>
              <w:rPr>
                <w:color w:val="000000"/>
                <w:sz w:val="20"/>
                <w:szCs w:val="20"/>
              </w:rPr>
            </w:pPr>
            <w:r w:rsidRPr="00713A85">
              <w:rPr>
                <w:color w:val="000000"/>
                <w:sz w:val="20"/>
                <w:szCs w:val="20"/>
              </w:rPr>
              <w:t>25000</w:t>
            </w:r>
          </w:p>
        </w:tc>
        <w:tc>
          <w:tcPr>
            <w:tcW w:w="5557" w:type="dxa"/>
            <w:tcBorders>
              <w:top w:val="nil"/>
              <w:left w:val="nil"/>
              <w:bottom w:val="single" w:sz="4" w:space="0" w:color="auto"/>
              <w:right w:val="single" w:sz="4" w:space="0" w:color="auto"/>
            </w:tcBorders>
            <w:noWrap/>
            <w:vAlign w:val="center"/>
          </w:tcPr>
          <w:p w14:paraId="34401D21" w14:textId="79F38A7A" w:rsidR="002A1FD6" w:rsidRPr="00794E14" w:rsidRDefault="002A1FD6" w:rsidP="00E96C39">
            <w:pPr>
              <w:rPr>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με ειδικό προστατευτικό κάλυμμα που δεν κολλάει στο τραύμα.  Να φέρει ειδική επίστρωση, με υποαλλεργικό,, συγκολλητικό υλικό από συνθετικό καουτσούκ με διαστάσεις: 8</w:t>
            </w:r>
            <w:r w:rsidRPr="009E6623">
              <w:rPr>
                <w:sz w:val="20"/>
                <w:szCs w:val="20"/>
              </w:rPr>
              <w:t>cm</w:t>
            </w:r>
            <w:r w:rsidRPr="002A1FD6">
              <w:rPr>
                <w:sz w:val="20"/>
                <w:szCs w:val="20"/>
                <w:lang w:val="el-GR"/>
              </w:rPr>
              <w:t xml:space="preserve"> </w:t>
            </w:r>
            <w:r w:rsidRPr="009E6623">
              <w:rPr>
                <w:sz w:val="20"/>
                <w:szCs w:val="20"/>
              </w:rPr>
              <w:t>x</w:t>
            </w:r>
            <w:r w:rsidRPr="002A1FD6">
              <w:rPr>
                <w:sz w:val="20"/>
                <w:szCs w:val="20"/>
                <w:lang w:val="el-GR"/>
              </w:rPr>
              <w:t xml:space="preserve"> 10 </w:t>
            </w:r>
            <w:r w:rsidRPr="009E6623">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1AAA4ADD" w14:textId="77777777" w:rsidR="002A1FD6" w:rsidRPr="00713A85" w:rsidRDefault="002A1FD6" w:rsidP="00E96C39">
            <w:pPr>
              <w:suppressAutoHyphens w:val="0"/>
              <w:rPr>
                <w:color w:val="000000"/>
                <w:sz w:val="20"/>
                <w:szCs w:val="20"/>
              </w:rPr>
            </w:pPr>
          </w:p>
        </w:tc>
      </w:tr>
      <w:tr w:rsidR="002A1FD6" w:rsidRPr="00713A85" w14:paraId="78F1B806"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9C8A7D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5</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11DCD8C7" w14:textId="77777777" w:rsidR="002A1FD6" w:rsidRPr="00713A85" w:rsidRDefault="002A1FD6" w:rsidP="00E96C39">
            <w:pPr>
              <w:suppressAutoHyphens w:val="0"/>
              <w:jc w:val="center"/>
              <w:rPr>
                <w:color w:val="000000"/>
                <w:sz w:val="20"/>
                <w:szCs w:val="20"/>
              </w:rPr>
            </w:pPr>
            <w:r w:rsidRPr="00713A85">
              <w:rPr>
                <w:color w:val="000000"/>
                <w:sz w:val="20"/>
                <w:szCs w:val="20"/>
              </w:rPr>
              <w:t>13-36-03</w:t>
            </w:r>
          </w:p>
        </w:tc>
        <w:tc>
          <w:tcPr>
            <w:tcW w:w="2268" w:type="dxa"/>
            <w:tcBorders>
              <w:top w:val="nil"/>
              <w:left w:val="nil"/>
              <w:bottom w:val="single" w:sz="4" w:space="0" w:color="auto"/>
              <w:right w:val="single" w:sz="4" w:space="0" w:color="auto"/>
            </w:tcBorders>
            <w:vAlign w:val="center"/>
            <w:hideMark/>
          </w:tcPr>
          <w:p w14:paraId="6074F7B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024F6AB8" w14:textId="77777777" w:rsidR="002A1FD6" w:rsidRPr="00713A85" w:rsidRDefault="002A1FD6" w:rsidP="00E96C39">
            <w:pPr>
              <w:suppressAutoHyphens w:val="0"/>
              <w:jc w:val="center"/>
              <w:rPr>
                <w:color w:val="000000"/>
                <w:sz w:val="20"/>
                <w:szCs w:val="20"/>
              </w:rPr>
            </w:pPr>
            <w:r w:rsidRPr="00713A85">
              <w:rPr>
                <w:color w:val="000000"/>
                <w:sz w:val="20"/>
                <w:szCs w:val="20"/>
              </w:rPr>
              <w:t>18000</w:t>
            </w:r>
          </w:p>
        </w:tc>
        <w:tc>
          <w:tcPr>
            <w:tcW w:w="5557" w:type="dxa"/>
            <w:tcBorders>
              <w:top w:val="nil"/>
              <w:left w:val="nil"/>
              <w:bottom w:val="single" w:sz="4" w:space="0" w:color="auto"/>
              <w:right w:val="single" w:sz="4" w:space="0" w:color="auto"/>
            </w:tcBorders>
            <w:noWrap/>
            <w:vAlign w:val="center"/>
          </w:tcPr>
          <w:p w14:paraId="3BBDBC68" w14:textId="0E441C22"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w:t>
            </w:r>
            <w:r w:rsidRPr="002A1FD6">
              <w:rPr>
                <w:color w:val="000000"/>
                <w:sz w:val="20"/>
                <w:szCs w:val="20"/>
                <w:lang w:val="el-GR"/>
              </w:rPr>
              <w:t>με 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5A25E74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C2DB1A4" w14:textId="77777777" w:rsidR="002A1FD6" w:rsidRPr="00713A85" w:rsidRDefault="002A1FD6" w:rsidP="00E96C39">
            <w:pPr>
              <w:suppressAutoHyphens w:val="0"/>
              <w:jc w:val="center"/>
              <w:rPr>
                <w:color w:val="000000"/>
                <w:sz w:val="20"/>
                <w:szCs w:val="20"/>
              </w:rPr>
            </w:pPr>
            <w:r w:rsidRPr="00713A85">
              <w:rPr>
                <w:color w:val="000000"/>
                <w:sz w:val="20"/>
                <w:szCs w:val="20"/>
              </w:rPr>
              <w:t>60</w:t>
            </w:r>
          </w:p>
        </w:tc>
        <w:tc>
          <w:tcPr>
            <w:tcW w:w="1134" w:type="dxa"/>
            <w:tcBorders>
              <w:top w:val="nil"/>
              <w:left w:val="nil"/>
              <w:bottom w:val="single" w:sz="4" w:space="0" w:color="auto"/>
              <w:right w:val="single" w:sz="4" w:space="0" w:color="auto"/>
            </w:tcBorders>
            <w:noWrap/>
            <w:vAlign w:val="center"/>
            <w:hideMark/>
          </w:tcPr>
          <w:p w14:paraId="3004DD56" w14:textId="77777777" w:rsidR="002A1FD6" w:rsidRPr="00713A85" w:rsidRDefault="002A1FD6" w:rsidP="00E96C39">
            <w:pPr>
              <w:suppressAutoHyphens w:val="0"/>
              <w:jc w:val="center"/>
              <w:rPr>
                <w:color w:val="000000"/>
                <w:sz w:val="20"/>
                <w:szCs w:val="20"/>
              </w:rPr>
            </w:pPr>
            <w:r w:rsidRPr="00713A85">
              <w:rPr>
                <w:color w:val="000000"/>
                <w:sz w:val="20"/>
                <w:szCs w:val="20"/>
              </w:rPr>
              <w:t>13-36-04</w:t>
            </w:r>
          </w:p>
        </w:tc>
        <w:tc>
          <w:tcPr>
            <w:tcW w:w="2268" w:type="dxa"/>
            <w:tcBorders>
              <w:top w:val="nil"/>
              <w:left w:val="nil"/>
              <w:bottom w:val="single" w:sz="4" w:space="0" w:color="auto"/>
              <w:right w:val="single" w:sz="4" w:space="0" w:color="auto"/>
            </w:tcBorders>
            <w:vAlign w:val="center"/>
            <w:hideMark/>
          </w:tcPr>
          <w:p w14:paraId="45ABF05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Χ 20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70308ACD" w14:textId="77777777" w:rsidR="002A1FD6" w:rsidRPr="00713A85" w:rsidRDefault="002A1FD6" w:rsidP="00E96C39">
            <w:pPr>
              <w:suppressAutoHyphens w:val="0"/>
              <w:jc w:val="center"/>
              <w:rPr>
                <w:color w:val="000000"/>
                <w:sz w:val="20"/>
                <w:szCs w:val="20"/>
              </w:rPr>
            </w:pPr>
            <w:r w:rsidRPr="00713A85">
              <w:rPr>
                <w:color w:val="000000"/>
                <w:sz w:val="20"/>
                <w:szCs w:val="20"/>
              </w:rPr>
              <w:t>12000</w:t>
            </w:r>
          </w:p>
        </w:tc>
        <w:tc>
          <w:tcPr>
            <w:tcW w:w="5557" w:type="dxa"/>
            <w:tcBorders>
              <w:top w:val="nil"/>
              <w:left w:val="nil"/>
              <w:bottom w:val="single" w:sz="4" w:space="0" w:color="auto"/>
              <w:right w:val="single" w:sz="4" w:space="0" w:color="auto"/>
            </w:tcBorders>
            <w:noWrap/>
            <w:vAlign w:val="center"/>
          </w:tcPr>
          <w:p w14:paraId="1149E013" w14:textId="76EF26B4"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με </w:t>
            </w:r>
            <w:r w:rsidRPr="002A1FD6">
              <w:rPr>
                <w:color w:val="000000"/>
                <w:sz w:val="20"/>
                <w:szCs w:val="20"/>
                <w:lang w:val="el-GR"/>
              </w:rPr>
              <w:t>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20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35C4336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B269FB3"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13C9A179" w14:textId="77777777" w:rsidR="002A1FD6" w:rsidRPr="00713A85" w:rsidRDefault="002A1FD6" w:rsidP="00E96C39">
            <w:pPr>
              <w:suppressAutoHyphens w:val="0"/>
              <w:jc w:val="center"/>
              <w:rPr>
                <w:color w:val="000000"/>
                <w:sz w:val="20"/>
                <w:szCs w:val="20"/>
              </w:rPr>
            </w:pPr>
            <w:r w:rsidRPr="00713A85">
              <w:rPr>
                <w:color w:val="000000"/>
                <w:sz w:val="20"/>
                <w:szCs w:val="20"/>
              </w:rPr>
              <w:t>13-36-05</w:t>
            </w:r>
          </w:p>
        </w:tc>
        <w:tc>
          <w:tcPr>
            <w:tcW w:w="2268" w:type="dxa"/>
            <w:tcBorders>
              <w:top w:val="nil"/>
              <w:left w:val="nil"/>
              <w:bottom w:val="single" w:sz="4" w:space="0" w:color="auto"/>
              <w:right w:val="single" w:sz="4" w:space="0" w:color="auto"/>
            </w:tcBorders>
            <w:vAlign w:val="center"/>
            <w:hideMark/>
          </w:tcPr>
          <w:p w14:paraId="394453C8" w14:textId="77777777" w:rsidR="002A1FD6" w:rsidRPr="00713A85" w:rsidRDefault="002A1FD6" w:rsidP="00E96C39">
            <w:pPr>
              <w:suppressAutoHyphens w:val="0"/>
              <w:jc w:val="center"/>
              <w:rPr>
                <w:color w:val="000000"/>
                <w:sz w:val="20"/>
                <w:szCs w:val="20"/>
              </w:rPr>
            </w:pPr>
            <w:r w:rsidRPr="00713A85">
              <w:rPr>
                <w:color w:val="000000"/>
                <w:sz w:val="20"/>
                <w:szCs w:val="20"/>
              </w:rPr>
              <w:t>ΕΠΙΘΕΜΑ ΜΕΤΕΓΧΕΙΡΗΤΙΚΟ                        8cm Χ25cm</w:t>
            </w:r>
          </w:p>
        </w:tc>
        <w:tc>
          <w:tcPr>
            <w:tcW w:w="1276" w:type="dxa"/>
            <w:tcBorders>
              <w:top w:val="nil"/>
              <w:left w:val="nil"/>
              <w:bottom w:val="single" w:sz="4" w:space="0" w:color="auto"/>
              <w:right w:val="single" w:sz="4" w:space="0" w:color="auto"/>
            </w:tcBorders>
            <w:noWrap/>
            <w:vAlign w:val="center"/>
            <w:hideMark/>
          </w:tcPr>
          <w:p w14:paraId="0D4EFBAC"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tc>
        <w:tc>
          <w:tcPr>
            <w:tcW w:w="5557" w:type="dxa"/>
            <w:tcBorders>
              <w:top w:val="nil"/>
              <w:left w:val="nil"/>
              <w:bottom w:val="single" w:sz="4" w:space="0" w:color="auto"/>
              <w:right w:val="single" w:sz="4" w:space="0" w:color="auto"/>
            </w:tcBorders>
            <w:noWrap/>
            <w:vAlign w:val="center"/>
          </w:tcPr>
          <w:p w14:paraId="2A19AB0F" w14:textId="430D8C01"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w:t>
            </w:r>
            <w:r w:rsidRPr="002A1FD6">
              <w:rPr>
                <w:color w:val="000000"/>
                <w:sz w:val="20"/>
                <w:szCs w:val="20"/>
                <w:lang w:val="el-GR"/>
              </w:rPr>
              <w:t>με 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25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4FE5DD6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2F568F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5BC87E15" w14:textId="77777777" w:rsidR="002A1FD6" w:rsidRPr="00713A85" w:rsidRDefault="002A1FD6" w:rsidP="00E96C39">
            <w:pPr>
              <w:suppressAutoHyphens w:val="0"/>
              <w:jc w:val="center"/>
              <w:rPr>
                <w:color w:val="000000"/>
                <w:sz w:val="20"/>
                <w:szCs w:val="20"/>
              </w:rPr>
            </w:pPr>
            <w:r w:rsidRPr="00713A85">
              <w:rPr>
                <w:color w:val="000000"/>
                <w:sz w:val="20"/>
                <w:szCs w:val="20"/>
              </w:rPr>
              <w:t>13-36-06</w:t>
            </w:r>
          </w:p>
        </w:tc>
        <w:tc>
          <w:tcPr>
            <w:tcW w:w="2268" w:type="dxa"/>
            <w:tcBorders>
              <w:top w:val="nil"/>
              <w:left w:val="nil"/>
              <w:bottom w:val="single" w:sz="4" w:space="0" w:color="auto"/>
              <w:right w:val="single" w:sz="4" w:space="0" w:color="auto"/>
            </w:tcBorders>
            <w:vAlign w:val="center"/>
            <w:hideMark/>
          </w:tcPr>
          <w:p w14:paraId="3599C7DE"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ΕΠΙΘΕΜΑ ΜΕΤΕΓΧΕΙΡΗΤΙΚΟ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30</w:t>
            </w:r>
            <w:r w:rsidRPr="00713A85">
              <w:rPr>
                <w:color w:val="000000"/>
                <w:sz w:val="20"/>
                <w:szCs w:val="20"/>
              </w:rPr>
              <w:t>cm</w:t>
            </w:r>
          </w:p>
        </w:tc>
        <w:tc>
          <w:tcPr>
            <w:tcW w:w="1276" w:type="dxa"/>
            <w:tcBorders>
              <w:top w:val="nil"/>
              <w:left w:val="nil"/>
              <w:bottom w:val="single" w:sz="4" w:space="0" w:color="auto"/>
              <w:right w:val="single" w:sz="4" w:space="0" w:color="auto"/>
            </w:tcBorders>
            <w:noWrap/>
            <w:vAlign w:val="center"/>
            <w:hideMark/>
          </w:tcPr>
          <w:p w14:paraId="67955A20" w14:textId="77777777" w:rsidR="002A1FD6" w:rsidRPr="00713A85" w:rsidRDefault="002A1FD6" w:rsidP="00E96C39">
            <w:pPr>
              <w:suppressAutoHyphens w:val="0"/>
              <w:jc w:val="center"/>
              <w:rPr>
                <w:color w:val="000000"/>
                <w:sz w:val="20"/>
                <w:szCs w:val="20"/>
              </w:rPr>
            </w:pPr>
            <w:r w:rsidRPr="00713A85">
              <w:rPr>
                <w:color w:val="000000"/>
                <w:sz w:val="20"/>
                <w:szCs w:val="20"/>
              </w:rPr>
              <w:t>10000</w:t>
            </w:r>
          </w:p>
        </w:tc>
        <w:tc>
          <w:tcPr>
            <w:tcW w:w="5557" w:type="dxa"/>
            <w:tcBorders>
              <w:top w:val="nil"/>
              <w:left w:val="nil"/>
              <w:bottom w:val="single" w:sz="4" w:space="0" w:color="auto"/>
              <w:right w:val="single" w:sz="4" w:space="0" w:color="auto"/>
            </w:tcBorders>
            <w:noWrap/>
            <w:vAlign w:val="center"/>
          </w:tcPr>
          <w:p w14:paraId="67AF6C97" w14:textId="2B82D613" w:rsidR="002A1FD6" w:rsidRPr="00713A85" w:rsidRDefault="002A1FD6" w:rsidP="00E96C39">
            <w:pPr>
              <w:suppressAutoHyphens w:val="0"/>
              <w:rPr>
                <w:color w:val="000000"/>
                <w:sz w:val="20"/>
                <w:szCs w:val="20"/>
              </w:rPr>
            </w:pPr>
            <w:r w:rsidRPr="002A1FD6">
              <w:rPr>
                <w:sz w:val="20"/>
                <w:szCs w:val="20"/>
                <w:lang w:val="el-GR"/>
              </w:rPr>
              <w:t>Το επίθεμα να είναι αποστειρωμένο αυτοκόλλητο. Να είναι υψηλής απορροφητικότητας, από μαλακό  μη υφασμένο υλικό (</w:t>
            </w:r>
            <w:r w:rsidR="00A177AE" w:rsidRPr="009E6623">
              <w:rPr>
                <w:sz w:val="20"/>
                <w:szCs w:val="20"/>
              </w:rPr>
              <w:t>Non</w:t>
            </w:r>
            <w:r w:rsidR="00A177AE" w:rsidRPr="002A1FD6">
              <w:rPr>
                <w:sz w:val="20"/>
                <w:szCs w:val="20"/>
                <w:lang w:val="el-GR"/>
              </w:rPr>
              <w:t>-</w:t>
            </w:r>
            <w:r w:rsidR="00A177AE" w:rsidRPr="009E6623">
              <w:rPr>
                <w:sz w:val="20"/>
                <w:szCs w:val="20"/>
              </w:rPr>
              <w:t>woven</w:t>
            </w:r>
            <w:r w:rsidRPr="002A1FD6">
              <w:rPr>
                <w:sz w:val="20"/>
                <w:szCs w:val="20"/>
                <w:lang w:val="el-GR"/>
              </w:rPr>
              <w:t xml:space="preserve">), με ειδικό προστατευτικό κάλυμμα που δεν κολλάει στο τραύμα.  Να φέρει ειδική επίστρωση, με υποαλλεργικό,, συγκολλητικό υλικό από συνθετικό καουτσούκ </w:t>
            </w:r>
            <w:r w:rsidRPr="002A1FD6">
              <w:rPr>
                <w:color w:val="000000"/>
                <w:sz w:val="20"/>
                <w:szCs w:val="20"/>
                <w:lang w:val="el-GR"/>
              </w:rPr>
              <w:t>με διαστάσεις: 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30 </w:t>
            </w:r>
            <w:r w:rsidRPr="00713A85">
              <w:rPr>
                <w:color w:val="000000"/>
                <w:sz w:val="20"/>
                <w:szCs w:val="20"/>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13A85">
              <w:rPr>
                <w:color w:val="000000"/>
                <w:sz w:val="20"/>
                <w:szCs w:val="20"/>
              </w:rPr>
              <w:br/>
            </w:r>
          </w:p>
        </w:tc>
      </w:tr>
      <w:tr w:rsidR="002A1FD6" w:rsidRPr="00713A85" w14:paraId="71148F7B"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06CB97A"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6</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2614421B" w14:textId="77777777" w:rsidR="002A1FD6" w:rsidRPr="00713A85" w:rsidRDefault="002A1FD6" w:rsidP="00E96C39">
            <w:pPr>
              <w:suppressAutoHyphens w:val="0"/>
              <w:jc w:val="center"/>
              <w:rPr>
                <w:color w:val="000000"/>
                <w:sz w:val="20"/>
                <w:szCs w:val="20"/>
              </w:rPr>
            </w:pPr>
            <w:r w:rsidRPr="00713A85">
              <w:rPr>
                <w:color w:val="000000"/>
                <w:sz w:val="20"/>
                <w:szCs w:val="20"/>
              </w:rPr>
              <w:t>13-31-05</w:t>
            </w:r>
          </w:p>
        </w:tc>
        <w:tc>
          <w:tcPr>
            <w:tcW w:w="2268" w:type="dxa"/>
            <w:tcBorders>
              <w:top w:val="nil"/>
              <w:left w:val="nil"/>
              <w:bottom w:val="single" w:sz="4" w:space="0" w:color="auto"/>
              <w:right w:val="single" w:sz="4" w:space="0" w:color="auto"/>
            </w:tcBorders>
            <w:vAlign w:val="center"/>
            <w:hideMark/>
          </w:tcPr>
          <w:p w14:paraId="7238D5E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ΚΑΘΕΤΗΡΑΣ ΕΠΙΣΧΕΣΗΣ ΡΙΝΟΡΡΑΓΙΩΝ ΜΕ ΜΠΑΛΟΝΙ  Νο:5,5</w:t>
            </w:r>
          </w:p>
        </w:tc>
        <w:tc>
          <w:tcPr>
            <w:tcW w:w="1276" w:type="dxa"/>
            <w:tcBorders>
              <w:top w:val="nil"/>
              <w:left w:val="nil"/>
              <w:bottom w:val="single" w:sz="4" w:space="0" w:color="auto"/>
              <w:right w:val="single" w:sz="4" w:space="0" w:color="auto"/>
            </w:tcBorders>
            <w:noWrap/>
            <w:vAlign w:val="center"/>
            <w:hideMark/>
          </w:tcPr>
          <w:p w14:paraId="097305CB"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1CB1EE6D"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Ο καθετήρας να αποτελείται από ένα φουσκωτό μπαλόνι 5,5 </w:t>
            </w:r>
            <w:r w:rsidRPr="00713A85">
              <w:rPr>
                <w:color w:val="000000"/>
                <w:sz w:val="20"/>
                <w:szCs w:val="20"/>
              </w:rPr>
              <w:t>cm</w:t>
            </w:r>
            <w:r w:rsidRPr="002A1FD6">
              <w:rPr>
                <w:color w:val="000000"/>
                <w:sz w:val="20"/>
                <w:szCs w:val="20"/>
                <w:lang w:val="el-GR"/>
              </w:rPr>
              <w:t xml:space="preserve"> από ανθεκτικό και υποαλλεργικό </w:t>
            </w:r>
            <w:r w:rsidRPr="00713A85">
              <w:rPr>
                <w:color w:val="000000"/>
                <w:sz w:val="20"/>
                <w:szCs w:val="20"/>
                <w:lang w:val="en-US"/>
              </w:rPr>
              <w:t>PVC</w:t>
            </w:r>
            <w:r w:rsidRPr="002A1FD6">
              <w:rPr>
                <w:color w:val="000000"/>
                <w:sz w:val="20"/>
                <w:szCs w:val="20"/>
                <w:lang w:val="el-GR"/>
              </w:rPr>
              <w:t xml:space="preserve">, που χρησιμοποιείται  για τον έλεγχο της εσωτερικής ρινικής αιμορραγίας ασκώντας πίεση. Το μπαλόνι να φουσκώνει κατά βούληση με αέρα για την αποφυγή νεκρώσεων του βλεννογόνου Να έχει απορροφητικό και  αυτολιπαινόμενο υφασμάτινο κάλυμμα με έγχυση </w:t>
            </w:r>
            <w:r w:rsidRPr="00713A85">
              <w:rPr>
                <w:color w:val="000000"/>
                <w:sz w:val="20"/>
                <w:szCs w:val="20"/>
              </w:rPr>
              <w:t>CMC</w:t>
            </w:r>
            <w:r w:rsidRPr="002A1FD6">
              <w:rPr>
                <w:color w:val="000000"/>
                <w:sz w:val="20"/>
                <w:szCs w:val="20"/>
                <w:lang w:val="el-GR"/>
              </w:rPr>
              <w:t xml:space="preserve"> να αποτελείται από υδρόφιλες, μη απορροφήσιμες ίνες που εμβαπτιζόμενες σε αποστειρωμένο νερό να δημιουργούν ταχύτατα θρόμβο στο αιμορραγούν αγγείο. Εύκολο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 Το μπαλόνι να είναι γρήγορα συμμορφούμενο με τη ρινική ανατομία. Να παρέχει απαλή και ομοιόμορφη συμπίεση σε περιοχές επίσταξης. Σε ατομική συσκευασίας αποστειρωμένα. </w:t>
            </w:r>
            <w:r>
              <w:rPr>
                <w:color w:val="000000"/>
                <w:sz w:val="20"/>
                <w:szCs w:val="20"/>
              </w:rPr>
              <w:t xml:space="preserve">Να φέρει σήμανση </w:t>
            </w:r>
            <w:r>
              <w:rPr>
                <w:color w:val="000000"/>
                <w:sz w:val="20"/>
                <w:szCs w:val="20"/>
                <w:lang w:val="en-US"/>
              </w:rPr>
              <w:t>CE.</w:t>
            </w:r>
          </w:p>
        </w:tc>
      </w:tr>
      <w:tr w:rsidR="002A1FD6" w:rsidRPr="00713A85" w14:paraId="5853315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CD1514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4526EFEC" w14:textId="77777777" w:rsidR="002A1FD6" w:rsidRPr="00713A85" w:rsidRDefault="002A1FD6" w:rsidP="00E96C39">
            <w:pPr>
              <w:suppressAutoHyphens w:val="0"/>
              <w:jc w:val="center"/>
              <w:rPr>
                <w:color w:val="000000"/>
                <w:sz w:val="20"/>
                <w:szCs w:val="20"/>
              </w:rPr>
            </w:pPr>
            <w:r w:rsidRPr="00713A85">
              <w:rPr>
                <w:color w:val="000000"/>
                <w:sz w:val="20"/>
                <w:szCs w:val="20"/>
              </w:rPr>
              <w:t>13-31-06</w:t>
            </w:r>
          </w:p>
        </w:tc>
        <w:tc>
          <w:tcPr>
            <w:tcW w:w="2268" w:type="dxa"/>
            <w:tcBorders>
              <w:top w:val="nil"/>
              <w:left w:val="nil"/>
              <w:bottom w:val="single" w:sz="4" w:space="0" w:color="auto"/>
              <w:right w:val="single" w:sz="4" w:space="0" w:color="auto"/>
            </w:tcBorders>
            <w:vAlign w:val="center"/>
            <w:hideMark/>
          </w:tcPr>
          <w:p w14:paraId="01CF0B40"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ΚΑΘΕΤΗΡΑΣ ΕΠΙΣΧΕΣΗΣ ΡΙΝΟΡΡΑΓΙΩΝ ΜΕ ΜΠΑΛΟΝΙ   Νο: 7,5</w:t>
            </w:r>
          </w:p>
        </w:tc>
        <w:tc>
          <w:tcPr>
            <w:tcW w:w="1276" w:type="dxa"/>
            <w:tcBorders>
              <w:top w:val="nil"/>
              <w:left w:val="nil"/>
              <w:bottom w:val="single" w:sz="4" w:space="0" w:color="auto"/>
              <w:right w:val="single" w:sz="4" w:space="0" w:color="auto"/>
            </w:tcBorders>
            <w:noWrap/>
            <w:vAlign w:val="center"/>
            <w:hideMark/>
          </w:tcPr>
          <w:p w14:paraId="7EEF59E8"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3F591A4F"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Ο καθετήρας να αποτελείται από ένα φουσκωτό μπαλόνι 7,5 </w:t>
            </w:r>
            <w:r w:rsidRPr="00713A85">
              <w:rPr>
                <w:color w:val="000000"/>
                <w:sz w:val="20"/>
                <w:szCs w:val="20"/>
              </w:rPr>
              <w:t>cm</w:t>
            </w:r>
            <w:r w:rsidRPr="002A1FD6">
              <w:rPr>
                <w:color w:val="000000"/>
                <w:sz w:val="20"/>
                <w:szCs w:val="20"/>
                <w:lang w:val="el-GR"/>
              </w:rPr>
              <w:t xml:space="preserve"> από ανθεκτικό και υποαλλεργικό </w:t>
            </w:r>
            <w:r w:rsidRPr="00713A85">
              <w:rPr>
                <w:color w:val="000000"/>
                <w:sz w:val="20"/>
                <w:szCs w:val="20"/>
                <w:lang w:val="en-US"/>
              </w:rPr>
              <w:t>PVC</w:t>
            </w:r>
            <w:r w:rsidRPr="002A1FD6">
              <w:rPr>
                <w:color w:val="000000"/>
                <w:sz w:val="20"/>
                <w:szCs w:val="20"/>
                <w:lang w:val="el-GR"/>
              </w:rPr>
              <w:t xml:space="preserve">, που χρησιμοποιείται  για τον έλεγχο της εσωτερικής ρινικής αιμορραγίας ασκώντας πίεση. Το μπαλόνι να φουσκώνει κατά βούληση με αέρα για την αποφυγή νεκρώσεων του βλεννογόνου Να έχει απορροφητικό και  αυτολιπαινόμενο υφασμάτινο κάλυμμα με έγχυση </w:t>
            </w:r>
            <w:r w:rsidRPr="00713A85">
              <w:rPr>
                <w:color w:val="000000"/>
                <w:sz w:val="20"/>
                <w:szCs w:val="20"/>
              </w:rPr>
              <w:t>CMC</w:t>
            </w:r>
            <w:r w:rsidRPr="002A1FD6">
              <w:rPr>
                <w:color w:val="000000"/>
                <w:sz w:val="20"/>
                <w:szCs w:val="20"/>
                <w:lang w:val="el-GR"/>
              </w:rPr>
              <w:t xml:space="preserve"> να αποτελείται από υδρόφιλες, μη απορροφήσιμες ίνες που εμβαπτιζόμενες σε αποστειρωμένο νερό να δημιουργούν ταχύτατα θρόμβο στο αιμορραγούν αγγείο. Εύκολο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 Το μπαλόνι να είναι γρήγορα συμμορφούμενο με τη ρινική ανατομία. Να παρέχει απαλή και ομοιόμορφη συμπίεση σε περιοχές επίσταξης. Σε ατομική συσκευασίας αποστειρωμένα. </w:t>
            </w:r>
            <w:r>
              <w:rPr>
                <w:color w:val="000000"/>
                <w:sz w:val="20"/>
                <w:szCs w:val="20"/>
              </w:rPr>
              <w:t xml:space="preserve">Να φέρει σήμανση </w:t>
            </w:r>
            <w:r>
              <w:rPr>
                <w:color w:val="000000"/>
                <w:sz w:val="20"/>
                <w:szCs w:val="20"/>
                <w:lang w:val="en-US"/>
              </w:rPr>
              <w:t>CE.</w:t>
            </w:r>
          </w:p>
        </w:tc>
      </w:tr>
      <w:tr w:rsidR="002A1FD6" w:rsidRPr="00713A85" w14:paraId="73C3062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A9A0034"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51067393" w14:textId="77777777" w:rsidR="002A1FD6" w:rsidRPr="00713A85" w:rsidRDefault="002A1FD6" w:rsidP="00E96C39">
            <w:pPr>
              <w:suppressAutoHyphens w:val="0"/>
              <w:jc w:val="center"/>
              <w:rPr>
                <w:color w:val="000000"/>
                <w:sz w:val="20"/>
                <w:szCs w:val="20"/>
              </w:rPr>
            </w:pPr>
            <w:r w:rsidRPr="00713A85">
              <w:rPr>
                <w:color w:val="000000"/>
                <w:sz w:val="20"/>
                <w:szCs w:val="20"/>
              </w:rPr>
              <w:t>13-31-061</w:t>
            </w:r>
          </w:p>
        </w:tc>
        <w:tc>
          <w:tcPr>
            <w:tcW w:w="2268" w:type="dxa"/>
            <w:tcBorders>
              <w:top w:val="nil"/>
              <w:left w:val="nil"/>
              <w:bottom w:val="single" w:sz="4" w:space="0" w:color="auto"/>
              <w:right w:val="single" w:sz="4" w:space="0" w:color="auto"/>
            </w:tcBorders>
            <w:vAlign w:val="center"/>
            <w:hideMark/>
          </w:tcPr>
          <w:p w14:paraId="7F8CC07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ΚΑΘΕΤΗΡΑΣ ΕΠΙΣΧΕΣΗΣ ΡΙΝΟΡΡΑΓΙΩΝ ΜΕ ΜΠΑΛΟΝΙ  Νο: 9</w:t>
            </w:r>
          </w:p>
        </w:tc>
        <w:tc>
          <w:tcPr>
            <w:tcW w:w="1276" w:type="dxa"/>
            <w:tcBorders>
              <w:top w:val="nil"/>
              <w:left w:val="nil"/>
              <w:bottom w:val="single" w:sz="4" w:space="0" w:color="auto"/>
              <w:right w:val="single" w:sz="4" w:space="0" w:color="auto"/>
            </w:tcBorders>
            <w:noWrap/>
            <w:vAlign w:val="center"/>
            <w:hideMark/>
          </w:tcPr>
          <w:p w14:paraId="55BF9A6C" w14:textId="77777777" w:rsidR="002A1FD6" w:rsidRPr="00713A85" w:rsidRDefault="002A1FD6" w:rsidP="00E96C39">
            <w:pPr>
              <w:suppressAutoHyphens w:val="0"/>
              <w:jc w:val="center"/>
              <w:rPr>
                <w:color w:val="000000"/>
                <w:sz w:val="20"/>
                <w:szCs w:val="20"/>
              </w:rPr>
            </w:pPr>
            <w:r w:rsidRPr="00713A85">
              <w:rPr>
                <w:color w:val="000000"/>
                <w:sz w:val="20"/>
                <w:szCs w:val="20"/>
              </w:rPr>
              <w:t>35</w:t>
            </w:r>
          </w:p>
        </w:tc>
        <w:tc>
          <w:tcPr>
            <w:tcW w:w="5557" w:type="dxa"/>
            <w:tcBorders>
              <w:top w:val="nil"/>
              <w:left w:val="nil"/>
              <w:bottom w:val="single" w:sz="4" w:space="0" w:color="auto"/>
              <w:right w:val="single" w:sz="4" w:space="0" w:color="auto"/>
            </w:tcBorders>
            <w:noWrap/>
            <w:vAlign w:val="center"/>
          </w:tcPr>
          <w:p w14:paraId="32940650"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Ο καθετήρας να αποτελείται από ένα φουσκωτό μπαλόνι 9</w:t>
            </w:r>
            <w:r w:rsidRPr="00713A85">
              <w:rPr>
                <w:color w:val="000000"/>
                <w:sz w:val="20"/>
                <w:szCs w:val="20"/>
              </w:rPr>
              <w:t>cm</w:t>
            </w:r>
            <w:r w:rsidRPr="002A1FD6">
              <w:rPr>
                <w:color w:val="000000"/>
                <w:sz w:val="20"/>
                <w:szCs w:val="20"/>
                <w:lang w:val="el-GR"/>
              </w:rPr>
              <w:t xml:space="preserve"> για προσθιοπίσθιο (με δύο μπαλόνια) από ανθεκτικό και υποαλλεργικό </w:t>
            </w:r>
            <w:r w:rsidRPr="00713A85">
              <w:rPr>
                <w:color w:val="000000"/>
                <w:sz w:val="20"/>
                <w:szCs w:val="20"/>
                <w:lang w:val="en-US"/>
              </w:rPr>
              <w:t>PVC</w:t>
            </w:r>
            <w:r w:rsidRPr="002A1FD6">
              <w:rPr>
                <w:color w:val="000000"/>
                <w:sz w:val="20"/>
                <w:szCs w:val="20"/>
                <w:lang w:val="el-GR"/>
              </w:rPr>
              <w:t xml:space="preserve">, που χρησιμοποιείται  για τον έλεγχο της εσωτερικής ρινικής αιμορραγίας ασκώντας πίεση. Το μπαλόνι να φουσκώνει κατά βούληση με αέρα για την αποφυγή νεκρώσεων του βλεννογόνου Να έχει απορροφητικό και  αυτολιπαινόμενο υφασμάτινο κάλυμμα με έγχυση </w:t>
            </w:r>
            <w:r w:rsidRPr="00713A85">
              <w:rPr>
                <w:color w:val="000000"/>
                <w:sz w:val="20"/>
                <w:szCs w:val="20"/>
              </w:rPr>
              <w:t>CMC</w:t>
            </w:r>
            <w:r w:rsidRPr="002A1FD6">
              <w:rPr>
                <w:color w:val="000000"/>
                <w:sz w:val="20"/>
                <w:szCs w:val="20"/>
                <w:lang w:val="el-GR"/>
              </w:rPr>
              <w:t xml:space="preserve"> να αποτελείται από υδρόφιλες, μη απορροφήσιμες ίνες που εμβαπτιζόμενες σε αποστειρωμένο νερό να δημιουργούν ταχύτατα θρόμβο στο αιμορραγούν αγγείο. Εύκολο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 Το μπαλόνι να είναι γρήγορα συμμορφούμενο με τη ρινική ανατομία. Να παρέχει απαλή και ομοιόμορφη συμπίεση σε περιοχές επίσταξης. Σε ατομική συσκευασίας αποστειρωμένα. </w:t>
            </w:r>
            <w:r>
              <w:rPr>
                <w:color w:val="000000"/>
                <w:sz w:val="20"/>
                <w:szCs w:val="20"/>
              </w:rPr>
              <w:t xml:space="preserve">Να φέρει σήμανση </w:t>
            </w:r>
            <w:r>
              <w:rPr>
                <w:color w:val="000000"/>
                <w:sz w:val="20"/>
                <w:szCs w:val="20"/>
                <w:lang w:val="en-US"/>
              </w:rPr>
              <w:t>CE.</w:t>
            </w:r>
          </w:p>
        </w:tc>
      </w:tr>
      <w:tr w:rsidR="002A1FD6" w:rsidRPr="00713A85" w14:paraId="3E639BF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BD0C165"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3297F976" w14:textId="77777777" w:rsidR="002A1FD6" w:rsidRPr="00713A85" w:rsidRDefault="002A1FD6" w:rsidP="00E96C39">
            <w:pPr>
              <w:suppressAutoHyphens w:val="0"/>
              <w:jc w:val="center"/>
              <w:rPr>
                <w:color w:val="000000"/>
                <w:sz w:val="20"/>
                <w:szCs w:val="20"/>
              </w:rPr>
            </w:pPr>
            <w:r w:rsidRPr="00713A85">
              <w:rPr>
                <w:color w:val="000000"/>
                <w:sz w:val="20"/>
                <w:szCs w:val="20"/>
              </w:rPr>
              <w:t>13-26-02</w:t>
            </w:r>
          </w:p>
        </w:tc>
        <w:tc>
          <w:tcPr>
            <w:tcW w:w="2268" w:type="dxa"/>
            <w:tcBorders>
              <w:top w:val="nil"/>
              <w:left w:val="nil"/>
              <w:bottom w:val="single" w:sz="4" w:space="0" w:color="auto"/>
              <w:right w:val="single" w:sz="4" w:space="0" w:color="auto"/>
            </w:tcBorders>
            <w:vAlign w:val="center"/>
            <w:hideMark/>
          </w:tcPr>
          <w:p w14:paraId="0B49FF6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ΚΟΛΑΡΟ ΑΝΑΡΤΗΣΗΣ ΧΕΙΡΟΣ ΤΥΠΟΥ </w:t>
            </w:r>
            <w:r w:rsidRPr="00713A85">
              <w:rPr>
                <w:color w:val="000000"/>
                <w:sz w:val="20"/>
                <w:szCs w:val="20"/>
              </w:rPr>
              <w:t>COLLAR</w:t>
            </w:r>
            <w:r w:rsidRPr="002A1FD6">
              <w:rPr>
                <w:color w:val="000000"/>
                <w:sz w:val="20"/>
                <w:szCs w:val="20"/>
                <w:lang w:val="el-GR"/>
              </w:rPr>
              <w:t xml:space="preserve"> Ν’ </w:t>
            </w:r>
            <w:r w:rsidRPr="00713A85">
              <w:rPr>
                <w:color w:val="000000"/>
                <w:sz w:val="20"/>
                <w:szCs w:val="20"/>
              </w:rPr>
              <w:t>CUFF</w:t>
            </w:r>
            <w:r w:rsidRPr="002A1FD6">
              <w:rPr>
                <w:color w:val="000000"/>
                <w:sz w:val="20"/>
                <w:szCs w:val="20"/>
                <w:lang w:val="el-GR"/>
              </w:rPr>
              <w:t xml:space="preserve">  </w:t>
            </w:r>
          </w:p>
          <w:p w14:paraId="30D8F774" w14:textId="77777777" w:rsidR="002A1FD6" w:rsidRPr="00713A85" w:rsidRDefault="002A1FD6" w:rsidP="00E96C39">
            <w:pPr>
              <w:suppressAutoHyphens w:val="0"/>
              <w:jc w:val="center"/>
              <w:rPr>
                <w:color w:val="000000"/>
                <w:sz w:val="20"/>
                <w:szCs w:val="20"/>
              </w:rPr>
            </w:pPr>
            <w:r>
              <w:rPr>
                <w:color w:val="000000"/>
                <w:sz w:val="20"/>
                <w:szCs w:val="20"/>
              </w:rPr>
              <w:t>(6</w:t>
            </w:r>
            <w:r w:rsidRPr="00713A85">
              <w:rPr>
                <w:color w:val="000000"/>
                <w:sz w:val="20"/>
                <w:szCs w:val="20"/>
              </w:rPr>
              <w:t>m/τεμάχιο)</w:t>
            </w:r>
          </w:p>
        </w:tc>
        <w:tc>
          <w:tcPr>
            <w:tcW w:w="1276" w:type="dxa"/>
            <w:tcBorders>
              <w:top w:val="nil"/>
              <w:left w:val="nil"/>
              <w:bottom w:val="single" w:sz="4" w:space="0" w:color="auto"/>
              <w:right w:val="single" w:sz="4" w:space="0" w:color="auto"/>
            </w:tcBorders>
            <w:noWrap/>
            <w:vAlign w:val="center"/>
            <w:hideMark/>
          </w:tcPr>
          <w:p w14:paraId="0E99E47A" w14:textId="77777777" w:rsidR="002A1FD6" w:rsidRPr="00713A85" w:rsidRDefault="002A1FD6" w:rsidP="00E96C39">
            <w:pPr>
              <w:suppressAutoHyphens w:val="0"/>
              <w:jc w:val="center"/>
              <w:rPr>
                <w:color w:val="000000"/>
                <w:sz w:val="20"/>
                <w:szCs w:val="20"/>
              </w:rPr>
            </w:pPr>
            <w:r w:rsidRPr="00713A85">
              <w:rPr>
                <w:color w:val="000000"/>
                <w:sz w:val="20"/>
                <w:szCs w:val="20"/>
              </w:rPr>
              <w:t>700</w:t>
            </w:r>
          </w:p>
        </w:tc>
        <w:tc>
          <w:tcPr>
            <w:tcW w:w="5557" w:type="dxa"/>
            <w:tcBorders>
              <w:top w:val="nil"/>
              <w:left w:val="nil"/>
              <w:bottom w:val="single" w:sz="4" w:space="0" w:color="auto"/>
              <w:right w:val="single" w:sz="4" w:space="0" w:color="auto"/>
            </w:tcBorders>
            <w:noWrap/>
            <w:vAlign w:val="center"/>
          </w:tcPr>
          <w:p w14:paraId="40DECCCD" w14:textId="77777777" w:rsidR="002A1FD6" w:rsidRPr="00794E14" w:rsidRDefault="002A1FD6" w:rsidP="00E96C39">
            <w:pPr>
              <w:suppressAutoHyphens w:val="0"/>
              <w:rPr>
                <w:color w:val="000000"/>
                <w:sz w:val="20"/>
                <w:szCs w:val="20"/>
              </w:rPr>
            </w:pPr>
            <w:r w:rsidRPr="002A1FD6">
              <w:rPr>
                <w:sz w:val="20"/>
                <w:szCs w:val="20"/>
                <w:shd w:val="clear" w:color="auto" w:fill="FFFFFF"/>
                <w:lang w:val="el-GR"/>
              </w:rPr>
              <w:t xml:space="preserve">Ιμάντας – κολάρο ανάρτησης χειρός, κοινώς </w:t>
            </w:r>
            <w:r w:rsidRPr="00713A85">
              <w:rPr>
                <w:sz w:val="20"/>
                <w:szCs w:val="20"/>
                <w:shd w:val="clear" w:color="auto" w:fill="FFFFFF"/>
              </w:rPr>
              <w:t>collar</w:t>
            </w:r>
            <w:r w:rsidRPr="002A1FD6">
              <w:rPr>
                <w:sz w:val="20"/>
                <w:szCs w:val="20"/>
                <w:shd w:val="clear" w:color="auto" w:fill="FFFFFF"/>
                <w:lang w:val="el-GR"/>
              </w:rPr>
              <w:t xml:space="preserve"> </w:t>
            </w:r>
            <w:r w:rsidRPr="00713A85">
              <w:rPr>
                <w:sz w:val="20"/>
                <w:szCs w:val="20"/>
                <w:shd w:val="clear" w:color="auto" w:fill="FFFFFF"/>
              </w:rPr>
              <w:t>n</w:t>
            </w:r>
            <w:r w:rsidRPr="002A1FD6">
              <w:rPr>
                <w:sz w:val="20"/>
                <w:szCs w:val="20"/>
                <w:shd w:val="clear" w:color="auto" w:fill="FFFFFF"/>
                <w:lang w:val="el-GR"/>
              </w:rPr>
              <w:t xml:space="preserve">’ </w:t>
            </w:r>
            <w:r w:rsidRPr="00713A85">
              <w:rPr>
                <w:sz w:val="20"/>
                <w:szCs w:val="20"/>
                <w:shd w:val="clear" w:color="auto" w:fill="FFFFFF"/>
              </w:rPr>
              <w:t>cuff</w:t>
            </w:r>
            <w:r w:rsidRPr="002A1FD6">
              <w:rPr>
                <w:sz w:val="20"/>
                <w:szCs w:val="20"/>
                <w:shd w:val="clear" w:color="auto" w:fill="FFFFFF"/>
                <w:lang w:val="el-GR"/>
              </w:rPr>
              <w:t>, από αφρώδες υλικό. Όλα τα υλικά να είναι, υποαλλεργικά. Να προσφέρεται σε τεμάχιο των 6</w:t>
            </w:r>
            <w:r w:rsidRPr="00713A85">
              <w:rPr>
                <w:sz w:val="20"/>
                <w:szCs w:val="20"/>
                <w:shd w:val="clear" w:color="auto" w:fill="FFFFFF"/>
                <w:lang w:val="en-US"/>
              </w:rPr>
              <w:t>m</w:t>
            </w:r>
            <w:r w:rsidRPr="002A1FD6">
              <w:rPr>
                <w:sz w:val="20"/>
                <w:szCs w:val="20"/>
                <w:shd w:val="clear" w:color="auto" w:fill="FFFFFF"/>
                <w:lang w:val="el-GR"/>
              </w:rPr>
              <w:t xml:space="preserve"> (+4</w:t>
            </w:r>
            <w:r>
              <w:rPr>
                <w:sz w:val="20"/>
                <w:szCs w:val="20"/>
                <w:shd w:val="clear" w:color="auto" w:fill="FFFFFF"/>
                <w:lang w:val="en-US"/>
              </w:rPr>
              <w:t>m</w:t>
            </w:r>
            <w:r w:rsidRPr="002A1FD6">
              <w:rPr>
                <w:sz w:val="20"/>
                <w:szCs w:val="20"/>
                <w:shd w:val="clear" w:color="auto" w:fill="FFFFFF"/>
                <w:lang w:val="el-GR"/>
              </w:rPr>
              <w:t xml:space="preserve"> απόκλιση), σε συσκευασία μέχρι δύο τεμαχίων.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tc>
      </w:tr>
      <w:tr w:rsidR="002A1FD6" w:rsidRPr="001317C0" w14:paraId="342A921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E62C46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7E162278" w14:textId="77777777" w:rsidR="002A1FD6" w:rsidRPr="00713A85" w:rsidRDefault="002A1FD6" w:rsidP="00E96C39">
            <w:pPr>
              <w:suppressAutoHyphens w:val="0"/>
              <w:jc w:val="center"/>
              <w:rPr>
                <w:color w:val="000000"/>
                <w:sz w:val="20"/>
                <w:szCs w:val="20"/>
              </w:rPr>
            </w:pPr>
            <w:r w:rsidRPr="00713A85">
              <w:rPr>
                <w:color w:val="000000"/>
                <w:sz w:val="20"/>
                <w:szCs w:val="20"/>
              </w:rPr>
              <w:t>13-26-18</w:t>
            </w:r>
          </w:p>
        </w:tc>
        <w:tc>
          <w:tcPr>
            <w:tcW w:w="2268" w:type="dxa"/>
            <w:tcBorders>
              <w:top w:val="nil"/>
              <w:left w:val="nil"/>
              <w:bottom w:val="single" w:sz="4" w:space="0" w:color="auto"/>
              <w:right w:val="single" w:sz="4" w:space="0" w:color="auto"/>
            </w:tcBorders>
            <w:vAlign w:val="center"/>
            <w:hideMark/>
          </w:tcPr>
          <w:p w14:paraId="3235617C" w14:textId="77777777" w:rsidR="002A1FD6" w:rsidRPr="00713A85" w:rsidRDefault="002A1FD6" w:rsidP="00E96C39">
            <w:pPr>
              <w:suppressAutoHyphens w:val="0"/>
              <w:jc w:val="center"/>
              <w:rPr>
                <w:color w:val="000000"/>
                <w:sz w:val="20"/>
                <w:szCs w:val="20"/>
              </w:rPr>
            </w:pPr>
            <w:r w:rsidRPr="00713A85">
              <w:rPr>
                <w:color w:val="000000"/>
                <w:sz w:val="20"/>
                <w:szCs w:val="20"/>
              </w:rPr>
              <w:t>ΚΟΛΑΡΟ ΑΥΧΕΝΙΚΟ ΑΠΛΟ  SMALL</w:t>
            </w:r>
          </w:p>
        </w:tc>
        <w:tc>
          <w:tcPr>
            <w:tcW w:w="1276" w:type="dxa"/>
            <w:tcBorders>
              <w:top w:val="nil"/>
              <w:left w:val="nil"/>
              <w:bottom w:val="single" w:sz="4" w:space="0" w:color="auto"/>
              <w:right w:val="single" w:sz="4" w:space="0" w:color="auto"/>
            </w:tcBorders>
            <w:noWrap/>
            <w:vAlign w:val="center"/>
            <w:hideMark/>
          </w:tcPr>
          <w:p w14:paraId="44E9B0AE" w14:textId="77777777" w:rsidR="002A1FD6" w:rsidRPr="00713A85" w:rsidRDefault="002A1FD6" w:rsidP="00E96C39">
            <w:pPr>
              <w:suppressAutoHyphens w:val="0"/>
              <w:jc w:val="center"/>
              <w:rPr>
                <w:color w:val="000000"/>
                <w:sz w:val="20"/>
                <w:szCs w:val="20"/>
              </w:rPr>
            </w:pPr>
            <w:r w:rsidRPr="00713A85">
              <w:rPr>
                <w:color w:val="000000"/>
                <w:sz w:val="20"/>
                <w:szCs w:val="20"/>
              </w:rPr>
              <w:t>200</w:t>
            </w:r>
          </w:p>
        </w:tc>
        <w:tc>
          <w:tcPr>
            <w:tcW w:w="5557" w:type="dxa"/>
            <w:tcBorders>
              <w:top w:val="nil"/>
              <w:left w:val="nil"/>
              <w:bottom w:val="single" w:sz="4" w:space="0" w:color="auto"/>
              <w:right w:val="single" w:sz="4" w:space="0" w:color="auto"/>
            </w:tcBorders>
            <w:noWrap/>
            <w:vAlign w:val="center"/>
          </w:tcPr>
          <w:p w14:paraId="542BECDC" w14:textId="77777777" w:rsidR="002A1FD6" w:rsidRPr="002A1FD6" w:rsidRDefault="002A1FD6" w:rsidP="00E96C39">
            <w:pPr>
              <w:suppressAutoHyphens w:val="0"/>
              <w:rPr>
                <w:color w:val="000000"/>
                <w:sz w:val="20"/>
                <w:szCs w:val="20"/>
                <w:lang w:val="el-GR"/>
              </w:rPr>
            </w:pPr>
            <w:r w:rsidRPr="002A1FD6">
              <w:rPr>
                <w:color w:val="3A3A3A"/>
                <w:sz w:val="20"/>
                <w:szCs w:val="20"/>
                <w:shd w:val="clear" w:color="auto" w:fill="F7F7F7"/>
                <w:lang w:val="el-GR"/>
              </w:rPr>
              <w:t xml:space="preserve">Αυχενικό κολάρο μαλακό από αφρώδες υλικό επενδυμένο με βαμβακερό ύφασμα και να  κλείνει με </w:t>
            </w:r>
            <w:r w:rsidRPr="00713A85">
              <w:rPr>
                <w:color w:val="3A3A3A"/>
                <w:sz w:val="20"/>
                <w:szCs w:val="20"/>
                <w:shd w:val="clear" w:color="auto" w:fill="F7F7F7"/>
              </w:rPr>
              <w:t>Velcro</w:t>
            </w:r>
            <w:r w:rsidRPr="002A1FD6">
              <w:rPr>
                <w:color w:val="3A3A3A"/>
                <w:sz w:val="20"/>
                <w:szCs w:val="20"/>
                <w:shd w:val="clear" w:color="auto" w:fill="F7F7F7"/>
                <w:lang w:val="el-GR"/>
              </w:rPr>
              <w:t xml:space="preserve">, . Όλα τα υλικά να είναι, υποαλλεργικά. Σε μέγεθος </w:t>
            </w:r>
            <w:r w:rsidRPr="00713A85">
              <w:rPr>
                <w:color w:val="3A3A3A"/>
                <w:sz w:val="20"/>
                <w:szCs w:val="20"/>
                <w:shd w:val="clear" w:color="auto" w:fill="F7F7F7"/>
                <w:lang w:val="en-US"/>
              </w:rPr>
              <w:t>small</w:t>
            </w:r>
            <w:r w:rsidRPr="002A1FD6">
              <w:rPr>
                <w:color w:val="3A3A3A"/>
                <w:sz w:val="20"/>
                <w:szCs w:val="20"/>
                <w:shd w:val="clear" w:color="auto" w:fill="F7F7F7"/>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1317C0" w14:paraId="442BD93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033FC02"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6</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4557CFA3" w14:textId="77777777" w:rsidR="002A1FD6" w:rsidRPr="00713A85" w:rsidRDefault="002A1FD6" w:rsidP="00E96C39">
            <w:pPr>
              <w:suppressAutoHyphens w:val="0"/>
              <w:jc w:val="center"/>
              <w:rPr>
                <w:color w:val="000000"/>
                <w:sz w:val="20"/>
                <w:szCs w:val="20"/>
              </w:rPr>
            </w:pPr>
            <w:r w:rsidRPr="00713A85">
              <w:rPr>
                <w:color w:val="000000"/>
                <w:sz w:val="20"/>
                <w:szCs w:val="20"/>
              </w:rPr>
              <w:t>13-26-20</w:t>
            </w:r>
          </w:p>
        </w:tc>
        <w:tc>
          <w:tcPr>
            <w:tcW w:w="2268" w:type="dxa"/>
            <w:tcBorders>
              <w:top w:val="nil"/>
              <w:left w:val="nil"/>
              <w:bottom w:val="single" w:sz="4" w:space="0" w:color="auto"/>
              <w:right w:val="single" w:sz="4" w:space="0" w:color="auto"/>
            </w:tcBorders>
            <w:vAlign w:val="center"/>
            <w:hideMark/>
          </w:tcPr>
          <w:p w14:paraId="54C5842B" w14:textId="77777777" w:rsidR="002A1FD6" w:rsidRPr="00713A85" w:rsidRDefault="002A1FD6" w:rsidP="00E96C39">
            <w:pPr>
              <w:suppressAutoHyphens w:val="0"/>
              <w:jc w:val="center"/>
              <w:rPr>
                <w:color w:val="000000"/>
                <w:sz w:val="20"/>
                <w:szCs w:val="20"/>
              </w:rPr>
            </w:pPr>
            <w:r w:rsidRPr="00713A85">
              <w:rPr>
                <w:color w:val="000000"/>
                <w:sz w:val="20"/>
                <w:szCs w:val="20"/>
              </w:rPr>
              <w:t>ΚΟΛΑΡΟ ΑΥΧΕΝΙΚΟ ΑΠΛΟ LARGE</w:t>
            </w:r>
          </w:p>
        </w:tc>
        <w:tc>
          <w:tcPr>
            <w:tcW w:w="1276" w:type="dxa"/>
            <w:tcBorders>
              <w:top w:val="nil"/>
              <w:left w:val="nil"/>
              <w:bottom w:val="single" w:sz="4" w:space="0" w:color="auto"/>
              <w:right w:val="single" w:sz="4" w:space="0" w:color="auto"/>
            </w:tcBorders>
            <w:noWrap/>
            <w:vAlign w:val="center"/>
            <w:hideMark/>
          </w:tcPr>
          <w:p w14:paraId="386C4B4D"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2D918F1B" w14:textId="77777777" w:rsidR="002A1FD6" w:rsidRPr="002A1FD6" w:rsidRDefault="002A1FD6" w:rsidP="00E96C39">
            <w:pPr>
              <w:suppressAutoHyphens w:val="0"/>
              <w:rPr>
                <w:color w:val="000000"/>
                <w:sz w:val="20"/>
                <w:szCs w:val="20"/>
                <w:lang w:val="el-GR"/>
              </w:rPr>
            </w:pPr>
            <w:r w:rsidRPr="002A1FD6">
              <w:rPr>
                <w:color w:val="3A3A3A"/>
                <w:sz w:val="20"/>
                <w:szCs w:val="20"/>
                <w:shd w:val="clear" w:color="auto" w:fill="F7F7F7"/>
                <w:lang w:val="el-GR"/>
              </w:rPr>
              <w:t xml:space="preserve">Αυχενικό κολάρο μαλακό από αφρώδες υλικό επενδυμένο με βαμβακερό ύφασμα  και να  κλείνει με </w:t>
            </w:r>
            <w:r w:rsidRPr="00713A85">
              <w:rPr>
                <w:color w:val="3A3A3A"/>
                <w:sz w:val="20"/>
                <w:szCs w:val="20"/>
                <w:shd w:val="clear" w:color="auto" w:fill="F7F7F7"/>
              </w:rPr>
              <w:t>Velcro</w:t>
            </w:r>
            <w:r w:rsidRPr="002A1FD6">
              <w:rPr>
                <w:color w:val="3A3A3A"/>
                <w:sz w:val="20"/>
                <w:szCs w:val="20"/>
                <w:shd w:val="clear" w:color="auto" w:fill="F7F7F7"/>
                <w:lang w:val="el-GR"/>
              </w:rPr>
              <w:t xml:space="preserve">. . Όλα τα υλικά να είναι, υποαλλεργικά.  Σε μέγεθος </w:t>
            </w:r>
            <w:r w:rsidRPr="00713A85">
              <w:rPr>
                <w:color w:val="3A3A3A"/>
                <w:sz w:val="20"/>
                <w:szCs w:val="20"/>
                <w:shd w:val="clear" w:color="auto" w:fill="F7F7F7"/>
                <w:lang w:val="en-US"/>
              </w:rPr>
              <w:t>Large</w:t>
            </w:r>
            <w:r w:rsidRPr="002A1FD6">
              <w:rPr>
                <w:color w:val="3A3A3A"/>
                <w:sz w:val="20"/>
                <w:szCs w:val="20"/>
                <w:shd w:val="clear" w:color="auto" w:fill="F7F7F7"/>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1317C0" w14:paraId="230611B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13A28F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6</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0F418457" w14:textId="77777777" w:rsidR="002A1FD6" w:rsidRPr="00713A85" w:rsidRDefault="002A1FD6" w:rsidP="00E96C39">
            <w:pPr>
              <w:suppressAutoHyphens w:val="0"/>
              <w:jc w:val="center"/>
              <w:rPr>
                <w:color w:val="000000"/>
                <w:sz w:val="20"/>
                <w:szCs w:val="20"/>
              </w:rPr>
            </w:pPr>
            <w:r w:rsidRPr="00713A85">
              <w:rPr>
                <w:color w:val="000000"/>
                <w:sz w:val="20"/>
                <w:szCs w:val="20"/>
              </w:rPr>
              <w:t>13-26-19</w:t>
            </w:r>
          </w:p>
        </w:tc>
        <w:tc>
          <w:tcPr>
            <w:tcW w:w="2268" w:type="dxa"/>
            <w:tcBorders>
              <w:top w:val="nil"/>
              <w:left w:val="nil"/>
              <w:bottom w:val="single" w:sz="4" w:space="0" w:color="auto"/>
              <w:right w:val="single" w:sz="4" w:space="0" w:color="auto"/>
            </w:tcBorders>
            <w:vAlign w:val="center"/>
            <w:hideMark/>
          </w:tcPr>
          <w:p w14:paraId="5F7EA876" w14:textId="77777777" w:rsidR="002A1FD6" w:rsidRPr="00713A85" w:rsidRDefault="002A1FD6" w:rsidP="00E96C39">
            <w:pPr>
              <w:suppressAutoHyphens w:val="0"/>
              <w:jc w:val="center"/>
              <w:rPr>
                <w:color w:val="000000"/>
                <w:sz w:val="20"/>
                <w:szCs w:val="20"/>
              </w:rPr>
            </w:pPr>
            <w:r w:rsidRPr="00713A85">
              <w:rPr>
                <w:color w:val="000000"/>
                <w:sz w:val="20"/>
                <w:szCs w:val="20"/>
              </w:rPr>
              <w:t>ΚΟΛΑΡΟ ΑΥΧΕΝΙΚΟ ΑΠΛΟ MEDIUM</w:t>
            </w:r>
          </w:p>
        </w:tc>
        <w:tc>
          <w:tcPr>
            <w:tcW w:w="1276" w:type="dxa"/>
            <w:tcBorders>
              <w:top w:val="nil"/>
              <w:left w:val="nil"/>
              <w:bottom w:val="single" w:sz="4" w:space="0" w:color="auto"/>
              <w:right w:val="single" w:sz="4" w:space="0" w:color="auto"/>
            </w:tcBorders>
            <w:noWrap/>
            <w:vAlign w:val="center"/>
            <w:hideMark/>
          </w:tcPr>
          <w:p w14:paraId="1911B32D" w14:textId="77777777" w:rsidR="002A1FD6" w:rsidRPr="00713A85" w:rsidRDefault="002A1FD6" w:rsidP="00E96C39">
            <w:pPr>
              <w:suppressAutoHyphens w:val="0"/>
              <w:jc w:val="center"/>
              <w:rPr>
                <w:color w:val="000000"/>
                <w:sz w:val="20"/>
                <w:szCs w:val="20"/>
              </w:rPr>
            </w:pPr>
            <w:r w:rsidRPr="00713A85">
              <w:rPr>
                <w:color w:val="000000"/>
                <w:sz w:val="20"/>
                <w:szCs w:val="20"/>
              </w:rPr>
              <w:t>300</w:t>
            </w:r>
          </w:p>
        </w:tc>
        <w:tc>
          <w:tcPr>
            <w:tcW w:w="5557" w:type="dxa"/>
            <w:tcBorders>
              <w:top w:val="nil"/>
              <w:left w:val="nil"/>
              <w:bottom w:val="single" w:sz="4" w:space="0" w:color="auto"/>
              <w:right w:val="single" w:sz="4" w:space="0" w:color="auto"/>
            </w:tcBorders>
            <w:noWrap/>
            <w:vAlign w:val="center"/>
          </w:tcPr>
          <w:p w14:paraId="571385EF" w14:textId="77777777" w:rsidR="002A1FD6" w:rsidRPr="002A1FD6" w:rsidRDefault="002A1FD6" w:rsidP="00E96C39">
            <w:pPr>
              <w:suppressAutoHyphens w:val="0"/>
              <w:rPr>
                <w:color w:val="000000"/>
                <w:sz w:val="20"/>
                <w:szCs w:val="20"/>
                <w:lang w:val="el-GR"/>
              </w:rPr>
            </w:pPr>
            <w:r w:rsidRPr="002A1FD6">
              <w:rPr>
                <w:color w:val="3A3A3A"/>
                <w:sz w:val="20"/>
                <w:szCs w:val="20"/>
                <w:shd w:val="clear" w:color="auto" w:fill="F7F7F7"/>
                <w:lang w:val="el-GR"/>
              </w:rPr>
              <w:t xml:space="preserve">Αυχενικό κολάρο μαλακό από αφρώδες υλικό επενδυμένο με βαμβακερό ύφασμα και να  κλείνει με </w:t>
            </w:r>
            <w:r w:rsidRPr="00713A85">
              <w:rPr>
                <w:color w:val="3A3A3A"/>
                <w:sz w:val="20"/>
                <w:szCs w:val="20"/>
                <w:shd w:val="clear" w:color="auto" w:fill="F7F7F7"/>
              </w:rPr>
              <w:t>Velcro</w:t>
            </w:r>
            <w:r w:rsidRPr="002A1FD6">
              <w:rPr>
                <w:color w:val="3A3A3A"/>
                <w:sz w:val="20"/>
                <w:szCs w:val="20"/>
                <w:shd w:val="clear" w:color="auto" w:fill="F7F7F7"/>
                <w:lang w:val="el-GR"/>
              </w:rPr>
              <w:t xml:space="preserve">. . Όλα τα υλικά να είναι, υποαλλεργικά. Σε μέγεθος </w:t>
            </w:r>
            <w:r w:rsidRPr="00713A85">
              <w:rPr>
                <w:color w:val="3A3A3A"/>
                <w:sz w:val="20"/>
                <w:szCs w:val="20"/>
                <w:shd w:val="clear" w:color="auto" w:fill="F7F7F7"/>
                <w:lang w:val="en-US"/>
              </w:rPr>
              <w:t>Medium</w:t>
            </w:r>
            <w:r w:rsidRPr="002A1FD6">
              <w:rPr>
                <w:color w:val="3A3A3A"/>
                <w:sz w:val="20"/>
                <w:szCs w:val="20"/>
                <w:shd w:val="clear" w:color="auto" w:fill="F7F7F7"/>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1317C0" w14:paraId="5BB63FE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AE19469" w14:textId="77777777" w:rsidR="002A1FD6" w:rsidRPr="00713A85" w:rsidRDefault="002A1FD6" w:rsidP="00E96C39">
            <w:pPr>
              <w:suppressAutoHyphens w:val="0"/>
              <w:jc w:val="center"/>
              <w:rPr>
                <w:color w:val="000000"/>
                <w:sz w:val="20"/>
                <w:szCs w:val="20"/>
              </w:rPr>
            </w:pPr>
            <w:r w:rsidRPr="00713A85">
              <w:rPr>
                <w:color w:val="000000"/>
                <w:sz w:val="20"/>
                <w:szCs w:val="20"/>
              </w:rPr>
              <w:t>70</w:t>
            </w:r>
          </w:p>
        </w:tc>
        <w:tc>
          <w:tcPr>
            <w:tcW w:w="1134" w:type="dxa"/>
            <w:tcBorders>
              <w:top w:val="nil"/>
              <w:left w:val="nil"/>
              <w:bottom w:val="single" w:sz="4" w:space="0" w:color="auto"/>
              <w:right w:val="single" w:sz="4" w:space="0" w:color="auto"/>
            </w:tcBorders>
            <w:noWrap/>
            <w:vAlign w:val="center"/>
            <w:hideMark/>
          </w:tcPr>
          <w:p w14:paraId="7B074334" w14:textId="77777777" w:rsidR="002A1FD6" w:rsidRPr="00713A85" w:rsidRDefault="002A1FD6" w:rsidP="00E96C39">
            <w:pPr>
              <w:suppressAutoHyphens w:val="0"/>
              <w:jc w:val="center"/>
              <w:rPr>
                <w:color w:val="000000"/>
                <w:sz w:val="20"/>
                <w:szCs w:val="20"/>
              </w:rPr>
            </w:pPr>
            <w:r w:rsidRPr="00713A85">
              <w:rPr>
                <w:color w:val="000000"/>
                <w:sz w:val="20"/>
                <w:szCs w:val="20"/>
              </w:rPr>
              <w:t>024-15-17</w:t>
            </w:r>
          </w:p>
        </w:tc>
        <w:tc>
          <w:tcPr>
            <w:tcW w:w="2268" w:type="dxa"/>
            <w:tcBorders>
              <w:top w:val="nil"/>
              <w:left w:val="nil"/>
              <w:bottom w:val="single" w:sz="4" w:space="0" w:color="auto"/>
              <w:right w:val="single" w:sz="4" w:space="0" w:color="auto"/>
            </w:tcBorders>
            <w:vAlign w:val="center"/>
            <w:hideMark/>
          </w:tcPr>
          <w:p w14:paraId="60AA1188"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ΚΡΕΜΑ ΜΕ ΝΑΤΡΙΟΥΧΟ  ΑΛΑΣ  ΥΑΛΟΥΡΟΝΙΚΟΥ ΟΞΕΟΣ 0,2</w:t>
            </w:r>
            <w:r w:rsidRPr="00713A85">
              <w:rPr>
                <w:color w:val="000000"/>
                <w:sz w:val="20"/>
                <w:szCs w:val="20"/>
              </w:rPr>
              <w:t>gr</w:t>
            </w:r>
            <w:r w:rsidRPr="002A1FD6">
              <w:rPr>
                <w:color w:val="000000"/>
                <w:sz w:val="20"/>
                <w:szCs w:val="20"/>
                <w:lang w:val="el-GR"/>
              </w:rPr>
              <w:t xml:space="preserve"> ΚΑΙ ΑΡΓΥΡΟΥΧΟΥ ΣΟΥΛΦΑΔΙΑΖΙΝΗΣ 1%</w:t>
            </w:r>
          </w:p>
        </w:tc>
        <w:tc>
          <w:tcPr>
            <w:tcW w:w="1276" w:type="dxa"/>
            <w:tcBorders>
              <w:top w:val="nil"/>
              <w:left w:val="nil"/>
              <w:bottom w:val="single" w:sz="4" w:space="0" w:color="auto"/>
              <w:right w:val="single" w:sz="4" w:space="0" w:color="auto"/>
            </w:tcBorders>
            <w:noWrap/>
            <w:vAlign w:val="center"/>
            <w:hideMark/>
          </w:tcPr>
          <w:p w14:paraId="776F811E" w14:textId="77777777" w:rsidR="002A1FD6" w:rsidRPr="00713A85" w:rsidRDefault="002A1FD6" w:rsidP="00E96C39">
            <w:pPr>
              <w:suppressAutoHyphens w:val="0"/>
              <w:jc w:val="center"/>
              <w:rPr>
                <w:color w:val="000000"/>
                <w:sz w:val="20"/>
                <w:szCs w:val="20"/>
              </w:rPr>
            </w:pPr>
            <w:r w:rsidRPr="00713A85">
              <w:rPr>
                <w:color w:val="000000"/>
                <w:sz w:val="20"/>
                <w:szCs w:val="20"/>
              </w:rPr>
              <w:t>100</w:t>
            </w:r>
          </w:p>
        </w:tc>
        <w:tc>
          <w:tcPr>
            <w:tcW w:w="5557" w:type="dxa"/>
            <w:tcBorders>
              <w:top w:val="nil"/>
              <w:left w:val="nil"/>
              <w:bottom w:val="single" w:sz="4" w:space="0" w:color="auto"/>
              <w:right w:val="single" w:sz="4" w:space="0" w:color="auto"/>
            </w:tcBorders>
            <w:noWrap/>
            <w:vAlign w:val="center"/>
          </w:tcPr>
          <w:p w14:paraId="0BB95FA0"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  Κρέμα με Νατριούχο άλας Υαλουρονικού οξέος 0,2% και Αργυρούχο Σουλφαδιαζίνη 1% για πρόληψη μικροβιακών λοιμώξεων. Κάθε τεμάχιο να είναι σε συσκευασία 100</w:t>
            </w:r>
            <w:r w:rsidRPr="00713A85">
              <w:rPr>
                <w:color w:val="000000"/>
                <w:sz w:val="20"/>
                <w:szCs w:val="20"/>
              </w:rPr>
              <w:t>gr</w:t>
            </w:r>
            <w:r w:rsidRPr="002A1FD6">
              <w:rPr>
                <w:color w:val="000000"/>
                <w:sz w:val="20"/>
                <w:szCs w:val="20"/>
                <w:lang w:val="el-GR"/>
              </w:rPr>
              <w:t>(±10</w:t>
            </w:r>
            <w:r w:rsidRPr="00713A85">
              <w:rPr>
                <w:color w:val="000000"/>
                <w:sz w:val="20"/>
                <w:szCs w:val="20"/>
                <w:lang w:val="en-US"/>
              </w:rPr>
              <w:t>gr</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61963D30" w14:textId="77777777" w:rsidR="002A1FD6" w:rsidRPr="002A1FD6" w:rsidRDefault="002A1FD6" w:rsidP="00E96C39">
            <w:pPr>
              <w:suppressAutoHyphens w:val="0"/>
              <w:rPr>
                <w:color w:val="000000"/>
                <w:sz w:val="20"/>
                <w:szCs w:val="20"/>
                <w:lang w:val="el-GR"/>
              </w:rPr>
            </w:pPr>
          </w:p>
        </w:tc>
      </w:tr>
      <w:tr w:rsidR="002A1FD6" w:rsidRPr="00713A85" w14:paraId="0F02135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9BDE56B"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051720AD" w14:textId="77777777" w:rsidR="002A1FD6" w:rsidRPr="00713A85" w:rsidRDefault="002A1FD6" w:rsidP="00E96C39">
            <w:pPr>
              <w:suppressAutoHyphens w:val="0"/>
              <w:jc w:val="center"/>
              <w:rPr>
                <w:color w:val="000000"/>
                <w:sz w:val="20"/>
                <w:szCs w:val="20"/>
              </w:rPr>
            </w:pPr>
            <w:r w:rsidRPr="00713A85">
              <w:rPr>
                <w:color w:val="000000"/>
                <w:sz w:val="20"/>
                <w:szCs w:val="20"/>
              </w:rPr>
              <w:t>13-28-05</w:t>
            </w:r>
          </w:p>
        </w:tc>
        <w:tc>
          <w:tcPr>
            <w:tcW w:w="2268" w:type="dxa"/>
            <w:tcBorders>
              <w:top w:val="nil"/>
              <w:left w:val="nil"/>
              <w:bottom w:val="single" w:sz="4" w:space="0" w:color="auto"/>
              <w:right w:val="single" w:sz="4" w:space="0" w:color="auto"/>
            </w:tcBorders>
            <w:vAlign w:val="center"/>
            <w:hideMark/>
          </w:tcPr>
          <w:p w14:paraId="634D486A"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ΑΛΟΥΜΙΝΙΟΥ  1" INCH (ΤΥΠΟΥ ZIMMER)</w:t>
            </w:r>
          </w:p>
        </w:tc>
        <w:tc>
          <w:tcPr>
            <w:tcW w:w="1276" w:type="dxa"/>
            <w:tcBorders>
              <w:top w:val="nil"/>
              <w:left w:val="nil"/>
              <w:bottom w:val="single" w:sz="4" w:space="0" w:color="auto"/>
              <w:right w:val="single" w:sz="4" w:space="0" w:color="auto"/>
            </w:tcBorders>
            <w:noWrap/>
            <w:vAlign w:val="center"/>
            <w:hideMark/>
          </w:tcPr>
          <w:p w14:paraId="26DFF3DC" w14:textId="77777777" w:rsidR="002A1FD6" w:rsidRPr="00713A85" w:rsidRDefault="002A1FD6" w:rsidP="00E96C39">
            <w:pPr>
              <w:suppressAutoHyphens w:val="0"/>
              <w:jc w:val="center"/>
              <w:rPr>
                <w:color w:val="000000"/>
                <w:sz w:val="20"/>
                <w:szCs w:val="20"/>
              </w:rPr>
            </w:pPr>
            <w:r w:rsidRPr="00713A85">
              <w:rPr>
                <w:color w:val="000000"/>
                <w:sz w:val="20"/>
                <w:szCs w:val="20"/>
              </w:rPr>
              <w:t>15</w:t>
            </w:r>
          </w:p>
        </w:tc>
        <w:tc>
          <w:tcPr>
            <w:tcW w:w="5557" w:type="dxa"/>
            <w:tcBorders>
              <w:top w:val="nil"/>
              <w:left w:val="nil"/>
              <w:bottom w:val="single" w:sz="4" w:space="0" w:color="auto"/>
              <w:right w:val="single" w:sz="4" w:space="0" w:color="auto"/>
            </w:tcBorders>
            <w:noWrap/>
            <w:vAlign w:val="center"/>
          </w:tcPr>
          <w:p w14:paraId="789B013B" w14:textId="77777777" w:rsidR="002A1FD6" w:rsidRPr="00794E14" w:rsidRDefault="002A1FD6" w:rsidP="00E96C39">
            <w:pPr>
              <w:shd w:val="clear" w:color="auto" w:fill="FFFFFF"/>
              <w:suppressAutoHyphens w:val="0"/>
              <w:spacing w:before="100" w:beforeAutospacing="1" w:after="100" w:afterAutospacing="1"/>
              <w:ind w:left="360"/>
              <w:rPr>
                <w:color w:val="000000"/>
                <w:sz w:val="20"/>
                <w:szCs w:val="20"/>
              </w:rPr>
            </w:pPr>
            <w:r w:rsidRPr="00713A85">
              <w:rPr>
                <w:color w:val="000000"/>
                <w:sz w:val="20"/>
                <w:szCs w:val="20"/>
              </w:rPr>
              <w:t>O</w:t>
            </w:r>
            <w:r w:rsidRPr="002A1FD6">
              <w:rPr>
                <w:color w:val="000000"/>
                <w:sz w:val="20"/>
                <w:szCs w:val="20"/>
                <w:lang w:val="el-GR"/>
              </w:rPr>
              <w:t xml:space="preserve"> νάρθηκας να είναι κατασκευασμένος από εύκαμπτο ελαφρό αλουμίνιο υλικό. Επένδυση από αφρώδες υλικό για άνετη εφαρμογή. Κατάλληλος για ακινητοποίηση δακτύλων χεριού ή ποδιού. Να κόβεται με το ψαλίδι στο επιθυμητό μήκος.  Να έχει μέγεθος 1" </w:t>
            </w:r>
            <w:r>
              <w:rPr>
                <w:color w:val="000000"/>
                <w:sz w:val="20"/>
                <w:szCs w:val="20"/>
                <w:lang w:val="en-US"/>
              </w:rPr>
              <w:t>inch</w:t>
            </w:r>
            <w:r w:rsidRPr="002A1FD6">
              <w:rPr>
                <w:color w:val="000000"/>
                <w:sz w:val="20"/>
                <w:szCs w:val="20"/>
                <w:lang w:val="el-GR"/>
              </w:rPr>
              <w:t xml:space="preserve"> (ΤΥΠΟΥ </w:t>
            </w:r>
            <w:r w:rsidRPr="00713A85">
              <w:rPr>
                <w:color w:val="000000"/>
                <w:sz w:val="20"/>
                <w:szCs w:val="20"/>
              </w:rPr>
              <w:t>ZIMMER</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6D8B2B1E" w14:textId="77777777" w:rsidR="002A1FD6" w:rsidRPr="00713A85" w:rsidRDefault="002A1FD6" w:rsidP="00E96C39">
            <w:pPr>
              <w:suppressAutoHyphens w:val="0"/>
              <w:rPr>
                <w:color w:val="000000"/>
                <w:sz w:val="20"/>
                <w:szCs w:val="20"/>
              </w:rPr>
            </w:pPr>
          </w:p>
        </w:tc>
      </w:tr>
      <w:tr w:rsidR="002A1FD6" w:rsidRPr="00713A85" w14:paraId="35AA26C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DABAFD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1E84B0E8" w14:textId="77777777" w:rsidR="002A1FD6" w:rsidRPr="00713A85" w:rsidRDefault="002A1FD6" w:rsidP="00E96C39">
            <w:pPr>
              <w:suppressAutoHyphens w:val="0"/>
              <w:jc w:val="center"/>
              <w:rPr>
                <w:color w:val="000000"/>
                <w:sz w:val="20"/>
                <w:szCs w:val="20"/>
              </w:rPr>
            </w:pPr>
            <w:r w:rsidRPr="00713A85">
              <w:rPr>
                <w:color w:val="000000"/>
                <w:sz w:val="20"/>
                <w:szCs w:val="20"/>
              </w:rPr>
              <w:t>13-28-03</w:t>
            </w:r>
          </w:p>
        </w:tc>
        <w:tc>
          <w:tcPr>
            <w:tcW w:w="2268" w:type="dxa"/>
            <w:tcBorders>
              <w:top w:val="nil"/>
              <w:left w:val="nil"/>
              <w:bottom w:val="single" w:sz="4" w:space="0" w:color="auto"/>
              <w:right w:val="single" w:sz="4" w:space="0" w:color="auto"/>
            </w:tcBorders>
            <w:vAlign w:val="center"/>
            <w:hideMark/>
          </w:tcPr>
          <w:p w14:paraId="63836ECC"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ΑΛΟΥΜΙΝΙΟΥ  1/2" INCH (ΤΥΠΟΥ ZIMMER)</w:t>
            </w:r>
          </w:p>
        </w:tc>
        <w:tc>
          <w:tcPr>
            <w:tcW w:w="1276" w:type="dxa"/>
            <w:tcBorders>
              <w:top w:val="nil"/>
              <w:left w:val="nil"/>
              <w:bottom w:val="single" w:sz="4" w:space="0" w:color="auto"/>
              <w:right w:val="single" w:sz="4" w:space="0" w:color="auto"/>
            </w:tcBorders>
            <w:noWrap/>
            <w:vAlign w:val="center"/>
            <w:hideMark/>
          </w:tcPr>
          <w:p w14:paraId="443E82FE"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2D341FEB" w14:textId="77777777" w:rsidR="002A1FD6" w:rsidRPr="00794E14" w:rsidRDefault="002A1FD6" w:rsidP="00E96C39">
            <w:pPr>
              <w:shd w:val="clear" w:color="auto" w:fill="FFFFFF"/>
              <w:suppressAutoHyphens w:val="0"/>
              <w:spacing w:before="100" w:beforeAutospacing="1" w:after="100" w:afterAutospacing="1"/>
              <w:ind w:left="360"/>
              <w:rPr>
                <w:color w:val="000000"/>
                <w:sz w:val="20"/>
                <w:szCs w:val="20"/>
              </w:rPr>
            </w:pPr>
            <w:r w:rsidRPr="00713A85">
              <w:rPr>
                <w:color w:val="000000"/>
                <w:sz w:val="20"/>
                <w:szCs w:val="20"/>
              </w:rPr>
              <w:t>O</w:t>
            </w:r>
            <w:r w:rsidRPr="002A1FD6">
              <w:rPr>
                <w:color w:val="000000"/>
                <w:sz w:val="20"/>
                <w:szCs w:val="20"/>
                <w:lang w:val="el-GR"/>
              </w:rPr>
              <w:t xml:space="preserve"> νάρθηκας να είναι κατασκευασμένος από εύκαμπτο ελαφρό αλουμίνιο υλικό. Επένδυση από αφρώδες υλικό για άνετη εφαρμογή. Κατάλληλος για ακινητοποίηση δακτύλων χεριού ή ποδιού. Να κόβεται με το ψαλίδι στο επιθυμητό μήκος.  Να έχει μέγεθος 1/2" </w:t>
            </w:r>
            <w:r>
              <w:rPr>
                <w:color w:val="000000"/>
                <w:sz w:val="20"/>
                <w:szCs w:val="20"/>
                <w:lang w:val="en-US"/>
              </w:rPr>
              <w:t>inch</w:t>
            </w:r>
            <w:r w:rsidRPr="002A1FD6">
              <w:rPr>
                <w:color w:val="000000"/>
                <w:sz w:val="20"/>
                <w:szCs w:val="20"/>
                <w:lang w:val="el-GR"/>
              </w:rPr>
              <w:t xml:space="preserve"> (ΤΥΠΟΥ </w:t>
            </w:r>
            <w:r w:rsidRPr="00713A85">
              <w:rPr>
                <w:color w:val="000000"/>
                <w:sz w:val="20"/>
                <w:szCs w:val="20"/>
              </w:rPr>
              <w:t>ZIMMER</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43B94573" w14:textId="77777777" w:rsidR="002A1FD6" w:rsidRPr="00713A85" w:rsidRDefault="002A1FD6" w:rsidP="00E96C39">
            <w:pPr>
              <w:suppressAutoHyphens w:val="0"/>
              <w:rPr>
                <w:color w:val="000000"/>
                <w:sz w:val="20"/>
                <w:szCs w:val="20"/>
              </w:rPr>
            </w:pPr>
          </w:p>
        </w:tc>
      </w:tr>
      <w:tr w:rsidR="002A1FD6" w:rsidRPr="00713A85" w14:paraId="75EF744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B9E0CC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595E58B5" w14:textId="77777777" w:rsidR="002A1FD6" w:rsidRPr="00713A85" w:rsidRDefault="002A1FD6" w:rsidP="00E96C39">
            <w:pPr>
              <w:suppressAutoHyphens w:val="0"/>
              <w:jc w:val="center"/>
              <w:rPr>
                <w:color w:val="000000"/>
                <w:sz w:val="20"/>
                <w:szCs w:val="20"/>
              </w:rPr>
            </w:pPr>
            <w:r w:rsidRPr="00713A85">
              <w:rPr>
                <w:color w:val="000000"/>
                <w:sz w:val="20"/>
                <w:szCs w:val="20"/>
              </w:rPr>
              <w:t>13-28-04</w:t>
            </w:r>
          </w:p>
        </w:tc>
        <w:tc>
          <w:tcPr>
            <w:tcW w:w="2268" w:type="dxa"/>
            <w:tcBorders>
              <w:top w:val="nil"/>
              <w:left w:val="nil"/>
              <w:bottom w:val="single" w:sz="4" w:space="0" w:color="auto"/>
              <w:right w:val="single" w:sz="4" w:space="0" w:color="auto"/>
            </w:tcBorders>
            <w:vAlign w:val="center"/>
            <w:hideMark/>
          </w:tcPr>
          <w:p w14:paraId="137E0D18"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ΑΛΟΥΜΙΝΙΟΥ  3/4" INCH (ΤΥΠΟΥ ZIMMER)</w:t>
            </w:r>
          </w:p>
        </w:tc>
        <w:tc>
          <w:tcPr>
            <w:tcW w:w="1276" w:type="dxa"/>
            <w:tcBorders>
              <w:top w:val="nil"/>
              <w:left w:val="nil"/>
              <w:bottom w:val="single" w:sz="4" w:space="0" w:color="auto"/>
              <w:right w:val="single" w:sz="4" w:space="0" w:color="auto"/>
            </w:tcBorders>
            <w:noWrap/>
            <w:vAlign w:val="center"/>
            <w:hideMark/>
          </w:tcPr>
          <w:p w14:paraId="65C9166D" w14:textId="77777777" w:rsidR="002A1FD6" w:rsidRPr="00713A85" w:rsidRDefault="002A1FD6" w:rsidP="00E96C39">
            <w:pPr>
              <w:suppressAutoHyphens w:val="0"/>
              <w:jc w:val="center"/>
              <w:rPr>
                <w:color w:val="000000"/>
                <w:sz w:val="20"/>
                <w:szCs w:val="20"/>
              </w:rPr>
            </w:pPr>
            <w:r w:rsidRPr="00713A85">
              <w:rPr>
                <w:color w:val="000000"/>
                <w:sz w:val="20"/>
                <w:szCs w:val="20"/>
              </w:rPr>
              <w:t>15</w:t>
            </w:r>
          </w:p>
        </w:tc>
        <w:tc>
          <w:tcPr>
            <w:tcW w:w="5557" w:type="dxa"/>
            <w:tcBorders>
              <w:top w:val="nil"/>
              <w:left w:val="nil"/>
              <w:bottom w:val="single" w:sz="4" w:space="0" w:color="auto"/>
              <w:right w:val="single" w:sz="4" w:space="0" w:color="auto"/>
            </w:tcBorders>
            <w:noWrap/>
            <w:vAlign w:val="center"/>
          </w:tcPr>
          <w:p w14:paraId="6E6E4317" w14:textId="77777777" w:rsidR="002A1FD6" w:rsidRPr="00794E14" w:rsidRDefault="002A1FD6" w:rsidP="00E96C39">
            <w:pPr>
              <w:shd w:val="clear" w:color="auto" w:fill="FFFFFF"/>
              <w:suppressAutoHyphens w:val="0"/>
              <w:spacing w:before="100" w:beforeAutospacing="1" w:after="100" w:afterAutospacing="1"/>
              <w:ind w:left="360"/>
              <w:rPr>
                <w:color w:val="000000"/>
                <w:sz w:val="20"/>
                <w:szCs w:val="20"/>
              </w:rPr>
            </w:pPr>
            <w:r w:rsidRPr="00713A85">
              <w:rPr>
                <w:color w:val="000000"/>
                <w:sz w:val="20"/>
                <w:szCs w:val="20"/>
              </w:rPr>
              <w:t>O</w:t>
            </w:r>
            <w:r w:rsidRPr="002A1FD6">
              <w:rPr>
                <w:color w:val="000000"/>
                <w:sz w:val="20"/>
                <w:szCs w:val="20"/>
                <w:lang w:val="el-GR"/>
              </w:rPr>
              <w:t xml:space="preserve"> νάρθηκας να είναι κατασκευασμένος από εύκαμπτο ελαφρό  αλουμίνιο υλικό. Επένδυση από αφρώδες υλικό για άνετη εφαρμογή. Κατάλληλος για ακινητοποίηση δακτύλων χεριού ή ποδιού. Να κόβεται με το ψαλίδι στο επιθυμητό μήκος.  Να έχει μέγεθος 3/4" </w:t>
            </w:r>
            <w:r>
              <w:rPr>
                <w:color w:val="000000"/>
                <w:sz w:val="20"/>
                <w:szCs w:val="20"/>
                <w:lang w:val="en-US"/>
              </w:rPr>
              <w:t>inch</w:t>
            </w:r>
            <w:r w:rsidRPr="002A1FD6">
              <w:rPr>
                <w:color w:val="000000"/>
                <w:sz w:val="20"/>
                <w:szCs w:val="20"/>
                <w:lang w:val="el-GR"/>
              </w:rPr>
              <w:t xml:space="preserve"> (ΤΥΠΟΥ </w:t>
            </w:r>
            <w:r w:rsidRPr="00713A85">
              <w:rPr>
                <w:color w:val="000000"/>
                <w:sz w:val="20"/>
                <w:szCs w:val="20"/>
              </w:rPr>
              <w:t>ZIMMER</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p w14:paraId="1710ADFD" w14:textId="77777777" w:rsidR="002A1FD6" w:rsidRPr="00713A85" w:rsidRDefault="002A1FD6" w:rsidP="00E96C39">
            <w:pPr>
              <w:suppressAutoHyphens w:val="0"/>
              <w:rPr>
                <w:color w:val="000000"/>
                <w:sz w:val="20"/>
                <w:szCs w:val="20"/>
              </w:rPr>
            </w:pPr>
          </w:p>
        </w:tc>
      </w:tr>
      <w:tr w:rsidR="002A1FD6" w:rsidRPr="001317C0" w14:paraId="5DA0341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E4D0941"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6C6902D0" w14:textId="77777777" w:rsidR="002A1FD6" w:rsidRPr="00713A85" w:rsidRDefault="002A1FD6" w:rsidP="00E96C39">
            <w:pPr>
              <w:suppressAutoHyphens w:val="0"/>
              <w:jc w:val="center"/>
              <w:rPr>
                <w:color w:val="000000"/>
                <w:sz w:val="20"/>
                <w:szCs w:val="20"/>
              </w:rPr>
            </w:pPr>
            <w:r w:rsidRPr="00713A85">
              <w:rPr>
                <w:color w:val="000000"/>
                <w:sz w:val="20"/>
                <w:szCs w:val="20"/>
              </w:rPr>
              <w:t>13-28-25</w:t>
            </w:r>
          </w:p>
        </w:tc>
        <w:tc>
          <w:tcPr>
            <w:tcW w:w="2268" w:type="dxa"/>
            <w:tcBorders>
              <w:top w:val="nil"/>
              <w:left w:val="nil"/>
              <w:bottom w:val="single" w:sz="4" w:space="0" w:color="auto"/>
              <w:right w:val="single" w:sz="4" w:space="0" w:color="auto"/>
            </w:tcBorders>
            <w:vAlign w:val="center"/>
            <w:hideMark/>
          </w:tcPr>
          <w:p w14:paraId="139DDDAD"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ΝΑΡΘΗΚΑΣ ΑΥΤΟΚΟΛΛΗΤΟΣ  ΠΛΕΥΡΙΚΩΝ ΚΑΚΩΣΕΩΝ ΜΕΓΕΘΟΥΣ </w:t>
            </w:r>
            <w:r w:rsidRPr="00713A85">
              <w:rPr>
                <w:color w:val="000000"/>
                <w:sz w:val="20"/>
                <w:szCs w:val="20"/>
              </w:rPr>
              <w:t>LARGE</w:t>
            </w:r>
          </w:p>
        </w:tc>
        <w:tc>
          <w:tcPr>
            <w:tcW w:w="1276" w:type="dxa"/>
            <w:tcBorders>
              <w:top w:val="nil"/>
              <w:left w:val="nil"/>
              <w:bottom w:val="single" w:sz="4" w:space="0" w:color="auto"/>
              <w:right w:val="single" w:sz="4" w:space="0" w:color="auto"/>
            </w:tcBorders>
            <w:noWrap/>
            <w:vAlign w:val="center"/>
            <w:hideMark/>
          </w:tcPr>
          <w:p w14:paraId="2A4DEFEB" w14:textId="77777777" w:rsidR="002A1FD6" w:rsidRPr="00713A85" w:rsidRDefault="002A1FD6" w:rsidP="00E96C39">
            <w:pPr>
              <w:suppressAutoHyphens w:val="0"/>
              <w:jc w:val="center"/>
              <w:rPr>
                <w:color w:val="000000"/>
                <w:sz w:val="20"/>
                <w:szCs w:val="20"/>
              </w:rPr>
            </w:pPr>
            <w:r w:rsidRPr="00713A85">
              <w:rPr>
                <w:color w:val="000000"/>
                <w:sz w:val="20"/>
                <w:szCs w:val="20"/>
              </w:rPr>
              <w:t>15</w:t>
            </w:r>
          </w:p>
        </w:tc>
        <w:tc>
          <w:tcPr>
            <w:tcW w:w="5557" w:type="dxa"/>
            <w:tcBorders>
              <w:top w:val="nil"/>
              <w:left w:val="nil"/>
              <w:bottom w:val="single" w:sz="4" w:space="0" w:color="auto"/>
              <w:right w:val="single" w:sz="4" w:space="0" w:color="auto"/>
            </w:tcBorders>
            <w:noWrap/>
            <w:vAlign w:val="center"/>
          </w:tcPr>
          <w:p w14:paraId="0AF9DB72" w14:textId="77777777" w:rsidR="002A1FD6" w:rsidRPr="002A1FD6" w:rsidRDefault="002A1FD6" w:rsidP="00E96C39">
            <w:pPr>
              <w:suppressAutoHyphens w:val="0"/>
              <w:spacing w:after="240"/>
              <w:rPr>
                <w:color w:val="000000"/>
                <w:sz w:val="20"/>
                <w:szCs w:val="20"/>
                <w:lang w:val="el-GR"/>
              </w:rPr>
            </w:pPr>
            <w:r w:rsidRPr="002A1FD6">
              <w:rPr>
                <w:color w:val="000000"/>
                <w:sz w:val="20"/>
                <w:szCs w:val="20"/>
                <w:lang w:val="el-GR"/>
              </w:rPr>
              <w:t xml:space="preserve">Αυτοκόλλητος νάρθηκας πλευρικών κακώσεων. Να προάγει  τον καλό αερισμό των πνευμόνων, και να μειώνει τις κινήσεις των πλευρών, μειώνοντας παράλληλα τον πόνο.  Να είναι ακτινοσκιερός, αδιάβροχος, αυτοκόλλητος, υποαλλεργικός,  να μπορεί να τοποθετηθεί ευκολά στον σημείο τραύματος του ασθενή και να μπορεί να  φορεθεί  από τον ασθενή έως 1 εβδομάδα. Να είναι κατασκευασμένος από αφρώδες πολυαιθυλένιο και μορφοποιήσιμο κυματοειδές διάτρητο αλουμίνιο.  Να είναι </w:t>
            </w:r>
            <w:r w:rsidRPr="00713A85">
              <w:rPr>
                <w:color w:val="000000"/>
                <w:sz w:val="20"/>
                <w:szCs w:val="20"/>
              </w:rPr>
              <w:t>Latex</w:t>
            </w:r>
            <w:r w:rsidRPr="002A1FD6">
              <w:rPr>
                <w:color w:val="000000"/>
                <w:sz w:val="20"/>
                <w:szCs w:val="20"/>
                <w:lang w:val="el-GR"/>
              </w:rPr>
              <w:t>-</w:t>
            </w:r>
            <w:r w:rsidRPr="00713A85">
              <w:rPr>
                <w:color w:val="000000"/>
                <w:sz w:val="20"/>
                <w:szCs w:val="20"/>
              </w:rPr>
              <w:t>Free</w:t>
            </w:r>
            <w:r w:rsidRPr="002A1FD6">
              <w:rPr>
                <w:color w:val="000000"/>
                <w:sz w:val="20"/>
                <w:szCs w:val="20"/>
                <w:lang w:val="el-GR"/>
              </w:rPr>
              <w:t xml:space="preserve">.  Σε μέγεθος </w:t>
            </w:r>
            <w:r w:rsidRPr="00713A85">
              <w:rPr>
                <w:color w:val="000000"/>
                <w:sz w:val="20"/>
                <w:szCs w:val="20"/>
                <w:lang w:val="en-US"/>
              </w:rPr>
              <w:t>Large</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2E646C6C" w14:textId="77777777" w:rsidR="002A1FD6" w:rsidRPr="002A1FD6" w:rsidRDefault="002A1FD6" w:rsidP="00E96C39">
            <w:pPr>
              <w:suppressAutoHyphens w:val="0"/>
              <w:rPr>
                <w:color w:val="000000"/>
                <w:sz w:val="20"/>
                <w:szCs w:val="20"/>
                <w:lang w:val="el-GR"/>
              </w:rPr>
            </w:pPr>
          </w:p>
        </w:tc>
      </w:tr>
      <w:tr w:rsidR="002A1FD6" w:rsidRPr="001317C0" w14:paraId="03005F6D"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5FA38E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7</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4B66EA9C" w14:textId="77777777" w:rsidR="002A1FD6" w:rsidRPr="00713A85" w:rsidRDefault="002A1FD6" w:rsidP="00E96C39">
            <w:pPr>
              <w:suppressAutoHyphens w:val="0"/>
              <w:jc w:val="center"/>
              <w:rPr>
                <w:color w:val="000000"/>
                <w:sz w:val="20"/>
                <w:szCs w:val="20"/>
              </w:rPr>
            </w:pPr>
            <w:r w:rsidRPr="00713A85">
              <w:rPr>
                <w:color w:val="000000"/>
                <w:sz w:val="20"/>
                <w:szCs w:val="20"/>
              </w:rPr>
              <w:t>13-28-06</w:t>
            </w:r>
          </w:p>
        </w:tc>
        <w:tc>
          <w:tcPr>
            <w:tcW w:w="2268" w:type="dxa"/>
            <w:tcBorders>
              <w:top w:val="nil"/>
              <w:left w:val="nil"/>
              <w:bottom w:val="single" w:sz="4" w:space="0" w:color="auto"/>
              <w:right w:val="single" w:sz="4" w:space="0" w:color="auto"/>
            </w:tcBorders>
            <w:vAlign w:val="center"/>
            <w:hideMark/>
          </w:tcPr>
          <w:p w14:paraId="46434EF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ΝΑΡΘΗΚΑΣ ΑΥΤΟΚΟΛΛΗΤΟΣ  ΠΛΕΥΡΙΚΩΝ ΚΑΚΩΣΕΩΝ ΜΕΓΕΘΟΥΣ </w:t>
            </w:r>
            <w:r w:rsidRPr="00713A85">
              <w:rPr>
                <w:color w:val="000000"/>
                <w:sz w:val="20"/>
                <w:szCs w:val="20"/>
              </w:rPr>
              <w:t>SMALL</w:t>
            </w:r>
          </w:p>
        </w:tc>
        <w:tc>
          <w:tcPr>
            <w:tcW w:w="1276" w:type="dxa"/>
            <w:tcBorders>
              <w:top w:val="nil"/>
              <w:left w:val="nil"/>
              <w:bottom w:val="single" w:sz="4" w:space="0" w:color="auto"/>
              <w:right w:val="single" w:sz="4" w:space="0" w:color="auto"/>
            </w:tcBorders>
            <w:noWrap/>
            <w:vAlign w:val="center"/>
            <w:hideMark/>
          </w:tcPr>
          <w:p w14:paraId="1F385F73"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50B287D5" w14:textId="77777777" w:rsidR="002A1FD6" w:rsidRPr="002A1FD6" w:rsidRDefault="002A1FD6" w:rsidP="00E96C39">
            <w:pPr>
              <w:suppressAutoHyphens w:val="0"/>
              <w:spacing w:after="240"/>
              <w:rPr>
                <w:color w:val="000000"/>
                <w:sz w:val="20"/>
                <w:szCs w:val="20"/>
                <w:lang w:val="el-GR"/>
              </w:rPr>
            </w:pPr>
            <w:r w:rsidRPr="002A1FD6">
              <w:rPr>
                <w:color w:val="000000"/>
                <w:sz w:val="20"/>
                <w:szCs w:val="20"/>
                <w:lang w:val="el-GR"/>
              </w:rPr>
              <w:t xml:space="preserve">Αυτοκόλλητος νάρθηκας πλευρικών κακώσεων. Να προάγει  τον καλό αερισμό των πνευμόνων και να μειώνει τις κινήσεις των πλευρών, μειώνοντας παράλληλα τον πόνο.  Να είναι ακτινοσκιερός, αδιάβροχος, αυτοκόλλητος, υποαλλεργικός, να μπορεί να τοποθετηθεί ευκολά στον σημείο τραύματος του ασθενή και να μπορεί να  φορεθεί  από τον ασθενή έως 1 εβδομάδα. Να είναι κατασκευασμένος από αφρώδες πολυαιθυλένιο και μορφοποιήσιμο κυματοειδές διάτρητο αλουμίνιο.  Να είναι </w:t>
            </w:r>
            <w:r w:rsidRPr="00713A85">
              <w:rPr>
                <w:color w:val="000000"/>
                <w:sz w:val="20"/>
                <w:szCs w:val="20"/>
              </w:rPr>
              <w:t>Latex</w:t>
            </w:r>
            <w:r w:rsidRPr="002A1FD6">
              <w:rPr>
                <w:color w:val="000000"/>
                <w:sz w:val="20"/>
                <w:szCs w:val="20"/>
                <w:lang w:val="el-GR"/>
              </w:rPr>
              <w:t>-</w:t>
            </w:r>
            <w:r w:rsidRPr="00713A85">
              <w:rPr>
                <w:color w:val="000000"/>
                <w:sz w:val="20"/>
                <w:szCs w:val="20"/>
              </w:rPr>
              <w:t>Free</w:t>
            </w:r>
            <w:r w:rsidRPr="002A1FD6">
              <w:rPr>
                <w:color w:val="000000"/>
                <w:sz w:val="20"/>
                <w:szCs w:val="20"/>
                <w:lang w:val="el-GR"/>
              </w:rPr>
              <w:t xml:space="preserve">.  Σε μέγεθος </w:t>
            </w:r>
            <w:r w:rsidRPr="00713A85">
              <w:rPr>
                <w:color w:val="000000"/>
                <w:sz w:val="20"/>
                <w:szCs w:val="20"/>
                <w:lang w:val="en-US"/>
              </w:rPr>
              <w:t>Small</w:t>
            </w: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6C11D409" w14:textId="77777777" w:rsidR="002A1FD6" w:rsidRPr="002A1FD6" w:rsidRDefault="002A1FD6" w:rsidP="00E96C39">
            <w:pPr>
              <w:suppressAutoHyphens w:val="0"/>
              <w:rPr>
                <w:color w:val="000000"/>
                <w:sz w:val="20"/>
                <w:szCs w:val="20"/>
                <w:lang w:val="el-GR"/>
              </w:rPr>
            </w:pPr>
          </w:p>
        </w:tc>
      </w:tr>
      <w:tr w:rsidR="002A1FD6" w:rsidRPr="00713A85" w14:paraId="60DEC5C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059795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4390E6E8" w14:textId="77777777" w:rsidR="002A1FD6" w:rsidRPr="00713A85" w:rsidRDefault="002A1FD6" w:rsidP="00E96C39">
            <w:pPr>
              <w:suppressAutoHyphens w:val="0"/>
              <w:jc w:val="center"/>
              <w:rPr>
                <w:color w:val="000000"/>
                <w:sz w:val="20"/>
                <w:szCs w:val="20"/>
              </w:rPr>
            </w:pPr>
            <w:r w:rsidRPr="00713A85">
              <w:rPr>
                <w:color w:val="000000"/>
                <w:sz w:val="20"/>
                <w:szCs w:val="20"/>
              </w:rPr>
              <w:t>13-35-03</w:t>
            </w:r>
          </w:p>
        </w:tc>
        <w:tc>
          <w:tcPr>
            <w:tcW w:w="2268" w:type="dxa"/>
            <w:tcBorders>
              <w:top w:val="nil"/>
              <w:left w:val="nil"/>
              <w:bottom w:val="single" w:sz="4" w:space="0" w:color="auto"/>
              <w:right w:val="single" w:sz="4" w:space="0" w:color="auto"/>
            </w:tcBorders>
            <w:vAlign w:val="center"/>
            <w:hideMark/>
          </w:tcPr>
          <w:p w14:paraId="28F73D21"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 ΝΑΡΘΗΚΑΣ ΓΥΨΟΥ ΣΕ ΡΟΛΟ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4,6</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DYNACAST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2FF0F594" w14:textId="77777777" w:rsidR="002A1FD6" w:rsidRPr="00713A85" w:rsidRDefault="002A1FD6" w:rsidP="00E96C39">
            <w:pPr>
              <w:suppressAutoHyphens w:val="0"/>
              <w:jc w:val="center"/>
              <w:rPr>
                <w:color w:val="000000"/>
                <w:sz w:val="20"/>
                <w:szCs w:val="20"/>
              </w:rPr>
            </w:pPr>
            <w:r w:rsidRPr="00713A85">
              <w:rPr>
                <w:color w:val="000000"/>
                <w:sz w:val="20"/>
                <w:szCs w:val="20"/>
              </w:rPr>
              <w:t>40</w:t>
            </w:r>
          </w:p>
        </w:tc>
        <w:tc>
          <w:tcPr>
            <w:tcW w:w="5557" w:type="dxa"/>
            <w:tcBorders>
              <w:top w:val="nil"/>
              <w:left w:val="nil"/>
              <w:bottom w:val="single" w:sz="4" w:space="0" w:color="auto"/>
              <w:right w:val="single" w:sz="4" w:space="0" w:color="auto"/>
            </w:tcBorders>
            <w:noWrap/>
            <w:vAlign w:val="center"/>
          </w:tcPr>
          <w:p w14:paraId="4A09F965" w14:textId="77777777" w:rsidR="002A1FD6" w:rsidRPr="00794E14" w:rsidRDefault="002A1FD6" w:rsidP="00E96C39">
            <w:pPr>
              <w:pStyle w:val="Web"/>
              <w:shd w:val="clear" w:color="auto" w:fill="FFFFFF"/>
              <w:spacing w:before="0" w:beforeAutospacing="0" w:after="300" w:afterAutospacing="0"/>
              <w:jc w:val="both"/>
              <w:textAlignment w:val="baseline"/>
              <w:rPr>
                <w:rFonts w:ascii="Calibri" w:hAnsi="Calibri" w:cs="Calibri"/>
                <w:color w:val="383838"/>
                <w:sz w:val="20"/>
                <w:szCs w:val="20"/>
              </w:rPr>
            </w:pPr>
            <w:r w:rsidRPr="00713A85">
              <w:rPr>
                <w:rFonts w:ascii="Calibri" w:hAnsi="Calibri" w:cs="Calibri"/>
                <w:color w:val="383838"/>
                <w:sz w:val="20"/>
                <w:szCs w:val="20"/>
                <w:lang w:val="en-US"/>
              </w:rPr>
              <w:t>O</w:t>
            </w:r>
            <w:r w:rsidRPr="00713A85">
              <w:rPr>
                <w:rFonts w:ascii="Calibri" w:hAnsi="Calibri" w:cs="Calibri"/>
                <w:color w:val="383838"/>
                <w:sz w:val="20"/>
                <w:szCs w:val="20"/>
              </w:rPr>
              <w:t xml:space="preserve">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 Οι λωρίδες είναι εγκλεισμένες σε ένα προστατευτικό φράγμα από μη υφαντό ύφασμα. Να πολυμερίζεται με απλή εμβάπτιση σε νερό φυσικής θερμοκρασίας, δίνοντάς μας αμέσως, εύκολα και καθαρά έναν εύχρηστο, πολύ ελαφρύ αλλά και πολύ ανθεκτικό νάρθηκα. Να πήζει σε περίπου 5 λεπτά. Σε ρολό </w:t>
            </w:r>
            <w:r w:rsidRPr="00713A85">
              <w:rPr>
                <w:rFonts w:ascii="Calibri" w:hAnsi="Calibri" w:cs="Calibri"/>
                <w:color w:val="000000"/>
                <w:sz w:val="20"/>
                <w:szCs w:val="20"/>
              </w:rPr>
              <w:t>10cm x 4,6m (±0,5</w:t>
            </w:r>
            <w:r w:rsidRPr="00713A85">
              <w:rPr>
                <w:rFonts w:ascii="Calibri" w:hAnsi="Calibri" w:cs="Calibri"/>
                <w:color w:val="000000"/>
                <w:sz w:val="20"/>
                <w:szCs w:val="20"/>
                <w:lang w:val="en-US"/>
              </w:rPr>
              <w:t>m</w:t>
            </w:r>
            <w:r w:rsidRPr="00713A85">
              <w:rPr>
                <w:rFonts w:ascii="Calibri" w:hAnsi="Calibri" w:cs="Calibri"/>
                <w:color w:val="000000"/>
                <w:sz w:val="20"/>
                <w:szCs w:val="20"/>
              </w:rPr>
              <w:t>) (ΤΥΠΟΥ DYNACAST).</w:t>
            </w:r>
            <w:r w:rsidRPr="00794E14">
              <w:rPr>
                <w:rFonts w:ascii="Calibri" w:hAnsi="Calibri" w:cs="Calibri"/>
                <w:color w:val="000000"/>
                <w:sz w:val="20"/>
                <w:szCs w:val="20"/>
              </w:rPr>
              <w:t xml:space="preserve"> </w:t>
            </w:r>
            <w:r>
              <w:rPr>
                <w:rFonts w:ascii="Calibri" w:hAnsi="Calibri" w:cs="Calibri"/>
                <w:color w:val="000000"/>
                <w:sz w:val="20"/>
                <w:szCs w:val="20"/>
              </w:rPr>
              <w:t xml:space="preserve">Να φέρει σήμανση </w:t>
            </w:r>
            <w:r>
              <w:rPr>
                <w:rFonts w:ascii="Calibri" w:hAnsi="Calibri" w:cs="Calibri"/>
                <w:color w:val="000000"/>
                <w:sz w:val="20"/>
                <w:szCs w:val="20"/>
                <w:lang w:val="en-US"/>
              </w:rPr>
              <w:t>CE</w:t>
            </w:r>
            <w:r w:rsidRPr="00794E14">
              <w:rPr>
                <w:rFonts w:ascii="Calibri" w:hAnsi="Calibri" w:cs="Calibri"/>
                <w:color w:val="000000"/>
                <w:sz w:val="20"/>
                <w:szCs w:val="20"/>
              </w:rPr>
              <w:t>.</w:t>
            </w:r>
          </w:p>
          <w:p w14:paraId="7BB16E3B" w14:textId="77777777" w:rsidR="002A1FD6" w:rsidRPr="00713A85" w:rsidRDefault="002A1FD6" w:rsidP="00E96C39">
            <w:pPr>
              <w:suppressAutoHyphens w:val="0"/>
              <w:rPr>
                <w:color w:val="000000"/>
                <w:sz w:val="20"/>
                <w:szCs w:val="20"/>
              </w:rPr>
            </w:pPr>
          </w:p>
        </w:tc>
      </w:tr>
      <w:tr w:rsidR="002A1FD6" w:rsidRPr="00713A85" w14:paraId="26EACC0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D55E59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4356AA13" w14:textId="77777777" w:rsidR="002A1FD6" w:rsidRPr="00713A85" w:rsidRDefault="002A1FD6" w:rsidP="00E96C39">
            <w:pPr>
              <w:suppressAutoHyphens w:val="0"/>
              <w:jc w:val="center"/>
              <w:rPr>
                <w:color w:val="000000"/>
                <w:sz w:val="20"/>
                <w:szCs w:val="20"/>
              </w:rPr>
            </w:pPr>
            <w:r w:rsidRPr="00713A85">
              <w:rPr>
                <w:color w:val="000000"/>
                <w:sz w:val="20"/>
                <w:szCs w:val="20"/>
              </w:rPr>
              <w:t>13-35-04</w:t>
            </w:r>
          </w:p>
        </w:tc>
        <w:tc>
          <w:tcPr>
            <w:tcW w:w="2268" w:type="dxa"/>
            <w:tcBorders>
              <w:top w:val="nil"/>
              <w:left w:val="nil"/>
              <w:bottom w:val="single" w:sz="4" w:space="0" w:color="auto"/>
              <w:right w:val="single" w:sz="4" w:space="0" w:color="auto"/>
            </w:tcBorders>
            <w:vAlign w:val="center"/>
            <w:hideMark/>
          </w:tcPr>
          <w:p w14:paraId="6EC7864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ΝΑΡΘΗΚΑΣ ΓΥΨΟΥ ΣΕ ΡΟΛΟ   12,5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4,6</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DYNACAST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7777106E"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2DBE4678" w14:textId="77777777" w:rsidR="002A1FD6" w:rsidRPr="00794E14" w:rsidRDefault="002A1FD6" w:rsidP="00E96C39">
            <w:pPr>
              <w:pStyle w:val="Web"/>
              <w:shd w:val="clear" w:color="auto" w:fill="FFFFFF"/>
              <w:spacing w:before="0" w:beforeAutospacing="0" w:after="300" w:afterAutospacing="0"/>
              <w:jc w:val="both"/>
              <w:textAlignment w:val="baseline"/>
              <w:rPr>
                <w:rFonts w:ascii="Calibri" w:hAnsi="Calibri" w:cs="Calibri"/>
                <w:color w:val="383838"/>
                <w:sz w:val="20"/>
                <w:szCs w:val="20"/>
              </w:rPr>
            </w:pPr>
            <w:r w:rsidRPr="00713A85">
              <w:rPr>
                <w:rFonts w:ascii="Calibri" w:hAnsi="Calibri" w:cs="Calibri"/>
                <w:color w:val="383838"/>
                <w:sz w:val="20"/>
                <w:szCs w:val="20"/>
                <w:lang w:val="en-US"/>
              </w:rPr>
              <w:t>O</w:t>
            </w:r>
            <w:r w:rsidRPr="00713A85">
              <w:rPr>
                <w:rFonts w:ascii="Calibri" w:hAnsi="Calibri" w:cs="Calibri"/>
                <w:color w:val="383838"/>
                <w:sz w:val="20"/>
                <w:szCs w:val="20"/>
              </w:rPr>
              <w:t xml:space="preserve">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 Οι λωρίδες είναι εγκλεισμένες σε ένα προστατευτικό φράγμα από μη υφαντό ύφασμα. Να πολυμερίζεται με απλή εμβάπτιση σε νερό φυσικής θερμοκρασίας, δίνοντάς μας αμέσως, εύκολα και καθαρά έναν εύχρηστο, πολύ ελαφρύ αλλά και πολύ ανθεκτικό νάρθηκα. Να πήζει σε περίπου 5 λεπτά. Σε ρολό </w:t>
            </w:r>
            <w:r w:rsidRPr="00713A85">
              <w:rPr>
                <w:rFonts w:ascii="Calibri" w:hAnsi="Calibri" w:cs="Calibri"/>
                <w:color w:val="000000"/>
                <w:sz w:val="20"/>
                <w:szCs w:val="20"/>
              </w:rPr>
              <w:t>12,5cm x 4,6m (±0,5</w:t>
            </w:r>
            <w:r w:rsidRPr="00713A85">
              <w:rPr>
                <w:rFonts w:ascii="Calibri" w:hAnsi="Calibri" w:cs="Calibri"/>
                <w:color w:val="000000"/>
                <w:sz w:val="20"/>
                <w:szCs w:val="20"/>
                <w:lang w:val="en-US"/>
              </w:rPr>
              <w:t>m</w:t>
            </w:r>
            <w:r w:rsidRPr="00713A85">
              <w:rPr>
                <w:rFonts w:ascii="Calibri" w:hAnsi="Calibri" w:cs="Calibri"/>
                <w:color w:val="000000"/>
                <w:sz w:val="20"/>
                <w:szCs w:val="20"/>
              </w:rPr>
              <w:t>) (ΤΥΠΟΥ DYNACAST).</w:t>
            </w:r>
            <w:r w:rsidRPr="00794E14">
              <w:rPr>
                <w:rFonts w:ascii="Calibri" w:hAnsi="Calibri" w:cs="Calibri"/>
                <w:color w:val="000000"/>
                <w:sz w:val="20"/>
                <w:szCs w:val="20"/>
              </w:rPr>
              <w:t xml:space="preserve"> </w:t>
            </w:r>
            <w:r>
              <w:rPr>
                <w:rFonts w:ascii="Calibri" w:hAnsi="Calibri" w:cs="Calibri"/>
                <w:color w:val="000000"/>
                <w:sz w:val="20"/>
                <w:szCs w:val="20"/>
              </w:rPr>
              <w:t xml:space="preserve">Να φέρει σήμανση </w:t>
            </w:r>
            <w:r>
              <w:rPr>
                <w:rFonts w:ascii="Calibri" w:hAnsi="Calibri" w:cs="Calibri"/>
                <w:color w:val="000000"/>
                <w:sz w:val="20"/>
                <w:szCs w:val="20"/>
                <w:lang w:val="en-US"/>
              </w:rPr>
              <w:t>CE</w:t>
            </w:r>
            <w:r w:rsidRPr="00794E14">
              <w:rPr>
                <w:rFonts w:ascii="Calibri" w:hAnsi="Calibri" w:cs="Calibri"/>
                <w:color w:val="000000"/>
                <w:sz w:val="20"/>
                <w:szCs w:val="20"/>
              </w:rPr>
              <w:t>.</w:t>
            </w:r>
          </w:p>
          <w:p w14:paraId="77A242D5" w14:textId="77777777" w:rsidR="002A1FD6" w:rsidRPr="00713A85" w:rsidRDefault="002A1FD6" w:rsidP="00E96C39">
            <w:pPr>
              <w:suppressAutoHyphens w:val="0"/>
              <w:rPr>
                <w:color w:val="000000"/>
                <w:sz w:val="20"/>
                <w:szCs w:val="20"/>
              </w:rPr>
            </w:pPr>
          </w:p>
        </w:tc>
      </w:tr>
      <w:tr w:rsidR="002A1FD6" w:rsidRPr="006D0FBF" w14:paraId="29D6272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8A2230E"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1F2782E4" w14:textId="77777777" w:rsidR="002A1FD6" w:rsidRPr="00713A85" w:rsidRDefault="002A1FD6" w:rsidP="00E96C39">
            <w:pPr>
              <w:suppressAutoHyphens w:val="0"/>
              <w:jc w:val="center"/>
              <w:rPr>
                <w:color w:val="000000"/>
                <w:sz w:val="20"/>
                <w:szCs w:val="20"/>
              </w:rPr>
            </w:pPr>
            <w:r w:rsidRPr="00713A85">
              <w:rPr>
                <w:color w:val="000000"/>
                <w:sz w:val="20"/>
                <w:szCs w:val="20"/>
              </w:rPr>
              <w:t>13-35-05</w:t>
            </w:r>
          </w:p>
        </w:tc>
        <w:tc>
          <w:tcPr>
            <w:tcW w:w="2268" w:type="dxa"/>
            <w:tcBorders>
              <w:top w:val="nil"/>
              <w:left w:val="nil"/>
              <w:bottom w:val="single" w:sz="4" w:space="0" w:color="auto"/>
              <w:right w:val="single" w:sz="4" w:space="0" w:color="auto"/>
            </w:tcBorders>
            <w:vAlign w:val="center"/>
            <w:hideMark/>
          </w:tcPr>
          <w:p w14:paraId="49D51E2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ΝΑΡΘΗΚΑΣ ΓΥΨΟΥ ΣΕ ΡΟΛΟ   15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4,6</w:t>
            </w:r>
            <w:r w:rsidRPr="00713A85">
              <w:rPr>
                <w:color w:val="000000"/>
                <w:sz w:val="20"/>
                <w:szCs w:val="20"/>
              </w:rPr>
              <w:t>m</w:t>
            </w:r>
            <w:r w:rsidRPr="002A1FD6">
              <w:rPr>
                <w:color w:val="000000"/>
                <w:sz w:val="20"/>
                <w:szCs w:val="20"/>
                <w:lang w:val="el-GR"/>
              </w:rPr>
              <w:t xml:space="preserve"> (ΤΥΠΟΥ </w:t>
            </w:r>
            <w:r w:rsidRPr="00713A85">
              <w:rPr>
                <w:color w:val="000000"/>
                <w:sz w:val="20"/>
                <w:szCs w:val="20"/>
              </w:rPr>
              <w:t>DYNACAST</w:t>
            </w:r>
            <w:r w:rsidRPr="002A1FD6">
              <w:rPr>
                <w:color w:val="000000"/>
                <w:sz w:val="20"/>
                <w:szCs w:val="20"/>
                <w:lang w:val="el-GR"/>
              </w:rPr>
              <w:t>)</w:t>
            </w:r>
          </w:p>
        </w:tc>
        <w:tc>
          <w:tcPr>
            <w:tcW w:w="1276" w:type="dxa"/>
            <w:tcBorders>
              <w:top w:val="nil"/>
              <w:left w:val="nil"/>
              <w:bottom w:val="single" w:sz="4" w:space="0" w:color="auto"/>
              <w:right w:val="single" w:sz="4" w:space="0" w:color="auto"/>
            </w:tcBorders>
            <w:noWrap/>
            <w:vAlign w:val="center"/>
            <w:hideMark/>
          </w:tcPr>
          <w:p w14:paraId="0FF26FEC"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62BC7B96" w14:textId="08D60CC1" w:rsidR="002A1FD6" w:rsidRPr="00794E14" w:rsidRDefault="002A1FD6" w:rsidP="00E96C39">
            <w:pPr>
              <w:pStyle w:val="Web"/>
              <w:shd w:val="clear" w:color="auto" w:fill="FFFFFF"/>
              <w:spacing w:before="0" w:beforeAutospacing="0" w:after="300" w:afterAutospacing="0"/>
              <w:jc w:val="both"/>
              <w:textAlignment w:val="baseline"/>
              <w:rPr>
                <w:rFonts w:ascii="Calibri" w:hAnsi="Calibri" w:cs="Calibri"/>
                <w:color w:val="383838"/>
                <w:sz w:val="20"/>
                <w:szCs w:val="20"/>
              </w:rPr>
            </w:pPr>
            <w:r w:rsidRPr="00713A85">
              <w:rPr>
                <w:rFonts w:ascii="Calibri" w:hAnsi="Calibri" w:cs="Calibri"/>
                <w:color w:val="383838"/>
                <w:sz w:val="20"/>
                <w:szCs w:val="20"/>
                <w:lang w:val="en-US"/>
              </w:rPr>
              <w:t>O</w:t>
            </w:r>
            <w:r w:rsidRPr="00713A85">
              <w:rPr>
                <w:rFonts w:ascii="Calibri" w:hAnsi="Calibri" w:cs="Calibri"/>
                <w:color w:val="383838"/>
                <w:sz w:val="20"/>
                <w:szCs w:val="20"/>
              </w:rPr>
              <w:t xml:space="preserve">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 Οι λωρίδες είναι εγκλεισμένες σε ένα προστατευτικό φράγμα από μη υφαντό ύφασμα. Να πολυμερίζεται με απλή εμβάπτιση σε νερό φυσικής θερμοκρασίας, δίνοντάς μας αμέσως, εύκολα και καθαρά έναν εύχρηστο, πολύ ελαφρύ αλλά και πολύ ανθεκτικό νάρθηκα. Να πήζει σε περίπου 5 λεπτά. Σε ρολό </w:t>
            </w:r>
            <w:r w:rsidRPr="00713A85">
              <w:rPr>
                <w:rFonts w:ascii="Calibri" w:hAnsi="Calibri" w:cs="Calibri"/>
                <w:color w:val="000000"/>
                <w:sz w:val="20"/>
                <w:szCs w:val="20"/>
              </w:rPr>
              <w:t>15</w:t>
            </w:r>
            <w:r w:rsidR="00C80600">
              <w:rPr>
                <w:rFonts w:ascii="Calibri" w:hAnsi="Calibri" w:cs="Calibri"/>
                <w:color w:val="000000"/>
                <w:sz w:val="20"/>
                <w:szCs w:val="20"/>
                <w:lang w:val="en-US"/>
              </w:rPr>
              <w:t>cm</w:t>
            </w:r>
            <w:r w:rsidRPr="00713A85">
              <w:rPr>
                <w:rFonts w:ascii="Calibri" w:hAnsi="Calibri" w:cs="Calibri"/>
                <w:color w:val="000000"/>
                <w:sz w:val="20"/>
                <w:szCs w:val="20"/>
              </w:rPr>
              <w:t xml:space="preserve"> x 4,6m (±0,5</w:t>
            </w:r>
            <w:r w:rsidRPr="00713A85">
              <w:rPr>
                <w:rFonts w:ascii="Calibri" w:hAnsi="Calibri" w:cs="Calibri"/>
                <w:color w:val="000000"/>
                <w:sz w:val="20"/>
                <w:szCs w:val="20"/>
                <w:lang w:val="en-US"/>
              </w:rPr>
              <w:t>m</w:t>
            </w:r>
            <w:r w:rsidRPr="00713A85">
              <w:rPr>
                <w:rFonts w:ascii="Calibri" w:hAnsi="Calibri" w:cs="Calibri"/>
                <w:color w:val="000000"/>
                <w:sz w:val="20"/>
                <w:szCs w:val="20"/>
              </w:rPr>
              <w:t>) (ΤΥΠΟΥ DYNACAST).</w:t>
            </w:r>
            <w:r w:rsidRPr="00794E14">
              <w:rPr>
                <w:rFonts w:ascii="Calibri" w:hAnsi="Calibri" w:cs="Calibri"/>
                <w:color w:val="000000"/>
                <w:sz w:val="20"/>
                <w:szCs w:val="20"/>
              </w:rPr>
              <w:t xml:space="preserve"> </w:t>
            </w:r>
            <w:r>
              <w:rPr>
                <w:rFonts w:ascii="Calibri" w:hAnsi="Calibri" w:cs="Calibri"/>
                <w:color w:val="000000"/>
                <w:sz w:val="20"/>
                <w:szCs w:val="20"/>
              </w:rPr>
              <w:t xml:space="preserve">Να φέρει σήμανση </w:t>
            </w:r>
            <w:r>
              <w:rPr>
                <w:rFonts w:ascii="Calibri" w:hAnsi="Calibri" w:cs="Calibri"/>
                <w:color w:val="000000"/>
                <w:sz w:val="20"/>
                <w:szCs w:val="20"/>
                <w:lang w:val="en-US"/>
              </w:rPr>
              <w:t>CE</w:t>
            </w:r>
            <w:r w:rsidRPr="00794E14">
              <w:rPr>
                <w:rFonts w:ascii="Calibri" w:hAnsi="Calibri" w:cs="Calibri"/>
                <w:color w:val="000000"/>
                <w:sz w:val="20"/>
                <w:szCs w:val="20"/>
              </w:rPr>
              <w:t>.</w:t>
            </w:r>
          </w:p>
          <w:p w14:paraId="73DE14F0" w14:textId="77777777" w:rsidR="002A1FD6" w:rsidRPr="006D0FBF" w:rsidRDefault="002A1FD6" w:rsidP="00E96C39">
            <w:pPr>
              <w:suppressAutoHyphens w:val="0"/>
              <w:rPr>
                <w:color w:val="000000"/>
                <w:sz w:val="20"/>
                <w:szCs w:val="20"/>
                <w:lang w:val="el-GR"/>
              </w:rPr>
            </w:pPr>
          </w:p>
        </w:tc>
      </w:tr>
      <w:tr w:rsidR="002A1FD6" w:rsidRPr="00713A85" w14:paraId="5577AE4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7A91FF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7</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4E3D33C8" w14:textId="77777777" w:rsidR="002A1FD6" w:rsidRPr="00713A85" w:rsidRDefault="002A1FD6" w:rsidP="00E96C39">
            <w:pPr>
              <w:suppressAutoHyphens w:val="0"/>
              <w:jc w:val="center"/>
              <w:rPr>
                <w:color w:val="000000"/>
                <w:sz w:val="20"/>
                <w:szCs w:val="20"/>
              </w:rPr>
            </w:pPr>
            <w:r w:rsidRPr="00713A85">
              <w:rPr>
                <w:color w:val="000000"/>
                <w:sz w:val="20"/>
                <w:szCs w:val="20"/>
              </w:rPr>
              <w:t>01-18-261</w:t>
            </w:r>
          </w:p>
        </w:tc>
        <w:tc>
          <w:tcPr>
            <w:tcW w:w="2268" w:type="dxa"/>
            <w:tcBorders>
              <w:top w:val="nil"/>
              <w:left w:val="nil"/>
              <w:bottom w:val="single" w:sz="4" w:space="0" w:color="auto"/>
              <w:right w:val="single" w:sz="4" w:space="0" w:color="auto"/>
            </w:tcBorders>
            <w:vAlign w:val="center"/>
            <w:hideMark/>
          </w:tcPr>
          <w:p w14:paraId="1CF857B3" w14:textId="77777777" w:rsidR="002A1FD6" w:rsidRPr="00713A85" w:rsidRDefault="002A1FD6" w:rsidP="00E96C39">
            <w:pPr>
              <w:suppressAutoHyphens w:val="0"/>
              <w:jc w:val="center"/>
              <w:rPr>
                <w:color w:val="000000"/>
                <w:sz w:val="20"/>
                <w:szCs w:val="20"/>
              </w:rPr>
            </w:pPr>
            <w:r w:rsidRPr="00713A85">
              <w:rPr>
                <w:color w:val="000000"/>
                <w:sz w:val="20"/>
                <w:szCs w:val="20"/>
              </w:rPr>
              <w:t xml:space="preserve">ΝΑΡΘΗΚΑΣ ΕΞΩΤΕΡΙΚΟΣ  ΡΙΝΟΣ ΑΛΟΥΜΙΝΙΟΥ </w:t>
            </w:r>
          </w:p>
        </w:tc>
        <w:tc>
          <w:tcPr>
            <w:tcW w:w="1276" w:type="dxa"/>
            <w:tcBorders>
              <w:top w:val="nil"/>
              <w:left w:val="nil"/>
              <w:bottom w:val="single" w:sz="4" w:space="0" w:color="auto"/>
              <w:right w:val="single" w:sz="4" w:space="0" w:color="auto"/>
            </w:tcBorders>
            <w:noWrap/>
            <w:vAlign w:val="center"/>
            <w:hideMark/>
          </w:tcPr>
          <w:p w14:paraId="7E4931E9" w14:textId="77777777" w:rsidR="002A1FD6" w:rsidRPr="00713A85" w:rsidRDefault="002A1FD6" w:rsidP="00E96C39">
            <w:pPr>
              <w:suppressAutoHyphens w:val="0"/>
              <w:jc w:val="center"/>
              <w:rPr>
                <w:color w:val="000000"/>
                <w:sz w:val="20"/>
                <w:szCs w:val="20"/>
              </w:rPr>
            </w:pPr>
            <w:r w:rsidRPr="00713A85">
              <w:rPr>
                <w:color w:val="000000"/>
                <w:sz w:val="20"/>
                <w:szCs w:val="20"/>
              </w:rPr>
              <w:t>50</w:t>
            </w:r>
          </w:p>
        </w:tc>
        <w:tc>
          <w:tcPr>
            <w:tcW w:w="5557" w:type="dxa"/>
            <w:tcBorders>
              <w:top w:val="nil"/>
              <w:left w:val="nil"/>
              <w:bottom w:val="single" w:sz="4" w:space="0" w:color="auto"/>
              <w:right w:val="single" w:sz="4" w:space="0" w:color="auto"/>
            </w:tcBorders>
            <w:noWrap/>
            <w:vAlign w:val="center"/>
          </w:tcPr>
          <w:p w14:paraId="590CA736"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Ο νάρθηκας να είναι κατασκευασμένος από αλουμίνιου, να έχει τραπεζοειδές σχήμα. Να διαμορφώνεται εύκολα από τον ιατρό ώστε να πάρει την επιθυμητή φόρμα της μύτης. Να διαθέτει στην συσκευασία και σφουγγαράκι για την τοποθέτησή του στην μύτη του ασθενούς. Η οπίσθια επιφάνεια να διαθέτει αυτοκόλλητο για να προσαρμόζεται εύκολα στην μύτη. </w:t>
            </w:r>
            <w:r w:rsidRPr="00713A85">
              <w:rPr>
                <w:color w:val="000000"/>
                <w:sz w:val="20"/>
                <w:szCs w:val="20"/>
              </w:rPr>
              <w:t>Να προσφέρεται σε διάφορες διαστάσεις.</w:t>
            </w:r>
            <w:r>
              <w:rPr>
                <w:color w:val="000000"/>
                <w:sz w:val="20"/>
                <w:szCs w:val="20"/>
                <w:lang w:val="en-US"/>
              </w:rPr>
              <w:t xml:space="preserve"> </w:t>
            </w:r>
            <w:r>
              <w:rPr>
                <w:color w:val="000000"/>
                <w:sz w:val="20"/>
                <w:szCs w:val="20"/>
              </w:rPr>
              <w:t xml:space="preserve">Να φέρει σήμανση </w:t>
            </w:r>
            <w:r>
              <w:rPr>
                <w:color w:val="000000"/>
                <w:sz w:val="20"/>
                <w:szCs w:val="20"/>
                <w:lang w:val="en-US"/>
              </w:rPr>
              <w:t>CE.</w:t>
            </w:r>
          </w:p>
        </w:tc>
      </w:tr>
      <w:tr w:rsidR="002A1FD6" w:rsidRPr="00713A85" w14:paraId="694B6CB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B662765" w14:textId="77777777" w:rsidR="002A1FD6" w:rsidRPr="00713A85" w:rsidRDefault="002A1FD6" w:rsidP="00E96C39">
            <w:pPr>
              <w:suppressAutoHyphens w:val="0"/>
              <w:jc w:val="center"/>
              <w:rPr>
                <w:color w:val="000000"/>
                <w:sz w:val="20"/>
                <w:szCs w:val="20"/>
              </w:rPr>
            </w:pPr>
            <w:r w:rsidRPr="00713A85">
              <w:rPr>
                <w:color w:val="000000"/>
                <w:sz w:val="20"/>
                <w:szCs w:val="20"/>
              </w:rPr>
              <w:lastRenderedPageBreak/>
              <w:t>80</w:t>
            </w:r>
          </w:p>
        </w:tc>
        <w:tc>
          <w:tcPr>
            <w:tcW w:w="1134" w:type="dxa"/>
            <w:tcBorders>
              <w:top w:val="nil"/>
              <w:left w:val="nil"/>
              <w:bottom w:val="single" w:sz="4" w:space="0" w:color="auto"/>
              <w:right w:val="single" w:sz="4" w:space="0" w:color="auto"/>
            </w:tcBorders>
            <w:noWrap/>
            <w:vAlign w:val="center"/>
            <w:hideMark/>
          </w:tcPr>
          <w:p w14:paraId="490237B7" w14:textId="77777777" w:rsidR="002A1FD6" w:rsidRPr="00713A85" w:rsidRDefault="002A1FD6" w:rsidP="00E96C39">
            <w:pPr>
              <w:suppressAutoHyphens w:val="0"/>
              <w:jc w:val="center"/>
              <w:rPr>
                <w:color w:val="000000"/>
                <w:sz w:val="20"/>
                <w:szCs w:val="20"/>
              </w:rPr>
            </w:pPr>
            <w:r w:rsidRPr="00713A85">
              <w:rPr>
                <w:color w:val="000000"/>
                <w:sz w:val="20"/>
                <w:szCs w:val="20"/>
              </w:rPr>
              <w:t>13-28-21</w:t>
            </w:r>
          </w:p>
        </w:tc>
        <w:tc>
          <w:tcPr>
            <w:tcW w:w="2268" w:type="dxa"/>
            <w:tcBorders>
              <w:top w:val="nil"/>
              <w:left w:val="nil"/>
              <w:bottom w:val="single" w:sz="4" w:space="0" w:color="auto"/>
              <w:right w:val="single" w:sz="4" w:space="0" w:color="auto"/>
            </w:tcBorders>
            <w:vAlign w:val="center"/>
            <w:hideMark/>
          </w:tcPr>
          <w:p w14:paraId="75204237" w14:textId="77777777" w:rsidR="002A1FD6" w:rsidRPr="00713A85" w:rsidRDefault="002A1FD6" w:rsidP="00E96C39">
            <w:pPr>
              <w:suppressAutoHyphens w:val="0"/>
              <w:jc w:val="center"/>
              <w:rPr>
                <w:color w:val="000000"/>
                <w:sz w:val="20"/>
                <w:szCs w:val="20"/>
              </w:rPr>
            </w:pPr>
            <w:r w:rsidRPr="00713A85">
              <w:rPr>
                <w:color w:val="000000"/>
                <w:sz w:val="20"/>
                <w:szCs w:val="20"/>
              </w:rPr>
              <w:t xml:space="preserve">ΝΑΡΘΗΚΑΣ ΕΥΠΛΑΣΤΟΣ ΔΑΚΤΥΛΟΥ </w:t>
            </w:r>
          </w:p>
        </w:tc>
        <w:tc>
          <w:tcPr>
            <w:tcW w:w="1276" w:type="dxa"/>
            <w:tcBorders>
              <w:top w:val="nil"/>
              <w:left w:val="nil"/>
              <w:bottom w:val="single" w:sz="4" w:space="0" w:color="auto"/>
              <w:right w:val="single" w:sz="4" w:space="0" w:color="auto"/>
            </w:tcBorders>
            <w:noWrap/>
            <w:vAlign w:val="center"/>
            <w:hideMark/>
          </w:tcPr>
          <w:p w14:paraId="719936E8" w14:textId="77777777" w:rsidR="002A1FD6" w:rsidRPr="00713A85" w:rsidRDefault="002A1FD6" w:rsidP="00E96C39">
            <w:pPr>
              <w:suppressAutoHyphens w:val="0"/>
              <w:jc w:val="center"/>
              <w:rPr>
                <w:color w:val="000000"/>
                <w:sz w:val="20"/>
                <w:szCs w:val="20"/>
              </w:rPr>
            </w:pPr>
            <w:r w:rsidRPr="00713A85">
              <w:rPr>
                <w:color w:val="000000"/>
                <w:sz w:val="20"/>
                <w:szCs w:val="20"/>
              </w:rPr>
              <w:t>5</w:t>
            </w:r>
          </w:p>
        </w:tc>
        <w:tc>
          <w:tcPr>
            <w:tcW w:w="5557" w:type="dxa"/>
            <w:tcBorders>
              <w:top w:val="nil"/>
              <w:left w:val="nil"/>
              <w:bottom w:val="single" w:sz="4" w:space="0" w:color="auto"/>
              <w:right w:val="single" w:sz="4" w:space="0" w:color="auto"/>
            </w:tcBorders>
            <w:noWrap/>
            <w:vAlign w:val="center"/>
          </w:tcPr>
          <w:p w14:paraId="1DDC5719" w14:textId="77777777" w:rsidR="002A1FD6" w:rsidRPr="00794E14" w:rsidRDefault="002A1FD6" w:rsidP="00E96C39">
            <w:pPr>
              <w:suppressAutoHyphens w:val="0"/>
              <w:rPr>
                <w:color w:val="000000"/>
                <w:sz w:val="20"/>
                <w:szCs w:val="20"/>
                <w:lang w:val="en-US"/>
              </w:rPr>
            </w:pPr>
            <w:r w:rsidRPr="002A1FD6">
              <w:rPr>
                <w:color w:val="000000"/>
                <w:sz w:val="20"/>
                <w:szCs w:val="20"/>
                <w:lang w:val="el-GR"/>
              </w:rPr>
              <w:t xml:space="preserve"> Ο νάρθηκας για τα δάκτυλα να είναι εύπλαστος (</w:t>
            </w:r>
            <w:r>
              <w:rPr>
                <w:color w:val="000000"/>
                <w:sz w:val="20"/>
                <w:szCs w:val="20"/>
                <w:lang w:val="en-US"/>
              </w:rPr>
              <w:t>DIP</w:t>
            </w:r>
            <w:r w:rsidRPr="002A1FD6">
              <w:rPr>
                <w:color w:val="000000"/>
                <w:sz w:val="20"/>
                <w:szCs w:val="20"/>
                <w:lang w:val="el-GR"/>
              </w:rPr>
              <w:t xml:space="preserve"> και </w:t>
            </w:r>
            <w:r>
              <w:rPr>
                <w:color w:val="000000"/>
                <w:sz w:val="20"/>
                <w:szCs w:val="20"/>
              </w:rPr>
              <w:t>PIP</w:t>
            </w:r>
            <w:r w:rsidRPr="002A1FD6">
              <w:rPr>
                <w:color w:val="000000"/>
                <w:sz w:val="20"/>
                <w:szCs w:val="20"/>
                <w:lang w:val="el-GR"/>
              </w:rPr>
              <w:t>). Να είναι από εύκαμπτο αλουμίνιο επενδεδυμένο με αφρώδες υλικό, να είναι εύπλαστος,  γεγονός που του επιτρέπει να προσαρμόζεται στο σχήμα του δακτύλου.</w:t>
            </w:r>
            <w:r w:rsidRPr="00713A85">
              <w:rPr>
                <w:color w:val="000000"/>
                <w:sz w:val="20"/>
                <w:szCs w:val="20"/>
              </w:rPr>
              <w:t> </w:t>
            </w:r>
            <w:r w:rsidRPr="002A1FD6">
              <w:rPr>
                <w:color w:val="000000"/>
                <w:sz w:val="20"/>
                <w:szCs w:val="20"/>
                <w:lang w:val="el-GR"/>
              </w:rPr>
              <w:t xml:space="preserve"> Υποαλλεργικός και να διαθέτει τεχνολογία </w:t>
            </w:r>
            <w:r w:rsidRPr="00713A85">
              <w:rPr>
                <w:color w:val="000000"/>
                <w:sz w:val="20"/>
                <w:szCs w:val="20"/>
              </w:rPr>
              <w:t>Memory</w:t>
            </w:r>
            <w:r w:rsidRPr="002A1FD6">
              <w:rPr>
                <w:color w:val="000000"/>
                <w:sz w:val="20"/>
                <w:szCs w:val="20"/>
                <w:lang w:val="el-GR"/>
              </w:rPr>
              <w:t xml:space="preserve"> </w:t>
            </w:r>
            <w:r w:rsidRPr="00713A85">
              <w:rPr>
                <w:color w:val="000000"/>
                <w:sz w:val="20"/>
                <w:szCs w:val="20"/>
              </w:rPr>
              <w:t>Metal</w:t>
            </w:r>
            <w:r w:rsidRPr="002A1FD6">
              <w:rPr>
                <w:color w:val="000000"/>
                <w:sz w:val="20"/>
                <w:szCs w:val="20"/>
                <w:lang w:val="el-GR"/>
              </w:rPr>
              <w:t xml:space="preserve"> και </w:t>
            </w:r>
            <w:r w:rsidRPr="00713A85">
              <w:rPr>
                <w:color w:val="000000"/>
                <w:sz w:val="20"/>
                <w:szCs w:val="20"/>
              </w:rPr>
              <w:t>Flexistable</w:t>
            </w:r>
            <w:r w:rsidRPr="002A1FD6">
              <w:rPr>
                <w:color w:val="000000"/>
                <w:sz w:val="20"/>
                <w:szCs w:val="20"/>
                <w:lang w:val="el-GR"/>
              </w:rPr>
              <w:t>. Με μήκος 4,3</w:t>
            </w:r>
            <w:r w:rsidRPr="00713A85">
              <w:rPr>
                <w:color w:val="000000"/>
                <w:sz w:val="20"/>
                <w:szCs w:val="20"/>
                <w:lang w:val="en-US"/>
              </w:rPr>
              <w:t>cm</w:t>
            </w:r>
            <w:r w:rsidRPr="002A1FD6">
              <w:rPr>
                <w:color w:val="000000"/>
                <w:sz w:val="20"/>
                <w:szCs w:val="20"/>
                <w:lang w:val="el-GR"/>
              </w:rPr>
              <w:t xml:space="preserve"> έως 9,7 </w:t>
            </w:r>
            <w:r w:rsidRPr="00713A85">
              <w:rPr>
                <w:color w:val="000000"/>
                <w:sz w:val="20"/>
                <w:szCs w:val="20"/>
                <w:lang w:val="en-US"/>
              </w:rPr>
              <w:t>cm</w:t>
            </w:r>
            <w:r w:rsidRPr="002A1FD6">
              <w:rPr>
                <w:color w:val="000000"/>
                <w:sz w:val="20"/>
                <w:szCs w:val="20"/>
                <w:lang w:val="el-GR"/>
              </w:rPr>
              <w:t xml:space="preserve">. </w:t>
            </w:r>
            <w:r>
              <w:rPr>
                <w:color w:val="000000"/>
                <w:sz w:val="20"/>
                <w:szCs w:val="20"/>
              </w:rPr>
              <w:t xml:space="preserve">Να φέρει σήμανση </w:t>
            </w:r>
            <w:r>
              <w:rPr>
                <w:color w:val="000000"/>
                <w:sz w:val="20"/>
                <w:szCs w:val="20"/>
                <w:lang w:val="en-US"/>
              </w:rPr>
              <w:t>CE.</w:t>
            </w:r>
          </w:p>
          <w:p w14:paraId="29061474" w14:textId="77777777" w:rsidR="002A1FD6" w:rsidRPr="00713A85" w:rsidRDefault="002A1FD6" w:rsidP="00E96C39">
            <w:pPr>
              <w:suppressAutoHyphens w:val="0"/>
              <w:rPr>
                <w:color w:val="000000"/>
                <w:sz w:val="20"/>
                <w:szCs w:val="20"/>
              </w:rPr>
            </w:pPr>
          </w:p>
        </w:tc>
      </w:tr>
      <w:tr w:rsidR="002A1FD6" w:rsidRPr="00713A85" w14:paraId="2C06F9F4"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D96D318"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6E2D0A0C" w14:textId="77777777" w:rsidR="002A1FD6" w:rsidRPr="00713A85" w:rsidRDefault="002A1FD6" w:rsidP="00E96C39">
            <w:pPr>
              <w:suppressAutoHyphens w:val="0"/>
              <w:jc w:val="center"/>
              <w:rPr>
                <w:color w:val="000000"/>
                <w:sz w:val="20"/>
                <w:szCs w:val="20"/>
              </w:rPr>
            </w:pPr>
            <w:r w:rsidRPr="00713A85">
              <w:rPr>
                <w:color w:val="000000"/>
                <w:sz w:val="20"/>
                <w:szCs w:val="20"/>
              </w:rPr>
              <w:t>13-28-20</w:t>
            </w:r>
          </w:p>
        </w:tc>
        <w:tc>
          <w:tcPr>
            <w:tcW w:w="2268" w:type="dxa"/>
            <w:tcBorders>
              <w:top w:val="nil"/>
              <w:left w:val="nil"/>
              <w:bottom w:val="single" w:sz="4" w:space="0" w:color="auto"/>
              <w:right w:val="single" w:sz="4" w:space="0" w:color="auto"/>
            </w:tcBorders>
            <w:vAlign w:val="center"/>
            <w:hideMark/>
          </w:tcPr>
          <w:p w14:paraId="50E74F64" w14:textId="77777777" w:rsidR="002A1FD6" w:rsidRPr="00713A85" w:rsidRDefault="002A1FD6" w:rsidP="00E96C39">
            <w:pPr>
              <w:suppressAutoHyphens w:val="0"/>
              <w:jc w:val="center"/>
              <w:rPr>
                <w:color w:val="000000"/>
                <w:sz w:val="20"/>
                <w:szCs w:val="20"/>
              </w:rPr>
            </w:pPr>
            <w:r w:rsidRPr="00713A85">
              <w:rPr>
                <w:color w:val="000000"/>
                <w:sz w:val="20"/>
                <w:szCs w:val="20"/>
              </w:rPr>
              <w:t>ΝΑΡΘΗΚΑΣ ΣΤΑΘΕΡΟΣ ΔΑΚΤΥΛΟΥ</w:t>
            </w:r>
          </w:p>
        </w:tc>
        <w:tc>
          <w:tcPr>
            <w:tcW w:w="1276" w:type="dxa"/>
            <w:tcBorders>
              <w:top w:val="nil"/>
              <w:left w:val="nil"/>
              <w:bottom w:val="single" w:sz="4" w:space="0" w:color="auto"/>
              <w:right w:val="single" w:sz="4" w:space="0" w:color="auto"/>
            </w:tcBorders>
            <w:noWrap/>
            <w:vAlign w:val="center"/>
            <w:hideMark/>
          </w:tcPr>
          <w:p w14:paraId="54DD91DC" w14:textId="77777777" w:rsidR="002A1FD6" w:rsidRPr="00713A85" w:rsidRDefault="002A1FD6" w:rsidP="00E96C39">
            <w:pPr>
              <w:suppressAutoHyphens w:val="0"/>
              <w:jc w:val="center"/>
              <w:rPr>
                <w:color w:val="000000"/>
                <w:sz w:val="20"/>
                <w:szCs w:val="20"/>
              </w:rPr>
            </w:pPr>
            <w:r w:rsidRPr="00713A85">
              <w:rPr>
                <w:color w:val="000000"/>
                <w:sz w:val="20"/>
                <w:szCs w:val="20"/>
              </w:rPr>
              <w:t>5</w:t>
            </w:r>
          </w:p>
        </w:tc>
        <w:tc>
          <w:tcPr>
            <w:tcW w:w="5557" w:type="dxa"/>
            <w:tcBorders>
              <w:top w:val="nil"/>
              <w:left w:val="nil"/>
              <w:bottom w:val="single" w:sz="4" w:space="0" w:color="auto"/>
              <w:right w:val="single" w:sz="4" w:space="0" w:color="auto"/>
            </w:tcBorders>
            <w:noWrap/>
            <w:vAlign w:val="center"/>
          </w:tcPr>
          <w:p w14:paraId="5331794A" w14:textId="77777777" w:rsidR="002A1FD6" w:rsidRPr="00794E14" w:rsidRDefault="002A1FD6" w:rsidP="00E96C39">
            <w:pPr>
              <w:suppressAutoHyphens w:val="0"/>
              <w:rPr>
                <w:color w:val="000000"/>
                <w:sz w:val="20"/>
                <w:szCs w:val="20"/>
              </w:rPr>
            </w:pPr>
            <w:r w:rsidRPr="002A1FD6">
              <w:rPr>
                <w:color w:val="000000"/>
                <w:sz w:val="20"/>
                <w:szCs w:val="20"/>
                <w:lang w:val="el-GR"/>
              </w:rPr>
              <w:t xml:space="preserve">Νάρθηκας για δάκτυλα από  </w:t>
            </w:r>
            <w:r w:rsidRPr="00713A85">
              <w:rPr>
                <w:color w:val="000000"/>
                <w:sz w:val="20"/>
                <w:szCs w:val="20"/>
              </w:rPr>
              <w:t>DIP</w:t>
            </w:r>
            <w:r w:rsidRPr="002A1FD6">
              <w:rPr>
                <w:color w:val="000000"/>
                <w:sz w:val="20"/>
                <w:szCs w:val="20"/>
                <w:lang w:val="el-GR"/>
              </w:rPr>
              <w:t xml:space="preserve"> και </w:t>
            </w:r>
            <w:r w:rsidRPr="00713A85">
              <w:rPr>
                <w:color w:val="000000"/>
                <w:sz w:val="20"/>
                <w:szCs w:val="20"/>
              </w:rPr>
              <w:t>PIP</w:t>
            </w:r>
            <w:r w:rsidRPr="002A1FD6">
              <w:rPr>
                <w:color w:val="000000"/>
                <w:sz w:val="20"/>
                <w:szCs w:val="20"/>
                <w:lang w:val="el-GR"/>
              </w:rPr>
              <w:t>.  Να είναι σταθερός</w:t>
            </w:r>
            <w:r w:rsidRPr="002A1FD6">
              <w:rPr>
                <w:color w:val="000000"/>
                <w:sz w:val="20"/>
                <w:szCs w:val="20"/>
                <w:lang w:val="el-GR"/>
              </w:rPr>
              <w:br/>
              <w:t xml:space="preserve">Να εξασφαλίζει ημικυκλική ή κυκλική στερέωση. Να διαθέτει διπλό </w:t>
            </w:r>
            <w:r w:rsidRPr="00713A85">
              <w:rPr>
                <w:color w:val="000000"/>
                <w:sz w:val="20"/>
                <w:szCs w:val="20"/>
              </w:rPr>
              <w:t>Velcro</w:t>
            </w:r>
            <w:r w:rsidRPr="002A1FD6">
              <w:rPr>
                <w:color w:val="000000"/>
                <w:sz w:val="20"/>
                <w:szCs w:val="20"/>
                <w:lang w:val="el-GR"/>
              </w:rPr>
              <w:t>, για καλύτερη στερέωση στα δάχτυλα του ασθενούς.</w:t>
            </w:r>
            <w:r w:rsidRPr="002A1FD6">
              <w:rPr>
                <w:color w:val="000000"/>
                <w:sz w:val="20"/>
                <w:szCs w:val="20"/>
                <w:lang w:val="el-GR"/>
              </w:rPr>
              <w:br/>
              <w:t>Με μήκος 4,3</w:t>
            </w:r>
            <w:r w:rsidRPr="00713A85">
              <w:rPr>
                <w:color w:val="000000"/>
                <w:sz w:val="20"/>
                <w:szCs w:val="20"/>
                <w:lang w:val="en-US"/>
              </w:rPr>
              <w:t>cm</w:t>
            </w:r>
            <w:r w:rsidRPr="002A1FD6">
              <w:rPr>
                <w:color w:val="000000"/>
                <w:sz w:val="20"/>
                <w:szCs w:val="20"/>
                <w:lang w:val="el-GR"/>
              </w:rPr>
              <w:t xml:space="preserve"> έως 9,7 </w:t>
            </w:r>
            <w:r w:rsidRPr="00713A85">
              <w:rPr>
                <w:color w:val="000000"/>
                <w:sz w:val="20"/>
                <w:szCs w:val="20"/>
                <w:lang w:val="en-US"/>
              </w:rPr>
              <w:t>cm</w:t>
            </w:r>
            <w:r w:rsidRPr="002A1FD6">
              <w:rPr>
                <w:color w:val="000000"/>
                <w:sz w:val="20"/>
                <w:szCs w:val="20"/>
                <w:lang w:val="el-GR"/>
              </w:rPr>
              <w:t xml:space="preserve">. Να είναι σταθερός, </w:t>
            </w:r>
            <w:r w:rsidRPr="00713A85">
              <w:rPr>
                <w:color w:val="000000"/>
                <w:sz w:val="20"/>
                <w:szCs w:val="20"/>
              </w:rPr>
              <w:t>Latex</w:t>
            </w:r>
            <w:r w:rsidRPr="002A1FD6">
              <w:rPr>
                <w:color w:val="000000"/>
                <w:sz w:val="20"/>
                <w:szCs w:val="20"/>
                <w:lang w:val="el-GR"/>
              </w:rPr>
              <w:t>-</w:t>
            </w:r>
            <w:r w:rsidRPr="00713A85">
              <w:rPr>
                <w:color w:val="000000"/>
                <w:sz w:val="20"/>
                <w:szCs w:val="20"/>
              </w:rPr>
              <w:t>free</w:t>
            </w:r>
            <w:r w:rsidRPr="002A1FD6">
              <w:rPr>
                <w:color w:val="000000"/>
                <w:sz w:val="20"/>
                <w:szCs w:val="20"/>
                <w:lang w:val="el-GR"/>
              </w:rPr>
              <w:t xml:space="preserve"> και υποαλλεργικός. </w:t>
            </w:r>
            <w:r>
              <w:rPr>
                <w:color w:val="000000"/>
                <w:sz w:val="20"/>
                <w:szCs w:val="20"/>
              </w:rPr>
              <w:t xml:space="preserve">Να φέρει σήμανση </w:t>
            </w:r>
            <w:r>
              <w:rPr>
                <w:color w:val="000000"/>
                <w:sz w:val="20"/>
                <w:szCs w:val="20"/>
                <w:lang w:val="en-US"/>
              </w:rPr>
              <w:t>CE</w:t>
            </w:r>
            <w:r w:rsidRPr="00794E14">
              <w:rPr>
                <w:color w:val="000000"/>
                <w:sz w:val="20"/>
                <w:szCs w:val="20"/>
              </w:rPr>
              <w:t>.</w:t>
            </w:r>
          </w:p>
        </w:tc>
      </w:tr>
      <w:tr w:rsidR="002A1FD6" w:rsidRPr="001317C0" w14:paraId="3F6D7DD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2AFD8F7"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4F232E9B" w14:textId="77777777" w:rsidR="002A1FD6" w:rsidRPr="00713A85" w:rsidRDefault="002A1FD6" w:rsidP="00E96C39">
            <w:pPr>
              <w:suppressAutoHyphens w:val="0"/>
              <w:jc w:val="center"/>
              <w:rPr>
                <w:color w:val="000000"/>
                <w:sz w:val="20"/>
                <w:szCs w:val="20"/>
              </w:rPr>
            </w:pPr>
            <w:r w:rsidRPr="00713A85">
              <w:rPr>
                <w:color w:val="000000"/>
                <w:sz w:val="20"/>
                <w:szCs w:val="20"/>
              </w:rPr>
              <w:t>01-13-302</w:t>
            </w:r>
          </w:p>
        </w:tc>
        <w:tc>
          <w:tcPr>
            <w:tcW w:w="2268" w:type="dxa"/>
            <w:tcBorders>
              <w:top w:val="nil"/>
              <w:left w:val="nil"/>
              <w:bottom w:val="single" w:sz="4" w:space="0" w:color="auto"/>
              <w:right w:val="single" w:sz="4" w:space="0" w:color="auto"/>
            </w:tcBorders>
            <w:vAlign w:val="center"/>
            <w:hideMark/>
          </w:tcPr>
          <w:p w14:paraId="13BFD6F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ΠΕΡΙΣΚΕΛΙΔΑ ΜΗΡΟΥ ΤΡΙΩΝ ΘΑΛΑΜΩΝ </w:t>
            </w:r>
            <w:r w:rsidRPr="00713A85">
              <w:rPr>
                <w:color w:val="000000"/>
                <w:sz w:val="20"/>
                <w:szCs w:val="20"/>
              </w:rPr>
              <w:t>LARGE</w:t>
            </w:r>
          </w:p>
        </w:tc>
        <w:tc>
          <w:tcPr>
            <w:tcW w:w="1276" w:type="dxa"/>
            <w:tcBorders>
              <w:top w:val="nil"/>
              <w:left w:val="nil"/>
              <w:bottom w:val="single" w:sz="4" w:space="0" w:color="auto"/>
              <w:right w:val="single" w:sz="4" w:space="0" w:color="auto"/>
            </w:tcBorders>
            <w:noWrap/>
            <w:vAlign w:val="center"/>
            <w:hideMark/>
          </w:tcPr>
          <w:p w14:paraId="41A66F5D"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290B0E04" w14:textId="77777777" w:rsidR="002A1FD6" w:rsidRPr="002A1FD6" w:rsidRDefault="002A1FD6" w:rsidP="00E96C39">
            <w:pPr>
              <w:suppressAutoHyphens w:val="0"/>
              <w:rPr>
                <w:sz w:val="20"/>
                <w:szCs w:val="20"/>
                <w:lang w:val="el-GR"/>
              </w:rPr>
            </w:pPr>
            <w:r w:rsidRPr="002A1FD6">
              <w:rPr>
                <w:color w:val="000000"/>
                <w:sz w:val="20"/>
                <w:szCs w:val="20"/>
                <w:lang w:val="el-GR"/>
              </w:rPr>
              <w:br/>
              <w:t xml:space="preserve">Η περισκελίδα να αποτελείται από 3 αεροθαλάμους που να καλύπτουν την κάτω γαστροκνημία, την άνω γαστροκνημία και μέρος του μηρού και να μπορούν να μετατραπούν και σε περισκελίδες γόνατος όταν αυτό απαιτείται. Οι αεροθάλαμοι να πληρώνονται με  αέρα περιμετρικά, σταδιακά με φορά απ’ τον αστράγαλο προς το γόνατο, να ασκούνται τρεις διαφορετικές πιέσεις κατά μήκος της περισκελίδας και ο συνολικός χρόνος συμπίεσης να είναι 11 </w:t>
            </w:r>
            <w:r w:rsidRPr="00713A85">
              <w:rPr>
                <w:color w:val="000000"/>
                <w:sz w:val="20"/>
                <w:szCs w:val="20"/>
              </w:rPr>
              <w:t>sec</w:t>
            </w:r>
            <w:r w:rsidRPr="002A1FD6">
              <w:rPr>
                <w:color w:val="000000"/>
                <w:sz w:val="20"/>
                <w:szCs w:val="20"/>
                <w:lang w:val="el-GR"/>
              </w:rPr>
              <w:t xml:space="preserve">. Να έχουν την δυνατότητα αφαιρώντας αποσπώμενο τμήμα να μετατραπούν σε περικνημίδες. Να μην φέρουν </w:t>
            </w:r>
            <w:r>
              <w:rPr>
                <w:color w:val="000000"/>
                <w:sz w:val="20"/>
                <w:szCs w:val="20"/>
                <w:lang w:val="en-US"/>
              </w:rPr>
              <w:t>foot</w:t>
            </w:r>
            <w:r w:rsidRPr="002A1FD6">
              <w:rPr>
                <w:color w:val="000000"/>
                <w:sz w:val="20"/>
                <w:szCs w:val="20"/>
                <w:lang w:val="el-GR"/>
              </w:rPr>
              <w:t xml:space="preserve"> </w:t>
            </w:r>
            <w:r>
              <w:rPr>
                <w:color w:val="000000"/>
                <w:sz w:val="20"/>
                <w:szCs w:val="20"/>
                <w:lang w:val="en-US"/>
              </w:rPr>
              <w:t>cuff</w:t>
            </w:r>
            <w:r w:rsidRPr="002A1FD6">
              <w:rPr>
                <w:color w:val="000000"/>
                <w:sz w:val="20"/>
                <w:szCs w:val="20"/>
                <w:lang w:val="el-GR"/>
              </w:rPr>
              <w:t xml:space="preserve"> για την αποφυγή εφίδρωσης ή πιθανή δυσοσμία. Στην περιοχή γονάτου να υπάρχει άνοιγμα. Η συμπίεση να ασκείται αυτοματοποιημένα. Το υλικό κατασκευής τους να είναι </w:t>
            </w:r>
            <w:r>
              <w:rPr>
                <w:color w:val="000000"/>
                <w:sz w:val="20"/>
                <w:szCs w:val="20"/>
                <w:lang w:val="en-US"/>
              </w:rPr>
              <w:t>Latex</w:t>
            </w:r>
            <w:r w:rsidRPr="002A1FD6">
              <w:rPr>
                <w:color w:val="000000"/>
                <w:sz w:val="20"/>
                <w:szCs w:val="20"/>
                <w:lang w:val="el-GR"/>
              </w:rPr>
              <w:t xml:space="preserve">- </w:t>
            </w:r>
            <w:r>
              <w:rPr>
                <w:color w:val="000000"/>
                <w:sz w:val="20"/>
                <w:szCs w:val="20"/>
                <w:lang w:val="en-US"/>
              </w:rPr>
              <w:t>free</w:t>
            </w:r>
            <w:r w:rsidRPr="002A1FD6">
              <w:rPr>
                <w:color w:val="000000"/>
                <w:sz w:val="20"/>
                <w:szCs w:val="20"/>
                <w:lang w:val="el-GR"/>
              </w:rPr>
              <w:t xml:space="preserve">, </w:t>
            </w:r>
            <w:r>
              <w:rPr>
                <w:color w:val="000000"/>
                <w:sz w:val="20"/>
                <w:szCs w:val="20"/>
                <w:lang w:val="en-US"/>
              </w:rPr>
              <w:t>DEHP</w:t>
            </w:r>
            <w:r w:rsidRPr="002A1FD6">
              <w:rPr>
                <w:color w:val="000000"/>
                <w:sz w:val="20"/>
                <w:szCs w:val="20"/>
                <w:lang w:val="el-GR"/>
              </w:rPr>
              <w:t>-</w:t>
            </w:r>
            <w:r>
              <w:rPr>
                <w:color w:val="000000"/>
                <w:sz w:val="20"/>
                <w:szCs w:val="20"/>
                <w:lang w:val="en-US"/>
              </w:rPr>
              <w:t>free</w:t>
            </w:r>
            <w:r w:rsidRPr="002A1FD6">
              <w:rPr>
                <w:color w:val="000000"/>
                <w:sz w:val="20"/>
                <w:szCs w:val="20"/>
                <w:lang w:val="el-GR"/>
              </w:rPr>
              <w:t xml:space="preserve"> . </w:t>
            </w:r>
            <w:r w:rsidRPr="002A1FD6">
              <w:rPr>
                <w:color w:val="FF0000"/>
                <w:sz w:val="20"/>
                <w:szCs w:val="20"/>
                <w:lang w:val="el-GR"/>
              </w:rPr>
              <w:t xml:space="preserve"> </w:t>
            </w:r>
            <w:r w:rsidRPr="002A1FD6">
              <w:rPr>
                <w:sz w:val="20"/>
                <w:szCs w:val="20"/>
                <w:lang w:val="el-GR"/>
              </w:rPr>
              <w:t xml:space="preserve">Να διατίθεται σε μέγεθος </w:t>
            </w:r>
            <w:r w:rsidRPr="00713A85">
              <w:rPr>
                <w:sz w:val="20"/>
                <w:szCs w:val="20"/>
              </w:rPr>
              <w:t>L</w:t>
            </w:r>
            <w:r w:rsidRPr="00713A85">
              <w:rPr>
                <w:sz w:val="20"/>
                <w:szCs w:val="20"/>
                <w:lang w:val="en-US"/>
              </w:rPr>
              <w:t>arge</w:t>
            </w:r>
            <w:r w:rsidRPr="002A1FD6">
              <w:rPr>
                <w:sz w:val="20"/>
                <w:szCs w:val="20"/>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 xml:space="preserve"> έγκριση ΕΟΦ</w:t>
            </w:r>
          </w:p>
          <w:p w14:paraId="28257104" w14:textId="77777777" w:rsidR="002A1FD6" w:rsidRPr="002A1FD6" w:rsidRDefault="002A1FD6" w:rsidP="00E96C39">
            <w:pPr>
              <w:suppressAutoHyphens w:val="0"/>
              <w:rPr>
                <w:color w:val="000000"/>
                <w:sz w:val="20"/>
                <w:szCs w:val="20"/>
                <w:lang w:val="el-GR"/>
              </w:rPr>
            </w:pPr>
          </w:p>
        </w:tc>
      </w:tr>
      <w:tr w:rsidR="002A1FD6" w:rsidRPr="001317C0" w14:paraId="4590483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6680B32F"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7267005E" w14:textId="77777777" w:rsidR="002A1FD6" w:rsidRPr="00713A85" w:rsidRDefault="002A1FD6" w:rsidP="00E96C39">
            <w:pPr>
              <w:suppressAutoHyphens w:val="0"/>
              <w:jc w:val="center"/>
              <w:rPr>
                <w:color w:val="000000"/>
                <w:sz w:val="20"/>
                <w:szCs w:val="20"/>
              </w:rPr>
            </w:pPr>
            <w:r w:rsidRPr="00713A85">
              <w:rPr>
                <w:color w:val="000000"/>
                <w:sz w:val="20"/>
                <w:szCs w:val="20"/>
              </w:rPr>
              <w:t>01-13-301</w:t>
            </w:r>
          </w:p>
        </w:tc>
        <w:tc>
          <w:tcPr>
            <w:tcW w:w="2268" w:type="dxa"/>
            <w:tcBorders>
              <w:top w:val="nil"/>
              <w:left w:val="nil"/>
              <w:bottom w:val="single" w:sz="4" w:space="0" w:color="auto"/>
              <w:right w:val="single" w:sz="4" w:space="0" w:color="auto"/>
            </w:tcBorders>
            <w:vAlign w:val="center"/>
            <w:hideMark/>
          </w:tcPr>
          <w:p w14:paraId="7485FE5F"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ΠΕΡΙΣΚΕΛΙΔΑ ΜΗΡΟΥ ΤΡΙΩΝ ΘΑΛΑΜΩΝ </w:t>
            </w:r>
            <w:r w:rsidRPr="00713A85">
              <w:rPr>
                <w:color w:val="000000"/>
                <w:sz w:val="20"/>
                <w:szCs w:val="20"/>
              </w:rPr>
              <w:t>MEDIUM</w:t>
            </w:r>
          </w:p>
        </w:tc>
        <w:tc>
          <w:tcPr>
            <w:tcW w:w="1276" w:type="dxa"/>
            <w:tcBorders>
              <w:top w:val="nil"/>
              <w:left w:val="nil"/>
              <w:bottom w:val="single" w:sz="4" w:space="0" w:color="auto"/>
              <w:right w:val="single" w:sz="4" w:space="0" w:color="auto"/>
            </w:tcBorders>
            <w:noWrap/>
            <w:vAlign w:val="center"/>
            <w:hideMark/>
          </w:tcPr>
          <w:p w14:paraId="537C75D3"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68C10E78"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br/>
              <w:t xml:space="preserve">Η περισκελίδα να αποτελείται από 3 αεροθαλάμους που να καλύπτουν την κάτω γαστροκνημία, την άνω γαστροκνημία και μέρος του μηρού και να μπορούν να μετατραπούν και σε περισκελίδες γόνατος όταν αυτό απαιτείται. Οι αεροθάλαμοι να πληρώνονται με  αέρα περιμετρικά, σταδιακά με φορά απ’ τον αστράγαλο προς το γόνατο, να ασκούνται τρεις διαφορετικές πιέσεις κατά μήκος της περισκελίδας και ο συνολικός χρόνος συμπίεσης να είναι 11 </w:t>
            </w:r>
            <w:r w:rsidRPr="00713A85">
              <w:rPr>
                <w:color w:val="000000"/>
                <w:sz w:val="20"/>
                <w:szCs w:val="20"/>
              </w:rPr>
              <w:t>sec</w:t>
            </w:r>
            <w:r w:rsidRPr="002A1FD6">
              <w:rPr>
                <w:color w:val="000000"/>
                <w:sz w:val="20"/>
                <w:szCs w:val="20"/>
                <w:lang w:val="el-GR"/>
              </w:rPr>
              <w:t xml:space="preserve">. Να έχουν την δυνατότητα αφαιρώντας αποσπώμενο τμήμα να μετατραπούν σε περικνημίδες. Να μην φέρουν </w:t>
            </w:r>
            <w:r>
              <w:rPr>
                <w:color w:val="000000"/>
                <w:sz w:val="20"/>
                <w:szCs w:val="20"/>
                <w:lang w:val="en-US"/>
              </w:rPr>
              <w:t>foot</w:t>
            </w:r>
            <w:r w:rsidRPr="002A1FD6">
              <w:rPr>
                <w:color w:val="000000"/>
                <w:sz w:val="20"/>
                <w:szCs w:val="20"/>
                <w:lang w:val="el-GR"/>
              </w:rPr>
              <w:t xml:space="preserve"> </w:t>
            </w:r>
            <w:r>
              <w:rPr>
                <w:color w:val="000000"/>
                <w:sz w:val="20"/>
                <w:szCs w:val="20"/>
                <w:lang w:val="en-US"/>
              </w:rPr>
              <w:t>cuff</w:t>
            </w:r>
            <w:r w:rsidRPr="002A1FD6">
              <w:rPr>
                <w:color w:val="000000"/>
                <w:sz w:val="20"/>
                <w:szCs w:val="20"/>
                <w:lang w:val="el-GR"/>
              </w:rPr>
              <w:t xml:space="preserve"> για την αποφυγή εφίδρωσης ή πιθανή δυσοσμία. Στην περιοχή γονάτου να υπάρχει άνοιγμα. Η συμπίεση να ασκείται αυτοματοποιημένα. Το υλικό κατασκευής τους να είναι </w:t>
            </w:r>
            <w:r>
              <w:rPr>
                <w:color w:val="000000"/>
                <w:sz w:val="20"/>
                <w:szCs w:val="20"/>
                <w:lang w:val="en-US"/>
              </w:rPr>
              <w:t>Latex</w:t>
            </w:r>
            <w:r w:rsidRPr="002A1FD6">
              <w:rPr>
                <w:color w:val="000000"/>
                <w:sz w:val="20"/>
                <w:szCs w:val="20"/>
                <w:lang w:val="el-GR"/>
              </w:rPr>
              <w:t xml:space="preserve">- </w:t>
            </w:r>
            <w:r>
              <w:rPr>
                <w:color w:val="000000"/>
                <w:sz w:val="20"/>
                <w:szCs w:val="20"/>
                <w:lang w:val="en-US"/>
              </w:rPr>
              <w:t>free</w:t>
            </w:r>
            <w:r w:rsidRPr="002A1FD6">
              <w:rPr>
                <w:color w:val="000000"/>
                <w:sz w:val="20"/>
                <w:szCs w:val="20"/>
                <w:lang w:val="el-GR"/>
              </w:rPr>
              <w:t xml:space="preserve">, </w:t>
            </w:r>
            <w:r>
              <w:rPr>
                <w:color w:val="000000"/>
                <w:sz w:val="20"/>
                <w:szCs w:val="20"/>
                <w:lang w:val="en-US"/>
              </w:rPr>
              <w:t>DEHP</w:t>
            </w:r>
            <w:r w:rsidRPr="002A1FD6">
              <w:rPr>
                <w:color w:val="000000"/>
                <w:sz w:val="20"/>
                <w:szCs w:val="20"/>
                <w:lang w:val="el-GR"/>
              </w:rPr>
              <w:t>-</w:t>
            </w:r>
            <w:r>
              <w:rPr>
                <w:color w:val="000000"/>
                <w:sz w:val="20"/>
                <w:szCs w:val="20"/>
                <w:lang w:val="en-US"/>
              </w:rPr>
              <w:t>free</w:t>
            </w:r>
            <w:r w:rsidRPr="002A1FD6">
              <w:rPr>
                <w:color w:val="000000"/>
                <w:sz w:val="20"/>
                <w:szCs w:val="20"/>
                <w:lang w:val="el-GR"/>
              </w:rPr>
              <w:t xml:space="preserve"> . </w:t>
            </w:r>
            <w:r w:rsidRPr="002A1FD6">
              <w:rPr>
                <w:color w:val="FF0000"/>
                <w:sz w:val="20"/>
                <w:szCs w:val="20"/>
                <w:lang w:val="el-GR"/>
              </w:rPr>
              <w:t xml:space="preserve"> </w:t>
            </w:r>
            <w:r w:rsidRPr="002A1FD6">
              <w:rPr>
                <w:sz w:val="20"/>
                <w:szCs w:val="20"/>
                <w:lang w:val="el-GR"/>
              </w:rPr>
              <w:t xml:space="preserve">Να διατίθεται σε μέγεθος </w:t>
            </w:r>
            <w:r w:rsidRPr="00713A85">
              <w:rPr>
                <w:sz w:val="20"/>
                <w:szCs w:val="20"/>
                <w:lang w:val="en-US"/>
              </w:rPr>
              <w:t>Medium</w:t>
            </w:r>
            <w:r w:rsidRPr="002A1FD6">
              <w:rPr>
                <w:sz w:val="20"/>
                <w:szCs w:val="20"/>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 xml:space="preserve"> έγκριση ΕΟΦ.</w:t>
            </w:r>
          </w:p>
          <w:p w14:paraId="5155043C" w14:textId="77777777" w:rsidR="002A1FD6" w:rsidRPr="002A1FD6" w:rsidRDefault="002A1FD6" w:rsidP="00E96C39">
            <w:pPr>
              <w:suppressAutoHyphens w:val="0"/>
              <w:rPr>
                <w:color w:val="000000"/>
                <w:sz w:val="20"/>
                <w:szCs w:val="20"/>
                <w:lang w:val="el-GR"/>
              </w:rPr>
            </w:pPr>
          </w:p>
        </w:tc>
      </w:tr>
      <w:tr w:rsidR="002A1FD6" w:rsidRPr="001317C0" w14:paraId="61F28F7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tcPr>
          <w:p w14:paraId="4B2E43D6" w14:textId="77777777" w:rsidR="002A1FD6" w:rsidRPr="00713A85" w:rsidRDefault="002A1FD6" w:rsidP="00E96C39">
            <w:pPr>
              <w:suppressAutoHyphens w:val="0"/>
              <w:jc w:val="center"/>
              <w:rPr>
                <w:color w:val="000000"/>
                <w:sz w:val="20"/>
                <w:szCs w:val="20"/>
              </w:rPr>
            </w:pPr>
            <w:r w:rsidRPr="00713A85">
              <w:rPr>
                <w:color w:val="000000"/>
                <w:sz w:val="20"/>
                <w:szCs w:val="20"/>
              </w:rPr>
              <w:t>84</w:t>
            </w:r>
          </w:p>
        </w:tc>
        <w:tc>
          <w:tcPr>
            <w:tcW w:w="1134" w:type="dxa"/>
            <w:tcBorders>
              <w:top w:val="nil"/>
              <w:left w:val="nil"/>
              <w:bottom w:val="single" w:sz="4" w:space="0" w:color="auto"/>
              <w:right w:val="single" w:sz="4" w:space="0" w:color="auto"/>
            </w:tcBorders>
            <w:noWrap/>
            <w:vAlign w:val="center"/>
          </w:tcPr>
          <w:p w14:paraId="48ED3FE2" w14:textId="77777777" w:rsidR="002A1FD6" w:rsidRPr="00713A85" w:rsidRDefault="002A1FD6" w:rsidP="00E96C39">
            <w:pPr>
              <w:suppressAutoHyphens w:val="0"/>
              <w:jc w:val="center"/>
              <w:rPr>
                <w:color w:val="000000"/>
                <w:sz w:val="20"/>
                <w:szCs w:val="20"/>
              </w:rPr>
            </w:pPr>
            <w:r w:rsidRPr="00713A85">
              <w:rPr>
                <w:color w:val="000000"/>
                <w:sz w:val="20"/>
                <w:szCs w:val="20"/>
              </w:rPr>
              <w:t>013-40-51</w:t>
            </w:r>
          </w:p>
        </w:tc>
        <w:tc>
          <w:tcPr>
            <w:tcW w:w="2268" w:type="dxa"/>
            <w:tcBorders>
              <w:top w:val="nil"/>
              <w:left w:val="nil"/>
              <w:bottom w:val="single" w:sz="4" w:space="0" w:color="auto"/>
              <w:right w:val="single" w:sz="4" w:space="0" w:color="auto"/>
            </w:tcBorders>
            <w:vAlign w:val="center"/>
          </w:tcPr>
          <w:p w14:paraId="50B8A475" w14:textId="77777777" w:rsidR="002A1FD6" w:rsidRPr="002A1FD6" w:rsidRDefault="002A1FD6" w:rsidP="00E96C39">
            <w:pPr>
              <w:tabs>
                <w:tab w:val="left" w:pos="1141"/>
              </w:tabs>
              <w:suppressAutoHyphens w:val="0"/>
              <w:jc w:val="center"/>
              <w:rPr>
                <w:color w:val="000000"/>
                <w:sz w:val="20"/>
                <w:szCs w:val="20"/>
                <w:lang w:val="el-GR"/>
              </w:rPr>
            </w:pPr>
            <w:r w:rsidRPr="002A1FD6">
              <w:rPr>
                <w:color w:val="000000"/>
                <w:sz w:val="20"/>
                <w:szCs w:val="20"/>
                <w:lang w:val="el-GR"/>
              </w:rPr>
              <w:t>ΣΕΤ ΕΠΙΘΕΜΑΤΩΝ ΜΕ ΣΥΣΤΗΜΑ ΑΡΝΗΤΙΚΗΣ ΠΙΕΣΗΣ, ΜΙΑΣ ΧΡΗΣΗΣ</w:t>
            </w:r>
          </w:p>
        </w:tc>
        <w:tc>
          <w:tcPr>
            <w:tcW w:w="1276" w:type="dxa"/>
            <w:tcBorders>
              <w:top w:val="nil"/>
              <w:left w:val="nil"/>
              <w:bottom w:val="single" w:sz="4" w:space="0" w:color="auto"/>
              <w:right w:val="single" w:sz="4" w:space="0" w:color="auto"/>
            </w:tcBorders>
            <w:noWrap/>
            <w:vAlign w:val="center"/>
          </w:tcPr>
          <w:p w14:paraId="5689F0CC" w14:textId="77777777" w:rsidR="002A1FD6" w:rsidRPr="00713A85" w:rsidRDefault="002A1FD6" w:rsidP="00E96C39">
            <w:pPr>
              <w:suppressAutoHyphens w:val="0"/>
              <w:jc w:val="center"/>
              <w:rPr>
                <w:color w:val="000000"/>
                <w:sz w:val="20"/>
                <w:szCs w:val="20"/>
              </w:rPr>
            </w:pPr>
            <w:r w:rsidRPr="00713A85">
              <w:rPr>
                <w:color w:val="000000"/>
                <w:sz w:val="20"/>
                <w:szCs w:val="20"/>
              </w:rPr>
              <w:t>25</w:t>
            </w:r>
          </w:p>
        </w:tc>
        <w:tc>
          <w:tcPr>
            <w:tcW w:w="5557" w:type="dxa"/>
            <w:tcBorders>
              <w:top w:val="nil"/>
              <w:left w:val="nil"/>
              <w:bottom w:val="single" w:sz="4" w:space="0" w:color="auto"/>
              <w:right w:val="single" w:sz="4" w:space="0" w:color="auto"/>
            </w:tcBorders>
            <w:noWrap/>
            <w:vAlign w:val="center"/>
          </w:tcPr>
          <w:p w14:paraId="04E7A937"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Σύστημα αρνητικής πίεσης, μιας χρήσης, για θεραπεία 15 ημερών. Να αποτελείται από τα κάτωθι μέρη: 1) Φορητή επαναφορτιζόμενη αντλία μιας χρήσης. Να διαθέτει λειτουργία συνεχόμενης και εναλλασσόμενης θεραπείας αρνητικής πίεσης με δυνατότητα ρύθμισης της πίεσης -125</w:t>
            </w:r>
            <w:r w:rsidRPr="00713A85">
              <w:rPr>
                <w:color w:val="000000"/>
                <w:sz w:val="20"/>
                <w:szCs w:val="20"/>
              </w:rPr>
              <w:t>mmHg</w:t>
            </w:r>
            <w:r w:rsidRPr="002A1FD6">
              <w:rPr>
                <w:color w:val="000000"/>
                <w:sz w:val="20"/>
                <w:szCs w:val="20"/>
                <w:lang w:val="el-GR"/>
              </w:rPr>
              <w:t xml:space="preserve"> και - 80</w:t>
            </w:r>
            <w:r w:rsidRPr="00713A85">
              <w:rPr>
                <w:color w:val="000000"/>
                <w:sz w:val="20"/>
                <w:szCs w:val="20"/>
              </w:rPr>
              <w:t>mmHg</w:t>
            </w:r>
            <w:r w:rsidRPr="002A1FD6">
              <w:rPr>
                <w:color w:val="000000"/>
                <w:sz w:val="20"/>
                <w:szCs w:val="20"/>
                <w:lang w:val="el-GR"/>
              </w:rPr>
              <w:t>.</w:t>
            </w:r>
          </w:p>
          <w:p w14:paraId="4653540F"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 Να διαθέτει:</w:t>
            </w:r>
          </w:p>
          <w:p w14:paraId="05CC9C51" w14:textId="77777777" w:rsidR="002A1FD6" w:rsidRPr="002A1FD6" w:rsidRDefault="002A1FD6" w:rsidP="00E96C39">
            <w:pPr>
              <w:suppressAutoHyphens w:val="0"/>
              <w:rPr>
                <w:color w:val="000000"/>
                <w:sz w:val="20"/>
                <w:szCs w:val="20"/>
                <w:lang w:val="el-GR"/>
              </w:rPr>
            </w:pPr>
            <w:r w:rsidRPr="003F7C16">
              <w:rPr>
                <w:b/>
                <w:bCs/>
                <w:color w:val="000000"/>
                <w:sz w:val="20"/>
                <w:szCs w:val="20"/>
                <w:lang w:val="en-US"/>
              </w:rPr>
              <w:t>i</w:t>
            </w:r>
            <w:r w:rsidRPr="002A1FD6">
              <w:rPr>
                <w:b/>
                <w:bCs/>
                <w:color w:val="000000"/>
                <w:sz w:val="20"/>
                <w:szCs w:val="20"/>
                <w:lang w:val="el-GR"/>
              </w:rPr>
              <w:t>)</w:t>
            </w:r>
            <w:r w:rsidRPr="002A1FD6">
              <w:rPr>
                <w:color w:val="000000"/>
                <w:sz w:val="20"/>
                <w:szCs w:val="20"/>
                <w:lang w:val="el-GR"/>
              </w:rPr>
              <w:t xml:space="preserve">  3 οπτικές και ηχητικές ειδοποιήσεις ώστε να εξασφαλίζεται η ορθή λειτουργία της.</w:t>
            </w:r>
          </w:p>
          <w:p w14:paraId="1595933D" w14:textId="77777777" w:rsidR="002A1FD6" w:rsidRPr="002A1FD6" w:rsidRDefault="002A1FD6" w:rsidP="00E96C39">
            <w:pPr>
              <w:suppressAutoHyphens w:val="0"/>
              <w:rPr>
                <w:color w:val="000000"/>
                <w:sz w:val="20"/>
                <w:szCs w:val="20"/>
                <w:lang w:val="el-GR"/>
              </w:rPr>
            </w:pPr>
            <w:r w:rsidRPr="003F7C16">
              <w:rPr>
                <w:b/>
                <w:bCs/>
                <w:color w:val="000000"/>
                <w:sz w:val="20"/>
                <w:szCs w:val="20"/>
                <w:lang w:val="en-US"/>
              </w:rPr>
              <w:lastRenderedPageBreak/>
              <w:t>ii</w:t>
            </w:r>
            <w:r w:rsidRPr="002A1FD6">
              <w:rPr>
                <w:b/>
                <w:bCs/>
                <w:color w:val="000000"/>
                <w:sz w:val="20"/>
                <w:szCs w:val="20"/>
                <w:lang w:val="el-GR"/>
              </w:rPr>
              <w:t>)</w:t>
            </w:r>
            <w:r w:rsidRPr="002A1FD6">
              <w:rPr>
                <w:color w:val="000000"/>
                <w:sz w:val="20"/>
                <w:szCs w:val="20"/>
                <w:lang w:val="el-GR"/>
              </w:rPr>
              <w:t xml:space="preserve"> τουλάχιστον 5 αποστειρωμένα αυτοκόλλητα επιθέματα. Τα επιθέματα να διατίθενται στις ακόλουθες διαστάσεις:</w:t>
            </w:r>
          </w:p>
          <w:p w14:paraId="263E4D66"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t xml:space="preserve">(α) 10Χ20εκ και </w:t>
            </w:r>
          </w:p>
          <w:p w14:paraId="3F2C0B69"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t xml:space="preserve">(β) 10Χ30εκ και να περιλαμβάνουν ταινίες στήριξης για επιπρόσθετη στεγανοποίηση. </w:t>
            </w:r>
          </w:p>
          <w:p w14:paraId="17BE8E51" w14:textId="77777777" w:rsidR="002A1FD6" w:rsidRPr="002A1FD6" w:rsidRDefault="002A1FD6" w:rsidP="00E96C39">
            <w:pPr>
              <w:suppressAutoHyphens w:val="0"/>
              <w:rPr>
                <w:color w:val="000000"/>
                <w:sz w:val="20"/>
                <w:szCs w:val="20"/>
                <w:lang w:val="el-GR"/>
              </w:rPr>
            </w:pPr>
            <w:r w:rsidRPr="003F7C16">
              <w:rPr>
                <w:b/>
                <w:bCs/>
                <w:color w:val="000000"/>
                <w:sz w:val="20"/>
                <w:szCs w:val="20"/>
                <w:lang w:val="en-US"/>
              </w:rPr>
              <w:t>iii</w:t>
            </w:r>
            <w:r w:rsidRPr="002A1FD6">
              <w:rPr>
                <w:b/>
                <w:bCs/>
                <w:color w:val="000000"/>
                <w:sz w:val="20"/>
                <w:szCs w:val="20"/>
                <w:lang w:val="el-GR"/>
              </w:rPr>
              <w:t>)</w:t>
            </w:r>
            <w:r w:rsidRPr="002A1FD6">
              <w:rPr>
                <w:color w:val="000000"/>
                <w:sz w:val="20"/>
                <w:szCs w:val="20"/>
                <w:lang w:val="el-GR"/>
              </w:rPr>
              <w:t xml:space="preserve"> 2 κάνιστρα 70 </w:t>
            </w:r>
            <w:r w:rsidRPr="00713A85">
              <w:rPr>
                <w:color w:val="000000"/>
                <w:sz w:val="20"/>
                <w:szCs w:val="20"/>
              </w:rPr>
              <w:t>ml</w:t>
            </w:r>
            <w:r w:rsidRPr="002A1FD6">
              <w:rPr>
                <w:color w:val="000000"/>
                <w:sz w:val="20"/>
                <w:szCs w:val="20"/>
                <w:lang w:val="el-GR"/>
              </w:rPr>
              <w:t>, με</w:t>
            </w:r>
          </w:p>
          <w:p w14:paraId="046684BC"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t xml:space="preserve"> (α) θήκη μεταφοράς και</w:t>
            </w:r>
          </w:p>
          <w:p w14:paraId="6BFEC276" w14:textId="77777777" w:rsidR="002A1FD6" w:rsidRPr="002A1FD6" w:rsidRDefault="002A1FD6" w:rsidP="00E96C39">
            <w:pPr>
              <w:suppressAutoHyphens w:val="0"/>
              <w:ind w:left="720"/>
              <w:rPr>
                <w:color w:val="000000"/>
                <w:sz w:val="20"/>
                <w:szCs w:val="20"/>
                <w:lang w:val="el-GR"/>
              </w:rPr>
            </w:pPr>
            <w:r w:rsidRPr="002A1FD6">
              <w:rPr>
                <w:color w:val="000000"/>
                <w:sz w:val="20"/>
                <w:szCs w:val="20"/>
                <w:lang w:val="el-GR"/>
              </w:rPr>
              <w:t xml:space="preserve"> (β) τροφοδοτικό φόρτισης.</w:t>
            </w:r>
          </w:p>
          <w:p w14:paraId="2777227A"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 xml:space="preserve"> Να φέρει σήμανση </w:t>
            </w:r>
            <w:r>
              <w:rPr>
                <w:color w:val="000000"/>
                <w:sz w:val="20"/>
                <w:szCs w:val="20"/>
                <w:lang w:val="en-US"/>
              </w:rPr>
              <w:t>CE</w:t>
            </w:r>
            <w:r w:rsidRPr="002A1FD6">
              <w:rPr>
                <w:color w:val="000000"/>
                <w:sz w:val="20"/>
                <w:szCs w:val="20"/>
                <w:lang w:val="el-GR"/>
              </w:rPr>
              <w:t>.</w:t>
            </w:r>
          </w:p>
          <w:p w14:paraId="207274AB" w14:textId="77777777" w:rsidR="002A1FD6" w:rsidRPr="002A1FD6" w:rsidRDefault="002A1FD6" w:rsidP="00E96C39">
            <w:pPr>
              <w:suppressAutoHyphens w:val="0"/>
              <w:rPr>
                <w:color w:val="000000"/>
                <w:sz w:val="20"/>
                <w:szCs w:val="20"/>
                <w:lang w:val="el-GR"/>
              </w:rPr>
            </w:pPr>
          </w:p>
        </w:tc>
      </w:tr>
      <w:tr w:rsidR="002A1FD6" w:rsidRPr="00713A85" w14:paraId="2B05778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177F10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8</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61655C1F" w14:textId="77777777" w:rsidR="002A1FD6" w:rsidRPr="00713A85" w:rsidRDefault="002A1FD6" w:rsidP="00E96C39">
            <w:pPr>
              <w:suppressAutoHyphens w:val="0"/>
              <w:jc w:val="center"/>
              <w:rPr>
                <w:color w:val="000000"/>
                <w:sz w:val="20"/>
                <w:szCs w:val="20"/>
              </w:rPr>
            </w:pPr>
            <w:r w:rsidRPr="00713A85">
              <w:rPr>
                <w:color w:val="000000"/>
                <w:sz w:val="20"/>
                <w:szCs w:val="20"/>
              </w:rPr>
              <w:t>013-40-022</w:t>
            </w:r>
          </w:p>
        </w:tc>
        <w:tc>
          <w:tcPr>
            <w:tcW w:w="2268" w:type="dxa"/>
            <w:tcBorders>
              <w:top w:val="nil"/>
              <w:left w:val="nil"/>
              <w:bottom w:val="single" w:sz="4" w:space="0" w:color="auto"/>
              <w:right w:val="single" w:sz="4" w:space="0" w:color="auto"/>
            </w:tcBorders>
            <w:vAlign w:val="center"/>
            <w:hideMark/>
          </w:tcPr>
          <w:p w14:paraId="088C0A4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ΣΕΤ ΔΟΧΕΙΟ ΣΥΛΛΟΓΗΣ ΕΚΚΡΙΣΕΩΝ 800</w:t>
            </w:r>
            <w:r w:rsidRPr="00713A85">
              <w:rPr>
                <w:color w:val="000000"/>
                <w:sz w:val="20"/>
                <w:szCs w:val="20"/>
              </w:rPr>
              <w:t>ml</w:t>
            </w:r>
          </w:p>
        </w:tc>
        <w:tc>
          <w:tcPr>
            <w:tcW w:w="1276" w:type="dxa"/>
            <w:tcBorders>
              <w:top w:val="nil"/>
              <w:left w:val="nil"/>
              <w:bottom w:val="single" w:sz="4" w:space="0" w:color="auto"/>
              <w:right w:val="single" w:sz="4" w:space="0" w:color="auto"/>
            </w:tcBorders>
            <w:noWrap/>
            <w:vAlign w:val="center"/>
            <w:hideMark/>
          </w:tcPr>
          <w:p w14:paraId="7F72E050" w14:textId="77777777" w:rsidR="002A1FD6" w:rsidRPr="00713A85" w:rsidRDefault="002A1FD6" w:rsidP="00E96C39">
            <w:pPr>
              <w:suppressAutoHyphens w:val="0"/>
              <w:jc w:val="center"/>
              <w:rPr>
                <w:color w:val="000000"/>
                <w:sz w:val="20"/>
                <w:szCs w:val="20"/>
              </w:rPr>
            </w:pPr>
            <w:r w:rsidRPr="00713A85">
              <w:rPr>
                <w:color w:val="000000"/>
                <w:sz w:val="20"/>
                <w:szCs w:val="20"/>
              </w:rPr>
              <w:t>80</w:t>
            </w:r>
          </w:p>
        </w:tc>
        <w:tc>
          <w:tcPr>
            <w:tcW w:w="5557" w:type="dxa"/>
            <w:tcBorders>
              <w:top w:val="nil"/>
              <w:left w:val="nil"/>
              <w:bottom w:val="single" w:sz="4" w:space="0" w:color="auto"/>
              <w:right w:val="single" w:sz="4" w:space="0" w:color="auto"/>
            </w:tcBorders>
            <w:noWrap/>
            <w:vAlign w:val="center"/>
          </w:tcPr>
          <w:p w14:paraId="751468CD" w14:textId="27F06428" w:rsidR="002A1FD6" w:rsidRPr="00794E14" w:rsidRDefault="002A1FD6" w:rsidP="00E96C39">
            <w:pPr>
              <w:suppressAutoHyphens w:val="0"/>
              <w:rPr>
                <w:color w:val="000000"/>
                <w:sz w:val="20"/>
                <w:szCs w:val="20"/>
              </w:rPr>
            </w:pPr>
            <w:r w:rsidRPr="002A1FD6">
              <w:rPr>
                <w:sz w:val="20"/>
                <w:szCs w:val="20"/>
                <w:lang w:val="el-GR"/>
              </w:rPr>
              <w:t>Κλειστό αποστειρωμένο δοχείο συλλογής εκκρίσεων χωρητικότητας 800</w:t>
            </w:r>
            <w:r w:rsidRPr="00713A85">
              <w:rPr>
                <w:sz w:val="20"/>
                <w:szCs w:val="20"/>
              </w:rPr>
              <w:t>ml</w:t>
            </w:r>
            <w:r w:rsidRPr="002A1FD6">
              <w:rPr>
                <w:sz w:val="20"/>
                <w:szCs w:val="20"/>
                <w:lang w:val="el-GR"/>
              </w:rPr>
              <w:t xml:space="preserve"> κατάλληλο για μεγάλους όγκους εξιδρώματος, με ζελοποιητική-απολυμαντική σκόνη για μετατροπή του εξιδρώματος σε </w:t>
            </w:r>
            <w:r w:rsidR="005E590B" w:rsidRPr="002A1FD6">
              <w:rPr>
                <w:sz w:val="20"/>
                <w:szCs w:val="20"/>
                <w:lang w:val="el-GR"/>
              </w:rPr>
              <w:t>τζέλ</w:t>
            </w:r>
            <w:r w:rsidRPr="002A1FD6">
              <w:rPr>
                <w:sz w:val="20"/>
                <w:szCs w:val="20"/>
                <w:lang w:val="el-GR"/>
              </w:rPr>
              <w:t xml:space="preserve"> και ενσωματωμένο σωλήνα αναρρόφησης διπλού αυλού από </w:t>
            </w:r>
            <w:r w:rsidRPr="00713A85">
              <w:rPr>
                <w:sz w:val="20"/>
                <w:szCs w:val="20"/>
              </w:rPr>
              <w:t>PVC</w:t>
            </w:r>
            <w:r w:rsidRPr="002A1FD6">
              <w:rPr>
                <w:sz w:val="20"/>
                <w:szCs w:val="20"/>
                <w:lang w:val="el-GR"/>
              </w:rPr>
              <w:t xml:space="preserve"> με ειδικό κούμπωμα τύπου Π που ασφαλίζει σε δύο σημεία πλευρικά του αυλού για απόλυτη ασφάλεια ένωσης. Να διαθέτει σύστημα 2 φίλτρων: ένα φίλτρο με άνθρακα για προστασία της μονάδας από επιμόλυνση και φίλτρο αέρα για την έκπλυση. Να διαθέτει διαβαθμισμένη κλίμακα σε </w:t>
            </w:r>
            <w:r w:rsidRPr="00713A85">
              <w:rPr>
                <w:sz w:val="20"/>
                <w:szCs w:val="20"/>
              </w:rPr>
              <w:t>ml</w:t>
            </w:r>
            <w:r w:rsidRPr="002A1FD6">
              <w:rPr>
                <w:sz w:val="20"/>
                <w:szCs w:val="20"/>
                <w:lang w:val="el-GR"/>
              </w:rPr>
              <w:t xml:space="preserve">. Να διατίθεται αποστειρωμένο σε ατομική συσκευασία. </w:t>
            </w:r>
            <w:r w:rsidRPr="002A1FD6">
              <w:rPr>
                <w:color w:val="000000"/>
                <w:sz w:val="20"/>
                <w:szCs w:val="20"/>
                <w:lang w:val="el-GR"/>
              </w:rPr>
              <w:t xml:space="preserve">Να είναι  του ίδιου κατασκευαστικού οίκου με την αντλία, και τα υπόλοιπα αναλώσιμα ((δηλαδή τα είδη με Α/Α 89,90,91 του παρόντος πίνακα) ώστε να είναι απόλυτα συμβατό για τέλεια προσαρμογή στο αντίστοιχο σετ σπόγγων/ επιθεμάτων. </w:t>
            </w:r>
            <w:r>
              <w:rPr>
                <w:color w:val="000000"/>
                <w:sz w:val="20"/>
                <w:szCs w:val="20"/>
              </w:rPr>
              <w:t xml:space="preserve">Να φέρει σήμανση </w:t>
            </w:r>
            <w:r>
              <w:rPr>
                <w:color w:val="000000"/>
                <w:sz w:val="20"/>
                <w:szCs w:val="20"/>
                <w:lang w:val="en-US"/>
              </w:rPr>
              <w:t>CE.</w:t>
            </w:r>
          </w:p>
        </w:tc>
      </w:tr>
      <w:tr w:rsidR="002A1FD6" w:rsidRPr="00713A85" w14:paraId="0B79D0B8"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0BC78E60"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6</w:t>
            </w:r>
          </w:p>
        </w:tc>
        <w:tc>
          <w:tcPr>
            <w:tcW w:w="1134" w:type="dxa"/>
            <w:tcBorders>
              <w:top w:val="nil"/>
              <w:left w:val="nil"/>
              <w:bottom w:val="single" w:sz="4" w:space="0" w:color="auto"/>
              <w:right w:val="single" w:sz="4" w:space="0" w:color="auto"/>
            </w:tcBorders>
            <w:noWrap/>
            <w:vAlign w:val="center"/>
            <w:hideMark/>
          </w:tcPr>
          <w:p w14:paraId="01ADB6EB" w14:textId="77777777" w:rsidR="002A1FD6" w:rsidRPr="00713A85" w:rsidRDefault="002A1FD6" w:rsidP="00E96C39">
            <w:pPr>
              <w:suppressAutoHyphens w:val="0"/>
              <w:jc w:val="center"/>
              <w:rPr>
                <w:color w:val="000000"/>
                <w:sz w:val="20"/>
                <w:szCs w:val="20"/>
              </w:rPr>
            </w:pPr>
            <w:r w:rsidRPr="00713A85">
              <w:rPr>
                <w:color w:val="000000"/>
                <w:sz w:val="20"/>
                <w:szCs w:val="20"/>
              </w:rPr>
              <w:t>013-40-34</w:t>
            </w:r>
          </w:p>
        </w:tc>
        <w:tc>
          <w:tcPr>
            <w:tcW w:w="2268" w:type="dxa"/>
            <w:tcBorders>
              <w:top w:val="nil"/>
              <w:left w:val="nil"/>
              <w:bottom w:val="single" w:sz="4" w:space="0" w:color="auto"/>
              <w:right w:val="single" w:sz="4" w:space="0" w:color="auto"/>
            </w:tcBorders>
            <w:vAlign w:val="center"/>
            <w:hideMark/>
          </w:tcPr>
          <w:p w14:paraId="004F182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ΑΡΓΥΡΟΥ ΣΥΣΤΗΜΑΤΟΣ ΑΡΝΗΤΙΚΗΣ ΠΙΕΣΗΣ </w:t>
            </w:r>
            <w:r w:rsidRPr="00713A85">
              <w:rPr>
                <w:color w:val="000000"/>
                <w:sz w:val="20"/>
                <w:szCs w:val="20"/>
              </w:rPr>
              <w:t>LARGE</w:t>
            </w:r>
            <w:r w:rsidRPr="002A1FD6">
              <w:rPr>
                <w:color w:val="000000"/>
                <w:sz w:val="20"/>
                <w:szCs w:val="20"/>
                <w:lang w:val="el-GR"/>
              </w:rPr>
              <w:t xml:space="preserve">                         26</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 3,3</w:t>
            </w:r>
            <w:r>
              <w:rPr>
                <w:color w:val="000000"/>
                <w:sz w:val="20"/>
                <w:szCs w:val="20"/>
                <w:lang w:val="en-US"/>
              </w:rPr>
              <w:t>cm</w:t>
            </w:r>
          </w:p>
        </w:tc>
        <w:tc>
          <w:tcPr>
            <w:tcW w:w="1276" w:type="dxa"/>
            <w:tcBorders>
              <w:top w:val="nil"/>
              <w:left w:val="nil"/>
              <w:bottom w:val="single" w:sz="4" w:space="0" w:color="auto"/>
              <w:right w:val="single" w:sz="4" w:space="0" w:color="auto"/>
            </w:tcBorders>
            <w:noWrap/>
            <w:vAlign w:val="center"/>
            <w:hideMark/>
          </w:tcPr>
          <w:p w14:paraId="755DA41F"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5557" w:type="dxa"/>
            <w:tcBorders>
              <w:top w:val="nil"/>
              <w:left w:val="nil"/>
              <w:bottom w:val="single" w:sz="4" w:space="0" w:color="auto"/>
              <w:right w:val="single" w:sz="4" w:space="0" w:color="auto"/>
            </w:tcBorders>
            <w:noWrap/>
            <w:vAlign w:val="center"/>
          </w:tcPr>
          <w:p w14:paraId="246E2CF3" w14:textId="77777777" w:rsidR="002A1FD6" w:rsidRPr="00794E14" w:rsidRDefault="002A1FD6" w:rsidP="00E96C39">
            <w:pPr>
              <w:suppressAutoHyphens w:val="0"/>
              <w:rPr>
                <w:color w:val="000000"/>
                <w:sz w:val="20"/>
                <w:szCs w:val="20"/>
              </w:rPr>
            </w:pPr>
            <w:r w:rsidRPr="002A1FD6">
              <w:rPr>
                <w:color w:val="000000"/>
                <w:sz w:val="20"/>
                <w:szCs w:val="20"/>
                <w:lang w:val="el-GR"/>
              </w:rPr>
              <w:t>Σετ σπόγγου Αργύρου ( ελεύθερο σουλφαδιαζίνης ) συστήματος αρνητικής πίεσης: να περιέχει σπόγγο εμποτισμένο με άργυρο ομοιογενώς κατανεμημένο στη δομή του, αποστειρωμένο με λειασμένους πόρους για μείωση του πόνου κατά την αφαίρεση, αποστειρωμένο σωλήνα αναρρόφησης του εξιδρώματος με αυτοκόλλητο δίσκο αναρρόφησης  που να φέρει φίλτρο για αποφυγή της δυσοσμίας και αυτοκόλλητη/ες μεμβράνη/ες αποστειρωμένη/ες  διαφανή/είς για την επίτευξη αεροστεγούς αποκλεισμού του τραύματος του ίδιου κατασκευαστικού οίκου. 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Κάθε αναλώσιμο που περιλαμβάνεται στο σετ να είναι ατομικά αποστειρωμένο καθώς και του ίδιου κατασκευαστικού οίκου για τέλεια συμβατότητα. Σετ σπόγγου Αργύρου συστήματος αρνητικής πίεσης </w:t>
            </w:r>
            <w:r w:rsidRPr="00713A85">
              <w:rPr>
                <w:color w:val="000000"/>
                <w:sz w:val="20"/>
                <w:szCs w:val="20"/>
                <w:lang w:val="en-US"/>
              </w:rPr>
              <w:t>Large</w:t>
            </w:r>
            <w:r w:rsidRPr="002A1FD6">
              <w:rPr>
                <w:color w:val="000000"/>
                <w:sz w:val="20"/>
                <w:szCs w:val="20"/>
                <w:lang w:val="el-GR"/>
              </w:rPr>
              <w:t>, 26</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15</w:t>
            </w:r>
            <w:r w:rsidRPr="00713A85">
              <w:rPr>
                <w:color w:val="000000"/>
                <w:sz w:val="20"/>
                <w:szCs w:val="20"/>
              </w:rPr>
              <w:t>cm</w:t>
            </w:r>
            <w:r w:rsidRPr="002A1FD6">
              <w:rPr>
                <w:b/>
                <w:bCs/>
                <w:i/>
                <w:iCs/>
                <w:color w:val="FF0000"/>
                <w:sz w:val="20"/>
                <w:szCs w:val="20"/>
                <w:lang w:val="el-GR"/>
              </w:rPr>
              <w:t xml:space="preserve"> </w:t>
            </w:r>
            <w:r w:rsidRPr="00713A85">
              <w:rPr>
                <w:sz w:val="20"/>
                <w:szCs w:val="20"/>
              </w:rPr>
              <w:t>x</w:t>
            </w:r>
            <w:r w:rsidRPr="002A1FD6">
              <w:rPr>
                <w:sz w:val="20"/>
                <w:szCs w:val="20"/>
                <w:lang w:val="el-GR"/>
              </w:rPr>
              <w:t xml:space="preserve"> 3,3</w:t>
            </w:r>
            <w:r w:rsidRPr="00713A85">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31BF1AF4" w14:textId="77777777" w:rsidR="002A1FD6" w:rsidRPr="00713A85" w:rsidRDefault="002A1FD6" w:rsidP="00E96C39">
            <w:pPr>
              <w:suppressAutoHyphens w:val="0"/>
              <w:rPr>
                <w:color w:val="000000"/>
                <w:sz w:val="20"/>
                <w:szCs w:val="20"/>
              </w:rPr>
            </w:pPr>
          </w:p>
        </w:tc>
      </w:tr>
      <w:tr w:rsidR="002A1FD6" w:rsidRPr="00713A85" w14:paraId="4DDC2B9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5B48E0A9"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7</w:t>
            </w:r>
          </w:p>
        </w:tc>
        <w:tc>
          <w:tcPr>
            <w:tcW w:w="1134" w:type="dxa"/>
            <w:tcBorders>
              <w:top w:val="nil"/>
              <w:left w:val="nil"/>
              <w:bottom w:val="single" w:sz="4" w:space="0" w:color="auto"/>
              <w:right w:val="single" w:sz="4" w:space="0" w:color="auto"/>
            </w:tcBorders>
            <w:noWrap/>
            <w:vAlign w:val="center"/>
            <w:hideMark/>
          </w:tcPr>
          <w:p w14:paraId="15DF879E" w14:textId="77777777" w:rsidR="002A1FD6" w:rsidRPr="00713A85" w:rsidRDefault="002A1FD6" w:rsidP="00E96C39">
            <w:pPr>
              <w:suppressAutoHyphens w:val="0"/>
              <w:jc w:val="center"/>
              <w:rPr>
                <w:color w:val="000000"/>
                <w:sz w:val="20"/>
                <w:szCs w:val="20"/>
              </w:rPr>
            </w:pPr>
            <w:r w:rsidRPr="00713A85">
              <w:rPr>
                <w:color w:val="000000"/>
                <w:sz w:val="20"/>
                <w:szCs w:val="20"/>
              </w:rPr>
              <w:t>013-40-31</w:t>
            </w:r>
          </w:p>
        </w:tc>
        <w:tc>
          <w:tcPr>
            <w:tcW w:w="2268" w:type="dxa"/>
            <w:tcBorders>
              <w:top w:val="nil"/>
              <w:left w:val="nil"/>
              <w:bottom w:val="single" w:sz="4" w:space="0" w:color="auto"/>
              <w:right w:val="single" w:sz="4" w:space="0" w:color="auto"/>
            </w:tcBorders>
            <w:vAlign w:val="center"/>
            <w:hideMark/>
          </w:tcPr>
          <w:p w14:paraId="3B62722B"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ΑΡΓΥΡΟΥ ΣΥΣΤΗΜΑΤΟΣ ΑΡΝΗΤΙΚΗΣ ΠΙΕΣΗΣ </w:t>
            </w:r>
            <w:r w:rsidRPr="00713A85">
              <w:rPr>
                <w:color w:val="000000"/>
                <w:sz w:val="20"/>
                <w:szCs w:val="20"/>
              </w:rPr>
              <w:t>MEDIUM</w:t>
            </w:r>
            <w:r w:rsidRPr="002A1FD6">
              <w:rPr>
                <w:color w:val="000000"/>
                <w:sz w:val="20"/>
                <w:szCs w:val="20"/>
                <w:lang w:val="el-GR"/>
              </w:rPr>
              <w:t xml:space="preserve">                     18</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12,5</w:t>
            </w:r>
            <w:r w:rsidRPr="00713A85">
              <w:rPr>
                <w:color w:val="000000"/>
                <w:sz w:val="20"/>
                <w:szCs w:val="20"/>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 3,3</w:t>
            </w:r>
            <w:r>
              <w:rPr>
                <w:color w:val="000000"/>
                <w:sz w:val="20"/>
                <w:szCs w:val="20"/>
                <w:lang w:val="en-US"/>
              </w:rPr>
              <w:t>cm</w:t>
            </w:r>
          </w:p>
        </w:tc>
        <w:tc>
          <w:tcPr>
            <w:tcW w:w="1276" w:type="dxa"/>
            <w:tcBorders>
              <w:top w:val="nil"/>
              <w:left w:val="nil"/>
              <w:bottom w:val="single" w:sz="4" w:space="0" w:color="auto"/>
              <w:right w:val="single" w:sz="4" w:space="0" w:color="auto"/>
            </w:tcBorders>
            <w:noWrap/>
            <w:vAlign w:val="center"/>
            <w:hideMark/>
          </w:tcPr>
          <w:p w14:paraId="4AC2B72F"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5557" w:type="dxa"/>
            <w:tcBorders>
              <w:top w:val="nil"/>
              <w:left w:val="nil"/>
              <w:bottom w:val="single" w:sz="4" w:space="0" w:color="auto"/>
              <w:right w:val="single" w:sz="4" w:space="0" w:color="auto"/>
            </w:tcBorders>
            <w:noWrap/>
            <w:vAlign w:val="center"/>
          </w:tcPr>
          <w:p w14:paraId="2AFA5E91" w14:textId="4C3F0D20" w:rsidR="002A1FD6" w:rsidRPr="00794E14" w:rsidRDefault="002A1FD6" w:rsidP="00E96C39">
            <w:pPr>
              <w:suppressAutoHyphens w:val="0"/>
              <w:rPr>
                <w:sz w:val="20"/>
                <w:szCs w:val="20"/>
              </w:rPr>
            </w:pPr>
            <w:r w:rsidRPr="002A1FD6">
              <w:rPr>
                <w:color w:val="000000"/>
                <w:sz w:val="20"/>
                <w:szCs w:val="20"/>
                <w:lang w:val="el-GR"/>
              </w:rPr>
              <w:t>Σετ σπόγγου Αργύρου ( ελεύθερο σουλφαδιαζίνης ) συστήματος αρνητικής πίεσης: να περιέχει σπόγγο εμποτισμένο με άργυρο ομοιογενώς κατανεμημένο στη δομή του, αποστειρωμένο με λειασμένους πόρους για μείωση του πόνου κατά την αφαίρεση, αποστειρωμένο σωλήνα αναρρόφησης του εξιδρώματος με αυτοκόλλητο δίσκο αναρρόφησης  που να φέρει φίλτρο για αποφυγή της δυσοσμίας και αυτοκόλλητη/ες μεμβράνη/ες αποστειρωμένη/ες  διαφανή/είς για την επίτευξη αεροστεγούς αποκλεισμού του τραύματος του ίδιου κατασκευαστικού οίκου.</w:t>
            </w:r>
            <w:r w:rsidRPr="002A1FD6">
              <w:rPr>
                <w:color w:val="000000"/>
                <w:sz w:val="20"/>
                <w:szCs w:val="20"/>
                <w:lang w:val="el-GR"/>
              </w:rPr>
              <w:br/>
              <w:t>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Κάθε αναλώσιμο που </w:t>
            </w:r>
            <w:r w:rsidRPr="002A1FD6">
              <w:rPr>
                <w:color w:val="000000"/>
                <w:sz w:val="20"/>
                <w:szCs w:val="20"/>
                <w:lang w:val="el-GR"/>
              </w:rPr>
              <w:lastRenderedPageBreak/>
              <w:t>περιλαμβάνεται στο σετ να είναι ατομικά αποστειρωμένο καθώς και του ίδιου κατασκευαστικού οίκου για τέλεια</w:t>
            </w:r>
            <w:r w:rsidR="005E590B">
              <w:rPr>
                <w:color w:val="000000"/>
                <w:sz w:val="20"/>
                <w:szCs w:val="20"/>
                <w:lang w:val="el-GR"/>
              </w:rPr>
              <w:t xml:space="preserve"> </w:t>
            </w:r>
            <w:r w:rsidRPr="002A1FD6">
              <w:rPr>
                <w:color w:val="000000"/>
                <w:sz w:val="20"/>
                <w:szCs w:val="20"/>
                <w:lang w:val="el-GR"/>
              </w:rPr>
              <w:t xml:space="preserve">συμβατότητα. Σετ σπόγγου αργύρου συστήματος αρνητικής πίεσης </w:t>
            </w:r>
            <w:r w:rsidRPr="001B1D77">
              <w:rPr>
                <w:color w:val="000000"/>
                <w:sz w:val="20"/>
                <w:szCs w:val="20"/>
              </w:rPr>
              <w:t>Medium</w:t>
            </w:r>
            <w:r w:rsidRPr="002A1FD6">
              <w:rPr>
                <w:sz w:val="20"/>
                <w:szCs w:val="20"/>
                <w:lang w:val="el-GR"/>
              </w:rPr>
              <w:t xml:space="preserve">, 18 </w:t>
            </w:r>
            <w:r w:rsidRPr="001B1D77">
              <w:rPr>
                <w:sz w:val="20"/>
                <w:szCs w:val="20"/>
              </w:rPr>
              <w:t>x</w:t>
            </w:r>
            <w:r w:rsidRPr="002A1FD6">
              <w:rPr>
                <w:sz w:val="20"/>
                <w:szCs w:val="20"/>
                <w:lang w:val="el-GR"/>
              </w:rPr>
              <w:t xml:space="preserve"> 12,5 </w:t>
            </w:r>
            <w:r w:rsidRPr="00694D0D">
              <w:rPr>
                <w:sz w:val="20"/>
                <w:szCs w:val="20"/>
              </w:rPr>
              <w:t>x</w:t>
            </w:r>
            <w:r w:rsidRPr="002A1FD6">
              <w:rPr>
                <w:sz w:val="20"/>
                <w:szCs w:val="20"/>
                <w:lang w:val="el-GR"/>
              </w:rPr>
              <w:t xml:space="preserve"> 3,3</w:t>
            </w:r>
            <w:r w:rsidRPr="00694D0D">
              <w:rPr>
                <w:sz w:val="20"/>
                <w:szCs w:val="20"/>
              </w:rPr>
              <w:t>cm</w:t>
            </w:r>
            <w:r w:rsidRPr="002A1FD6">
              <w:rPr>
                <w:sz w:val="20"/>
                <w:szCs w:val="20"/>
                <w:lang w:val="el-GR"/>
              </w:rPr>
              <w:t xml:space="preserve">.  </w:t>
            </w:r>
            <w:r>
              <w:rPr>
                <w:color w:val="000000"/>
                <w:sz w:val="20"/>
                <w:szCs w:val="20"/>
              </w:rPr>
              <w:t xml:space="preserve">Να φέρει σήμανση </w:t>
            </w:r>
            <w:r>
              <w:rPr>
                <w:color w:val="000000"/>
                <w:sz w:val="20"/>
                <w:szCs w:val="20"/>
                <w:lang w:val="en-US"/>
              </w:rPr>
              <w:t>CE.</w:t>
            </w:r>
          </w:p>
          <w:p w14:paraId="620AA801" w14:textId="77777777" w:rsidR="002A1FD6" w:rsidRPr="00713A85" w:rsidRDefault="002A1FD6" w:rsidP="00E96C39">
            <w:pPr>
              <w:suppressAutoHyphens w:val="0"/>
              <w:rPr>
                <w:color w:val="000000"/>
                <w:sz w:val="20"/>
                <w:szCs w:val="20"/>
              </w:rPr>
            </w:pPr>
          </w:p>
        </w:tc>
      </w:tr>
      <w:tr w:rsidR="002A1FD6" w:rsidRPr="001317C0" w14:paraId="2E405E61"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2804786"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8</w:t>
            </w:r>
            <w:r w:rsidRPr="00713A85">
              <w:rPr>
                <w:color w:val="000000"/>
                <w:sz w:val="20"/>
                <w:szCs w:val="20"/>
              </w:rPr>
              <w:t>8</w:t>
            </w:r>
          </w:p>
        </w:tc>
        <w:tc>
          <w:tcPr>
            <w:tcW w:w="1134" w:type="dxa"/>
            <w:tcBorders>
              <w:top w:val="nil"/>
              <w:left w:val="nil"/>
              <w:bottom w:val="single" w:sz="4" w:space="0" w:color="auto"/>
              <w:right w:val="single" w:sz="4" w:space="0" w:color="auto"/>
            </w:tcBorders>
            <w:noWrap/>
            <w:vAlign w:val="center"/>
            <w:hideMark/>
          </w:tcPr>
          <w:p w14:paraId="5E449E18" w14:textId="77777777" w:rsidR="002A1FD6" w:rsidRPr="00713A85" w:rsidRDefault="002A1FD6" w:rsidP="00E96C39">
            <w:pPr>
              <w:suppressAutoHyphens w:val="0"/>
              <w:jc w:val="center"/>
              <w:rPr>
                <w:color w:val="000000"/>
                <w:sz w:val="20"/>
                <w:szCs w:val="20"/>
              </w:rPr>
            </w:pPr>
            <w:r w:rsidRPr="00713A85">
              <w:rPr>
                <w:color w:val="000000"/>
                <w:sz w:val="20"/>
                <w:szCs w:val="20"/>
              </w:rPr>
              <w:t>013-40-25</w:t>
            </w:r>
          </w:p>
        </w:tc>
        <w:tc>
          <w:tcPr>
            <w:tcW w:w="2268" w:type="dxa"/>
            <w:tcBorders>
              <w:top w:val="nil"/>
              <w:left w:val="nil"/>
              <w:bottom w:val="single" w:sz="4" w:space="0" w:color="auto"/>
              <w:right w:val="single" w:sz="4" w:space="0" w:color="auto"/>
            </w:tcBorders>
            <w:vAlign w:val="center"/>
            <w:hideMark/>
          </w:tcPr>
          <w:p w14:paraId="0971E453"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ΑΡΓΥΡΟΥ ΣΥΣΤΗΜΑΤΟΣ ΑΡΝΗΤΙΚΗΣ ΠΙΕΣΗΣ </w:t>
            </w:r>
            <w:r w:rsidRPr="00713A85">
              <w:rPr>
                <w:color w:val="000000"/>
                <w:sz w:val="20"/>
                <w:szCs w:val="20"/>
              </w:rPr>
              <w:t>SMALL</w:t>
            </w:r>
            <w:r w:rsidRPr="002A1FD6">
              <w:rPr>
                <w:color w:val="000000"/>
                <w:sz w:val="20"/>
                <w:szCs w:val="20"/>
                <w:lang w:val="el-GR"/>
              </w:rPr>
              <w:t xml:space="preserve">                        10</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7,5</w:t>
            </w:r>
            <w:r w:rsidRPr="00713A85">
              <w:rPr>
                <w:color w:val="000000"/>
                <w:sz w:val="20"/>
                <w:szCs w:val="20"/>
              </w:rPr>
              <w:t>cm</w:t>
            </w:r>
            <w:r w:rsidRPr="002A1FD6">
              <w:rPr>
                <w:color w:val="000000"/>
                <w:sz w:val="20"/>
                <w:szCs w:val="20"/>
                <w:lang w:val="el-GR"/>
              </w:rPr>
              <w:t xml:space="preserve"> </w:t>
            </w:r>
            <w:r>
              <w:rPr>
                <w:color w:val="000000"/>
                <w:sz w:val="20"/>
                <w:szCs w:val="20"/>
                <w:lang w:val="en-US"/>
              </w:rPr>
              <w:t>x</w:t>
            </w:r>
            <w:r w:rsidRPr="002A1FD6">
              <w:rPr>
                <w:color w:val="000000"/>
                <w:sz w:val="20"/>
                <w:szCs w:val="20"/>
                <w:lang w:val="el-GR"/>
              </w:rPr>
              <w:t xml:space="preserve"> 3,3</w:t>
            </w:r>
            <w:r>
              <w:rPr>
                <w:color w:val="000000"/>
                <w:sz w:val="20"/>
                <w:szCs w:val="20"/>
                <w:lang w:val="en-US"/>
              </w:rPr>
              <w:t>cm</w:t>
            </w:r>
          </w:p>
        </w:tc>
        <w:tc>
          <w:tcPr>
            <w:tcW w:w="1276" w:type="dxa"/>
            <w:tcBorders>
              <w:top w:val="nil"/>
              <w:left w:val="nil"/>
              <w:bottom w:val="single" w:sz="4" w:space="0" w:color="auto"/>
              <w:right w:val="single" w:sz="4" w:space="0" w:color="auto"/>
            </w:tcBorders>
            <w:noWrap/>
            <w:vAlign w:val="center"/>
            <w:hideMark/>
          </w:tcPr>
          <w:p w14:paraId="71510350" w14:textId="77777777" w:rsidR="002A1FD6" w:rsidRPr="00713A85" w:rsidRDefault="002A1FD6" w:rsidP="00E96C39">
            <w:pPr>
              <w:suppressAutoHyphens w:val="0"/>
              <w:jc w:val="center"/>
              <w:rPr>
                <w:color w:val="000000"/>
                <w:sz w:val="20"/>
                <w:szCs w:val="20"/>
              </w:rPr>
            </w:pPr>
            <w:r w:rsidRPr="00713A85">
              <w:rPr>
                <w:color w:val="000000"/>
                <w:sz w:val="20"/>
                <w:szCs w:val="20"/>
              </w:rPr>
              <w:t>30</w:t>
            </w:r>
          </w:p>
        </w:tc>
        <w:tc>
          <w:tcPr>
            <w:tcW w:w="5557" w:type="dxa"/>
            <w:tcBorders>
              <w:top w:val="nil"/>
              <w:left w:val="nil"/>
              <w:bottom w:val="single" w:sz="4" w:space="0" w:color="auto"/>
              <w:right w:val="single" w:sz="4" w:space="0" w:color="auto"/>
            </w:tcBorders>
            <w:noWrap/>
            <w:vAlign w:val="center"/>
          </w:tcPr>
          <w:p w14:paraId="4BF918FC" w14:textId="77777777" w:rsidR="002A1FD6" w:rsidRPr="002A1FD6" w:rsidRDefault="002A1FD6" w:rsidP="00E96C39">
            <w:pPr>
              <w:suppressAutoHyphens w:val="0"/>
              <w:rPr>
                <w:color w:val="000000"/>
                <w:sz w:val="20"/>
                <w:szCs w:val="20"/>
                <w:lang w:val="el-GR"/>
              </w:rPr>
            </w:pPr>
            <w:r w:rsidRPr="002A1FD6">
              <w:rPr>
                <w:color w:val="000000"/>
                <w:sz w:val="20"/>
                <w:szCs w:val="20"/>
                <w:lang w:val="el-GR"/>
              </w:rPr>
              <w:t>Σετ σπόγγου Αργύρου ( ελεύθερο σουλφαδιαζίνης ) συστήματος αρνητικής πίεσης: να περιέχει σπόγγο εμποτισμένο με άργυρο ομοιογενώς κατανεμημένο στη δομή του, αποστειρωμένο με λειασμένους πόρους για μείωση του πόνου κατά την αφαίρεση, αποστειρωμένο σωλήνα αναρρόφησης του εξιδρώματος με αυτοκόλλητο δίσκο αναρρόφησης  που να φέρει φίλτρο για αποφυγή της δυσοσμίας και αυτοκόλλητη/ες μεμβράνη/ες αποστειρωμένη/ες  διαφανή/είς για την επίτευξη αεροστεγούς αποκλεισμού του τραύματος του ίδιου κατασκευαστικού οίκου. 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Κάθε αναλώσιμο που περιλαμβάνεται στο σετ να είναι ατομικά αποστειρωμένο καθώς και του ίδιου κατασκευαστικού οίκου για τέλεια συμβατότητα. Σπόγγος Αργύρου συστήματος αρνητικής πίεσης </w:t>
            </w:r>
            <w:r w:rsidRPr="001B1D77">
              <w:rPr>
                <w:color w:val="000000"/>
                <w:sz w:val="20"/>
                <w:szCs w:val="20"/>
              </w:rPr>
              <w:t>Small</w:t>
            </w:r>
            <w:r w:rsidRPr="002A1FD6">
              <w:rPr>
                <w:color w:val="000000"/>
                <w:sz w:val="20"/>
                <w:szCs w:val="20"/>
                <w:lang w:val="el-GR"/>
              </w:rPr>
              <w:t xml:space="preserve">, </w:t>
            </w:r>
            <w:r w:rsidRPr="002A1FD6">
              <w:rPr>
                <w:sz w:val="20"/>
                <w:szCs w:val="20"/>
                <w:lang w:val="el-GR"/>
              </w:rPr>
              <w:t xml:space="preserve">10 </w:t>
            </w:r>
            <w:r w:rsidRPr="001B1D77">
              <w:rPr>
                <w:sz w:val="20"/>
                <w:szCs w:val="20"/>
              </w:rPr>
              <w:t>x</w:t>
            </w:r>
            <w:r w:rsidRPr="002A1FD6">
              <w:rPr>
                <w:sz w:val="20"/>
                <w:szCs w:val="20"/>
                <w:lang w:val="el-GR"/>
              </w:rPr>
              <w:t xml:space="preserve">  7,5 </w:t>
            </w:r>
            <w:r w:rsidRPr="001B1D77">
              <w:rPr>
                <w:sz w:val="20"/>
                <w:szCs w:val="20"/>
              </w:rPr>
              <w:t>x</w:t>
            </w:r>
            <w:r w:rsidRPr="002A1FD6">
              <w:rPr>
                <w:sz w:val="20"/>
                <w:szCs w:val="20"/>
                <w:lang w:val="el-GR"/>
              </w:rPr>
              <w:t xml:space="preserve"> 3,3</w:t>
            </w:r>
            <w:r w:rsidRPr="001B1D77">
              <w:rPr>
                <w:sz w:val="20"/>
                <w:szCs w:val="20"/>
              </w:rPr>
              <w:t>cm</w:t>
            </w:r>
            <w:r w:rsidRPr="002A1FD6">
              <w:rPr>
                <w:sz w:val="20"/>
                <w:szCs w:val="20"/>
                <w:lang w:val="el-GR"/>
              </w:rPr>
              <w:t xml:space="preserve">.  </w:t>
            </w:r>
            <w:r w:rsidRPr="002A1FD6">
              <w:rPr>
                <w:color w:val="000000"/>
                <w:sz w:val="20"/>
                <w:szCs w:val="20"/>
                <w:lang w:val="el-GR"/>
              </w:rPr>
              <w:t xml:space="preserve">Να φέρει σήμανση </w:t>
            </w:r>
            <w:r>
              <w:rPr>
                <w:color w:val="000000"/>
                <w:sz w:val="20"/>
                <w:szCs w:val="20"/>
                <w:lang w:val="en-US"/>
              </w:rPr>
              <w:t>CE</w:t>
            </w:r>
            <w:r w:rsidRPr="002A1FD6">
              <w:rPr>
                <w:color w:val="000000"/>
                <w:sz w:val="20"/>
                <w:szCs w:val="20"/>
                <w:lang w:val="el-GR"/>
              </w:rPr>
              <w:t>.</w:t>
            </w:r>
          </w:p>
        </w:tc>
      </w:tr>
      <w:tr w:rsidR="002A1FD6" w:rsidRPr="00713A85" w14:paraId="4556F1F2"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671791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8</w:t>
            </w:r>
            <w:r w:rsidRPr="00713A85">
              <w:rPr>
                <w:color w:val="000000"/>
                <w:sz w:val="20"/>
                <w:szCs w:val="20"/>
              </w:rPr>
              <w:t>9</w:t>
            </w:r>
          </w:p>
        </w:tc>
        <w:tc>
          <w:tcPr>
            <w:tcW w:w="1134" w:type="dxa"/>
            <w:tcBorders>
              <w:top w:val="nil"/>
              <w:left w:val="nil"/>
              <w:bottom w:val="single" w:sz="4" w:space="0" w:color="auto"/>
              <w:right w:val="single" w:sz="4" w:space="0" w:color="auto"/>
            </w:tcBorders>
            <w:noWrap/>
            <w:vAlign w:val="center"/>
            <w:hideMark/>
          </w:tcPr>
          <w:p w14:paraId="7A40517B" w14:textId="77777777" w:rsidR="002A1FD6" w:rsidRPr="00713A85" w:rsidRDefault="002A1FD6" w:rsidP="00E96C39">
            <w:pPr>
              <w:suppressAutoHyphens w:val="0"/>
              <w:jc w:val="center"/>
              <w:rPr>
                <w:color w:val="000000"/>
                <w:sz w:val="20"/>
                <w:szCs w:val="20"/>
              </w:rPr>
            </w:pPr>
            <w:r w:rsidRPr="00713A85">
              <w:rPr>
                <w:color w:val="000000"/>
                <w:sz w:val="20"/>
                <w:szCs w:val="20"/>
              </w:rPr>
              <w:t>013-40-24S</w:t>
            </w:r>
          </w:p>
        </w:tc>
        <w:tc>
          <w:tcPr>
            <w:tcW w:w="2268" w:type="dxa"/>
            <w:tcBorders>
              <w:top w:val="nil"/>
              <w:left w:val="nil"/>
              <w:bottom w:val="single" w:sz="4" w:space="0" w:color="auto"/>
              <w:right w:val="single" w:sz="4" w:space="0" w:color="auto"/>
            </w:tcBorders>
            <w:vAlign w:val="center"/>
            <w:hideMark/>
          </w:tcPr>
          <w:p w14:paraId="1082D6F2"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ΠΟΛΥΟΥΡΕΘΑΝΗΣ ΜΕ ΑΡΓΥΡΟ  </w:t>
            </w:r>
            <w:r w:rsidRPr="00713A85">
              <w:rPr>
                <w:color w:val="000000"/>
                <w:sz w:val="20"/>
                <w:szCs w:val="20"/>
              </w:rPr>
              <w:t>SMALL</w:t>
            </w:r>
          </w:p>
          <w:p w14:paraId="067CADC0" w14:textId="77777777" w:rsidR="002A1FD6" w:rsidRPr="001B1D77" w:rsidRDefault="002A1FD6" w:rsidP="00E96C39">
            <w:pPr>
              <w:suppressAutoHyphens w:val="0"/>
              <w:jc w:val="center"/>
              <w:rPr>
                <w:color w:val="000000"/>
                <w:sz w:val="20"/>
                <w:szCs w:val="20"/>
                <w:lang w:val="en-US"/>
              </w:rPr>
            </w:pPr>
            <w:r w:rsidRPr="00713A85">
              <w:rPr>
                <w:sz w:val="20"/>
                <w:szCs w:val="20"/>
              </w:rPr>
              <w:t>10</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7,5</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3,3 cm</w:t>
            </w:r>
          </w:p>
        </w:tc>
        <w:tc>
          <w:tcPr>
            <w:tcW w:w="1276" w:type="dxa"/>
            <w:tcBorders>
              <w:top w:val="nil"/>
              <w:left w:val="nil"/>
              <w:bottom w:val="single" w:sz="4" w:space="0" w:color="auto"/>
              <w:right w:val="single" w:sz="4" w:space="0" w:color="auto"/>
            </w:tcBorders>
            <w:noWrap/>
            <w:vAlign w:val="center"/>
            <w:hideMark/>
          </w:tcPr>
          <w:p w14:paraId="78225C30" w14:textId="77777777" w:rsidR="002A1FD6" w:rsidRPr="00713A85" w:rsidRDefault="002A1FD6" w:rsidP="00E96C39">
            <w:pPr>
              <w:suppressAutoHyphens w:val="0"/>
              <w:jc w:val="center"/>
              <w:rPr>
                <w:color w:val="000000"/>
                <w:sz w:val="20"/>
                <w:szCs w:val="20"/>
              </w:rPr>
            </w:pPr>
            <w:r w:rsidRPr="00713A85">
              <w:rPr>
                <w:color w:val="000000"/>
                <w:sz w:val="20"/>
                <w:szCs w:val="20"/>
              </w:rPr>
              <w:t>60</w:t>
            </w:r>
          </w:p>
        </w:tc>
        <w:tc>
          <w:tcPr>
            <w:tcW w:w="5557" w:type="dxa"/>
            <w:tcBorders>
              <w:top w:val="nil"/>
              <w:left w:val="nil"/>
              <w:bottom w:val="single" w:sz="4" w:space="0" w:color="auto"/>
              <w:right w:val="single" w:sz="4" w:space="0" w:color="auto"/>
            </w:tcBorders>
            <w:noWrap/>
            <w:vAlign w:val="center"/>
          </w:tcPr>
          <w:p w14:paraId="59379B8A" w14:textId="77777777" w:rsidR="002A1FD6" w:rsidRPr="00794E14" w:rsidRDefault="002A1FD6" w:rsidP="00E96C39">
            <w:pPr>
              <w:suppressAutoHyphens w:val="0"/>
              <w:rPr>
                <w:color w:val="000000"/>
                <w:sz w:val="20"/>
                <w:szCs w:val="20"/>
              </w:rPr>
            </w:pPr>
            <w:r w:rsidRPr="002A1FD6">
              <w:rPr>
                <w:sz w:val="20"/>
                <w:szCs w:val="20"/>
                <w:lang w:val="el-GR"/>
              </w:rPr>
              <w:t xml:space="preserve">Αποστειρωμένο σετ σπόγγου που αποτελείται από αφρώδη σπόγγο πολυουρεθάνης ,σωλήνα αναρρόφησης διπλού αυλού από </w:t>
            </w:r>
            <w:r w:rsidRPr="00713A85">
              <w:rPr>
                <w:sz w:val="20"/>
                <w:szCs w:val="20"/>
              </w:rPr>
              <w:t>PVC</w:t>
            </w:r>
            <w:r w:rsidRPr="002A1FD6">
              <w:rPr>
                <w:sz w:val="20"/>
                <w:szCs w:val="20"/>
                <w:lang w:val="el-GR"/>
              </w:rPr>
              <w:t xml:space="preserve"> με αυτοκόλλητο δίσκο και ειδικό κούμπωμα τύπου Π που ασφαλίζει σε δυο σημεία πλευρικά του αυλού για απόλυτη ασφάλεια ένωσης, αυτοκόλλητες διαφανείς μεμβράνες για κάλυψη και αποκλεισμό του τραύματος και δισκίο από προπυλένιο για την τοποθέτηση των προϊόντων  κατά την εφαρμογή τους στον ασθενή. Διαστάσεις σπόγγου </w:t>
            </w:r>
            <w:r w:rsidRPr="00713A85">
              <w:rPr>
                <w:sz w:val="20"/>
                <w:szCs w:val="20"/>
                <w:lang w:val="en-US"/>
              </w:rPr>
              <w:t>Small</w:t>
            </w:r>
            <w:r w:rsidRPr="002A1FD6">
              <w:rPr>
                <w:sz w:val="20"/>
                <w:szCs w:val="20"/>
                <w:lang w:val="el-GR"/>
              </w:rPr>
              <w:t>: 10</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7,5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3,3 </w:t>
            </w:r>
            <w:r w:rsidRPr="00713A85">
              <w:rPr>
                <w:sz w:val="20"/>
                <w:szCs w:val="20"/>
              </w:rPr>
              <w:t>cm</w:t>
            </w:r>
            <w:r w:rsidRPr="002A1FD6">
              <w:rPr>
                <w:sz w:val="20"/>
                <w:szCs w:val="20"/>
                <w:lang w:val="el-GR"/>
              </w:rPr>
              <w:t>, με 3 μεμβράνες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20</w:t>
            </w:r>
            <w:r w:rsidRPr="00713A85">
              <w:rPr>
                <w:sz w:val="20"/>
                <w:szCs w:val="20"/>
                <w:lang w:val="en-US"/>
              </w:rPr>
              <w:t>cm</w:t>
            </w:r>
            <w:r w:rsidRPr="002A1FD6">
              <w:rPr>
                <w:sz w:val="20"/>
                <w:szCs w:val="20"/>
                <w:lang w:val="el-GR"/>
              </w:rPr>
              <w:t xml:space="preserve">  και 1 σωλήνα αναρρόφησης. </w:t>
            </w:r>
            <w:r>
              <w:rPr>
                <w:color w:val="000000"/>
                <w:sz w:val="20"/>
                <w:szCs w:val="20"/>
              </w:rPr>
              <w:t xml:space="preserve">Να φέρει σήμανση </w:t>
            </w:r>
            <w:r>
              <w:rPr>
                <w:color w:val="000000"/>
                <w:sz w:val="20"/>
                <w:szCs w:val="20"/>
                <w:lang w:val="en-US"/>
              </w:rPr>
              <w:t>CE.</w:t>
            </w:r>
          </w:p>
        </w:tc>
      </w:tr>
      <w:tr w:rsidR="002A1FD6" w:rsidRPr="00713A85" w14:paraId="41F1D339"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338CB193" w14:textId="77777777" w:rsidR="002A1FD6" w:rsidRPr="00713A85" w:rsidRDefault="002A1FD6" w:rsidP="00E96C39">
            <w:pPr>
              <w:suppressAutoHyphens w:val="0"/>
              <w:jc w:val="center"/>
              <w:rPr>
                <w:color w:val="000000"/>
                <w:sz w:val="20"/>
                <w:szCs w:val="20"/>
              </w:rPr>
            </w:pPr>
            <w:r w:rsidRPr="00713A85">
              <w:rPr>
                <w:color w:val="000000"/>
                <w:sz w:val="20"/>
                <w:szCs w:val="20"/>
              </w:rPr>
              <w:t>90</w:t>
            </w:r>
          </w:p>
        </w:tc>
        <w:tc>
          <w:tcPr>
            <w:tcW w:w="1134" w:type="dxa"/>
            <w:tcBorders>
              <w:top w:val="nil"/>
              <w:left w:val="nil"/>
              <w:bottom w:val="single" w:sz="4" w:space="0" w:color="auto"/>
              <w:right w:val="single" w:sz="4" w:space="0" w:color="auto"/>
            </w:tcBorders>
            <w:noWrap/>
            <w:vAlign w:val="center"/>
            <w:hideMark/>
          </w:tcPr>
          <w:p w14:paraId="37851404" w14:textId="77777777" w:rsidR="002A1FD6" w:rsidRPr="00713A85" w:rsidRDefault="002A1FD6" w:rsidP="00E96C39">
            <w:pPr>
              <w:suppressAutoHyphens w:val="0"/>
              <w:jc w:val="center"/>
              <w:rPr>
                <w:color w:val="000000"/>
                <w:sz w:val="20"/>
                <w:szCs w:val="20"/>
              </w:rPr>
            </w:pPr>
            <w:r w:rsidRPr="00713A85">
              <w:rPr>
                <w:color w:val="000000"/>
                <w:sz w:val="20"/>
                <w:szCs w:val="20"/>
              </w:rPr>
              <w:t>013-40-24L</w:t>
            </w:r>
          </w:p>
        </w:tc>
        <w:tc>
          <w:tcPr>
            <w:tcW w:w="2268" w:type="dxa"/>
            <w:tcBorders>
              <w:top w:val="nil"/>
              <w:left w:val="nil"/>
              <w:bottom w:val="single" w:sz="4" w:space="0" w:color="auto"/>
              <w:right w:val="single" w:sz="4" w:space="0" w:color="auto"/>
            </w:tcBorders>
            <w:vAlign w:val="center"/>
            <w:hideMark/>
          </w:tcPr>
          <w:p w14:paraId="075DBF7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ΠΟΛΥΟΥΡΕΘΑΝΗΣ ΜΕ ΑΡΓΥΡΟ </w:t>
            </w:r>
            <w:r w:rsidRPr="00713A85">
              <w:rPr>
                <w:color w:val="000000"/>
                <w:sz w:val="20"/>
                <w:szCs w:val="20"/>
              </w:rPr>
              <w:t>LARGE</w:t>
            </w:r>
          </w:p>
          <w:p w14:paraId="3286DBD3" w14:textId="77777777" w:rsidR="002A1FD6" w:rsidRPr="001B1D77" w:rsidRDefault="002A1FD6" w:rsidP="00E96C39">
            <w:pPr>
              <w:suppressAutoHyphens w:val="0"/>
              <w:jc w:val="center"/>
              <w:rPr>
                <w:color w:val="000000"/>
                <w:sz w:val="20"/>
                <w:szCs w:val="20"/>
                <w:lang w:val="en-US"/>
              </w:rPr>
            </w:pPr>
            <w:r w:rsidRPr="00713A85">
              <w:rPr>
                <w:sz w:val="20"/>
                <w:szCs w:val="20"/>
              </w:rPr>
              <w:t>15</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25</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3,3 cm</w:t>
            </w:r>
          </w:p>
        </w:tc>
        <w:tc>
          <w:tcPr>
            <w:tcW w:w="1276" w:type="dxa"/>
            <w:tcBorders>
              <w:top w:val="nil"/>
              <w:left w:val="nil"/>
              <w:bottom w:val="single" w:sz="4" w:space="0" w:color="auto"/>
              <w:right w:val="single" w:sz="4" w:space="0" w:color="auto"/>
            </w:tcBorders>
            <w:noWrap/>
            <w:vAlign w:val="center"/>
            <w:hideMark/>
          </w:tcPr>
          <w:p w14:paraId="7AABEBD7" w14:textId="77777777" w:rsidR="002A1FD6" w:rsidRPr="00713A85" w:rsidRDefault="002A1FD6" w:rsidP="00E96C39">
            <w:pPr>
              <w:suppressAutoHyphens w:val="0"/>
              <w:jc w:val="center"/>
              <w:rPr>
                <w:color w:val="000000"/>
                <w:sz w:val="20"/>
                <w:szCs w:val="20"/>
              </w:rPr>
            </w:pPr>
            <w:r w:rsidRPr="00713A85">
              <w:rPr>
                <w:color w:val="000000"/>
                <w:sz w:val="20"/>
                <w:szCs w:val="20"/>
              </w:rPr>
              <w:t>10</w:t>
            </w:r>
          </w:p>
        </w:tc>
        <w:tc>
          <w:tcPr>
            <w:tcW w:w="5557" w:type="dxa"/>
            <w:tcBorders>
              <w:top w:val="nil"/>
              <w:left w:val="nil"/>
              <w:bottom w:val="single" w:sz="4" w:space="0" w:color="auto"/>
              <w:right w:val="single" w:sz="4" w:space="0" w:color="auto"/>
            </w:tcBorders>
            <w:noWrap/>
            <w:vAlign w:val="center"/>
          </w:tcPr>
          <w:p w14:paraId="30838E2B" w14:textId="77777777" w:rsidR="002A1FD6" w:rsidRPr="00E72274" w:rsidRDefault="002A1FD6" w:rsidP="00E96C39">
            <w:pPr>
              <w:suppressAutoHyphens w:val="0"/>
              <w:rPr>
                <w:color w:val="000000"/>
                <w:sz w:val="20"/>
                <w:szCs w:val="20"/>
              </w:rPr>
            </w:pPr>
            <w:r w:rsidRPr="002A1FD6">
              <w:rPr>
                <w:sz w:val="20"/>
                <w:szCs w:val="20"/>
                <w:lang w:val="el-GR"/>
              </w:rPr>
              <w:t xml:space="preserve">Αποστειρωμένο σετ σπόγγου που αποτελείται από αφρώδη σπόγγο πολυουρεθάνης ,σωλήνα αναρρόφησης διπλού αυλού από </w:t>
            </w:r>
            <w:r w:rsidRPr="00713A85">
              <w:rPr>
                <w:sz w:val="20"/>
                <w:szCs w:val="20"/>
              </w:rPr>
              <w:t>PVC</w:t>
            </w:r>
            <w:r w:rsidRPr="002A1FD6">
              <w:rPr>
                <w:sz w:val="20"/>
                <w:szCs w:val="20"/>
                <w:lang w:val="el-GR"/>
              </w:rPr>
              <w:t xml:space="preserve"> με αυτοκόλλητο δίσκο και ειδικό κούμπωμα τύπου Π που ασφαλίζει σε δυο σημεία πλευρικά του αυλού για απόλυτη ασφάλεια ένωσης, αυτοκόλλητες διαφανείς μεμβράνες για κάλυψη και αποκλεισμό του τραύματος και δισκίο από προπυλένιο για την τοποθέτηση των προϊόντων κατά την εφαρμογή τους στον ασθενή. Διαστάσεις σπόγγου </w:t>
            </w:r>
            <w:r w:rsidRPr="00713A85">
              <w:rPr>
                <w:sz w:val="20"/>
                <w:szCs w:val="20"/>
              </w:rPr>
              <w:t>Large</w:t>
            </w:r>
            <w:r w:rsidRPr="002A1FD6">
              <w:rPr>
                <w:sz w:val="20"/>
                <w:szCs w:val="20"/>
                <w:lang w:val="el-GR"/>
              </w:rPr>
              <w:t>: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25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3,3 </w:t>
            </w:r>
            <w:r w:rsidRPr="00713A85">
              <w:rPr>
                <w:sz w:val="20"/>
                <w:szCs w:val="20"/>
              </w:rPr>
              <w:t>cm</w:t>
            </w:r>
            <w:r w:rsidRPr="002A1FD6">
              <w:rPr>
                <w:sz w:val="20"/>
                <w:szCs w:val="20"/>
                <w:lang w:val="el-GR"/>
              </w:rPr>
              <w:t>, με 3 μεμβράνες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20</w:t>
            </w:r>
            <w:r w:rsidRPr="00713A85">
              <w:rPr>
                <w:sz w:val="20"/>
                <w:szCs w:val="20"/>
                <w:lang w:val="en-US"/>
              </w:rPr>
              <w:t>cm</w:t>
            </w:r>
            <w:r w:rsidRPr="002A1FD6">
              <w:rPr>
                <w:sz w:val="20"/>
                <w:szCs w:val="20"/>
                <w:lang w:val="el-GR"/>
              </w:rPr>
              <w:t xml:space="preserve">  και 1 σωλήνα αναρρόφησης. </w:t>
            </w:r>
            <w:r>
              <w:rPr>
                <w:color w:val="000000"/>
                <w:sz w:val="20"/>
                <w:szCs w:val="20"/>
              </w:rPr>
              <w:t xml:space="preserve">Να φέρει σήμανση </w:t>
            </w:r>
            <w:r>
              <w:rPr>
                <w:color w:val="000000"/>
                <w:sz w:val="20"/>
                <w:szCs w:val="20"/>
                <w:lang w:val="en-US"/>
              </w:rPr>
              <w:t>CE.</w:t>
            </w:r>
          </w:p>
        </w:tc>
      </w:tr>
      <w:tr w:rsidR="002A1FD6" w:rsidRPr="00713A85" w14:paraId="5B11625A"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7541161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1</w:t>
            </w:r>
          </w:p>
        </w:tc>
        <w:tc>
          <w:tcPr>
            <w:tcW w:w="1134" w:type="dxa"/>
            <w:tcBorders>
              <w:top w:val="nil"/>
              <w:left w:val="nil"/>
              <w:bottom w:val="single" w:sz="4" w:space="0" w:color="auto"/>
              <w:right w:val="single" w:sz="4" w:space="0" w:color="auto"/>
            </w:tcBorders>
            <w:noWrap/>
            <w:vAlign w:val="center"/>
            <w:hideMark/>
          </w:tcPr>
          <w:p w14:paraId="5CFA194B" w14:textId="77777777" w:rsidR="002A1FD6" w:rsidRPr="00713A85" w:rsidRDefault="002A1FD6" w:rsidP="00E96C39">
            <w:pPr>
              <w:suppressAutoHyphens w:val="0"/>
              <w:jc w:val="center"/>
              <w:rPr>
                <w:color w:val="000000"/>
                <w:sz w:val="20"/>
                <w:szCs w:val="20"/>
              </w:rPr>
            </w:pPr>
            <w:r w:rsidRPr="00713A85">
              <w:rPr>
                <w:color w:val="000000"/>
                <w:sz w:val="20"/>
                <w:szCs w:val="20"/>
              </w:rPr>
              <w:t>013-40-24M</w:t>
            </w:r>
          </w:p>
        </w:tc>
        <w:tc>
          <w:tcPr>
            <w:tcW w:w="2268" w:type="dxa"/>
            <w:tcBorders>
              <w:top w:val="nil"/>
              <w:left w:val="nil"/>
              <w:bottom w:val="single" w:sz="4" w:space="0" w:color="auto"/>
              <w:right w:val="single" w:sz="4" w:space="0" w:color="auto"/>
            </w:tcBorders>
            <w:vAlign w:val="center"/>
            <w:hideMark/>
          </w:tcPr>
          <w:p w14:paraId="01A94C75"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ΣΕΤ ΣΠΟΓΓΟΥ ΠΟΛΥΟΥΡΕΘΑΝΗΣ ΜΕ ΑΡΓΥΡΟ </w:t>
            </w:r>
            <w:r w:rsidRPr="00713A85">
              <w:rPr>
                <w:color w:val="000000"/>
                <w:sz w:val="20"/>
                <w:szCs w:val="20"/>
              </w:rPr>
              <w:t>MEDIUM</w:t>
            </w:r>
          </w:p>
          <w:p w14:paraId="56E6E1CB" w14:textId="77777777" w:rsidR="002A1FD6" w:rsidRPr="001B1D77" w:rsidRDefault="002A1FD6" w:rsidP="00E96C39">
            <w:pPr>
              <w:suppressAutoHyphens w:val="0"/>
              <w:jc w:val="center"/>
              <w:rPr>
                <w:color w:val="000000"/>
                <w:sz w:val="20"/>
                <w:szCs w:val="20"/>
                <w:lang w:val="en-US"/>
              </w:rPr>
            </w:pPr>
            <w:r w:rsidRPr="00713A85">
              <w:rPr>
                <w:sz w:val="20"/>
                <w:szCs w:val="20"/>
              </w:rPr>
              <w:t>18</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12</w:t>
            </w:r>
            <w:r w:rsidRPr="00713A85">
              <w:rPr>
                <w:sz w:val="20"/>
                <w:szCs w:val="20"/>
                <w:lang w:val="en-US"/>
              </w:rPr>
              <w:t>cm</w:t>
            </w:r>
            <w:r w:rsidRPr="00713A85">
              <w:rPr>
                <w:sz w:val="20"/>
                <w:szCs w:val="20"/>
              </w:rPr>
              <w:t xml:space="preserve"> </w:t>
            </w:r>
            <w:r w:rsidRPr="00713A85">
              <w:rPr>
                <w:sz w:val="20"/>
                <w:szCs w:val="20"/>
                <w:lang w:val="en-US"/>
              </w:rPr>
              <w:t>x</w:t>
            </w:r>
            <w:r w:rsidRPr="00713A85">
              <w:rPr>
                <w:sz w:val="20"/>
                <w:szCs w:val="20"/>
              </w:rPr>
              <w:t xml:space="preserve"> 3,3 cm</w:t>
            </w:r>
          </w:p>
        </w:tc>
        <w:tc>
          <w:tcPr>
            <w:tcW w:w="1276" w:type="dxa"/>
            <w:tcBorders>
              <w:top w:val="nil"/>
              <w:left w:val="nil"/>
              <w:bottom w:val="single" w:sz="4" w:space="0" w:color="auto"/>
              <w:right w:val="single" w:sz="4" w:space="0" w:color="auto"/>
            </w:tcBorders>
            <w:noWrap/>
            <w:vAlign w:val="center"/>
            <w:hideMark/>
          </w:tcPr>
          <w:p w14:paraId="727118EA" w14:textId="77777777" w:rsidR="002A1FD6" w:rsidRPr="00713A85" w:rsidRDefault="002A1FD6" w:rsidP="00E96C39">
            <w:pPr>
              <w:suppressAutoHyphens w:val="0"/>
              <w:jc w:val="center"/>
              <w:rPr>
                <w:color w:val="000000"/>
                <w:sz w:val="20"/>
                <w:szCs w:val="20"/>
              </w:rPr>
            </w:pPr>
            <w:r w:rsidRPr="00713A85">
              <w:rPr>
                <w:color w:val="000000"/>
                <w:sz w:val="20"/>
                <w:szCs w:val="20"/>
              </w:rPr>
              <w:t>60</w:t>
            </w:r>
          </w:p>
        </w:tc>
        <w:tc>
          <w:tcPr>
            <w:tcW w:w="5557" w:type="dxa"/>
            <w:tcBorders>
              <w:top w:val="nil"/>
              <w:left w:val="nil"/>
              <w:bottom w:val="single" w:sz="4" w:space="0" w:color="auto"/>
              <w:right w:val="single" w:sz="4" w:space="0" w:color="auto"/>
            </w:tcBorders>
            <w:noWrap/>
            <w:vAlign w:val="center"/>
          </w:tcPr>
          <w:p w14:paraId="77D5AB16" w14:textId="77777777" w:rsidR="002A1FD6" w:rsidRPr="00713A85" w:rsidRDefault="002A1FD6" w:rsidP="00E96C39">
            <w:pPr>
              <w:suppressAutoHyphens w:val="0"/>
              <w:rPr>
                <w:color w:val="000000"/>
                <w:sz w:val="20"/>
                <w:szCs w:val="20"/>
              </w:rPr>
            </w:pPr>
            <w:r w:rsidRPr="002A1FD6">
              <w:rPr>
                <w:sz w:val="20"/>
                <w:szCs w:val="20"/>
                <w:lang w:val="el-GR"/>
              </w:rPr>
              <w:t xml:space="preserve">Αποστειρωμένο σετ σπόγγου που αποτελείται από αφρώδη σπόγγο πολυουρεθάνης ,σωλήνα αναρρόφησης διπλού αυλού από </w:t>
            </w:r>
            <w:r w:rsidRPr="00713A85">
              <w:rPr>
                <w:sz w:val="20"/>
                <w:szCs w:val="20"/>
              </w:rPr>
              <w:t>PVC</w:t>
            </w:r>
            <w:r w:rsidRPr="002A1FD6">
              <w:rPr>
                <w:sz w:val="20"/>
                <w:szCs w:val="20"/>
                <w:lang w:val="el-GR"/>
              </w:rPr>
              <w:t xml:space="preserve"> με αυτοκόλλητο δίσκο και ειδικό κούμπωμα τύπου Π που ασφαλίζει σε δυο σημεία πλευρικά του αυλού για απόλυτη ασφάλεια ένωσης, αυτοκόλλητες διαφανείς μεμβράνες για κάλυψη και αποκλεισμό του τραύματος και δισκίο από προπυλένιο για την τοποθέτηση των προϊόντων κατά την εφαρμογή τους στον ασθενή. Διαστάσεις σπόγγου </w:t>
            </w:r>
            <w:r w:rsidRPr="00713A85">
              <w:rPr>
                <w:sz w:val="20"/>
                <w:szCs w:val="20"/>
                <w:lang w:val="en-US"/>
              </w:rPr>
              <w:t>Medium</w:t>
            </w:r>
            <w:r w:rsidRPr="002A1FD6">
              <w:rPr>
                <w:sz w:val="20"/>
                <w:szCs w:val="20"/>
                <w:lang w:val="el-GR"/>
              </w:rPr>
              <w:t>: 18</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12</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 xml:space="preserve"> 3,3 </w:t>
            </w:r>
            <w:r w:rsidRPr="00713A85">
              <w:rPr>
                <w:sz w:val="20"/>
                <w:szCs w:val="20"/>
              </w:rPr>
              <w:t>cm</w:t>
            </w:r>
            <w:r w:rsidRPr="002A1FD6">
              <w:rPr>
                <w:sz w:val="20"/>
                <w:szCs w:val="20"/>
                <w:lang w:val="el-GR"/>
              </w:rPr>
              <w:t>, με 3 μεμβράνες 15</w:t>
            </w:r>
            <w:r w:rsidRPr="00713A85">
              <w:rPr>
                <w:sz w:val="20"/>
                <w:szCs w:val="20"/>
                <w:lang w:val="en-US"/>
              </w:rPr>
              <w:t>cm</w:t>
            </w:r>
            <w:r w:rsidRPr="002A1FD6">
              <w:rPr>
                <w:sz w:val="20"/>
                <w:szCs w:val="20"/>
                <w:lang w:val="el-GR"/>
              </w:rPr>
              <w:t xml:space="preserve"> </w:t>
            </w:r>
            <w:r w:rsidRPr="00713A85">
              <w:rPr>
                <w:sz w:val="20"/>
                <w:szCs w:val="20"/>
                <w:lang w:val="en-US"/>
              </w:rPr>
              <w:t>x</w:t>
            </w:r>
            <w:r w:rsidRPr="002A1FD6">
              <w:rPr>
                <w:sz w:val="20"/>
                <w:szCs w:val="20"/>
                <w:lang w:val="el-GR"/>
              </w:rPr>
              <w:t>20</w:t>
            </w:r>
            <w:r w:rsidRPr="00713A85">
              <w:rPr>
                <w:sz w:val="20"/>
                <w:szCs w:val="20"/>
                <w:lang w:val="en-US"/>
              </w:rPr>
              <w:t>cm</w:t>
            </w:r>
            <w:r w:rsidRPr="002A1FD6">
              <w:rPr>
                <w:sz w:val="20"/>
                <w:szCs w:val="20"/>
                <w:lang w:val="el-GR"/>
              </w:rPr>
              <w:t xml:space="preserve">  και 1 σωλήνα αναρρόφησης. </w:t>
            </w:r>
            <w:r>
              <w:rPr>
                <w:color w:val="000000"/>
                <w:sz w:val="20"/>
                <w:szCs w:val="20"/>
              </w:rPr>
              <w:t xml:space="preserve">Να φέρει σήμανση </w:t>
            </w:r>
            <w:r>
              <w:rPr>
                <w:color w:val="000000"/>
                <w:sz w:val="20"/>
                <w:szCs w:val="20"/>
                <w:lang w:val="en-US"/>
              </w:rPr>
              <w:t>CE.</w:t>
            </w:r>
          </w:p>
        </w:tc>
      </w:tr>
      <w:tr w:rsidR="002A1FD6" w:rsidRPr="00713A85" w14:paraId="4D6ED0CF" w14:textId="77777777" w:rsidTr="006A6A95">
        <w:trPr>
          <w:trHeight w:val="1132"/>
        </w:trPr>
        <w:tc>
          <w:tcPr>
            <w:tcW w:w="567" w:type="dxa"/>
            <w:tcBorders>
              <w:top w:val="nil"/>
              <w:left w:val="single" w:sz="4" w:space="0" w:color="auto"/>
              <w:bottom w:val="single" w:sz="4" w:space="0" w:color="auto"/>
              <w:right w:val="single" w:sz="4" w:space="0" w:color="auto"/>
            </w:tcBorders>
            <w:noWrap/>
            <w:vAlign w:val="center"/>
            <w:hideMark/>
          </w:tcPr>
          <w:p w14:paraId="44F6FE2C"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2</w:t>
            </w:r>
          </w:p>
        </w:tc>
        <w:tc>
          <w:tcPr>
            <w:tcW w:w="1134" w:type="dxa"/>
            <w:tcBorders>
              <w:top w:val="nil"/>
              <w:left w:val="nil"/>
              <w:bottom w:val="single" w:sz="4" w:space="0" w:color="auto"/>
              <w:right w:val="single" w:sz="4" w:space="0" w:color="auto"/>
            </w:tcBorders>
            <w:noWrap/>
            <w:vAlign w:val="center"/>
            <w:hideMark/>
          </w:tcPr>
          <w:p w14:paraId="5281B1E7" w14:textId="77777777" w:rsidR="002A1FD6" w:rsidRPr="00713A85" w:rsidRDefault="002A1FD6" w:rsidP="00E96C39">
            <w:pPr>
              <w:suppressAutoHyphens w:val="0"/>
              <w:jc w:val="center"/>
              <w:rPr>
                <w:color w:val="000000"/>
                <w:sz w:val="20"/>
                <w:szCs w:val="20"/>
              </w:rPr>
            </w:pPr>
            <w:r w:rsidRPr="00713A85">
              <w:rPr>
                <w:color w:val="000000"/>
                <w:sz w:val="20"/>
                <w:szCs w:val="20"/>
              </w:rPr>
              <w:t>013-40-32</w:t>
            </w:r>
          </w:p>
        </w:tc>
        <w:tc>
          <w:tcPr>
            <w:tcW w:w="2268" w:type="dxa"/>
            <w:tcBorders>
              <w:top w:val="nil"/>
              <w:left w:val="nil"/>
              <w:bottom w:val="single" w:sz="4" w:space="0" w:color="auto"/>
              <w:right w:val="single" w:sz="4" w:space="0" w:color="auto"/>
            </w:tcBorders>
            <w:vAlign w:val="center"/>
            <w:hideMark/>
          </w:tcPr>
          <w:p w14:paraId="5492D58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ΔΟΧΕΙΟ ΣΥΛΛΟΓΗΣ ΕΞΙΔΡΩΜΑΤΟΣ ΜΕ ΧΩΡΗΤΙΚΟΤΗΤΑ 1100</w:t>
            </w:r>
            <w:r w:rsidRPr="00713A85">
              <w:rPr>
                <w:color w:val="000000"/>
                <w:sz w:val="20"/>
                <w:szCs w:val="20"/>
              </w:rPr>
              <w:t>ML</w:t>
            </w:r>
          </w:p>
        </w:tc>
        <w:tc>
          <w:tcPr>
            <w:tcW w:w="1276" w:type="dxa"/>
            <w:tcBorders>
              <w:top w:val="nil"/>
              <w:left w:val="nil"/>
              <w:bottom w:val="single" w:sz="4" w:space="0" w:color="auto"/>
              <w:right w:val="single" w:sz="4" w:space="0" w:color="auto"/>
            </w:tcBorders>
            <w:noWrap/>
            <w:vAlign w:val="center"/>
            <w:hideMark/>
          </w:tcPr>
          <w:p w14:paraId="2016FB2F" w14:textId="77777777" w:rsidR="002A1FD6" w:rsidRPr="00713A85" w:rsidRDefault="002A1FD6" w:rsidP="00E96C39">
            <w:pPr>
              <w:suppressAutoHyphens w:val="0"/>
              <w:jc w:val="center"/>
              <w:rPr>
                <w:color w:val="000000"/>
                <w:sz w:val="20"/>
                <w:szCs w:val="20"/>
              </w:rPr>
            </w:pPr>
            <w:r w:rsidRPr="00713A85">
              <w:rPr>
                <w:color w:val="000000"/>
                <w:sz w:val="20"/>
                <w:szCs w:val="20"/>
              </w:rPr>
              <w:t>20</w:t>
            </w:r>
          </w:p>
        </w:tc>
        <w:tc>
          <w:tcPr>
            <w:tcW w:w="5557" w:type="dxa"/>
            <w:tcBorders>
              <w:top w:val="nil"/>
              <w:left w:val="nil"/>
              <w:bottom w:val="single" w:sz="4" w:space="0" w:color="auto"/>
              <w:right w:val="single" w:sz="4" w:space="0" w:color="auto"/>
            </w:tcBorders>
            <w:noWrap/>
            <w:vAlign w:val="center"/>
          </w:tcPr>
          <w:p w14:paraId="2CAEEAB4" w14:textId="77777777" w:rsidR="002A1FD6" w:rsidRPr="00DE70CA" w:rsidRDefault="002A1FD6" w:rsidP="00E96C39">
            <w:pPr>
              <w:suppressAutoHyphens w:val="0"/>
              <w:rPr>
                <w:color w:val="000000"/>
                <w:sz w:val="20"/>
                <w:szCs w:val="20"/>
                <w:lang w:val="en-US"/>
              </w:rPr>
            </w:pPr>
            <w:r w:rsidRPr="002A1FD6">
              <w:rPr>
                <w:color w:val="000000"/>
                <w:sz w:val="20"/>
                <w:szCs w:val="20"/>
                <w:lang w:val="el-GR"/>
              </w:rPr>
              <w:t>Δοχείο συλλογής κλειστού τύπου που να περιέχει ένα ή δύο ζελοποιητές που να μετατρέπουν το  εξίδρωμα σε τζέλ και έναν ζελοποιητή από άνθρακα για την εξουδετέρωση των οσμών. Με δυνατότητα ρύθμισης πίεσης έως 230</w:t>
            </w:r>
            <w:r w:rsidRPr="00713A85">
              <w:rPr>
                <w:color w:val="000000"/>
                <w:sz w:val="20"/>
                <w:szCs w:val="20"/>
                <w:lang w:val="en-US"/>
              </w:rPr>
              <w:t>mmHg</w:t>
            </w:r>
            <w:r w:rsidRPr="002A1FD6">
              <w:rPr>
                <w:color w:val="000000"/>
                <w:sz w:val="20"/>
                <w:szCs w:val="20"/>
                <w:lang w:val="el-GR"/>
              </w:rPr>
              <w:t xml:space="preserve">, βάρος έως 750 </w:t>
            </w:r>
            <w:r w:rsidRPr="00713A85">
              <w:rPr>
                <w:color w:val="000000"/>
                <w:sz w:val="20"/>
                <w:szCs w:val="20"/>
                <w:lang w:val="en-US"/>
              </w:rPr>
              <w:t>gr</w:t>
            </w:r>
            <w:r w:rsidRPr="002A1FD6">
              <w:rPr>
                <w:color w:val="000000"/>
                <w:sz w:val="20"/>
                <w:szCs w:val="20"/>
                <w:lang w:val="el-GR"/>
              </w:rPr>
              <w:t xml:space="preserve"> και 3 επιλογές λειτουργίας. Να αναγράφεται  πάνω στο μέσο συλλογής του εξιδρώματος, η διαβάθμιση των </w:t>
            </w:r>
            <w:r w:rsidRPr="00713A85">
              <w:rPr>
                <w:color w:val="000000"/>
                <w:sz w:val="20"/>
                <w:szCs w:val="20"/>
              </w:rPr>
              <w:t>ml</w:t>
            </w:r>
            <w:r w:rsidRPr="002A1FD6">
              <w:rPr>
                <w:color w:val="000000"/>
                <w:sz w:val="20"/>
                <w:szCs w:val="20"/>
                <w:lang w:val="el-GR"/>
              </w:rPr>
              <w:t xml:space="preserve"> και να φέρει  φίλτρο για </w:t>
            </w:r>
            <w:r w:rsidRPr="002A1FD6">
              <w:rPr>
                <w:color w:val="000000"/>
                <w:sz w:val="20"/>
                <w:szCs w:val="20"/>
                <w:lang w:val="el-GR"/>
              </w:rPr>
              <w:lastRenderedPageBreak/>
              <w:t>αποφυγή εισροής εξιδρώματος στην αντλία.</w:t>
            </w:r>
            <w:r w:rsidRPr="002A1FD6">
              <w:rPr>
                <w:color w:val="FF0000"/>
                <w:sz w:val="20"/>
                <w:szCs w:val="20"/>
                <w:lang w:val="el-GR"/>
              </w:rPr>
              <w:t xml:space="preserve"> </w:t>
            </w:r>
            <w:r w:rsidRPr="002A1FD6">
              <w:rPr>
                <w:color w:val="000000"/>
                <w:sz w:val="20"/>
                <w:szCs w:val="20"/>
                <w:lang w:val="el-GR"/>
              </w:rPr>
              <w:t xml:space="preserve">Να είναι  του ίδιου κατασκευαστικού οίκου με την αντλία, και τα υπόλοιπα αναλώσιμα (δηλαδή τα είδη με Α/Α 86,87,88 του παρόντος πίνακα), ώστε να είναι απόλυτα συμβατά για τέλεια προσαρμογή στο αντίστοιχο σετ σπόγγων/ επιδέσμων. </w:t>
            </w:r>
            <w:r>
              <w:rPr>
                <w:color w:val="000000"/>
                <w:sz w:val="20"/>
                <w:szCs w:val="20"/>
              </w:rPr>
              <w:t>Χωρητικότητας 1.100</w:t>
            </w:r>
            <w:r>
              <w:rPr>
                <w:color w:val="000000"/>
                <w:sz w:val="20"/>
                <w:szCs w:val="20"/>
                <w:lang w:val="en-US"/>
              </w:rPr>
              <w:t xml:space="preserve">ml. </w:t>
            </w:r>
            <w:r>
              <w:rPr>
                <w:color w:val="000000"/>
                <w:sz w:val="20"/>
                <w:szCs w:val="20"/>
              </w:rPr>
              <w:t xml:space="preserve">Να φέρει σήμανση </w:t>
            </w:r>
            <w:r>
              <w:rPr>
                <w:color w:val="000000"/>
                <w:sz w:val="20"/>
                <w:szCs w:val="20"/>
                <w:lang w:val="en-US"/>
              </w:rPr>
              <w:t>CE.</w:t>
            </w:r>
          </w:p>
        </w:tc>
      </w:tr>
      <w:tr w:rsidR="002A1FD6" w:rsidRPr="001317C0" w14:paraId="40F85A6F"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2F4D71B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lastRenderedPageBreak/>
              <w:t>9</w:t>
            </w:r>
            <w:r w:rsidRPr="00713A85">
              <w:rPr>
                <w:color w:val="000000"/>
                <w:sz w:val="20"/>
                <w:szCs w:val="20"/>
              </w:rPr>
              <w:t>3</w:t>
            </w:r>
          </w:p>
        </w:tc>
        <w:tc>
          <w:tcPr>
            <w:tcW w:w="1134" w:type="dxa"/>
            <w:tcBorders>
              <w:top w:val="nil"/>
              <w:left w:val="nil"/>
              <w:bottom w:val="single" w:sz="4" w:space="0" w:color="auto"/>
              <w:right w:val="single" w:sz="4" w:space="0" w:color="auto"/>
            </w:tcBorders>
            <w:noWrap/>
            <w:vAlign w:val="center"/>
            <w:hideMark/>
          </w:tcPr>
          <w:p w14:paraId="49111FA6" w14:textId="77777777" w:rsidR="002A1FD6" w:rsidRPr="00713A85" w:rsidRDefault="002A1FD6" w:rsidP="00E96C39">
            <w:pPr>
              <w:suppressAutoHyphens w:val="0"/>
              <w:jc w:val="center"/>
              <w:rPr>
                <w:color w:val="000000"/>
                <w:sz w:val="20"/>
                <w:szCs w:val="20"/>
              </w:rPr>
            </w:pPr>
            <w:r w:rsidRPr="00713A85">
              <w:rPr>
                <w:color w:val="000000"/>
                <w:sz w:val="20"/>
                <w:szCs w:val="20"/>
              </w:rPr>
              <w:t>013-22-02</w:t>
            </w:r>
          </w:p>
        </w:tc>
        <w:tc>
          <w:tcPr>
            <w:tcW w:w="2268" w:type="dxa"/>
            <w:tcBorders>
              <w:top w:val="nil"/>
              <w:left w:val="nil"/>
              <w:bottom w:val="single" w:sz="4" w:space="0" w:color="auto"/>
              <w:right w:val="single" w:sz="4" w:space="0" w:color="auto"/>
            </w:tcBorders>
            <w:vAlign w:val="center"/>
            <w:hideMark/>
          </w:tcPr>
          <w:p w14:paraId="30F801CA"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ΤΑΙΝΙΑ ΑΥΤΟΚΟΛΛΗΤΗ ΑΠΟ ΥΦΑΣΜΑ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5</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35697E19" w14:textId="77777777" w:rsidR="002A1FD6" w:rsidRPr="00713A85" w:rsidRDefault="002A1FD6" w:rsidP="00E96C39">
            <w:pPr>
              <w:suppressAutoHyphens w:val="0"/>
              <w:jc w:val="center"/>
              <w:rPr>
                <w:color w:val="000000"/>
                <w:sz w:val="20"/>
                <w:szCs w:val="20"/>
              </w:rPr>
            </w:pPr>
            <w:r w:rsidRPr="00713A85">
              <w:rPr>
                <w:color w:val="000000"/>
                <w:sz w:val="20"/>
                <w:szCs w:val="20"/>
              </w:rPr>
              <w:t>600</w:t>
            </w:r>
          </w:p>
        </w:tc>
        <w:tc>
          <w:tcPr>
            <w:tcW w:w="5557" w:type="dxa"/>
            <w:tcBorders>
              <w:top w:val="nil"/>
              <w:left w:val="nil"/>
              <w:bottom w:val="single" w:sz="4" w:space="0" w:color="auto"/>
              <w:right w:val="single" w:sz="4" w:space="0" w:color="auto"/>
            </w:tcBorders>
            <w:noWrap/>
            <w:vAlign w:val="center"/>
          </w:tcPr>
          <w:p w14:paraId="2B174526" w14:textId="77777777" w:rsidR="002A1FD6" w:rsidRPr="002A1FD6" w:rsidRDefault="002A1FD6" w:rsidP="00E96C39">
            <w:pPr>
              <w:suppressAutoHyphens w:val="0"/>
              <w:spacing w:after="240"/>
              <w:rPr>
                <w:color w:val="000000"/>
                <w:sz w:val="20"/>
                <w:szCs w:val="20"/>
                <w:lang w:val="el-GR"/>
              </w:rPr>
            </w:pPr>
            <w:r w:rsidRPr="002A1FD6">
              <w:rPr>
                <w:color w:val="000000"/>
                <w:sz w:val="20"/>
                <w:szCs w:val="20"/>
                <w:lang w:val="el-GR"/>
              </w:rPr>
              <w:t xml:space="preserve">  </w:t>
            </w:r>
            <w:r w:rsidRPr="002A1FD6">
              <w:rPr>
                <w:color w:val="000000"/>
                <w:sz w:val="20"/>
                <w:szCs w:val="20"/>
                <w:lang w:val="el-GR"/>
              </w:rPr>
              <w:br/>
            </w:r>
            <w:r w:rsidRPr="002A1FD6">
              <w:rPr>
                <w:color w:val="000000"/>
                <w:sz w:val="20"/>
                <w:szCs w:val="20"/>
                <w:lang w:val="el-GR"/>
              </w:rPr>
              <w:br/>
            </w:r>
          </w:p>
          <w:p w14:paraId="36C481E5" w14:textId="6FD98C4C" w:rsidR="002A1FD6" w:rsidRPr="002A1FD6" w:rsidRDefault="002A1FD6" w:rsidP="00E96C39">
            <w:pPr>
              <w:suppressAutoHyphens w:val="0"/>
              <w:spacing w:after="240"/>
              <w:rPr>
                <w:color w:val="000000"/>
                <w:sz w:val="20"/>
                <w:szCs w:val="20"/>
                <w:lang w:val="el-GR"/>
              </w:rPr>
            </w:pPr>
            <w:r w:rsidRPr="002A1FD6">
              <w:rPr>
                <w:rFonts w:eastAsiaTheme="minorEastAsia"/>
                <w:color w:val="000000"/>
                <w:sz w:val="20"/>
                <w:szCs w:val="20"/>
                <w:lang w:val="el-GR"/>
              </w:rPr>
              <w:t xml:space="preserve">Η ταινία να είναι </w:t>
            </w:r>
            <w:r w:rsidRPr="002A1FD6">
              <w:rPr>
                <w:color w:val="000000"/>
                <w:sz w:val="20"/>
                <w:szCs w:val="20"/>
                <w:lang w:val="el-GR"/>
              </w:rPr>
              <w:t>αυτοκόλλητη,</w:t>
            </w:r>
            <w:r w:rsidRPr="002A1FD6">
              <w:rPr>
                <w:rFonts w:eastAsiaTheme="minorEastAsia"/>
                <w:color w:val="000000"/>
                <w:sz w:val="20"/>
                <w:szCs w:val="20"/>
                <w:lang w:val="el-GR"/>
              </w:rPr>
              <w:t xml:space="preserve"> κ</w:t>
            </w:r>
            <w:r w:rsidRPr="002A1FD6">
              <w:rPr>
                <w:color w:val="000000"/>
                <w:sz w:val="20"/>
                <w:szCs w:val="20"/>
                <w:lang w:val="el-GR"/>
              </w:rPr>
              <w:t>ατασκευασμένη από υφασμάτινο υλικό, υψηλής ποιότητας.  Να κόβεται εύκολα με το χέρι</w:t>
            </w:r>
            <w:r w:rsidR="000037D2">
              <w:rPr>
                <w:color w:val="000000"/>
                <w:sz w:val="20"/>
                <w:szCs w:val="20"/>
                <w:lang w:val="el-GR"/>
              </w:rPr>
              <w:t xml:space="preserve"> </w:t>
            </w:r>
            <w:r w:rsidR="000037D2" w:rsidRPr="000037D2">
              <w:rPr>
                <w:color w:val="000000"/>
                <w:sz w:val="20"/>
                <w:szCs w:val="20"/>
                <w:lang w:val="el-GR"/>
              </w:rPr>
              <w:t>όταν απαιτείται</w:t>
            </w:r>
            <w:r w:rsidRPr="002A1FD6">
              <w:rPr>
                <w:color w:val="000000"/>
                <w:sz w:val="20"/>
                <w:szCs w:val="20"/>
                <w:lang w:val="el-GR"/>
              </w:rPr>
              <w:t>, χωρίς να χρειάζεται ψαλίδι.  Υποαλλεργική και αεροδιαπερατή. και να προσφέρει π</w:t>
            </w:r>
            <w:r w:rsidRPr="002A1FD6">
              <w:rPr>
                <w:sz w:val="20"/>
                <w:szCs w:val="20"/>
                <w:lang w:val="el-GR"/>
              </w:rPr>
              <w:t xml:space="preserve">ολύ καλή και διαρκής κολλητική ικανότητα. </w:t>
            </w:r>
            <w:r w:rsidRPr="002A1FD6">
              <w:rPr>
                <w:color w:val="000000"/>
                <w:sz w:val="20"/>
                <w:szCs w:val="20"/>
                <w:lang w:val="el-GR"/>
              </w:rPr>
              <w:t xml:space="preserve"> Φιλική με το δέρμα  και διαστάσεις: 2.5</w:t>
            </w:r>
            <w:r w:rsidRPr="00713A85">
              <w:rPr>
                <w:color w:val="000000"/>
                <w:sz w:val="20"/>
                <w:szCs w:val="20"/>
              </w:rPr>
              <w:t>cm</w:t>
            </w:r>
            <w:r w:rsidRPr="002A1FD6">
              <w:rPr>
                <w:color w:val="000000"/>
                <w:sz w:val="20"/>
                <w:szCs w:val="20"/>
                <w:lang w:val="el-GR"/>
              </w:rPr>
              <w:t xml:space="preserve"> </w:t>
            </w:r>
            <w:r w:rsidRPr="00713A85">
              <w:rPr>
                <w:color w:val="000000"/>
                <w:sz w:val="20"/>
                <w:szCs w:val="20"/>
                <w:lang w:val="en-US"/>
              </w:rPr>
              <w:t>x</w:t>
            </w:r>
            <w:r w:rsidRPr="002A1FD6">
              <w:rPr>
                <w:color w:val="000000"/>
                <w:sz w:val="20"/>
                <w:szCs w:val="20"/>
                <w:lang w:val="el-GR"/>
              </w:rPr>
              <w:t xml:space="preserve"> 5</w:t>
            </w:r>
            <w:r w:rsidRPr="00713A85">
              <w:rPr>
                <w:color w:val="000000"/>
                <w:sz w:val="20"/>
                <w:szCs w:val="20"/>
              </w:rPr>
              <w:t>m</w:t>
            </w:r>
            <w:r w:rsidRPr="002A1FD6">
              <w:rPr>
                <w:color w:val="000000"/>
                <w:sz w:val="20"/>
                <w:szCs w:val="20"/>
                <w:lang w:val="el-GR"/>
              </w:rPr>
              <w:t xml:space="preserve"> (±1</w:t>
            </w:r>
            <w:r>
              <w:rPr>
                <w:color w:val="000000"/>
                <w:sz w:val="20"/>
                <w:szCs w:val="20"/>
                <w:lang w:val="en-US"/>
              </w:rPr>
              <w:t>m</w:t>
            </w:r>
            <w:r w:rsidRPr="002A1FD6">
              <w:rPr>
                <w:color w:val="000000"/>
                <w:sz w:val="20"/>
                <w:szCs w:val="20"/>
                <w:lang w:val="el-GR"/>
              </w:rPr>
              <w:t xml:space="preserve"> </w:t>
            </w:r>
            <w:r w:rsidRPr="002A1FD6">
              <w:rPr>
                <w:sz w:val="20"/>
                <w:szCs w:val="20"/>
                <w:lang w:val="el-GR"/>
              </w:rPr>
              <w:t>απόκλιση</w:t>
            </w:r>
            <w:r w:rsidRPr="002A1FD6">
              <w:rPr>
                <w:color w:val="000000"/>
                <w:sz w:val="20"/>
                <w:szCs w:val="20"/>
                <w:lang w:val="el-GR"/>
              </w:rPr>
              <w:t xml:space="preserve">).  Να διατίθεται σε ρολό, για ευκολία στη χρήση. Να φέρει σήμανση </w:t>
            </w:r>
            <w:r>
              <w:rPr>
                <w:color w:val="000000"/>
                <w:sz w:val="20"/>
                <w:szCs w:val="20"/>
                <w:lang w:val="en-US"/>
              </w:rPr>
              <w:t>CE</w:t>
            </w:r>
            <w:r w:rsidRPr="002A1FD6">
              <w:rPr>
                <w:color w:val="000000"/>
                <w:sz w:val="20"/>
                <w:szCs w:val="20"/>
                <w:lang w:val="el-GR"/>
              </w:rPr>
              <w:t>.</w:t>
            </w:r>
          </w:p>
          <w:p w14:paraId="2BB805C9" w14:textId="77777777" w:rsidR="002A1FD6" w:rsidRPr="002A1FD6" w:rsidRDefault="002A1FD6" w:rsidP="00E96C39">
            <w:pPr>
              <w:suppressAutoHyphens w:val="0"/>
              <w:rPr>
                <w:color w:val="000000"/>
                <w:sz w:val="20"/>
                <w:szCs w:val="20"/>
                <w:lang w:val="el-GR"/>
              </w:rPr>
            </w:pPr>
          </w:p>
          <w:p w14:paraId="4DC2B075" w14:textId="77777777" w:rsidR="002A1FD6" w:rsidRPr="002A1FD6" w:rsidRDefault="002A1FD6" w:rsidP="00E96C39">
            <w:pPr>
              <w:suppressAutoHyphens w:val="0"/>
              <w:rPr>
                <w:color w:val="000000"/>
                <w:sz w:val="20"/>
                <w:szCs w:val="20"/>
                <w:lang w:val="el-GR"/>
              </w:rPr>
            </w:pPr>
          </w:p>
        </w:tc>
      </w:tr>
      <w:tr w:rsidR="002A1FD6" w:rsidRPr="00713A85" w14:paraId="56F66880"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12B23DA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4</w:t>
            </w:r>
          </w:p>
        </w:tc>
        <w:tc>
          <w:tcPr>
            <w:tcW w:w="1134" w:type="dxa"/>
            <w:tcBorders>
              <w:top w:val="nil"/>
              <w:left w:val="nil"/>
              <w:bottom w:val="single" w:sz="4" w:space="0" w:color="auto"/>
              <w:right w:val="single" w:sz="4" w:space="0" w:color="auto"/>
            </w:tcBorders>
            <w:noWrap/>
            <w:vAlign w:val="center"/>
            <w:hideMark/>
          </w:tcPr>
          <w:p w14:paraId="5AF4D828" w14:textId="77777777" w:rsidR="002A1FD6" w:rsidRPr="00713A85" w:rsidRDefault="002A1FD6" w:rsidP="00E96C39">
            <w:pPr>
              <w:suppressAutoHyphens w:val="0"/>
              <w:jc w:val="center"/>
              <w:rPr>
                <w:color w:val="000000"/>
                <w:sz w:val="20"/>
                <w:szCs w:val="20"/>
              </w:rPr>
            </w:pPr>
            <w:r w:rsidRPr="00713A85">
              <w:rPr>
                <w:color w:val="000000"/>
                <w:sz w:val="20"/>
                <w:szCs w:val="20"/>
              </w:rPr>
              <w:t>013-23-01.α</w:t>
            </w:r>
          </w:p>
        </w:tc>
        <w:tc>
          <w:tcPr>
            <w:tcW w:w="2268" w:type="dxa"/>
            <w:tcBorders>
              <w:top w:val="nil"/>
              <w:left w:val="nil"/>
              <w:bottom w:val="single" w:sz="4" w:space="0" w:color="auto"/>
              <w:right w:val="single" w:sz="4" w:space="0" w:color="auto"/>
            </w:tcBorders>
            <w:vAlign w:val="center"/>
            <w:hideMark/>
          </w:tcPr>
          <w:p w14:paraId="7E156D37"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ΤΑΙΝΙΑ ΑΥΤΟΚΟΛΛΗΤΗ ΠΛΑΣΤΙΚΗ  ΔΙΑΦΑΝΗ ΥΠΟΑΛΛΕΡΓΙΚΗ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9,14</w:t>
            </w:r>
            <w:r w:rsidRPr="00713A85">
              <w:rPr>
                <w:color w:val="000000"/>
                <w:sz w:val="20"/>
                <w:szCs w:val="20"/>
              </w:rPr>
              <w:t>m</w:t>
            </w:r>
          </w:p>
          <w:p w14:paraId="170BCC65" w14:textId="77777777" w:rsidR="002A1FD6" w:rsidRPr="002A1FD6" w:rsidRDefault="002A1FD6" w:rsidP="00E96C39">
            <w:pPr>
              <w:suppressAutoHyphens w:val="0"/>
              <w:jc w:val="center"/>
              <w:rPr>
                <w:color w:val="000000"/>
                <w:sz w:val="20"/>
                <w:szCs w:val="20"/>
                <w:lang w:val="el-GR"/>
              </w:rPr>
            </w:pPr>
          </w:p>
          <w:p w14:paraId="3AAD0A72" w14:textId="77777777" w:rsidR="002A1FD6" w:rsidRPr="002A1FD6" w:rsidRDefault="002A1FD6" w:rsidP="00E96C39">
            <w:pPr>
              <w:suppressAutoHyphens w:val="0"/>
              <w:jc w:val="center"/>
              <w:rPr>
                <w:color w:val="000000"/>
                <w:sz w:val="20"/>
                <w:szCs w:val="20"/>
                <w:lang w:val="el-GR"/>
              </w:rPr>
            </w:pPr>
          </w:p>
        </w:tc>
        <w:tc>
          <w:tcPr>
            <w:tcW w:w="1276" w:type="dxa"/>
            <w:tcBorders>
              <w:top w:val="nil"/>
              <w:left w:val="nil"/>
              <w:bottom w:val="single" w:sz="4" w:space="0" w:color="auto"/>
              <w:right w:val="single" w:sz="4" w:space="0" w:color="auto"/>
            </w:tcBorders>
            <w:noWrap/>
            <w:vAlign w:val="center"/>
            <w:hideMark/>
          </w:tcPr>
          <w:p w14:paraId="1B768365" w14:textId="77777777" w:rsidR="002A1FD6" w:rsidRPr="00713A85" w:rsidRDefault="002A1FD6" w:rsidP="00E96C39">
            <w:pPr>
              <w:suppressAutoHyphens w:val="0"/>
              <w:jc w:val="center"/>
              <w:rPr>
                <w:color w:val="000000"/>
                <w:sz w:val="20"/>
                <w:szCs w:val="20"/>
              </w:rPr>
            </w:pPr>
            <w:r w:rsidRPr="00713A85">
              <w:rPr>
                <w:color w:val="000000"/>
                <w:sz w:val="20"/>
                <w:szCs w:val="20"/>
              </w:rPr>
              <w:t>9000</w:t>
            </w:r>
          </w:p>
        </w:tc>
        <w:tc>
          <w:tcPr>
            <w:tcW w:w="5557" w:type="dxa"/>
            <w:tcBorders>
              <w:top w:val="nil"/>
              <w:left w:val="nil"/>
              <w:bottom w:val="single" w:sz="4" w:space="0" w:color="auto"/>
              <w:right w:val="single" w:sz="4" w:space="0" w:color="auto"/>
            </w:tcBorders>
            <w:noWrap/>
            <w:vAlign w:val="center"/>
          </w:tcPr>
          <w:p w14:paraId="2C9B7436" w14:textId="0A01D869" w:rsidR="002A1FD6" w:rsidRPr="00713A85" w:rsidRDefault="002A1FD6" w:rsidP="00E96C39">
            <w:pPr>
              <w:suppressAutoHyphens w:val="0"/>
              <w:rPr>
                <w:sz w:val="20"/>
                <w:szCs w:val="20"/>
                <w:lang w:val="en-US"/>
              </w:rPr>
            </w:pPr>
            <w:r w:rsidRPr="002A1FD6">
              <w:rPr>
                <w:color w:val="000000"/>
                <w:sz w:val="20"/>
                <w:szCs w:val="20"/>
                <w:lang w:val="el-GR"/>
              </w:rPr>
              <w:t xml:space="preserve">  </w:t>
            </w:r>
            <w:r w:rsidRPr="002A1FD6">
              <w:rPr>
                <w:color w:val="000000"/>
                <w:sz w:val="20"/>
                <w:szCs w:val="20"/>
                <w:lang w:val="el-GR"/>
              </w:rPr>
              <w:br/>
            </w:r>
            <w:r w:rsidRPr="002A1FD6">
              <w:rPr>
                <w:rFonts w:eastAsiaTheme="minorEastAsia"/>
                <w:color w:val="000000"/>
                <w:sz w:val="20"/>
                <w:szCs w:val="20"/>
                <w:lang w:val="el-GR"/>
              </w:rPr>
              <w:t>Η ταινία να</w:t>
            </w:r>
            <w:r w:rsidRPr="002A1FD6">
              <w:rPr>
                <w:color w:val="000000"/>
                <w:sz w:val="20"/>
                <w:szCs w:val="20"/>
                <w:lang w:val="el-GR"/>
              </w:rPr>
              <w:t xml:space="preserve"> είναι υποαλλεργική, διάφανη, διάτρητη πλαστική και αυτοκόλλητη, χωρίς </w:t>
            </w:r>
            <w:r w:rsidRPr="00731BB7">
              <w:rPr>
                <w:color w:val="000000"/>
                <w:sz w:val="20"/>
                <w:szCs w:val="20"/>
              </w:rPr>
              <w:t>latex</w:t>
            </w:r>
            <w:r w:rsidRPr="002A1FD6">
              <w:rPr>
                <w:color w:val="000000"/>
                <w:sz w:val="20"/>
                <w:szCs w:val="20"/>
                <w:lang w:val="el-GR"/>
              </w:rPr>
              <w:t xml:space="preserve"> και να προσφέρει π</w:t>
            </w:r>
            <w:r w:rsidRPr="002A1FD6">
              <w:rPr>
                <w:sz w:val="20"/>
                <w:szCs w:val="20"/>
                <w:lang w:val="el-GR"/>
              </w:rPr>
              <w:t>ολύ καλή και διαρκής κολλητική ικανότητα</w:t>
            </w:r>
            <w:r w:rsidRPr="002A1FD6">
              <w:rPr>
                <w:color w:val="000000"/>
                <w:sz w:val="20"/>
                <w:szCs w:val="20"/>
                <w:lang w:val="el-GR"/>
              </w:rPr>
              <w:t>. Να σκίζεται  εύκολα</w:t>
            </w:r>
            <w:r w:rsidR="000037D2">
              <w:rPr>
                <w:color w:val="000000"/>
                <w:sz w:val="20"/>
                <w:szCs w:val="20"/>
                <w:lang w:val="el-GR"/>
              </w:rPr>
              <w:t xml:space="preserve"> </w:t>
            </w:r>
            <w:r w:rsidR="000037D2" w:rsidRPr="000037D2">
              <w:rPr>
                <w:color w:val="000000"/>
                <w:sz w:val="20"/>
                <w:szCs w:val="20"/>
                <w:lang w:val="el-GR"/>
              </w:rPr>
              <w:t>όταν απαιτείται</w:t>
            </w:r>
            <w:r w:rsidRPr="002A1FD6">
              <w:rPr>
                <w:color w:val="000000"/>
                <w:sz w:val="20"/>
                <w:szCs w:val="20"/>
                <w:lang w:val="el-GR"/>
              </w:rPr>
              <w:t xml:space="preserve"> σε μικρά κομμάτια,  να χρησιμοποιείται εύκολα και με γάντια. Να προσφέρεται σε ρολό για ευκολία στην χρήση με διαστάσεις 2,5</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9,14</w:t>
            </w:r>
            <w:r w:rsidRPr="00713A85">
              <w:rPr>
                <w:color w:val="000000"/>
                <w:sz w:val="20"/>
                <w:szCs w:val="20"/>
              </w:rPr>
              <w:t>m</w:t>
            </w:r>
            <w:r w:rsidRPr="002A1FD6">
              <w:rPr>
                <w:sz w:val="20"/>
                <w:szCs w:val="20"/>
                <w:lang w:val="el-GR"/>
              </w:rPr>
              <w:t xml:space="preserve">.(± </w:t>
            </w:r>
            <w:r w:rsidRPr="00713A85">
              <w:rPr>
                <w:sz w:val="20"/>
                <w:szCs w:val="20"/>
              </w:rPr>
              <w:t>1m</w:t>
            </w:r>
            <w:r>
              <w:rPr>
                <w:sz w:val="20"/>
                <w:szCs w:val="20"/>
              </w:rPr>
              <w:t xml:space="preserve"> απόκλιση</w:t>
            </w:r>
            <w:r w:rsidRPr="00713A85">
              <w:rPr>
                <w:sz w:val="20"/>
                <w:szCs w:val="20"/>
              </w:rPr>
              <w:t xml:space="preserve">). </w:t>
            </w:r>
            <w:r>
              <w:rPr>
                <w:color w:val="000000"/>
                <w:sz w:val="20"/>
                <w:szCs w:val="20"/>
              </w:rPr>
              <w:t xml:space="preserve">Να φέρει σήμανση </w:t>
            </w:r>
            <w:r>
              <w:rPr>
                <w:color w:val="000000"/>
                <w:sz w:val="20"/>
                <w:szCs w:val="20"/>
                <w:lang w:val="en-US"/>
              </w:rPr>
              <w:t>CE.</w:t>
            </w:r>
          </w:p>
          <w:p w14:paraId="62C61022" w14:textId="77777777" w:rsidR="002A1FD6" w:rsidRPr="00713A85" w:rsidRDefault="002A1FD6" w:rsidP="00E96C39">
            <w:pPr>
              <w:suppressAutoHyphens w:val="0"/>
              <w:rPr>
                <w:color w:val="000000"/>
                <w:sz w:val="20"/>
                <w:szCs w:val="20"/>
                <w:lang w:val="en-US"/>
              </w:rPr>
            </w:pPr>
          </w:p>
          <w:p w14:paraId="6365E45B" w14:textId="77777777" w:rsidR="002A1FD6" w:rsidRPr="00713A85" w:rsidRDefault="002A1FD6" w:rsidP="00E96C39">
            <w:pPr>
              <w:suppressAutoHyphens w:val="0"/>
              <w:rPr>
                <w:color w:val="000000"/>
                <w:sz w:val="20"/>
                <w:szCs w:val="20"/>
              </w:rPr>
            </w:pPr>
          </w:p>
        </w:tc>
      </w:tr>
      <w:tr w:rsidR="002A1FD6" w:rsidRPr="00713A85" w14:paraId="7AC14FAC" w14:textId="77777777" w:rsidTr="006A6A95">
        <w:trPr>
          <w:trHeight w:val="1302"/>
        </w:trPr>
        <w:tc>
          <w:tcPr>
            <w:tcW w:w="567" w:type="dxa"/>
            <w:tcBorders>
              <w:top w:val="nil"/>
              <w:left w:val="single" w:sz="4" w:space="0" w:color="auto"/>
              <w:bottom w:val="single" w:sz="4" w:space="0" w:color="auto"/>
              <w:right w:val="single" w:sz="4" w:space="0" w:color="auto"/>
            </w:tcBorders>
            <w:noWrap/>
            <w:vAlign w:val="center"/>
            <w:hideMark/>
          </w:tcPr>
          <w:p w14:paraId="4613D07D" w14:textId="77777777" w:rsidR="002A1FD6" w:rsidRPr="00713A85" w:rsidRDefault="002A1FD6" w:rsidP="00E96C39">
            <w:pPr>
              <w:suppressAutoHyphens w:val="0"/>
              <w:jc w:val="center"/>
              <w:rPr>
                <w:color w:val="000000"/>
                <w:sz w:val="20"/>
                <w:szCs w:val="20"/>
              </w:rPr>
            </w:pPr>
            <w:r w:rsidRPr="00713A85">
              <w:rPr>
                <w:color w:val="000000"/>
                <w:sz w:val="20"/>
                <w:szCs w:val="20"/>
                <w:lang w:val="en-US"/>
              </w:rPr>
              <w:t>9</w:t>
            </w:r>
            <w:r w:rsidRPr="00713A85">
              <w:rPr>
                <w:color w:val="000000"/>
                <w:sz w:val="20"/>
                <w:szCs w:val="20"/>
              </w:rPr>
              <w:t>5</w:t>
            </w:r>
          </w:p>
        </w:tc>
        <w:tc>
          <w:tcPr>
            <w:tcW w:w="1134" w:type="dxa"/>
            <w:tcBorders>
              <w:top w:val="nil"/>
              <w:left w:val="nil"/>
              <w:bottom w:val="single" w:sz="4" w:space="0" w:color="auto"/>
              <w:right w:val="single" w:sz="4" w:space="0" w:color="auto"/>
            </w:tcBorders>
            <w:noWrap/>
            <w:vAlign w:val="center"/>
            <w:hideMark/>
          </w:tcPr>
          <w:p w14:paraId="01322B06" w14:textId="77777777" w:rsidR="002A1FD6" w:rsidRPr="00713A85" w:rsidRDefault="002A1FD6" w:rsidP="00E96C39">
            <w:pPr>
              <w:suppressAutoHyphens w:val="0"/>
              <w:jc w:val="center"/>
              <w:rPr>
                <w:color w:val="000000"/>
                <w:sz w:val="20"/>
                <w:szCs w:val="20"/>
              </w:rPr>
            </w:pPr>
            <w:r w:rsidRPr="00713A85">
              <w:rPr>
                <w:color w:val="000000"/>
                <w:sz w:val="20"/>
                <w:szCs w:val="20"/>
              </w:rPr>
              <w:t>013-23-010</w:t>
            </w:r>
          </w:p>
        </w:tc>
        <w:tc>
          <w:tcPr>
            <w:tcW w:w="2268" w:type="dxa"/>
            <w:tcBorders>
              <w:top w:val="nil"/>
              <w:left w:val="nil"/>
              <w:bottom w:val="single" w:sz="4" w:space="0" w:color="auto"/>
              <w:right w:val="single" w:sz="4" w:space="0" w:color="auto"/>
            </w:tcBorders>
            <w:vAlign w:val="center"/>
            <w:hideMark/>
          </w:tcPr>
          <w:p w14:paraId="7CA92FF6" w14:textId="77777777" w:rsidR="002A1FD6" w:rsidRPr="002A1FD6" w:rsidRDefault="002A1FD6" w:rsidP="00E96C39">
            <w:pPr>
              <w:suppressAutoHyphens w:val="0"/>
              <w:jc w:val="center"/>
              <w:rPr>
                <w:color w:val="000000"/>
                <w:sz w:val="20"/>
                <w:szCs w:val="20"/>
                <w:lang w:val="el-GR"/>
              </w:rPr>
            </w:pPr>
            <w:r w:rsidRPr="002A1FD6">
              <w:rPr>
                <w:color w:val="000000"/>
                <w:sz w:val="20"/>
                <w:szCs w:val="20"/>
                <w:lang w:val="el-GR"/>
              </w:rPr>
              <w:t xml:space="preserve">ΤΑΙΝΙΑ ΑΥΤΟΚΟΛΛΗΤΗ ΑΠΌ ΜΕΤΑΞΙ                             2,50 </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10</w:t>
            </w:r>
            <w:r w:rsidRPr="00713A85">
              <w:rPr>
                <w:color w:val="000000"/>
                <w:sz w:val="20"/>
                <w:szCs w:val="20"/>
              </w:rPr>
              <w:t>m</w:t>
            </w:r>
          </w:p>
        </w:tc>
        <w:tc>
          <w:tcPr>
            <w:tcW w:w="1276" w:type="dxa"/>
            <w:tcBorders>
              <w:top w:val="nil"/>
              <w:left w:val="nil"/>
              <w:bottom w:val="single" w:sz="4" w:space="0" w:color="auto"/>
              <w:right w:val="single" w:sz="4" w:space="0" w:color="auto"/>
            </w:tcBorders>
            <w:noWrap/>
            <w:vAlign w:val="center"/>
            <w:hideMark/>
          </w:tcPr>
          <w:p w14:paraId="01A1E5B6" w14:textId="77777777" w:rsidR="002A1FD6" w:rsidRPr="00713A85" w:rsidRDefault="002A1FD6" w:rsidP="00E96C39">
            <w:pPr>
              <w:suppressAutoHyphens w:val="0"/>
              <w:jc w:val="center"/>
              <w:rPr>
                <w:color w:val="000000"/>
                <w:sz w:val="20"/>
                <w:szCs w:val="20"/>
              </w:rPr>
            </w:pPr>
            <w:r w:rsidRPr="00713A85">
              <w:rPr>
                <w:color w:val="000000"/>
                <w:sz w:val="20"/>
                <w:szCs w:val="20"/>
              </w:rPr>
              <w:t>4000</w:t>
            </w:r>
          </w:p>
        </w:tc>
        <w:tc>
          <w:tcPr>
            <w:tcW w:w="5557" w:type="dxa"/>
            <w:tcBorders>
              <w:top w:val="nil"/>
              <w:left w:val="nil"/>
              <w:bottom w:val="single" w:sz="4" w:space="0" w:color="auto"/>
              <w:right w:val="single" w:sz="4" w:space="0" w:color="auto"/>
            </w:tcBorders>
            <w:noWrap/>
            <w:vAlign w:val="center"/>
          </w:tcPr>
          <w:p w14:paraId="3AF62101" w14:textId="7E20436D" w:rsidR="002A1FD6" w:rsidRPr="00E72274" w:rsidRDefault="002A1FD6" w:rsidP="00E96C39">
            <w:pPr>
              <w:suppressAutoHyphens w:val="0"/>
              <w:rPr>
                <w:sz w:val="20"/>
                <w:szCs w:val="20"/>
              </w:rPr>
            </w:pPr>
            <w:r w:rsidRPr="002A1FD6">
              <w:rPr>
                <w:color w:val="000000"/>
                <w:sz w:val="20"/>
                <w:szCs w:val="20"/>
                <w:lang w:val="el-GR"/>
              </w:rPr>
              <w:br/>
              <w:t>Η ταινία να είναι αυτοκόλλητη υποαλλεργική από συνθετικό μετάξι για ευαίσθητα δέρματα και να προσφέρει π</w:t>
            </w:r>
            <w:r w:rsidRPr="002A1FD6">
              <w:rPr>
                <w:sz w:val="20"/>
                <w:szCs w:val="20"/>
                <w:lang w:val="el-GR"/>
              </w:rPr>
              <w:t>ολύ καλή και διαρκής κολλητική ικανότητα</w:t>
            </w:r>
            <w:r w:rsidRPr="002A1FD6">
              <w:rPr>
                <w:color w:val="000000"/>
                <w:sz w:val="20"/>
                <w:szCs w:val="20"/>
                <w:lang w:val="el-GR"/>
              </w:rPr>
              <w:t>. Να σκίζεται  εύκολα σε μικρά κομμάτια</w:t>
            </w:r>
            <w:r w:rsidR="000037D2">
              <w:rPr>
                <w:color w:val="000000"/>
                <w:sz w:val="20"/>
                <w:szCs w:val="20"/>
                <w:lang w:val="el-GR"/>
              </w:rPr>
              <w:t xml:space="preserve"> </w:t>
            </w:r>
            <w:r w:rsidR="000037D2" w:rsidRPr="000037D2">
              <w:rPr>
                <w:color w:val="000000"/>
                <w:sz w:val="20"/>
                <w:szCs w:val="20"/>
                <w:lang w:val="el-GR"/>
              </w:rPr>
              <w:t>όταν απαιτείται</w:t>
            </w:r>
            <w:r w:rsidRPr="002A1FD6">
              <w:rPr>
                <w:color w:val="000000"/>
                <w:sz w:val="20"/>
                <w:szCs w:val="20"/>
                <w:lang w:val="el-GR"/>
              </w:rPr>
              <w:t xml:space="preserve">, και να χρησιμοποιείται εύκολα και με γάντια. Να είναι ενδεδειγμένη για τη στερέωση επιδέσμων που πρέπει να παραμείνουν για μεγάλο χρονικό διάστημα. Να προσφέρεται σε ρολό και να έχει διαστάσεις 2,50 </w:t>
            </w:r>
            <w:r w:rsidRPr="00713A85">
              <w:rPr>
                <w:color w:val="000000"/>
                <w:sz w:val="20"/>
                <w:szCs w:val="20"/>
              </w:rPr>
              <w:t>cm</w:t>
            </w:r>
            <w:r w:rsidRPr="002A1FD6">
              <w:rPr>
                <w:color w:val="000000"/>
                <w:sz w:val="20"/>
                <w:szCs w:val="20"/>
                <w:lang w:val="el-GR"/>
              </w:rPr>
              <w:t xml:space="preserve"> </w:t>
            </w:r>
            <w:r w:rsidRPr="00713A85">
              <w:rPr>
                <w:color w:val="000000"/>
                <w:sz w:val="20"/>
                <w:szCs w:val="20"/>
              </w:rPr>
              <w:t>x</w:t>
            </w:r>
            <w:r w:rsidRPr="002A1FD6">
              <w:rPr>
                <w:color w:val="000000"/>
                <w:sz w:val="20"/>
                <w:szCs w:val="20"/>
                <w:lang w:val="el-GR"/>
              </w:rPr>
              <w:t xml:space="preserve"> </w:t>
            </w:r>
            <w:r w:rsidRPr="002A1FD6">
              <w:rPr>
                <w:sz w:val="20"/>
                <w:szCs w:val="20"/>
                <w:lang w:val="el-GR"/>
              </w:rPr>
              <w:t>10</w:t>
            </w:r>
            <w:r w:rsidRPr="00713A85">
              <w:rPr>
                <w:sz w:val="20"/>
                <w:szCs w:val="20"/>
              </w:rPr>
              <w:t>m</w:t>
            </w:r>
            <w:r w:rsidRPr="002A1FD6">
              <w:rPr>
                <w:sz w:val="20"/>
                <w:szCs w:val="20"/>
                <w:lang w:val="el-GR"/>
              </w:rPr>
              <w:t>(±1</w:t>
            </w:r>
            <w:r w:rsidRPr="00713A85">
              <w:rPr>
                <w:sz w:val="20"/>
                <w:szCs w:val="20"/>
              </w:rPr>
              <w:t>m</w:t>
            </w:r>
            <w:r w:rsidRPr="002A1FD6">
              <w:rPr>
                <w:sz w:val="20"/>
                <w:szCs w:val="20"/>
                <w:lang w:val="el-GR"/>
              </w:rPr>
              <w:t xml:space="preserve"> απόκλιση). </w:t>
            </w:r>
            <w:r>
              <w:rPr>
                <w:color w:val="000000"/>
                <w:sz w:val="20"/>
                <w:szCs w:val="20"/>
              </w:rPr>
              <w:t xml:space="preserve">Να φέρει σήμανση </w:t>
            </w:r>
            <w:r>
              <w:rPr>
                <w:color w:val="000000"/>
                <w:sz w:val="20"/>
                <w:szCs w:val="20"/>
                <w:lang w:val="en-US"/>
              </w:rPr>
              <w:t>CE</w:t>
            </w:r>
            <w:r w:rsidRPr="003F7C16">
              <w:rPr>
                <w:color w:val="000000"/>
                <w:sz w:val="20"/>
                <w:szCs w:val="20"/>
              </w:rPr>
              <w:t>.</w:t>
            </w:r>
          </w:p>
          <w:p w14:paraId="0F5CEB73" w14:textId="77777777" w:rsidR="002A1FD6" w:rsidRPr="00713A85" w:rsidRDefault="002A1FD6" w:rsidP="00E96C39">
            <w:pPr>
              <w:suppressAutoHyphens w:val="0"/>
              <w:rPr>
                <w:color w:val="000000"/>
                <w:sz w:val="20"/>
                <w:szCs w:val="20"/>
              </w:rPr>
            </w:pPr>
          </w:p>
        </w:tc>
      </w:tr>
      <w:tr w:rsidR="002A1FD6" w:rsidRPr="00713A85" w14:paraId="553896E5"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651A82D3" w14:textId="77777777" w:rsidR="002A1FD6" w:rsidRPr="00C00D97" w:rsidRDefault="002A1FD6" w:rsidP="00E96C39">
            <w:pPr>
              <w:suppressAutoHyphens w:val="0"/>
              <w:jc w:val="center"/>
              <w:rPr>
                <w:color w:val="000000"/>
                <w:sz w:val="20"/>
                <w:szCs w:val="20"/>
              </w:rPr>
            </w:pPr>
            <w:r>
              <w:rPr>
                <w:color w:val="000000"/>
                <w:sz w:val="20"/>
                <w:szCs w:val="20"/>
              </w:rPr>
              <w:t>96</w:t>
            </w:r>
          </w:p>
        </w:tc>
        <w:tc>
          <w:tcPr>
            <w:tcW w:w="1134" w:type="dxa"/>
            <w:tcBorders>
              <w:top w:val="single" w:sz="4" w:space="0" w:color="auto"/>
              <w:left w:val="nil"/>
              <w:bottom w:val="single" w:sz="4" w:space="0" w:color="auto"/>
              <w:right w:val="single" w:sz="4" w:space="0" w:color="auto"/>
            </w:tcBorders>
            <w:noWrap/>
            <w:vAlign w:val="center"/>
          </w:tcPr>
          <w:p w14:paraId="4519D6E8" w14:textId="77777777" w:rsidR="002A1FD6" w:rsidRPr="00C00D97" w:rsidRDefault="002A1FD6" w:rsidP="00E96C39">
            <w:pPr>
              <w:suppressAutoHyphens w:val="0"/>
              <w:jc w:val="center"/>
              <w:rPr>
                <w:color w:val="000000"/>
                <w:sz w:val="20"/>
                <w:szCs w:val="20"/>
              </w:rPr>
            </w:pPr>
            <w:r w:rsidRPr="00C00D97">
              <w:rPr>
                <w:sz w:val="20"/>
                <w:szCs w:val="20"/>
              </w:rPr>
              <w:t>13-40-0428</w:t>
            </w:r>
          </w:p>
        </w:tc>
        <w:tc>
          <w:tcPr>
            <w:tcW w:w="2268" w:type="dxa"/>
            <w:tcBorders>
              <w:top w:val="single" w:sz="4" w:space="0" w:color="auto"/>
              <w:left w:val="nil"/>
              <w:bottom w:val="single" w:sz="4" w:space="0" w:color="auto"/>
              <w:right w:val="single" w:sz="4" w:space="0" w:color="auto"/>
            </w:tcBorders>
            <w:vAlign w:val="center"/>
          </w:tcPr>
          <w:p w14:paraId="0B565E99" w14:textId="77777777" w:rsidR="002A1FD6" w:rsidRPr="002A1FD6" w:rsidRDefault="002A1FD6" w:rsidP="00E96C39">
            <w:pPr>
              <w:suppressAutoHyphens w:val="0"/>
              <w:jc w:val="center"/>
              <w:rPr>
                <w:color w:val="000000"/>
                <w:sz w:val="20"/>
                <w:szCs w:val="20"/>
                <w:lang w:val="el-GR"/>
              </w:rPr>
            </w:pPr>
            <w:r w:rsidRPr="002A1FD6">
              <w:rPr>
                <w:sz w:val="20"/>
                <w:szCs w:val="20"/>
                <w:lang w:val="el-GR"/>
              </w:rPr>
              <w:t>ΜΕΤΕΓΧΕΙΡΗΤΙΚΟ  ΕΠΙΘΕΜΑ ΜΑΛΑΚΗΣ ΣΙΛΙΚΟΝΗΣ ΕΚΤΑΤΟ  9</w:t>
            </w:r>
            <w:r w:rsidRPr="00C00D97">
              <w:rPr>
                <w:sz w:val="20"/>
                <w:szCs w:val="20"/>
              </w:rPr>
              <w:t>cm</w:t>
            </w:r>
            <w:r w:rsidRPr="002A1FD6">
              <w:rPr>
                <w:sz w:val="20"/>
                <w:szCs w:val="20"/>
                <w:lang w:val="el-GR"/>
              </w:rPr>
              <w:t xml:space="preserve"> Χ 10</w:t>
            </w:r>
            <w:r w:rsidRPr="00C00D97">
              <w:rPr>
                <w:sz w:val="20"/>
                <w:szCs w:val="20"/>
              </w:rPr>
              <w:t>cm</w:t>
            </w:r>
            <w:r w:rsidRPr="002A1FD6">
              <w:rPr>
                <w:sz w:val="20"/>
                <w:szCs w:val="20"/>
                <w:lang w:val="el-GR"/>
              </w:rPr>
              <w:t xml:space="preserve"> </w:t>
            </w:r>
          </w:p>
        </w:tc>
        <w:tc>
          <w:tcPr>
            <w:tcW w:w="1276" w:type="dxa"/>
            <w:tcBorders>
              <w:top w:val="single" w:sz="4" w:space="0" w:color="auto"/>
              <w:left w:val="nil"/>
              <w:bottom w:val="single" w:sz="4" w:space="0" w:color="auto"/>
              <w:right w:val="single" w:sz="4" w:space="0" w:color="auto"/>
            </w:tcBorders>
            <w:noWrap/>
            <w:vAlign w:val="center"/>
          </w:tcPr>
          <w:p w14:paraId="0B77BEAB" w14:textId="77777777" w:rsidR="002A1FD6" w:rsidRPr="00C00D97" w:rsidRDefault="002A1FD6" w:rsidP="00E96C39">
            <w:pPr>
              <w:suppressAutoHyphens w:val="0"/>
              <w:jc w:val="center"/>
              <w:rPr>
                <w:color w:val="000000"/>
                <w:sz w:val="20"/>
                <w:szCs w:val="20"/>
              </w:rPr>
            </w:pPr>
            <w:r w:rsidRPr="00C00D97">
              <w:rPr>
                <w:sz w:val="20"/>
                <w:szCs w:val="20"/>
              </w:rPr>
              <w:t>150</w:t>
            </w:r>
          </w:p>
        </w:tc>
        <w:tc>
          <w:tcPr>
            <w:tcW w:w="5557" w:type="dxa"/>
            <w:tcBorders>
              <w:top w:val="single" w:sz="4" w:space="0" w:color="auto"/>
              <w:left w:val="nil"/>
              <w:bottom w:val="single" w:sz="4" w:space="0" w:color="auto"/>
              <w:right w:val="single" w:sz="4" w:space="0" w:color="auto"/>
            </w:tcBorders>
            <w:noWrap/>
            <w:vAlign w:val="center"/>
          </w:tcPr>
          <w:p w14:paraId="0BDA6A9C" w14:textId="77777777" w:rsidR="002A1FD6" w:rsidRPr="00C00D97" w:rsidRDefault="002A1FD6" w:rsidP="00E96C39">
            <w:pPr>
              <w:suppressAutoHyphens w:val="0"/>
              <w:ind w:right="351"/>
              <w:rPr>
                <w:color w:val="000000"/>
                <w:sz w:val="20"/>
                <w:szCs w:val="20"/>
              </w:rPr>
            </w:pPr>
            <w:r w:rsidRPr="002A1FD6">
              <w:rPr>
                <w:sz w:val="20"/>
                <w:szCs w:val="20"/>
                <w:lang w:val="el-GR"/>
              </w:rPr>
              <w:t xml:space="preserve">Αυτοπροσκολλούμενο μετεγχειρητικό επίθεμα  με επίστρωση μαλακής σιλικόνης σε όλη την επιφάνεια. Με διαφανές αδιάβροχο φιλμ πολυουρεθάνης και απορροφητικό υλικό από δύο στρώματα: βισκόζη και πολυακρυλικές ίνες, με εγκοπές στο απορροφητικό τμήμα ώστε να είναι έκτατο σε τρεις άξονες, με περιθώριο, με αφερούμενο περιμετρικά. </w:t>
            </w:r>
            <w:r w:rsidRPr="00C00D97">
              <w:rPr>
                <w:sz w:val="20"/>
                <w:szCs w:val="20"/>
              </w:rPr>
              <w:t xml:space="preserve">Με διαστάσεις  9cm Χ 10cm. </w:t>
            </w:r>
          </w:p>
        </w:tc>
      </w:tr>
      <w:tr w:rsidR="002A1FD6" w:rsidRPr="00713A85" w14:paraId="143263B5"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7701C02E" w14:textId="77777777" w:rsidR="002A1FD6" w:rsidRPr="00C00D97" w:rsidRDefault="002A1FD6" w:rsidP="00E96C39">
            <w:pPr>
              <w:suppressAutoHyphens w:val="0"/>
              <w:jc w:val="center"/>
              <w:rPr>
                <w:color w:val="000000"/>
                <w:sz w:val="20"/>
                <w:szCs w:val="20"/>
              </w:rPr>
            </w:pPr>
            <w:r>
              <w:rPr>
                <w:color w:val="000000"/>
                <w:sz w:val="20"/>
                <w:szCs w:val="20"/>
              </w:rPr>
              <w:t>97</w:t>
            </w:r>
          </w:p>
        </w:tc>
        <w:tc>
          <w:tcPr>
            <w:tcW w:w="1134" w:type="dxa"/>
            <w:tcBorders>
              <w:top w:val="single" w:sz="4" w:space="0" w:color="auto"/>
              <w:left w:val="nil"/>
              <w:bottom w:val="single" w:sz="4" w:space="0" w:color="auto"/>
              <w:right w:val="single" w:sz="4" w:space="0" w:color="auto"/>
            </w:tcBorders>
            <w:noWrap/>
            <w:vAlign w:val="center"/>
          </w:tcPr>
          <w:p w14:paraId="1936A19E" w14:textId="77777777" w:rsidR="002A1FD6" w:rsidRPr="00C00D97" w:rsidRDefault="002A1FD6" w:rsidP="00E96C39">
            <w:pPr>
              <w:suppressAutoHyphens w:val="0"/>
              <w:jc w:val="center"/>
              <w:rPr>
                <w:color w:val="000000"/>
                <w:sz w:val="20"/>
                <w:szCs w:val="20"/>
              </w:rPr>
            </w:pPr>
            <w:r w:rsidRPr="00C00D97">
              <w:rPr>
                <w:sz w:val="20"/>
                <w:szCs w:val="20"/>
              </w:rPr>
              <w:t>13-40-0426</w:t>
            </w:r>
          </w:p>
        </w:tc>
        <w:tc>
          <w:tcPr>
            <w:tcW w:w="2268" w:type="dxa"/>
            <w:tcBorders>
              <w:top w:val="single" w:sz="4" w:space="0" w:color="auto"/>
              <w:left w:val="nil"/>
              <w:bottom w:val="single" w:sz="4" w:space="0" w:color="auto"/>
              <w:right w:val="single" w:sz="4" w:space="0" w:color="auto"/>
            </w:tcBorders>
            <w:vAlign w:val="center"/>
          </w:tcPr>
          <w:p w14:paraId="5FE2FC71" w14:textId="77777777" w:rsidR="002A1FD6" w:rsidRPr="002A1FD6" w:rsidRDefault="002A1FD6" w:rsidP="00E96C39">
            <w:pPr>
              <w:suppressAutoHyphens w:val="0"/>
              <w:jc w:val="center"/>
              <w:rPr>
                <w:color w:val="000000"/>
                <w:sz w:val="20"/>
                <w:szCs w:val="20"/>
                <w:lang w:val="el-GR"/>
              </w:rPr>
            </w:pPr>
            <w:r w:rsidRPr="002A1FD6">
              <w:rPr>
                <w:sz w:val="20"/>
                <w:szCs w:val="20"/>
                <w:lang w:val="el-GR"/>
              </w:rPr>
              <w:t xml:space="preserve">ΜΕΤΕΓΧΕΙΡΗΤΙΚΟ ΕΠΙΘΕΜΑ ΜΑΛΑΚΗΣ ΣΙΛΙΚΟΝΗΣ  10 </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15</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21FB7749" w14:textId="77777777" w:rsidR="002A1FD6" w:rsidRPr="00C00D97" w:rsidRDefault="002A1FD6" w:rsidP="00E96C39">
            <w:pPr>
              <w:suppressAutoHyphens w:val="0"/>
              <w:jc w:val="center"/>
              <w:rPr>
                <w:color w:val="000000"/>
                <w:sz w:val="20"/>
                <w:szCs w:val="20"/>
              </w:rPr>
            </w:pPr>
            <w:r w:rsidRPr="00C00D97">
              <w:rPr>
                <w:sz w:val="20"/>
                <w:szCs w:val="20"/>
              </w:rPr>
              <w:t>150</w:t>
            </w:r>
          </w:p>
        </w:tc>
        <w:tc>
          <w:tcPr>
            <w:tcW w:w="5557" w:type="dxa"/>
            <w:tcBorders>
              <w:top w:val="single" w:sz="4" w:space="0" w:color="auto"/>
              <w:left w:val="nil"/>
              <w:bottom w:val="single" w:sz="4" w:space="0" w:color="auto"/>
              <w:right w:val="single" w:sz="4" w:space="0" w:color="auto"/>
            </w:tcBorders>
            <w:noWrap/>
            <w:vAlign w:val="center"/>
          </w:tcPr>
          <w:p w14:paraId="471BE524" w14:textId="77777777" w:rsidR="002A1FD6" w:rsidRPr="00C00D97" w:rsidRDefault="002A1FD6" w:rsidP="00E96C39">
            <w:pPr>
              <w:suppressAutoHyphens w:val="0"/>
              <w:ind w:right="351"/>
              <w:rPr>
                <w:color w:val="000000"/>
                <w:sz w:val="20"/>
                <w:szCs w:val="20"/>
              </w:rPr>
            </w:pPr>
            <w:r w:rsidRPr="002A1FD6">
              <w:rPr>
                <w:sz w:val="20"/>
                <w:szCs w:val="20"/>
                <w:lang w:val="el-GR"/>
              </w:rPr>
              <w:t xml:space="preserve">Αυτοπροσκολλούμενο μετεγχειρητικό επίθεμα  με επίστρωση μαλακής σιλικόνης σε όλη την επιφάνεια. Με διαφανές αδιάβροχο φιλμ πολυουρεθάνης και απορροφητικό υλικό από δύο στρώματα: βισκόζη και πολυακρυλικές ίνες, με εγκοπές στο απορροφητικό τμήμα ώστε να είναι έκτατο σε τρεις </w:t>
            </w:r>
            <w:r w:rsidRPr="002A1FD6">
              <w:rPr>
                <w:sz w:val="20"/>
                <w:szCs w:val="20"/>
                <w:lang w:val="el-GR"/>
              </w:rPr>
              <w:lastRenderedPageBreak/>
              <w:t xml:space="preserve">άξονες, με περιθώριο, με αφερούμενο περιμετρικά. </w:t>
            </w:r>
            <w:r w:rsidRPr="00C00D97">
              <w:rPr>
                <w:sz w:val="20"/>
                <w:szCs w:val="20"/>
              </w:rPr>
              <w:t>Με διαστάσεις   10 cm x 15cm</w:t>
            </w:r>
          </w:p>
        </w:tc>
      </w:tr>
      <w:tr w:rsidR="002A1FD6" w:rsidRPr="00713A85" w14:paraId="30C1D164"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6C27D11F" w14:textId="77777777" w:rsidR="002A1FD6" w:rsidRPr="00C00D97" w:rsidRDefault="002A1FD6" w:rsidP="00E96C39">
            <w:pPr>
              <w:suppressAutoHyphens w:val="0"/>
              <w:jc w:val="center"/>
              <w:rPr>
                <w:color w:val="000000"/>
                <w:sz w:val="20"/>
                <w:szCs w:val="20"/>
              </w:rPr>
            </w:pPr>
            <w:r>
              <w:rPr>
                <w:color w:val="000000"/>
                <w:sz w:val="20"/>
                <w:szCs w:val="20"/>
              </w:rPr>
              <w:lastRenderedPageBreak/>
              <w:t>98</w:t>
            </w:r>
          </w:p>
        </w:tc>
        <w:tc>
          <w:tcPr>
            <w:tcW w:w="1134" w:type="dxa"/>
            <w:tcBorders>
              <w:top w:val="single" w:sz="4" w:space="0" w:color="auto"/>
              <w:left w:val="nil"/>
              <w:bottom w:val="single" w:sz="4" w:space="0" w:color="auto"/>
              <w:right w:val="single" w:sz="4" w:space="0" w:color="auto"/>
            </w:tcBorders>
            <w:noWrap/>
            <w:vAlign w:val="center"/>
          </w:tcPr>
          <w:p w14:paraId="4E8E7F35" w14:textId="77777777" w:rsidR="002A1FD6" w:rsidRPr="00C00D97" w:rsidRDefault="002A1FD6" w:rsidP="00E96C39">
            <w:pPr>
              <w:suppressAutoHyphens w:val="0"/>
              <w:jc w:val="center"/>
              <w:rPr>
                <w:color w:val="000000"/>
                <w:sz w:val="20"/>
                <w:szCs w:val="20"/>
              </w:rPr>
            </w:pPr>
            <w:r w:rsidRPr="00C00D97">
              <w:rPr>
                <w:sz w:val="20"/>
                <w:szCs w:val="20"/>
              </w:rPr>
              <w:t>13-40-0430</w:t>
            </w:r>
          </w:p>
        </w:tc>
        <w:tc>
          <w:tcPr>
            <w:tcW w:w="2268" w:type="dxa"/>
            <w:tcBorders>
              <w:top w:val="single" w:sz="4" w:space="0" w:color="auto"/>
              <w:left w:val="nil"/>
              <w:bottom w:val="single" w:sz="4" w:space="0" w:color="auto"/>
              <w:right w:val="single" w:sz="4" w:space="0" w:color="auto"/>
            </w:tcBorders>
            <w:vAlign w:val="center"/>
          </w:tcPr>
          <w:p w14:paraId="4BB2F24A" w14:textId="77777777" w:rsidR="002A1FD6" w:rsidRPr="002A1FD6" w:rsidRDefault="002A1FD6" w:rsidP="00E96C39">
            <w:pPr>
              <w:suppressAutoHyphens w:val="0"/>
              <w:jc w:val="center"/>
              <w:rPr>
                <w:color w:val="000000"/>
                <w:sz w:val="20"/>
                <w:szCs w:val="20"/>
                <w:lang w:val="el-GR"/>
              </w:rPr>
            </w:pPr>
            <w:r w:rsidRPr="002A1FD6">
              <w:rPr>
                <w:sz w:val="20"/>
                <w:szCs w:val="20"/>
                <w:lang w:val="el-GR"/>
              </w:rPr>
              <w:t xml:space="preserve">ΕΠΙΘΕΜΑ ΜΑΛΑΚΗΣ ΣΙΛΙΚΟΝΗΣ ΜΕ ΑΡΓΥΡΟ ΤΡΙΩΝ (3) ΑΠΟΡΡΟΦΗΤΙΚΩΝ ΣΤΡΩΜΑΤΩΝ </w:t>
            </w:r>
            <w:r w:rsidRPr="00C00D97">
              <w:rPr>
                <w:sz w:val="20"/>
                <w:szCs w:val="20"/>
              </w:rPr>
              <w:t>EKTATO</w:t>
            </w:r>
            <w:r w:rsidRPr="002A1FD6">
              <w:rPr>
                <w:sz w:val="20"/>
                <w:szCs w:val="20"/>
                <w:lang w:val="el-GR"/>
              </w:rPr>
              <w:t xml:space="preserve"> 360Ο 15</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15</w:t>
            </w:r>
            <w:r w:rsidRPr="00C00D97">
              <w:rPr>
                <w:sz w:val="20"/>
                <w:szCs w:val="20"/>
              </w:rPr>
              <w:t>CM</w:t>
            </w:r>
            <w:r w:rsidRPr="002A1FD6">
              <w:rPr>
                <w:sz w:val="20"/>
                <w:szCs w:val="20"/>
                <w:lang w:val="el-GR"/>
              </w:rPr>
              <w:t xml:space="preserve">   </w:t>
            </w:r>
          </w:p>
        </w:tc>
        <w:tc>
          <w:tcPr>
            <w:tcW w:w="1276" w:type="dxa"/>
            <w:tcBorders>
              <w:top w:val="single" w:sz="4" w:space="0" w:color="auto"/>
              <w:left w:val="nil"/>
              <w:bottom w:val="single" w:sz="4" w:space="0" w:color="auto"/>
              <w:right w:val="single" w:sz="4" w:space="0" w:color="auto"/>
            </w:tcBorders>
            <w:noWrap/>
            <w:vAlign w:val="center"/>
          </w:tcPr>
          <w:p w14:paraId="2B05D926"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1A685F99" w14:textId="77777777" w:rsidR="002A1FD6" w:rsidRPr="002A1FD6" w:rsidRDefault="002A1FD6" w:rsidP="00E96C39">
            <w:pPr>
              <w:suppressAutoHyphens w:val="0"/>
              <w:ind w:right="351"/>
              <w:rPr>
                <w:color w:val="000000"/>
                <w:sz w:val="20"/>
                <w:szCs w:val="20"/>
                <w:lang w:val="el-GR"/>
              </w:rPr>
            </w:pPr>
            <w:r w:rsidRPr="002A1FD6">
              <w:rPr>
                <w:color w:val="000000"/>
                <w:sz w:val="20"/>
                <w:szCs w:val="20"/>
                <w:lang w:val="el-GR"/>
              </w:rPr>
              <w:t>"Το επίθεμα να είναι αφρώδες πέντε στρωμάτων   με επίστρωση μαλακής σιλικόνης σε όλη τη</w:t>
            </w:r>
          </w:p>
          <w:p w14:paraId="31282D6D" w14:textId="77777777" w:rsidR="002A1FD6" w:rsidRPr="002A1FD6" w:rsidRDefault="002A1FD6" w:rsidP="00E96C39">
            <w:pPr>
              <w:suppressAutoHyphens w:val="0"/>
              <w:ind w:right="351"/>
              <w:rPr>
                <w:color w:val="000000"/>
                <w:sz w:val="20"/>
                <w:szCs w:val="20"/>
                <w:lang w:val="el-GR"/>
              </w:rPr>
            </w:pPr>
            <w:r w:rsidRPr="002A1FD6">
              <w:rPr>
                <w:color w:val="000000"/>
                <w:sz w:val="20"/>
                <w:szCs w:val="20"/>
                <w:lang w:val="el-GR"/>
              </w:rPr>
              <w:t>επιφάνειά του που εφάπτεται με το δέρμα, με περιθώριο,  αδιάβροχο, εκτατό 360ο</w:t>
            </w:r>
          </w:p>
          <w:p w14:paraId="6D6374F4" w14:textId="77777777" w:rsidR="002A1FD6" w:rsidRPr="002A1FD6" w:rsidRDefault="002A1FD6" w:rsidP="00E96C39">
            <w:pPr>
              <w:suppressAutoHyphens w:val="0"/>
              <w:ind w:right="351"/>
              <w:rPr>
                <w:color w:val="000000"/>
                <w:sz w:val="20"/>
                <w:szCs w:val="20"/>
                <w:lang w:val="el-GR"/>
              </w:rPr>
            </w:pPr>
            <w:r w:rsidRPr="002A1FD6">
              <w:rPr>
                <w:color w:val="000000"/>
                <w:sz w:val="20"/>
                <w:szCs w:val="20"/>
                <w:lang w:val="el-GR"/>
              </w:rPr>
              <w:t xml:space="preserve">λόγω ειδικών εγκοπών-σχησμών  στα δύο </w:t>
            </w:r>
          </w:p>
          <w:p w14:paraId="1B8AA3FD" w14:textId="5511ACE7" w:rsidR="002A1FD6" w:rsidRPr="00C00D97" w:rsidRDefault="002A1FD6" w:rsidP="00E96C39">
            <w:pPr>
              <w:suppressAutoHyphens w:val="0"/>
              <w:ind w:right="351"/>
              <w:rPr>
                <w:color w:val="000000"/>
                <w:sz w:val="20"/>
                <w:szCs w:val="20"/>
              </w:rPr>
            </w:pPr>
            <w:r w:rsidRPr="002A1FD6">
              <w:rPr>
                <w:color w:val="000000"/>
                <w:sz w:val="20"/>
                <w:szCs w:val="20"/>
                <w:lang w:val="el-GR"/>
              </w:rPr>
              <w:t xml:space="preserve">απορροφητικά στρώμα, με δυνατότητα κάλυψης δύσκολων περιοχών σε ανατομικά σημεία με κινητικότητα. </w:t>
            </w:r>
            <w:r w:rsidRPr="00FD4AAD">
              <w:rPr>
                <w:color w:val="000000"/>
                <w:sz w:val="20"/>
                <w:szCs w:val="20"/>
              </w:rPr>
              <w:t>Δι</w:t>
            </w:r>
            <w:r w:rsidR="005E590B">
              <w:rPr>
                <w:color w:val="000000"/>
                <w:sz w:val="20"/>
                <w:szCs w:val="20"/>
                <w:lang w:val="el-GR"/>
              </w:rPr>
              <w:t>α</w:t>
            </w:r>
            <w:r w:rsidRPr="00FD4AAD">
              <w:rPr>
                <w:color w:val="000000"/>
                <w:sz w:val="20"/>
                <w:szCs w:val="20"/>
              </w:rPr>
              <w:t>στασεων 15cm X 15cm (±1)"</w:t>
            </w:r>
          </w:p>
        </w:tc>
      </w:tr>
      <w:tr w:rsidR="002A1FD6" w:rsidRPr="00713A85" w14:paraId="6B822FBC"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168AB0D0" w14:textId="77777777" w:rsidR="002A1FD6" w:rsidRPr="00C00D97" w:rsidRDefault="002A1FD6" w:rsidP="00E96C39">
            <w:pPr>
              <w:suppressAutoHyphens w:val="0"/>
              <w:jc w:val="center"/>
              <w:rPr>
                <w:color w:val="000000"/>
                <w:sz w:val="20"/>
                <w:szCs w:val="20"/>
              </w:rPr>
            </w:pPr>
            <w:r>
              <w:rPr>
                <w:color w:val="000000"/>
                <w:sz w:val="20"/>
                <w:szCs w:val="20"/>
              </w:rPr>
              <w:t>99</w:t>
            </w:r>
          </w:p>
        </w:tc>
        <w:tc>
          <w:tcPr>
            <w:tcW w:w="1134" w:type="dxa"/>
            <w:tcBorders>
              <w:top w:val="single" w:sz="4" w:space="0" w:color="auto"/>
              <w:left w:val="nil"/>
              <w:bottom w:val="single" w:sz="4" w:space="0" w:color="auto"/>
              <w:right w:val="single" w:sz="4" w:space="0" w:color="auto"/>
            </w:tcBorders>
            <w:noWrap/>
            <w:vAlign w:val="center"/>
          </w:tcPr>
          <w:p w14:paraId="61ADD9FA" w14:textId="77777777" w:rsidR="002A1FD6" w:rsidRPr="00C00D97" w:rsidRDefault="002A1FD6" w:rsidP="00E96C39">
            <w:pPr>
              <w:suppressAutoHyphens w:val="0"/>
              <w:jc w:val="center"/>
              <w:rPr>
                <w:color w:val="000000"/>
                <w:sz w:val="20"/>
                <w:szCs w:val="20"/>
              </w:rPr>
            </w:pPr>
            <w:r w:rsidRPr="00C00D97">
              <w:rPr>
                <w:sz w:val="20"/>
                <w:szCs w:val="20"/>
              </w:rPr>
              <w:t>13-40-0435</w:t>
            </w:r>
          </w:p>
        </w:tc>
        <w:tc>
          <w:tcPr>
            <w:tcW w:w="2268" w:type="dxa"/>
            <w:tcBorders>
              <w:top w:val="single" w:sz="4" w:space="0" w:color="auto"/>
              <w:left w:val="nil"/>
              <w:bottom w:val="single" w:sz="4" w:space="0" w:color="auto"/>
              <w:right w:val="single" w:sz="4" w:space="0" w:color="auto"/>
            </w:tcBorders>
            <w:vAlign w:val="center"/>
          </w:tcPr>
          <w:p w14:paraId="6590316C" w14:textId="77777777" w:rsidR="002A1FD6" w:rsidRPr="002A1FD6" w:rsidRDefault="002A1FD6" w:rsidP="00E96C39">
            <w:pPr>
              <w:suppressAutoHyphens w:val="0"/>
              <w:jc w:val="center"/>
              <w:rPr>
                <w:color w:val="000000"/>
                <w:sz w:val="20"/>
                <w:szCs w:val="20"/>
                <w:lang w:val="el-GR"/>
              </w:rPr>
            </w:pPr>
            <w:r w:rsidRPr="002A1FD6">
              <w:rPr>
                <w:sz w:val="20"/>
                <w:szCs w:val="20"/>
                <w:lang w:val="el-GR"/>
              </w:rPr>
              <w:t>ΕΠΙΘΕΜΑ  ΜΑΛΑΚΗΣ ΣΙΛΙΚΟΝΗΣ ΤΡΙΩΝ (3) ΑΠΟΡΡΟΦΗΤΙΚΩΝ ΣΤΡΩΜΑΤΩΝ ΑΔΙΑΒΡΟΧΟ ΓΙΑ ΚΟΚΚΥΓΑ 16</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20</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67C4E1C3"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0715D467" w14:textId="04CA63CA" w:rsidR="002A1FD6" w:rsidRPr="007D58C3" w:rsidRDefault="002A1FD6" w:rsidP="00E96C39">
            <w:pPr>
              <w:suppressAutoHyphens w:val="0"/>
              <w:ind w:right="351"/>
              <w:rPr>
                <w:color w:val="000000"/>
                <w:sz w:val="20"/>
                <w:szCs w:val="20"/>
                <w:lang w:val="el-GR"/>
              </w:rPr>
            </w:pPr>
            <w:r w:rsidRPr="002A1FD6">
              <w:rPr>
                <w:color w:val="000000"/>
                <w:sz w:val="20"/>
                <w:szCs w:val="20"/>
                <w:lang w:val="el-GR"/>
              </w:rPr>
              <w:t xml:space="preserve">Αφρώδες επίθεμα πέντε στρωμάτων, αδιάβροχο, με νησίδα και επίστρωση μαλακής σιλικόνης σε όλη την επιφάνειά του. Τριών ομοιόμορφα κατανεμημένων απορροφητικών στρωμάτων.  Σε ειδικό σχήμα για κόκκυγα με εγκοπές-σχισμές στα δύο απορροφητικά στρώματα για ευελιξία στην κίνηση. </w:t>
            </w:r>
            <w:r w:rsidRPr="00FD4AAD">
              <w:rPr>
                <w:color w:val="000000"/>
                <w:sz w:val="20"/>
                <w:szCs w:val="20"/>
              </w:rPr>
              <w:t>Δι</w:t>
            </w:r>
            <w:r w:rsidR="007D58C3">
              <w:rPr>
                <w:color w:val="000000"/>
                <w:sz w:val="20"/>
                <w:szCs w:val="20"/>
                <w:lang w:val="el-GR"/>
              </w:rPr>
              <w:t>α</w:t>
            </w:r>
            <w:r w:rsidRPr="00FD4AAD">
              <w:rPr>
                <w:color w:val="000000"/>
                <w:sz w:val="20"/>
                <w:szCs w:val="20"/>
              </w:rPr>
              <w:t>στ</w:t>
            </w:r>
            <w:r w:rsidR="007D58C3">
              <w:rPr>
                <w:color w:val="000000"/>
                <w:sz w:val="20"/>
                <w:szCs w:val="20"/>
                <w:lang w:val="el-GR"/>
              </w:rPr>
              <w:t>ά</w:t>
            </w:r>
            <w:r w:rsidRPr="00FD4AAD">
              <w:rPr>
                <w:color w:val="000000"/>
                <w:sz w:val="20"/>
                <w:szCs w:val="20"/>
              </w:rPr>
              <w:t>σεων 16cm X 20cm</w:t>
            </w:r>
            <w:r w:rsidR="007D58C3">
              <w:rPr>
                <w:color w:val="000000"/>
                <w:sz w:val="20"/>
                <w:szCs w:val="20"/>
                <w:lang w:val="el-GR"/>
              </w:rPr>
              <w:t>.</w:t>
            </w:r>
          </w:p>
        </w:tc>
      </w:tr>
      <w:tr w:rsidR="002A1FD6" w:rsidRPr="00713A85" w14:paraId="5AFE86C7"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7C6E2199" w14:textId="77777777" w:rsidR="002A1FD6" w:rsidRPr="00C00D97" w:rsidRDefault="002A1FD6" w:rsidP="00E96C39">
            <w:pPr>
              <w:suppressAutoHyphens w:val="0"/>
              <w:jc w:val="center"/>
              <w:rPr>
                <w:color w:val="000000"/>
                <w:sz w:val="20"/>
                <w:szCs w:val="20"/>
              </w:rPr>
            </w:pPr>
            <w:r>
              <w:rPr>
                <w:color w:val="000000"/>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280BF6C6" w14:textId="77777777" w:rsidR="002A1FD6" w:rsidRPr="00C00D97" w:rsidRDefault="002A1FD6" w:rsidP="00E96C39">
            <w:pPr>
              <w:suppressAutoHyphens w:val="0"/>
              <w:jc w:val="center"/>
              <w:rPr>
                <w:color w:val="000000"/>
                <w:sz w:val="20"/>
                <w:szCs w:val="20"/>
              </w:rPr>
            </w:pPr>
            <w:r w:rsidRPr="00C00D97">
              <w:rPr>
                <w:sz w:val="20"/>
                <w:szCs w:val="20"/>
              </w:rPr>
              <w:t>13-40-0432</w:t>
            </w:r>
          </w:p>
        </w:tc>
        <w:tc>
          <w:tcPr>
            <w:tcW w:w="2268" w:type="dxa"/>
            <w:tcBorders>
              <w:top w:val="single" w:sz="4" w:space="0" w:color="auto"/>
              <w:left w:val="nil"/>
              <w:bottom w:val="single" w:sz="4" w:space="0" w:color="auto"/>
              <w:right w:val="single" w:sz="4" w:space="0" w:color="auto"/>
            </w:tcBorders>
            <w:vAlign w:val="center"/>
          </w:tcPr>
          <w:p w14:paraId="6E06DE12" w14:textId="77777777" w:rsidR="002A1FD6" w:rsidRPr="002A1FD6" w:rsidRDefault="002A1FD6" w:rsidP="00E96C39">
            <w:pPr>
              <w:suppressAutoHyphens w:val="0"/>
              <w:jc w:val="center"/>
              <w:rPr>
                <w:color w:val="000000"/>
                <w:sz w:val="20"/>
                <w:szCs w:val="20"/>
                <w:lang w:val="el-GR"/>
              </w:rPr>
            </w:pPr>
            <w:r w:rsidRPr="002A1FD6">
              <w:rPr>
                <w:sz w:val="20"/>
                <w:szCs w:val="20"/>
                <w:lang w:val="el-GR"/>
              </w:rPr>
              <w:t xml:space="preserve">ΕΠΙΘΕΜΑ  ΜΑΛΑΚΗΣ ΣΙΛΙΚΟΝΗΣ ΜΕ ΑΡΓΥΡΟ 3 ΑΠΟΡΡΟΦΗΤΙΚΩΝ ΣΤΡΩΜΑΤΩΝ  12,5 </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12,5</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18825812"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5B796402" w14:textId="77777777" w:rsidR="002A1FD6" w:rsidRPr="00C00D97" w:rsidRDefault="002A1FD6" w:rsidP="00E96C39">
            <w:pPr>
              <w:suppressAutoHyphens w:val="0"/>
              <w:ind w:right="351"/>
              <w:rPr>
                <w:color w:val="000000"/>
                <w:sz w:val="20"/>
                <w:szCs w:val="20"/>
              </w:rPr>
            </w:pPr>
            <w:r w:rsidRPr="002A1FD6">
              <w:rPr>
                <w:color w:val="000000"/>
                <w:sz w:val="20"/>
                <w:szCs w:val="20"/>
                <w:lang w:val="el-GR"/>
              </w:rPr>
              <w:t xml:space="preserve">Αυτοπροσκολλούμενο επίθεμα, με αδιάβροχη πολυουρεθάνη, με νησίδα και επίστρωση μαλακής σιλικόνης σε όλη την επιφάνεια , τουλάχιστον τριών απορροφητικών στρωμάτων ομοιόμορφα κατανεμημένων: αφρώδες, βισκόζη, πολυεστέρα. Να έχουν άργυρο. Να μην διογκώνεται όταν απορροφά το εξίδρωμα.  </w:t>
            </w:r>
            <w:r w:rsidRPr="00FD4AAD">
              <w:rPr>
                <w:color w:val="000000"/>
                <w:sz w:val="20"/>
                <w:szCs w:val="20"/>
              </w:rPr>
              <w:t>Διαστασεων: 12,5 cm X 12,5cm.</w:t>
            </w:r>
          </w:p>
        </w:tc>
      </w:tr>
      <w:tr w:rsidR="002A1FD6" w:rsidRPr="001317C0" w14:paraId="69CE2994"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71856944" w14:textId="77777777" w:rsidR="002A1FD6" w:rsidRPr="00C00D97" w:rsidRDefault="002A1FD6" w:rsidP="00E96C39">
            <w:pPr>
              <w:suppressAutoHyphens w:val="0"/>
              <w:jc w:val="center"/>
              <w:rPr>
                <w:color w:val="000000"/>
                <w:sz w:val="20"/>
                <w:szCs w:val="20"/>
              </w:rPr>
            </w:pPr>
            <w:r>
              <w:rPr>
                <w:color w:val="000000"/>
                <w:sz w:val="20"/>
                <w:szCs w:val="20"/>
              </w:rPr>
              <w:t>101</w:t>
            </w:r>
          </w:p>
        </w:tc>
        <w:tc>
          <w:tcPr>
            <w:tcW w:w="1134" w:type="dxa"/>
            <w:tcBorders>
              <w:top w:val="single" w:sz="4" w:space="0" w:color="auto"/>
              <w:left w:val="nil"/>
              <w:bottom w:val="single" w:sz="4" w:space="0" w:color="auto"/>
              <w:right w:val="single" w:sz="4" w:space="0" w:color="auto"/>
            </w:tcBorders>
            <w:noWrap/>
            <w:vAlign w:val="center"/>
          </w:tcPr>
          <w:p w14:paraId="262441E7" w14:textId="77777777" w:rsidR="002A1FD6" w:rsidRPr="00C00D97" w:rsidRDefault="002A1FD6" w:rsidP="00E96C39">
            <w:pPr>
              <w:suppressAutoHyphens w:val="0"/>
              <w:jc w:val="center"/>
              <w:rPr>
                <w:color w:val="000000"/>
                <w:sz w:val="20"/>
                <w:szCs w:val="20"/>
              </w:rPr>
            </w:pPr>
            <w:r w:rsidRPr="00C00D97">
              <w:rPr>
                <w:sz w:val="20"/>
                <w:szCs w:val="20"/>
              </w:rPr>
              <w:t>13-40-0433</w:t>
            </w:r>
          </w:p>
        </w:tc>
        <w:tc>
          <w:tcPr>
            <w:tcW w:w="2268" w:type="dxa"/>
            <w:tcBorders>
              <w:top w:val="single" w:sz="4" w:space="0" w:color="auto"/>
              <w:left w:val="nil"/>
              <w:bottom w:val="single" w:sz="4" w:space="0" w:color="auto"/>
              <w:right w:val="single" w:sz="4" w:space="0" w:color="auto"/>
            </w:tcBorders>
            <w:vAlign w:val="center"/>
          </w:tcPr>
          <w:p w14:paraId="5800F97B" w14:textId="77777777" w:rsidR="002A1FD6" w:rsidRPr="002A1FD6" w:rsidRDefault="002A1FD6" w:rsidP="00E96C39">
            <w:pPr>
              <w:suppressAutoHyphens w:val="0"/>
              <w:jc w:val="center"/>
              <w:rPr>
                <w:color w:val="000000"/>
                <w:sz w:val="20"/>
                <w:szCs w:val="20"/>
                <w:lang w:val="el-GR"/>
              </w:rPr>
            </w:pPr>
            <w:r w:rsidRPr="002A1FD6">
              <w:rPr>
                <w:sz w:val="20"/>
                <w:szCs w:val="20"/>
                <w:lang w:val="el-GR"/>
              </w:rPr>
              <w:t>ΕΠΙΘΕΜΑ ΜΑΛΑΚΗΣ ΣΙΛΙΚΟΝΗΣ  ΜΕ ΑΡΓΥΡΟ 3 ΑΠΟΡΡΟΦΗΤΙΚΩΝ  ΣΤΡΩΜΑΤΩΝ  17,5</w:t>
            </w:r>
            <w:r w:rsidRPr="00C00D97">
              <w:rPr>
                <w:sz w:val="20"/>
                <w:szCs w:val="20"/>
              </w:rPr>
              <w:t>CM</w:t>
            </w:r>
            <w:r w:rsidRPr="002A1FD6">
              <w:rPr>
                <w:sz w:val="20"/>
                <w:szCs w:val="20"/>
                <w:lang w:val="el-GR"/>
              </w:rPr>
              <w:t xml:space="preserve"> </w:t>
            </w:r>
            <w:r w:rsidRPr="00C00D97">
              <w:rPr>
                <w:sz w:val="20"/>
                <w:szCs w:val="20"/>
              </w:rPr>
              <w:t>X</w:t>
            </w:r>
            <w:r w:rsidRPr="002A1FD6">
              <w:rPr>
                <w:sz w:val="20"/>
                <w:szCs w:val="20"/>
                <w:lang w:val="el-GR"/>
              </w:rPr>
              <w:t xml:space="preserve"> 17,5</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386FD739"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35A082FE" w14:textId="316CD0F8" w:rsidR="002A1FD6" w:rsidRPr="002A1FD6" w:rsidRDefault="002A1FD6" w:rsidP="00E96C39">
            <w:pPr>
              <w:suppressAutoHyphens w:val="0"/>
              <w:ind w:right="351"/>
              <w:rPr>
                <w:color w:val="000000"/>
                <w:sz w:val="20"/>
                <w:szCs w:val="20"/>
                <w:lang w:val="el-GR"/>
              </w:rPr>
            </w:pPr>
            <w:r w:rsidRPr="002A1FD6">
              <w:rPr>
                <w:color w:val="000000"/>
                <w:sz w:val="20"/>
                <w:szCs w:val="20"/>
                <w:lang w:val="el-GR"/>
              </w:rPr>
              <w:t xml:space="preserve">Αυτοπροσκολλούμενο επίθεμα, με αδιάβροχη πολυουρεθάνη, με νησίδα και επίστρωση μαλακής σιλικόνης σε όλη την επιφάνεια , τουλάχιστον τριών απορροφητικών στρωμάτων ομοιόμορφα κατανεμημένων: αφρώδες, βισκόζη, πολυεστέρα, με άργυρο. Να μην διογκώνεται όταν απορροφά το εξίδρωμα.  </w:t>
            </w:r>
            <w:r w:rsidR="005E590B" w:rsidRPr="002A1FD6">
              <w:rPr>
                <w:color w:val="000000"/>
                <w:sz w:val="20"/>
                <w:szCs w:val="20"/>
                <w:lang w:val="el-GR"/>
              </w:rPr>
              <w:t>Διαστάσεων</w:t>
            </w:r>
            <w:r w:rsidRPr="002A1FD6">
              <w:rPr>
                <w:color w:val="000000"/>
                <w:sz w:val="20"/>
                <w:szCs w:val="20"/>
                <w:lang w:val="el-GR"/>
              </w:rPr>
              <w:t xml:space="preserve">:  17,5 </w:t>
            </w:r>
            <w:r w:rsidRPr="00FD4AAD">
              <w:rPr>
                <w:color w:val="000000"/>
                <w:sz w:val="20"/>
                <w:szCs w:val="20"/>
              </w:rPr>
              <w:t>cm</w:t>
            </w:r>
            <w:r w:rsidRPr="002A1FD6">
              <w:rPr>
                <w:color w:val="000000"/>
                <w:sz w:val="20"/>
                <w:szCs w:val="20"/>
                <w:lang w:val="el-GR"/>
              </w:rPr>
              <w:t xml:space="preserve"> </w:t>
            </w:r>
            <w:r w:rsidRPr="00FD4AAD">
              <w:rPr>
                <w:color w:val="000000"/>
                <w:sz w:val="20"/>
                <w:szCs w:val="20"/>
              </w:rPr>
              <w:t>X</w:t>
            </w:r>
            <w:r w:rsidRPr="002A1FD6">
              <w:rPr>
                <w:color w:val="000000"/>
                <w:sz w:val="20"/>
                <w:szCs w:val="20"/>
                <w:lang w:val="el-GR"/>
              </w:rPr>
              <w:t xml:space="preserve"> 17,5</w:t>
            </w:r>
            <w:r w:rsidRPr="00FD4AAD">
              <w:rPr>
                <w:color w:val="000000"/>
                <w:sz w:val="20"/>
                <w:szCs w:val="20"/>
              </w:rPr>
              <w:t>cm</w:t>
            </w:r>
            <w:r w:rsidRPr="002A1FD6">
              <w:rPr>
                <w:color w:val="000000"/>
                <w:sz w:val="20"/>
                <w:szCs w:val="20"/>
                <w:lang w:val="el-GR"/>
              </w:rPr>
              <w:t>.</w:t>
            </w:r>
          </w:p>
        </w:tc>
      </w:tr>
      <w:tr w:rsidR="002A1FD6" w:rsidRPr="00713A85" w14:paraId="7647EA5A"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251E14C5" w14:textId="77777777" w:rsidR="002A1FD6" w:rsidRPr="00C00D97" w:rsidRDefault="002A1FD6" w:rsidP="00E96C39">
            <w:pPr>
              <w:suppressAutoHyphens w:val="0"/>
              <w:jc w:val="center"/>
              <w:rPr>
                <w:color w:val="000000"/>
                <w:sz w:val="20"/>
                <w:szCs w:val="20"/>
              </w:rPr>
            </w:pPr>
            <w:r>
              <w:rPr>
                <w:color w:val="000000"/>
                <w:sz w:val="20"/>
                <w:szCs w:val="20"/>
              </w:rPr>
              <w:t>102</w:t>
            </w:r>
          </w:p>
        </w:tc>
        <w:tc>
          <w:tcPr>
            <w:tcW w:w="1134" w:type="dxa"/>
            <w:tcBorders>
              <w:top w:val="single" w:sz="4" w:space="0" w:color="auto"/>
              <w:left w:val="nil"/>
              <w:bottom w:val="single" w:sz="4" w:space="0" w:color="auto"/>
              <w:right w:val="single" w:sz="4" w:space="0" w:color="auto"/>
            </w:tcBorders>
            <w:noWrap/>
            <w:vAlign w:val="center"/>
          </w:tcPr>
          <w:p w14:paraId="0E0F82AA" w14:textId="77777777" w:rsidR="002A1FD6" w:rsidRPr="00C00D97" w:rsidRDefault="002A1FD6" w:rsidP="00E96C39">
            <w:pPr>
              <w:suppressAutoHyphens w:val="0"/>
              <w:jc w:val="center"/>
              <w:rPr>
                <w:color w:val="000000"/>
                <w:sz w:val="20"/>
                <w:szCs w:val="20"/>
              </w:rPr>
            </w:pPr>
            <w:r w:rsidRPr="00C00D97">
              <w:rPr>
                <w:sz w:val="20"/>
                <w:szCs w:val="20"/>
              </w:rPr>
              <w:t>13-40-0431</w:t>
            </w:r>
          </w:p>
        </w:tc>
        <w:tc>
          <w:tcPr>
            <w:tcW w:w="2268" w:type="dxa"/>
            <w:tcBorders>
              <w:top w:val="single" w:sz="4" w:space="0" w:color="auto"/>
              <w:left w:val="nil"/>
              <w:bottom w:val="single" w:sz="4" w:space="0" w:color="auto"/>
              <w:right w:val="single" w:sz="4" w:space="0" w:color="auto"/>
            </w:tcBorders>
            <w:vAlign w:val="center"/>
          </w:tcPr>
          <w:p w14:paraId="041476F9" w14:textId="77777777" w:rsidR="002A1FD6" w:rsidRPr="002A1FD6" w:rsidRDefault="002A1FD6" w:rsidP="00E96C39">
            <w:pPr>
              <w:suppressAutoHyphens w:val="0"/>
              <w:jc w:val="center"/>
              <w:rPr>
                <w:color w:val="000000"/>
                <w:sz w:val="20"/>
                <w:szCs w:val="20"/>
                <w:lang w:val="el-GR"/>
              </w:rPr>
            </w:pPr>
            <w:r w:rsidRPr="002A1FD6">
              <w:rPr>
                <w:sz w:val="20"/>
                <w:szCs w:val="20"/>
                <w:lang w:val="el-GR"/>
              </w:rPr>
              <w:t>ΕΠΙΘΕΜΑ ΜΑΛΑΚΗΣ ΣΙΛΙΚ 3 ΑΠΟΡΡΟΦ ΣΤΡΩΜ ΕΚΤΑΤΟ 360</w:t>
            </w:r>
            <w:r w:rsidRPr="00C00D97">
              <w:rPr>
                <w:sz w:val="20"/>
                <w:szCs w:val="20"/>
              </w:rPr>
              <w:t>o</w:t>
            </w:r>
            <w:r w:rsidRPr="002A1FD6">
              <w:rPr>
                <w:sz w:val="20"/>
                <w:szCs w:val="20"/>
                <w:lang w:val="el-GR"/>
              </w:rPr>
              <w:t xml:space="preserve"> 15</w:t>
            </w:r>
            <w:r w:rsidRPr="00C00D97">
              <w:rPr>
                <w:sz w:val="20"/>
                <w:szCs w:val="20"/>
              </w:rPr>
              <w:t>X</w:t>
            </w:r>
            <w:r w:rsidRPr="002A1FD6">
              <w:rPr>
                <w:sz w:val="20"/>
                <w:szCs w:val="20"/>
                <w:lang w:val="el-GR"/>
              </w:rPr>
              <w:t>20</w:t>
            </w:r>
            <w:r w:rsidRPr="00C00D97">
              <w:rPr>
                <w:sz w:val="20"/>
                <w:szCs w:val="20"/>
              </w:rPr>
              <w:t>CM</w:t>
            </w:r>
          </w:p>
        </w:tc>
        <w:tc>
          <w:tcPr>
            <w:tcW w:w="1276" w:type="dxa"/>
            <w:tcBorders>
              <w:top w:val="single" w:sz="4" w:space="0" w:color="auto"/>
              <w:left w:val="nil"/>
              <w:bottom w:val="single" w:sz="4" w:space="0" w:color="auto"/>
              <w:right w:val="single" w:sz="4" w:space="0" w:color="auto"/>
            </w:tcBorders>
            <w:noWrap/>
            <w:vAlign w:val="center"/>
          </w:tcPr>
          <w:p w14:paraId="2024DF50"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4197C406" w14:textId="6DEA8279" w:rsidR="002A1FD6" w:rsidRPr="00FD4AAD" w:rsidRDefault="002A1FD6" w:rsidP="00E96C39">
            <w:pPr>
              <w:suppressAutoHyphens w:val="0"/>
              <w:ind w:right="351"/>
              <w:rPr>
                <w:sz w:val="20"/>
                <w:szCs w:val="20"/>
              </w:rPr>
            </w:pPr>
            <w:r w:rsidRPr="002A1FD6">
              <w:rPr>
                <w:sz w:val="20"/>
                <w:szCs w:val="20"/>
                <w:lang w:val="el-GR"/>
              </w:rPr>
              <w:t>"Το επίθεμα να είναι αφρώδες πέντε στρωμάτων   με επίστρωση μαλακής σιλικόνης σε όλη τη επιφάνειά του που εφάπτεται με το δέρμα, με περιθώριο,  αδιάβροχο, εκτατό 360</w:t>
            </w:r>
            <w:r w:rsidRPr="002A1FD6">
              <w:rPr>
                <w:sz w:val="20"/>
                <w:szCs w:val="20"/>
                <w:vertAlign w:val="superscript"/>
                <w:lang w:val="el-GR"/>
              </w:rPr>
              <w:t>ο</w:t>
            </w:r>
            <w:r w:rsidRPr="002A1FD6">
              <w:rPr>
                <w:sz w:val="20"/>
                <w:szCs w:val="20"/>
                <w:lang w:val="el-GR"/>
              </w:rPr>
              <w:t xml:space="preserve"> λόγω ειδικών εγκοπών-σχησμών  στα δύο απορροφητικά στρώμα, με δυνατότητα κάλυψης δύσκολων περιοχών σε ανατομικά σημεία με κινητικότητα. . </w:t>
            </w:r>
            <w:r w:rsidRPr="00FD4AAD">
              <w:rPr>
                <w:sz w:val="20"/>
                <w:szCs w:val="20"/>
              </w:rPr>
              <w:t>Δι</w:t>
            </w:r>
            <w:r w:rsidR="005E590B">
              <w:rPr>
                <w:sz w:val="20"/>
                <w:szCs w:val="20"/>
                <w:lang w:val="el-GR"/>
              </w:rPr>
              <w:t>α</w:t>
            </w:r>
            <w:r w:rsidRPr="00FD4AAD">
              <w:rPr>
                <w:sz w:val="20"/>
                <w:szCs w:val="20"/>
              </w:rPr>
              <w:t>στ</w:t>
            </w:r>
            <w:r w:rsidR="005E590B">
              <w:rPr>
                <w:sz w:val="20"/>
                <w:szCs w:val="20"/>
                <w:lang w:val="el-GR"/>
              </w:rPr>
              <w:t>ά</w:t>
            </w:r>
            <w:r w:rsidRPr="00FD4AAD">
              <w:rPr>
                <w:sz w:val="20"/>
                <w:szCs w:val="20"/>
              </w:rPr>
              <w:t>σεων 15cm X 20cm."</w:t>
            </w:r>
          </w:p>
        </w:tc>
      </w:tr>
      <w:tr w:rsidR="002A1FD6" w:rsidRPr="00713A85" w14:paraId="72E2F02D" w14:textId="77777777" w:rsidTr="006A6A95">
        <w:trPr>
          <w:trHeight w:val="1302"/>
        </w:trPr>
        <w:tc>
          <w:tcPr>
            <w:tcW w:w="567" w:type="dxa"/>
            <w:tcBorders>
              <w:top w:val="single" w:sz="4" w:space="0" w:color="auto"/>
              <w:left w:val="single" w:sz="4" w:space="0" w:color="auto"/>
              <w:bottom w:val="single" w:sz="4" w:space="0" w:color="auto"/>
              <w:right w:val="single" w:sz="4" w:space="0" w:color="auto"/>
            </w:tcBorders>
            <w:noWrap/>
            <w:vAlign w:val="center"/>
          </w:tcPr>
          <w:p w14:paraId="3FF6662C" w14:textId="77777777" w:rsidR="002A1FD6" w:rsidRPr="00C00D97" w:rsidRDefault="002A1FD6" w:rsidP="00E96C39">
            <w:pPr>
              <w:suppressAutoHyphens w:val="0"/>
              <w:jc w:val="center"/>
              <w:rPr>
                <w:color w:val="000000"/>
                <w:sz w:val="20"/>
                <w:szCs w:val="20"/>
              </w:rPr>
            </w:pPr>
            <w:r>
              <w:rPr>
                <w:color w:val="000000"/>
                <w:sz w:val="20"/>
                <w:szCs w:val="20"/>
              </w:rPr>
              <w:t>103</w:t>
            </w:r>
          </w:p>
        </w:tc>
        <w:tc>
          <w:tcPr>
            <w:tcW w:w="1134" w:type="dxa"/>
            <w:tcBorders>
              <w:top w:val="single" w:sz="4" w:space="0" w:color="auto"/>
              <w:left w:val="nil"/>
              <w:bottom w:val="single" w:sz="4" w:space="0" w:color="auto"/>
              <w:right w:val="single" w:sz="4" w:space="0" w:color="auto"/>
            </w:tcBorders>
            <w:noWrap/>
            <w:vAlign w:val="center"/>
          </w:tcPr>
          <w:p w14:paraId="6ABA79FA" w14:textId="77777777" w:rsidR="002A1FD6" w:rsidRPr="00C00D97" w:rsidRDefault="002A1FD6" w:rsidP="00E96C39">
            <w:pPr>
              <w:suppressAutoHyphens w:val="0"/>
              <w:jc w:val="center"/>
              <w:rPr>
                <w:color w:val="000000"/>
                <w:sz w:val="20"/>
                <w:szCs w:val="20"/>
              </w:rPr>
            </w:pPr>
            <w:r w:rsidRPr="00C00D97">
              <w:rPr>
                <w:sz w:val="20"/>
                <w:szCs w:val="20"/>
              </w:rPr>
              <w:t>013-40-18</w:t>
            </w:r>
          </w:p>
        </w:tc>
        <w:tc>
          <w:tcPr>
            <w:tcW w:w="2268" w:type="dxa"/>
            <w:tcBorders>
              <w:top w:val="single" w:sz="4" w:space="0" w:color="auto"/>
              <w:left w:val="nil"/>
              <w:bottom w:val="single" w:sz="4" w:space="0" w:color="auto"/>
              <w:right w:val="single" w:sz="4" w:space="0" w:color="auto"/>
            </w:tcBorders>
            <w:vAlign w:val="center"/>
          </w:tcPr>
          <w:p w14:paraId="0EE65D6A" w14:textId="77777777" w:rsidR="002A1FD6" w:rsidRPr="00C00D97" w:rsidRDefault="002A1FD6" w:rsidP="00E96C39">
            <w:pPr>
              <w:suppressAutoHyphens w:val="0"/>
              <w:jc w:val="center"/>
              <w:rPr>
                <w:color w:val="000000"/>
                <w:sz w:val="20"/>
                <w:szCs w:val="20"/>
              </w:rPr>
            </w:pPr>
            <w:r w:rsidRPr="00C00D97">
              <w:rPr>
                <w:sz w:val="20"/>
                <w:szCs w:val="20"/>
              </w:rPr>
              <w:t xml:space="preserve">ΕΠΙΘΕΜΑΤΑ ΑΝΤΙΜΙΚΡΟΒΙΑΚΑ ΓΛΥΚΟΝΙΚΗΣ ΧΛΩΡΕΞΙΔΙΝΗΣ </w:t>
            </w:r>
          </w:p>
        </w:tc>
        <w:tc>
          <w:tcPr>
            <w:tcW w:w="1276" w:type="dxa"/>
            <w:tcBorders>
              <w:top w:val="single" w:sz="4" w:space="0" w:color="auto"/>
              <w:left w:val="nil"/>
              <w:bottom w:val="single" w:sz="4" w:space="0" w:color="auto"/>
              <w:right w:val="single" w:sz="4" w:space="0" w:color="auto"/>
            </w:tcBorders>
            <w:noWrap/>
            <w:vAlign w:val="center"/>
          </w:tcPr>
          <w:p w14:paraId="369A6D12"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5D5722E7" w14:textId="42EBFE5B" w:rsidR="002A1FD6" w:rsidRPr="00C00D97" w:rsidRDefault="002A1FD6" w:rsidP="00E96C39">
            <w:pPr>
              <w:suppressAutoHyphens w:val="0"/>
              <w:ind w:right="351"/>
              <w:rPr>
                <w:color w:val="000000"/>
                <w:sz w:val="20"/>
                <w:szCs w:val="20"/>
              </w:rPr>
            </w:pPr>
            <w:r w:rsidRPr="002A1FD6">
              <w:rPr>
                <w:color w:val="000000"/>
                <w:sz w:val="20"/>
                <w:szCs w:val="20"/>
                <w:lang w:val="el-GR"/>
              </w:rPr>
              <w:t xml:space="preserve">Τα επιθέματα να είναι κατασκευασμένα από  αυτοκόλλητα διαφανή </w:t>
            </w:r>
            <w:r w:rsidR="005E590B" w:rsidRPr="002A1FD6">
              <w:rPr>
                <w:color w:val="000000"/>
                <w:sz w:val="20"/>
                <w:szCs w:val="20"/>
                <w:lang w:val="el-GR"/>
              </w:rPr>
              <w:t>φιλμ</w:t>
            </w:r>
            <w:r w:rsidRPr="002A1FD6">
              <w:rPr>
                <w:color w:val="000000"/>
                <w:sz w:val="20"/>
                <w:szCs w:val="20"/>
                <w:lang w:val="el-GR"/>
              </w:rPr>
              <w:t xml:space="preserve"> και </w:t>
            </w:r>
            <w:r w:rsidR="005E590B" w:rsidRPr="002A1FD6">
              <w:rPr>
                <w:color w:val="000000"/>
                <w:sz w:val="20"/>
                <w:szCs w:val="20"/>
                <w:lang w:val="el-GR"/>
              </w:rPr>
              <w:t>υφασμάτινη</w:t>
            </w:r>
            <w:r w:rsidRPr="002A1FD6">
              <w:rPr>
                <w:color w:val="000000"/>
                <w:sz w:val="20"/>
                <w:szCs w:val="20"/>
                <w:lang w:val="el-GR"/>
              </w:rPr>
              <w:t xml:space="preserve"> ταινία,  με ενσωματωμένη γέλη που να  περιέχει  γλυκονική χλωρεξιδίνη 2% </w:t>
            </w:r>
            <w:r w:rsidRPr="00FD4AAD">
              <w:rPr>
                <w:color w:val="000000"/>
                <w:sz w:val="20"/>
                <w:szCs w:val="20"/>
              </w:rPr>
              <w:t>w</w:t>
            </w:r>
            <w:r w:rsidRPr="002A1FD6">
              <w:rPr>
                <w:color w:val="000000"/>
                <w:sz w:val="20"/>
                <w:szCs w:val="20"/>
                <w:lang w:val="el-GR"/>
              </w:rPr>
              <w:t>/</w:t>
            </w:r>
            <w:r w:rsidRPr="00FD4AAD">
              <w:rPr>
                <w:color w:val="000000"/>
                <w:sz w:val="20"/>
                <w:szCs w:val="20"/>
              </w:rPr>
              <w:t>w</w:t>
            </w:r>
            <w:r w:rsidRPr="002A1FD6">
              <w:rPr>
                <w:color w:val="000000"/>
                <w:sz w:val="20"/>
                <w:szCs w:val="20"/>
                <w:lang w:val="el-GR"/>
              </w:rPr>
              <w:t xml:space="preserve">.  Οι </w:t>
            </w:r>
            <w:r w:rsidR="005E590B" w:rsidRPr="002A1FD6">
              <w:rPr>
                <w:color w:val="000000"/>
                <w:sz w:val="20"/>
                <w:szCs w:val="20"/>
                <w:lang w:val="el-GR"/>
              </w:rPr>
              <w:t>διαστάσεις</w:t>
            </w:r>
            <w:r w:rsidRPr="002A1FD6">
              <w:rPr>
                <w:color w:val="000000"/>
                <w:sz w:val="20"/>
                <w:szCs w:val="20"/>
                <w:lang w:val="el-GR"/>
              </w:rPr>
              <w:t xml:space="preserve"> τους να είναι 8,5</w:t>
            </w:r>
            <w:r w:rsidRPr="00FD4AAD">
              <w:rPr>
                <w:color w:val="000000"/>
                <w:sz w:val="20"/>
                <w:szCs w:val="20"/>
              </w:rPr>
              <w:t>cm</w:t>
            </w:r>
            <w:r w:rsidRPr="002A1FD6">
              <w:rPr>
                <w:color w:val="000000"/>
                <w:sz w:val="20"/>
                <w:szCs w:val="20"/>
                <w:lang w:val="el-GR"/>
              </w:rPr>
              <w:t xml:space="preserve"> (±1,5</w:t>
            </w:r>
            <w:r w:rsidRPr="00FD4AAD">
              <w:rPr>
                <w:color w:val="000000"/>
                <w:sz w:val="20"/>
                <w:szCs w:val="20"/>
              </w:rPr>
              <w:t>cm</w:t>
            </w:r>
            <w:r w:rsidRPr="002A1FD6">
              <w:rPr>
                <w:color w:val="000000"/>
                <w:sz w:val="20"/>
                <w:szCs w:val="20"/>
                <w:lang w:val="el-GR"/>
              </w:rPr>
              <w:t xml:space="preserve">) </w:t>
            </w:r>
            <w:r w:rsidRPr="00FD4AAD">
              <w:rPr>
                <w:color w:val="000000"/>
                <w:sz w:val="20"/>
                <w:szCs w:val="20"/>
              </w:rPr>
              <w:t>x</w:t>
            </w:r>
            <w:r w:rsidRPr="002A1FD6">
              <w:rPr>
                <w:color w:val="000000"/>
                <w:sz w:val="20"/>
                <w:szCs w:val="20"/>
                <w:lang w:val="el-GR"/>
              </w:rPr>
              <w:t xml:space="preserve"> 11,50</w:t>
            </w:r>
            <w:r w:rsidRPr="00FD4AAD">
              <w:rPr>
                <w:color w:val="000000"/>
                <w:sz w:val="20"/>
                <w:szCs w:val="20"/>
              </w:rPr>
              <w:t>cm</w:t>
            </w:r>
            <w:r w:rsidRPr="002A1FD6">
              <w:rPr>
                <w:color w:val="000000"/>
                <w:sz w:val="20"/>
                <w:szCs w:val="20"/>
                <w:lang w:val="el-GR"/>
              </w:rPr>
              <w:t xml:space="preserve"> (±1,5</w:t>
            </w:r>
            <w:r w:rsidRPr="00FD4AAD">
              <w:rPr>
                <w:color w:val="000000"/>
                <w:sz w:val="20"/>
                <w:szCs w:val="20"/>
              </w:rPr>
              <w:t>cm</w:t>
            </w:r>
            <w:r w:rsidRPr="002A1FD6">
              <w:rPr>
                <w:color w:val="000000"/>
                <w:sz w:val="20"/>
                <w:szCs w:val="20"/>
                <w:lang w:val="el-GR"/>
              </w:rPr>
              <w:t xml:space="preserve">).  Να είναι συσκευασμένα σε αποστειρωμένες ατομικές συσκευασίες. Να διαθέτουν πιστοποιήσεις </w:t>
            </w:r>
            <w:r w:rsidR="005E590B" w:rsidRPr="002A1FD6">
              <w:rPr>
                <w:color w:val="000000"/>
                <w:sz w:val="20"/>
                <w:szCs w:val="20"/>
                <w:lang w:val="el-GR"/>
              </w:rPr>
              <w:t>κατά</w:t>
            </w:r>
            <w:r w:rsidRPr="002A1FD6">
              <w:rPr>
                <w:color w:val="000000"/>
                <w:sz w:val="20"/>
                <w:szCs w:val="20"/>
                <w:lang w:val="el-GR"/>
              </w:rPr>
              <w:t xml:space="preserve"> </w:t>
            </w:r>
            <w:r w:rsidRPr="00FD4AAD">
              <w:rPr>
                <w:color w:val="000000"/>
                <w:sz w:val="20"/>
                <w:szCs w:val="20"/>
              </w:rPr>
              <w:t>ISO</w:t>
            </w:r>
            <w:r w:rsidRPr="002A1FD6">
              <w:rPr>
                <w:color w:val="000000"/>
                <w:sz w:val="20"/>
                <w:szCs w:val="20"/>
                <w:lang w:val="el-GR"/>
              </w:rPr>
              <w:t xml:space="preserve">-10993 και </w:t>
            </w:r>
            <w:r w:rsidRPr="00FD4AAD">
              <w:rPr>
                <w:color w:val="000000"/>
                <w:sz w:val="20"/>
                <w:szCs w:val="20"/>
              </w:rPr>
              <w:t>ISO</w:t>
            </w:r>
            <w:r w:rsidRPr="002A1FD6">
              <w:rPr>
                <w:color w:val="000000"/>
                <w:sz w:val="20"/>
                <w:szCs w:val="20"/>
                <w:lang w:val="el-GR"/>
              </w:rPr>
              <w:t xml:space="preserve">-13726, προς απόδειξή τους να κατατεθούν ξενόγλωσσοι κατάλογοι με </w:t>
            </w:r>
            <w:r w:rsidR="005E590B" w:rsidRPr="002A1FD6">
              <w:rPr>
                <w:color w:val="000000"/>
                <w:sz w:val="20"/>
                <w:szCs w:val="20"/>
                <w:lang w:val="el-GR"/>
              </w:rPr>
              <w:t>επίσημη</w:t>
            </w:r>
            <w:r w:rsidRPr="002A1FD6">
              <w:rPr>
                <w:color w:val="000000"/>
                <w:sz w:val="20"/>
                <w:szCs w:val="20"/>
                <w:lang w:val="el-GR"/>
              </w:rPr>
              <w:t xml:space="preserve"> μετάφρασή τους στα Ελληνικά. </w:t>
            </w:r>
            <w:r w:rsidRPr="00FD4AAD">
              <w:rPr>
                <w:color w:val="000000"/>
                <w:sz w:val="20"/>
                <w:szCs w:val="20"/>
              </w:rPr>
              <w:t>Να φέρουν σήμανση CE.</w:t>
            </w:r>
          </w:p>
        </w:tc>
      </w:tr>
      <w:tr w:rsidR="002A1FD6" w:rsidRPr="001317C0" w14:paraId="731CC2D8" w14:textId="77777777" w:rsidTr="006A6A95">
        <w:trPr>
          <w:trHeight w:val="1759"/>
        </w:trPr>
        <w:tc>
          <w:tcPr>
            <w:tcW w:w="567" w:type="dxa"/>
            <w:tcBorders>
              <w:top w:val="single" w:sz="4" w:space="0" w:color="auto"/>
              <w:left w:val="single" w:sz="4" w:space="0" w:color="auto"/>
              <w:bottom w:val="single" w:sz="4" w:space="0" w:color="auto"/>
              <w:right w:val="single" w:sz="4" w:space="0" w:color="auto"/>
            </w:tcBorders>
            <w:noWrap/>
            <w:vAlign w:val="center"/>
          </w:tcPr>
          <w:p w14:paraId="0724DCA5" w14:textId="77777777" w:rsidR="002A1FD6" w:rsidRPr="00713A85" w:rsidRDefault="002A1FD6" w:rsidP="00E96C39">
            <w:pPr>
              <w:suppressAutoHyphens w:val="0"/>
              <w:jc w:val="center"/>
              <w:rPr>
                <w:color w:val="000000"/>
                <w:sz w:val="20"/>
                <w:szCs w:val="20"/>
                <w:lang w:val="en-US"/>
              </w:rPr>
            </w:pPr>
          </w:p>
        </w:tc>
        <w:tc>
          <w:tcPr>
            <w:tcW w:w="1134" w:type="dxa"/>
            <w:tcBorders>
              <w:top w:val="single" w:sz="4" w:space="0" w:color="auto"/>
              <w:left w:val="nil"/>
              <w:bottom w:val="single" w:sz="4" w:space="0" w:color="auto"/>
              <w:right w:val="single" w:sz="4" w:space="0" w:color="auto"/>
            </w:tcBorders>
            <w:noWrap/>
            <w:vAlign w:val="center"/>
          </w:tcPr>
          <w:p w14:paraId="2C3167CE" w14:textId="77777777" w:rsidR="002A1FD6" w:rsidRPr="00C00D97" w:rsidRDefault="002A1FD6" w:rsidP="00E96C39">
            <w:pPr>
              <w:suppressAutoHyphens w:val="0"/>
              <w:jc w:val="center"/>
              <w:rPr>
                <w:color w:val="000000"/>
                <w:sz w:val="20"/>
                <w:szCs w:val="20"/>
              </w:rPr>
            </w:pPr>
            <w:r w:rsidRPr="00C00D97">
              <w:rPr>
                <w:sz w:val="20"/>
                <w:szCs w:val="20"/>
              </w:rPr>
              <w:t>024-15-18</w:t>
            </w:r>
          </w:p>
        </w:tc>
        <w:tc>
          <w:tcPr>
            <w:tcW w:w="2268" w:type="dxa"/>
            <w:tcBorders>
              <w:top w:val="single" w:sz="4" w:space="0" w:color="auto"/>
              <w:left w:val="nil"/>
              <w:bottom w:val="single" w:sz="4" w:space="0" w:color="auto"/>
              <w:right w:val="single" w:sz="4" w:space="0" w:color="auto"/>
            </w:tcBorders>
            <w:vAlign w:val="center"/>
          </w:tcPr>
          <w:p w14:paraId="7E6816B5" w14:textId="77777777" w:rsidR="002A1FD6" w:rsidRPr="002A1FD6" w:rsidRDefault="002A1FD6" w:rsidP="00E96C39">
            <w:pPr>
              <w:suppressAutoHyphens w:val="0"/>
              <w:jc w:val="center"/>
              <w:rPr>
                <w:color w:val="000000"/>
                <w:sz w:val="20"/>
                <w:szCs w:val="20"/>
                <w:lang w:val="el-GR"/>
              </w:rPr>
            </w:pPr>
            <w:r w:rsidRPr="002A1FD6">
              <w:rPr>
                <w:sz w:val="20"/>
                <w:szCs w:val="20"/>
                <w:lang w:val="el-GR"/>
              </w:rPr>
              <w:t>ΚΡΕΜΑ ΜΕ ΥΑΛΟΥΡΟΝΙΚΟ ΝΑΤΡΙΟ 0,2% (30</w:t>
            </w:r>
            <w:r w:rsidRPr="00C00D97">
              <w:rPr>
                <w:sz w:val="20"/>
                <w:szCs w:val="20"/>
              </w:rPr>
              <w:t>gr</w:t>
            </w:r>
            <w:r w:rsidRPr="002A1FD6">
              <w:rPr>
                <w:sz w:val="20"/>
                <w:szCs w:val="20"/>
                <w:lang w:val="el-GR"/>
              </w:rPr>
              <w:t>)</w:t>
            </w:r>
          </w:p>
        </w:tc>
        <w:tc>
          <w:tcPr>
            <w:tcW w:w="1276" w:type="dxa"/>
            <w:tcBorders>
              <w:top w:val="single" w:sz="4" w:space="0" w:color="auto"/>
              <w:left w:val="nil"/>
              <w:bottom w:val="single" w:sz="4" w:space="0" w:color="auto"/>
              <w:right w:val="single" w:sz="4" w:space="0" w:color="auto"/>
            </w:tcBorders>
            <w:noWrap/>
            <w:vAlign w:val="center"/>
          </w:tcPr>
          <w:p w14:paraId="7A3C2BE4"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716CB9B2" w14:textId="4529DDDC" w:rsidR="002A1FD6" w:rsidRPr="002A1FD6" w:rsidRDefault="002A1FD6" w:rsidP="00E96C39">
            <w:pPr>
              <w:suppressAutoHyphens w:val="0"/>
              <w:ind w:right="351"/>
              <w:rPr>
                <w:color w:val="000000"/>
                <w:sz w:val="20"/>
                <w:szCs w:val="20"/>
                <w:lang w:val="el-GR"/>
              </w:rPr>
            </w:pPr>
            <w:r w:rsidRPr="002A1FD6">
              <w:rPr>
                <w:sz w:val="20"/>
                <w:szCs w:val="20"/>
                <w:lang w:val="el-GR"/>
              </w:rPr>
              <w:t xml:space="preserve">Κρέμα με Υαλονουνορικό Νάτριο 0,2% για βέλτιστο υγρό περιβάλλον επούλωσης και βακτηριακή κολλαγενάση που συμβάλλει  στην </w:t>
            </w:r>
            <w:r w:rsidR="005E590B" w:rsidRPr="002A1FD6">
              <w:rPr>
                <w:sz w:val="20"/>
                <w:szCs w:val="20"/>
                <w:lang w:val="el-GR"/>
              </w:rPr>
              <w:t>προετοιμασία</w:t>
            </w:r>
            <w:r w:rsidRPr="002A1FD6">
              <w:rPr>
                <w:sz w:val="20"/>
                <w:szCs w:val="20"/>
                <w:lang w:val="el-GR"/>
              </w:rPr>
              <w:t xml:space="preserve"> της κοιλότητας του τραύματος μέσω της υψηλής ενζυματικής καθαριστικής της δράσης. Να προσφέρεται σε </w:t>
            </w:r>
            <w:r w:rsidR="005E590B" w:rsidRPr="002A1FD6">
              <w:rPr>
                <w:sz w:val="20"/>
                <w:szCs w:val="20"/>
                <w:lang w:val="el-GR"/>
              </w:rPr>
              <w:t>συσκευασία</w:t>
            </w:r>
            <w:r w:rsidRPr="002A1FD6">
              <w:rPr>
                <w:sz w:val="20"/>
                <w:szCs w:val="20"/>
                <w:lang w:val="el-GR"/>
              </w:rPr>
              <w:t xml:space="preserve"> των 30 </w:t>
            </w:r>
            <w:r w:rsidRPr="00FD4AAD">
              <w:rPr>
                <w:sz w:val="20"/>
                <w:szCs w:val="20"/>
              </w:rPr>
              <w:t>gr</w:t>
            </w:r>
            <w:r w:rsidRPr="002A1FD6">
              <w:rPr>
                <w:sz w:val="20"/>
                <w:szCs w:val="20"/>
                <w:lang w:val="el-GR"/>
              </w:rPr>
              <w:t xml:space="preserve">. Κρέμα ενζυματικού των ελκών και </w:t>
            </w:r>
            <w:r w:rsidR="005E590B" w:rsidRPr="002A1FD6">
              <w:rPr>
                <w:sz w:val="20"/>
                <w:szCs w:val="20"/>
                <w:lang w:val="el-GR"/>
              </w:rPr>
              <w:t>τραυμάτων</w:t>
            </w:r>
            <w:r w:rsidRPr="002A1FD6">
              <w:rPr>
                <w:sz w:val="20"/>
                <w:szCs w:val="20"/>
                <w:lang w:val="el-GR"/>
              </w:rPr>
              <w:t xml:space="preserve"> με Υαλουρονικό Οξύ και Κολλαγενάση..</w:t>
            </w:r>
          </w:p>
        </w:tc>
      </w:tr>
      <w:tr w:rsidR="002A1FD6" w:rsidRPr="001317C0" w14:paraId="64F7D167" w14:textId="77777777" w:rsidTr="006A6A95">
        <w:trPr>
          <w:trHeight w:val="3395"/>
        </w:trPr>
        <w:tc>
          <w:tcPr>
            <w:tcW w:w="567" w:type="dxa"/>
            <w:tcBorders>
              <w:top w:val="single" w:sz="4" w:space="0" w:color="auto"/>
              <w:left w:val="single" w:sz="4" w:space="0" w:color="auto"/>
              <w:bottom w:val="single" w:sz="4" w:space="0" w:color="auto"/>
              <w:right w:val="single" w:sz="4" w:space="0" w:color="auto"/>
            </w:tcBorders>
            <w:noWrap/>
            <w:vAlign w:val="center"/>
          </w:tcPr>
          <w:p w14:paraId="316BC8F0" w14:textId="77777777" w:rsidR="002A1FD6" w:rsidRPr="00C00D97" w:rsidRDefault="002A1FD6" w:rsidP="00E96C39">
            <w:pPr>
              <w:suppressAutoHyphens w:val="0"/>
              <w:jc w:val="center"/>
              <w:rPr>
                <w:color w:val="000000"/>
                <w:sz w:val="20"/>
                <w:szCs w:val="20"/>
              </w:rPr>
            </w:pPr>
            <w:r>
              <w:rPr>
                <w:color w:val="000000"/>
                <w:sz w:val="20"/>
                <w:szCs w:val="20"/>
              </w:rPr>
              <w:t>104</w:t>
            </w:r>
          </w:p>
        </w:tc>
        <w:tc>
          <w:tcPr>
            <w:tcW w:w="1134" w:type="dxa"/>
            <w:tcBorders>
              <w:top w:val="single" w:sz="4" w:space="0" w:color="auto"/>
              <w:left w:val="nil"/>
              <w:bottom w:val="single" w:sz="4" w:space="0" w:color="auto"/>
              <w:right w:val="single" w:sz="4" w:space="0" w:color="auto"/>
            </w:tcBorders>
            <w:noWrap/>
            <w:vAlign w:val="center"/>
          </w:tcPr>
          <w:p w14:paraId="0F086B65" w14:textId="77777777" w:rsidR="002A1FD6" w:rsidRPr="00C00D97" w:rsidRDefault="002A1FD6" w:rsidP="00E96C39">
            <w:pPr>
              <w:suppressAutoHyphens w:val="0"/>
              <w:jc w:val="center"/>
              <w:rPr>
                <w:color w:val="000000"/>
                <w:sz w:val="20"/>
                <w:szCs w:val="20"/>
              </w:rPr>
            </w:pPr>
            <w:r w:rsidRPr="00C00D97">
              <w:rPr>
                <w:sz w:val="20"/>
                <w:szCs w:val="20"/>
              </w:rPr>
              <w:t>01-13-170Α</w:t>
            </w:r>
          </w:p>
        </w:tc>
        <w:tc>
          <w:tcPr>
            <w:tcW w:w="2268" w:type="dxa"/>
            <w:tcBorders>
              <w:top w:val="single" w:sz="4" w:space="0" w:color="auto"/>
              <w:left w:val="nil"/>
              <w:bottom w:val="single" w:sz="4" w:space="0" w:color="auto"/>
              <w:right w:val="single" w:sz="4" w:space="0" w:color="auto"/>
            </w:tcBorders>
            <w:vAlign w:val="center"/>
          </w:tcPr>
          <w:p w14:paraId="510CAAC0" w14:textId="77777777" w:rsidR="002A1FD6" w:rsidRPr="00C00D97" w:rsidRDefault="002A1FD6" w:rsidP="00E96C39">
            <w:pPr>
              <w:suppressAutoHyphens w:val="0"/>
              <w:jc w:val="center"/>
              <w:rPr>
                <w:color w:val="000000"/>
                <w:sz w:val="20"/>
                <w:szCs w:val="20"/>
              </w:rPr>
            </w:pPr>
            <w:r w:rsidRPr="00C00D97">
              <w:rPr>
                <w:sz w:val="20"/>
                <w:szCs w:val="20"/>
              </w:rPr>
              <w:t>ΑΝΤΙΘΡΟΜΒΩΤΙΚΕΣ ΚΑΛΤΣΕΣ MEDIUM</w:t>
            </w:r>
          </w:p>
        </w:tc>
        <w:tc>
          <w:tcPr>
            <w:tcW w:w="1276" w:type="dxa"/>
            <w:tcBorders>
              <w:top w:val="single" w:sz="4" w:space="0" w:color="auto"/>
              <w:left w:val="nil"/>
              <w:bottom w:val="single" w:sz="4" w:space="0" w:color="auto"/>
              <w:right w:val="single" w:sz="4" w:space="0" w:color="auto"/>
            </w:tcBorders>
            <w:noWrap/>
            <w:vAlign w:val="center"/>
          </w:tcPr>
          <w:p w14:paraId="6DFF7644" w14:textId="77777777" w:rsidR="002A1FD6" w:rsidRPr="00C00D97" w:rsidRDefault="002A1FD6" w:rsidP="00E96C39">
            <w:pPr>
              <w:suppressAutoHyphens w:val="0"/>
              <w:jc w:val="center"/>
              <w:rPr>
                <w:color w:val="000000"/>
                <w:sz w:val="20"/>
                <w:szCs w:val="20"/>
              </w:rPr>
            </w:pPr>
            <w:r w:rsidRPr="00C00D97">
              <w:rPr>
                <w:sz w:val="20"/>
                <w:szCs w:val="20"/>
              </w:rPr>
              <w:t>100</w:t>
            </w:r>
          </w:p>
        </w:tc>
        <w:tc>
          <w:tcPr>
            <w:tcW w:w="5557" w:type="dxa"/>
            <w:tcBorders>
              <w:top w:val="single" w:sz="4" w:space="0" w:color="auto"/>
              <w:left w:val="nil"/>
              <w:bottom w:val="single" w:sz="4" w:space="0" w:color="auto"/>
              <w:right w:val="single" w:sz="4" w:space="0" w:color="auto"/>
            </w:tcBorders>
            <w:noWrap/>
            <w:vAlign w:val="center"/>
          </w:tcPr>
          <w:p w14:paraId="7C690BD4" w14:textId="2FCA46C9" w:rsidR="002A1FD6" w:rsidRPr="002A1FD6" w:rsidRDefault="002A1FD6" w:rsidP="00E96C39">
            <w:pPr>
              <w:suppressAutoHyphens w:val="0"/>
              <w:ind w:right="351"/>
              <w:rPr>
                <w:color w:val="000000"/>
                <w:sz w:val="20"/>
                <w:szCs w:val="20"/>
                <w:lang w:val="el-GR"/>
              </w:rPr>
            </w:pPr>
            <w:r w:rsidRPr="002A1FD6">
              <w:rPr>
                <w:sz w:val="20"/>
                <w:szCs w:val="20"/>
                <w:lang w:val="el-GR"/>
              </w:rPr>
              <w:t xml:space="preserve">Κάλτσες ορατής διαβαθμισμένης συμπίεσης, με </w:t>
            </w:r>
            <w:r w:rsidR="005E590B" w:rsidRPr="002A1FD6">
              <w:rPr>
                <w:sz w:val="20"/>
                <w:szCs w:val="20"/>
                <w:lang w:val="el-GR"/>
              </w:rPr>
              <w:t>πιέσεις</w:t>
            </w:r>
            <w:r w:rsidRPr="002A1FD6">
              <w:rPr>
                <w:sz w:val="20"/>
                <w:szCs w:val="20"/>
                <w:lang w:val="el-GR"/>
              </w:rPr>
              <w:t xml:space="preserve"> 18, </w:t>
            </w:r>
            <w:r w:rsidR="005E590B">
              <w:rPr>
                <w:sz w:val="20"/>
                <w:szCs w:val="20"/>
                <w:lang w:val="el-GR"/>
              </w:rPr>
              <w:t xml:space="preserve"> </w:t>
            </w:r>
            <w:r w:rsidRPr="002A1FD6">
              <w:rPr>
                <w:sz w:val="20"/>
                <w:szCs w:val="20"/>
                <w:lang w:val="el-GR"/>
              </w:rPr>
              <w:t>14,</w:t>
            </w:r>
            <w:r w:rsidR="005E590B">
              <w:rPr>
                <w:sz w:val="20"/>
                <w:szCs w:val="20"/>
                <w:lang w:val="el-GR"/>
              </w:rPr>
              <w:t xml:space="preserve"> </w:t>
            </w:r>
            <w:r w:rsidRPr="002A1FD6">
              <w:rPr>
                <w:sz w:val="20"/>
                <w:szCs w:val="20"/>
                <w:lang w:val="el-GR"/>
              </w:rPr>
              <w:t xml:space="preserve">110, 8 </w:t>
            </w:r>
            <w:r w:rsidRPr="00C00D97">
              <w:rPr>
                <w:sz w:val="20"/>
                <w:szCs w:val="20"/>
              </w:rPr>
              <w:t>mmHg</w:t>
            </w:r>
            <w:r w:rsidRPr="002A1FD6">
              <w:rPr>
                <w:sz w:val="20"/>
                <w:szCs w:val="20"/>
                <w:lang w:val="el-GR"/>
              </w:rPr>
              <w:t xml:space="preserve"> από τον αστράγαλο ως το μηρό με την ανάλογη πιστοποίηση. Να </w:t>
            </w:r>
            <w:r w:rsidR="005E590B" w:rsidRPr="002A1FD6">
              <w:rPr>
                <w:sz w:val="20"/>
                <w:szCs w:val="20"/>
                <w:lang w:val="el-GR"/>
              </w:rPr>
              <w:t>διαθέτουν</w:t>
            </w:r>
            <w:r w:rsidRPr="002A1FD6">
              <w:rPr>
                <w:sz w:val="20"/>
                <w:szCs w:val="20"/>
                <w:lang w:val="el-GR"/>
              </w:rPr>
              <w:t xml:space="preserve"> κλινικά αποδεδειγμένο προφίλ συμπίεσης που αυξάνει την ταχύτητα ροής του αίματος κατά 138% και μειώνει την φλεβική διάσταση. Να προσφέρουν παύση της πίεσης στην ιγνυακή φλέβα. Να συνοδεύονται από κλινικές </w:t>
            </w:r>
            <w:r w:rsidR="005E590B" w:rsidRPr="002A1FD6">
              <w:rPr>
                <w:sz w:val="20"/>
                <w:szCs w:val="20"/>
                <w:lang w:val="el-GR"/>
              </w:rPr>
              <w:t>μελέτες</w:t>
            </w:r>
            <w:r w:rsidRPr="002A1FD6">
              <w:rPr>
                <w:sz w:val="20"/>
                <w:szCs w:val="20"/>
                <w:lang w:val="el-GR"/>
              </w:rPr>
              <w:t xml:space="preserve"> τόσο για την διαβάθμιση της συμπίεσης όσο και για την αποτελεσματικότητα της χρήσης τους. Να διαθέτουν ανατομικό σχήμα για όλο το μήκος του ποδιού. Να κατασκευασμένες από υπό αλλεργικό υλικό. Να διατίθενται σε μορφή μηρού. Σε μέγεθος </w:t>
            </w:r>
            <w:r w:rsidRPr="00C00D97">
              <w:rPr>
                <w:sz w:val="20"/>
                <w:szCs w:val="20"/>
              </w:rPr>
              <w:t>Medium</w:t>
            </w:r>
            <w:r w:rsidRPr="002A1FD6">
              <w:rPr>
                <w:sz w:val="20"/>
                <w:szCs w:val="20"/>
                <w:lang w:val="el-GR"/>
              </w:rPr>
              <w:t xml:space="preserve">. Να έχουν ελληνικές οδηγίες χρήσης και ευρωπαϊκό </w:t>
            </w:r>
            <w:r w:rsidRPr="00C00D97">
              <w:rPr>
                <w:sz w:val="20"/>
                <w:szCs w:val="20"/>
              </w:rPr>
              <w:t>CE</w:t>
            </w:r>
            <w:r w:rsidRPr="002A1FD6">
              <w:rPr>
                <w:sz w:val="20"/>
                <w:szCs w:val="20"/>
                <w:lang w:val="el-GR"/>
              </w:rPr>
              <w:t xml:space="preserve"> </w:t>
            </w:r>
            <w:r w:rsidRPr="00C00D97">
              <w:rPr>
                <w:sz w:val="20"/>
                <w:szCs w:val="20"/>
              </w:rPr>
              <w:t>mark</w:t>
            </w:r>
            <w:r w:rsidRPr="002A1FD6">
              <w:rPr>
                <w:sz w:val="20"/>
                <w:szCs w:val="20"/>
                <w:lang w:val="el-GR"/>
              </w:rPr>
              <w:t>.</w:t>
            </w:r>
          </w:p>
        </w:tc>
      </w:tr>
      <w:tr w:rsidR="002A1FD6" w:rsidRPr="001317C0" w14:paraId="4F350FCE" w14:textId="77777777" w:rsidTr="006A6A95">
        <w:trPr>
          <w:trHeight w:val="4005"/>
        </w:trPr>
        <w:tc>
          <w:tcPr>
            <w:tcW w:w="567" w:type="dxa"/>
            <w:tcBorders>
              <w:top w:val="single" w:sz="4" w:space="0" w:color="auto"/>
              <w:left w:val="single" w:sz="4" w:space="0" w:color="auto"/>
              <w:bottom w:val="single" w:sz="4" w:space="0" w:color="auto"/>
              <w:right w:val="single" w:sz="4" w:space="0" w:color="auto"/>
            </w:tcBorders>
            <w:noWrap/>
            <w:vAlign w:val="center"/>
          </w:tcPr>
          <w:p w14:paraId="12295355" w14:textId="77777777" w:rsidR="002A1FD6" w:rsidRPr="00C00D97" w:rsidRDefault="002A1FD6" w:rsidP="00E96C39">
            <w:pPr>
              <w:suppressAutoHyphens w:val="0"/>
              <w:jc w:val="center"/>
              <w:rPr>
                <w:color w:val="000000"/>
                <w:sz w:val="20"/>
                <w:szCs w:val="20"/>
              </w:rPr>
            </w:pPr>
            <w:r>
              <w:rPr>
                <w:color w:val="000000"/>
                <w:sz w:val="20"/>
                <w:szCs w:val="20"/>
              </w:rPr>
              <w:t>105</w:t>
            </w:r>
          </w:p>
        </w:tc>
        <w:tc>
          <w:tcPr>
            <w:tcW w:w="1134" w:type="dxa"/>
            <w:tcBorders>
              <w:top w:val="single" w:sz="4" w:space="0" w:color="auto"/>
              <w:left w:val="nil"/>
              <w:bottom w:val="single" w:sz="4" w:space="0" w:color="auto"/>
              <w:right w:val="single" w:sz="4" w:space="0" w:color="auto"/>
            </w:tcBorders>
            <w:noWrap/>
            <w:vAlign w:val="center"/>
          </w:tcPr>
          <w:p w14:paraId="566EA178" w14:textId="77777777" w:rsidR="002A1FD6" w:rsidRPr="00C00D97" w:rsidRDefault="002A1FD6" w:rsidP="00E96C39">
            <w:pPr>
              <w:suppressAutoHyphens w:val="0"/>
              <w:jc w:val="center"/>
              <w:rPr>
                <w:color w:val="000000"/>
                <w:sz w:val="20"/>
                <w:szCs w:val="20"/>
              </w:rPr>
            </w:pPr>
            <w:r w:rsidRPr="00C00D97">
              <w:rPr>
                <w:sz w:val="20"/>
                <w:szCs w:val="20"/>
              </w:rPr>
              <w:t>01-13-170Β</w:t>
            </w:r>
          </w:p>
        </w:tc>
        <w:tc>
          <w:tcPr>
            <w:tcW w:w="2268" w:type="dxa"/>
            <w:tcBorders>
              <w:top w:val="single" w:sz="4" w:space="0" w:color="auto"/>
              <w:left w:val="nil"/>
              <w:bottom w:val="single" w:sz="4" w:space="0" w:color="auto"/>
              <w:right w:val="single" w:sz="4" w:space="0" w:color="auto"/>
            </w:tcBorders>
            <w:vAlign w:val="center"/>
          </w:tcPr>
          <w:p w14:paraId="6D355E45" w14:textId="77777777" w:rsidR="002A1FD6" w:rsidRPr="00C00D97" w:rsidRDefault="002A1FD6" w:rsidP="00E96C39">
            <w:pPr>
              <w:suppressAutoHyphens w:val="0"/>
              <w:jc w:val="center"/>
              <w:rPr>
                <w:color w:val="000000"/>
                <w:sz w:val="20"/>
                <w:szCs w:val="20"/>
              </w:rPr>
            </w:pPr>
            <w:r w:rsidRPr="00C00D97">
              <w:rPr>
                <w:sz w:val="20"/>
                <w:szCs w:val="20"/>
              </w:rPr>
              <w:t>ΑΝΤΙΘΡΟΜΒΩΤΙΚΕΣ ΚΑΛΤΣΕΣ LARGE</w:t>
            </w:r>
          </w:p>
        </w:tc>
        <w:tc>
          <w:tcPr>
            <w:tcW w:w="1276" w:type="dxa"/>
            <w:tcBorders>
              <w:top w:val="single" w:sz="4" w:space="0" w:color="auto"/>
              <w:left w:val="nil"/>
              <w:bottom w:val="single" w:sz="4" w:space="0" w:color="auto"/>
              <w:right w:val="single" w:sz="4" w:space="0" w:color="auto"/>
            </w:tcBorders>
            <w:noWrap/>
            <w:vAlign w:val="center"/>
          </w:tcPr>
          <w:p w14:paraId="336E6990" w14:textId="77777777" w:rsidR="002A1FD6" w:rsidRPr="00C00D97" w:rsidRDefault="002A1FD6" w:rsidP="00E96C39">
            <w:pPr>
              <w:suppressAutoHyphens w:val="0"/>
              <w:jc w:val="center"/>
              <w:rPr>
                <w:color w:val="000000"/>
                <w:sz w:val="20"/>
                <w:szCs w:val="20"/>
              </w:rPr>
            </w:pPr>
            <w:r w:rsidRPr="00C00D97">
              <w:rPr>
                <w:sz w:val="20"/>
                <w:szCs w:val="20"/>
              </w:rPr>
              <w:t>100</w:t>
            </w:r>
          </w:p>
        </w:tc>
        <w:tc>
          <w:tcPr>
            <w:tcW w:w="5557" w:type="dxa"/>
            <w:tcBorders>
              <w:top w:val="single" w:sz="4" w:space="0" w:color="auto"/>
              <w:left w:val="nil"/>
              <w:bottom w:val="single" w:sz="4" w:space="0" w:color="auto"/>
              <w:right w:val="single" w:sz="4" w:space="0" w:color="auto"/>
            </w:tcBorders>
            <w:noWrap/>
            <w:vAlign w:val="center"/>
          </w:tcPr>
          <w:p w14:paraId="2DD493C1" w14:textId="59B90D7F" w:rsidR="002A1FD6" w:rsidRPr="002A1FD6" w:rsidRDefault="002A1FD6" w:rsidP="00E96C39">
            <w:pPr>
              <w:suppressAutoHyphens w:val="0"/>
              <w:ind w:right="351"/>
              <w:rPr>
                <w:color w:val="000000"/>
                <w:sz w:val="20"/>
                <w:szCs w:val="20"/>
                <w:lang w:val="el-GR"/>
              </w:rPr>
            </w:pPr>
            <w:r w:rsidRPr="002A1FD6">
              <w:rPr>
                <w:sz w:val="20"/>
                <w:szCs w:val="20"/>
                <w:lang w:val="el-GR"/>
              </w:rPr>
              <w:t xml:space="preserve">Κάλτσες ορατής διαβαθμισμένης συμπίεσης, με </w:t>
            </w:r>
            <w:r w:rsidR="005E590B" w:rsidRPr="002A1FD6">
              <w:rPr>
                <w:sz w:val="20"/>
                <w:szCs w:val="20"/>
                <w:lang w:val="el-GR"/>
              </w:rPr>
              <w:t>πιέσεις</w:t>
            </w:r>
            <w:r w:rsidRPr="002A1FD6">
              <w:rPr>
                <w:sz w:val="20"/>
                <w:szCs w:val="20"/>
                <w:lang w:val="el-GR"/>
              </w:rPr>
              <w:t xml:space="preserve"> 18, 14,110, 8 </w:t>
            </w:r>
            <w:r w:rsidRPr="00C00D97">
              <w:rPr>
                <w:sz w:val="20"/>
                <w:szCs w:val="20"/>
              </w:rPr>
              <w:t>mmHg</w:t>
            </w:r>
            <w:r w:rsidRPr="002A1FD6">
              <w:rPr>
                <w:sz w:val="20"/>
                <w:szCs w:val="20"/>
                <w:lang w:val="el-GR"/>
              </w:rPr>
              <w:t xml:space="preserve"> από τον αστράγαλο ως το μηρό με την ανάλογη πιστοποίηση. Να </w:t>
            </w:r>
            <w:r w:rsidR="005E590B" w:rsidRPr="002A1FD6">
              <w:rPr>
                <w:sz w:val="20"/>
                <w:szCs w:val="20"/>
                <w:lang w:val="el-GR"/>
              </w:rPr>
              <w:t>διαθέτουν</w:t>
            </w:r>
            <w:r w:rsidRPr="002A1FD6">
              <w:rPr>
                <w:sz w:val="20"/>
                <w:szCs w:val="20"/>
                <w:lang w:val="el-GR"/>
              </w:rPr>
              <w:t xml:space="preserve"> κλινικά αποδεδειγμένο προφίλ συμπίεσης που αυξάνει την ταχύτητα ροής του αίματος κατά 138% και μειώνει την φλεβική διάσταση. Να προσφέρουν παύση της πίεσης στην ιγνυακή φλέβα. Να συνοδεύονται από κλινικές </w:t>
            </w:r>
            <w:r w:rsidR="005E590B" w:rsidRPr="002A1FD6">
              <w:rPr>
                <w:sz w:val="20"/>
                <w:szCs w:val="20"/>
                <w:lang w:val="el-GR"/>
              </w:rPr>
              <w:t>μελέτες</w:t>
            </w:r>
            <w:r w:rsidRPr="002A1FD6">
              <w:rPr>
                <w:sz w:val="20"/>
                <w:szCs w:val="20"/>
                <w:lang w:val="el-GR"/>
              </w:rPr>
              <w:t xml:space="preserve"> τόσο για την διαβάθμιση της συμπίεσης όσο και για την αποτελεσματικότητα της χρήσης τους. Να διαθέτουν ανατομικό σχήμα για όλο το μήκος του ποδιού. Να κατασκευασμένες από υπό αλλεργικό υλικό. Να διατίθενται σε μορφή μηρού. Σε μέγεθος </w:t>
            </w:r>
            <w:r>
              <w:rPr>
                <w:sz w:val="20"/>
                <w:szCs w:val="20"/>
                <w:lang w:val="en-US"/>
              </w:rPr>
              <w:t>Large</w:t>
            </w:r>
            <w:r w:rsidRPr="002A1FD6">
              <w:rPr>
                <w:sz w:val="20"/>
                <w:szCs w:val="20"/>
                <w:lang w:val="el-GR"/>
              </w:rPr>
              <w:t xml:space="preserve">. Να έχουν ελληνικές οδηγίες χρήσης και ευρωπαϊκό </w:t>
            </w:r>
            <w:r w:rsidRPr="00C00D97">
              <w:rPr>
                <w:sz w:val="20"/>
                <w:szCs w:val="20"/>
              </w:rPr>
              <w:t>CE</w:t>
            </w:r>
            <w:r w:rsidRPr="002A1FD6">
              <w:rPr>
                <w:sz w:val="20"/>
                <w:szCs w:val="20"/>
                <w:lang w:val="el-GR"/>
              </w:rPr>
              <w:t xml:space="preserve"> </w:t>
            </w:r>
            <w:r w:rsidRPr="00C00D97">
              <w:rPr>
                <w:sz w:val="20"/>
                <w:szCs w:val="20"/>
              </w:rPr>
              <w:t>mark</w:t>
            </w:r>
            <w:r w:rsidRPr="002A1FD6">
              <w:rPr>
                <w:sz w:val="20"/>
                <w:szCs w:val="20"/>
                <w:lang w:val="el-GR"/>
              </w:rPr>
              <w:t>.</w:t>
            </w:r>
          </w:p>
        </w:tc>
      </w:tr>
      <w:tr w:rsidR="002A1FD6" w:rsidRPr="001317C0" w14:paraId="60C6AFFD" w14:textId="77777777" w:rsidTr="006A6A95">
        <w:trPr>
          <w:trHeight w:val="3607"/>
        </w:trPr>
        <w:tc>
          <w:tcPr>
            <w:tcW w:w="567" w:type="dxa"/>
            <w:tcBorders>
              <w:top w:val="single" w:sz="4" w:space="0" w:color="auto"/>
              <w:left w:val="single" w:sz="4" w:space="0" w:color="auto"/>
              <w:bottom w:val="single" w:sz="4" w:space="0" w:color="auto"/>
              <w:right w:val="single" w:sz="4" w:space="0" w:color="auto"/>
            </w:tcBorders>
            <w:noWrap/>
            <w:vAlign w:val="center"/>
          </w:tcPr>
          <w:p w14:paraId="41AC309F" w14:textId="77777777" w:rsidR="002A1FD6" w:rsidRPr="00C00D97" w:rsidRDefault="002A1FD6" w:rsidP="00E96C39">
            <w:pPr>
              <w:suppressAutoHyphens w:val="0"/>
              <w:jc w:val="center"/>
              <w:rPr>
                <w:color w:val="000000"/>
                <w:sz w:val="20"/>
                <w:szCs w:val="20"/>
              </w:rPr>
            </w:pPr>
            <w:r>
              <w:rPr>
                <w:color w:val="000000"/>
                <w:sz w:val="20"/>
                <w:szCs w:val="20"/>
              </w:rPr>
              <w:t>106</w:t>
            </w:r>
          </w:p>
        </w:tc>
        <w:tc>
          <w:tcPr>
            <w:tcW w:w="1134" w:type="dxa"/>
            <w:tcBorders>
              <w:top w:val="single" w:sz="4" w:space="0" w:color="auto"/>
              <w:left w:val="nil"/>
              <w:bottom w:val="single" w:sz="4" w:space="0" w:color="auto"/>
              <w:right w:val="single" w:sz="4" w:space="0" w:color="auto"/>
            </w:tcBorders>
            <w:noWrap/>
            <w:vAlign w:val="center"/>
          </w:tcPr>
          <w:p w14:paraId="05D214FD" w14:textId="77777777" w:rsidR="002A1FD6" w:rsidRPr="00C00D97" w:rsidRDefault="002A1FD6" w:rsidP="00E96C39">
            <w:pPr>
              <w:suppressAutoHyphens w:val="0"/>
              <w:jc w:val="center"/>
              <w:rPr>
                <w:color w:val="000000"/>
                <w:sz w:val="20"/>
                <w:szCs w:val="20"/>
              </w:rPr>
            </w:pPr>
            <w:r w:rsidRPr="00C00D97">
              <w:rPr>
                <w:sz w:val="20"/>
                <w:szCs w:val="20"/>
              </w:rPr>
              <w:t>01-13-170Γ</w:t>
            </w:r>
          </w:p>
        </w:tc>
        <w:tc>
          <w:tcPr>
            <w:tcW w:w="2268" w:type="dxa"/>
            <w:tcBorders>
              <w:top w:val="single" w:sz="4" w:space="0" w:color="auto"/>
              <w:left w:val="nil"/>
              <w:bottom w:val="single" w:sz="4" w:space="0" w:color="auto"/>
              <w:right w:val="single" w:sz="4" w:space="0" w:color="auto"/>
            </w:tcBorders>
            <w:vAlign w:val="center"/>
          </w:tcPr>
          <w:p w14:paraId="677BDD7D" w14:textId="77777777" w:rsidR="002A1FD6" w:rsidRPr="00C00D97" w:rsidRDefault="002A1FD6" w:rsidP="00E96C39">
            <w:pPr>
              <w:suppressAutoHyphens w:val="0"/>
              <w:jc w:val="center"/>
              <w:rPr>
                <w:color w:val="000000"/>
                <w:sz w:val="20"/>
                <w:szCs w:val="20"/>
              </w:rPr>
            </w:pPr>
            <w:r w:rsidRPr="00C00D97">
              <w:rPr>
                <w:sz w:val="20"/>
                <w:szCs w:val="20"/>
              </w:rPr>
              <w:t>ΑΝΤΙΘΡΟΜΒΩΤΙΚΕΣ ΚΑΛΤΣΕΣ X-LARGE</w:t>
            </w:r>
          </w:p>
        </w:tc>
        <w:tc>
          <w:tcPr>
            <w:tcW w:w="1276" w:type="dxa"/>
            <w:tcBorders>
              <w:top w:val="single" w:sz="4" w:space="0" w:color="auto"/>
              <w:left w:val="nil"/>
              <w:bottom w:val="single" w:sz="4" w:space="0" w:color="auto"/>
              <w:right w:val="single" w:sz="4" w:space="0" w:color="auto"/>
            </w:tcBorders>
            <w:noWrap/>
            <w:vAlign w:val="center"/>
          </w:tcPr>
          <w:p w14:paraId="15ECEB5D" w14:textId="77777777" w:rsidR="002A1FD6" w:rsidRPr="00C00D97" w:rsidRDefault="002A1FD6" w:rsidP="00E96C39">
            <w:pPr>
              <w:suppressAutoHyphens w:val="0"/>
              <w:jc w:val="center"/>
              <w:rPr>
                <w:color w:val="000000"/>
                <w:sz w:val="20"/>
                <w:szCs w:val="20"/>
              </w:rPr>
            </w:pPr>
            <w:r w:rsidRPr="00C00D97">
              <w:rPr>
                <w:sz w:val="20"/>
                <w:szCs w:val="20"/>
              </w:rPr>
              <w:t>50</w:t>
            </w:r>
          </w:p>
        </w:tc>
        <w:tc>
          <w:tcPr>
            <w:tcW w:w="5557" w:type="dxa"/>
            <w:tcBorders>
              <w:top w:val="single" w:sz="4" w:space="0" w:color="auto"/>
              <w:left w:val="nil"/>
              <w:bottom w:val="single" w:sz="4" w:space="0" w:color="auto"/>
              <w:right w:val="single" w:sz="4" w:space="0" w:color="auto"/>
            </w:tcBorders>
            <w:noWrap/>
            <w:vAlign w:val="center"/>
          </w:tcPr>
          <w:p w14:paraId="3D0E184A" w14:textId="5B01C4F1" w:rsidR="002A1FD6" w:rsidRPr="002A1FD6" w:rsidRDefault="002A1FD6" w:rsidP="00E96C39">
            <w:pPr>
              <w:suppressAutoHyphens w:val="0"/>
              <w:ind w:right="351"/>
              <w:rPr>
                <w:color w:val="000000"/>
                <w:sz w:val="20"/>
                <w:szCs w:val="20"/>
                <w:lang w:val="el-GR"/>
              </w:rPr>
            </w:pPr>
            <w:r w:rsidRPr="002A1FD6">
              <w:rPr>
                <w:sz w:val="20"/>
                <w:szCs w:val="20"/>
                <w:lang w:val="el-GR"/>
              </w:rPr>
              <w:t xml:space="preserve">Κάλτσες ορατής διαβαθμισμένης συμπίεσης, με </w:t>
            </w:r>
            <w:r w:rsidR="005E590B" w:rsidRPr="002A1FD6">
              <w:rPr>
                <w:sz w:val="20"/>
                <w:szCs w:val="20"/>
                <w:lang w:val="el-GR"/>
              </w:rPr>
              <w:t>πιέσεις</w:t>
            </w:r>
            <w:r w:rsidRPr="002A1FD6">
              <w:rPr>
                <w:sz w:val="20"/>
                <w:szCs w:val="20"/>
                <w:lang w:val="el-GR"/>
              </w:rPr>
              <w:t xml:space="preserve"> 18, 14,110, 8 </w:t>
            </w:r>
            <w:r w:rsidRPr="00C00D97">
              <w:rPr>
                <w:sz w:val="20"/>
                <w:szCs w:val="20"/>
              </w:rPr>
              <w:t>mmHg</w:t>
            </w:r>
            <w:r w:rsidRPr="002A1FD6">
              <w:rPr>
                <w:sz w:val="20"/>
                <w:szCs w:val="20"/>
                <w:lang w:val="el-GR"/>
              </w:rPr>
              <w:t xml:space="preserve"> από τον αστράγαλο ως το μηρό με την ανάλογη πιστοποίηση. Να </w:t>
            </w:r>
            <w:r w:rsidR="005E590B" w:rsidRPr="002A1FD6">
              <w:rPr>
                <w:sz w:val="20"/>
                <w:szCs w:val="20"/>
                <w:lang w:val="el-GR"/>
              </w:rPr>
              <w:t>διαθέτουν</w:t>
            </w:r>
            <w:r w:rsidRPr="002A1FD6">
              <w:rPr>
                <w:sz w:val="20"/>
                <w:szCs w:val="20"/>
                <w:lang w:val="el-GR"/>
              </w:rPr>
              <w:t xml:space="preserve"> κλινικά αποδεδειγμένο προφίλ συμπίεσης που αυξάνει την ταχύτητα ροής του αίματος κατά 138% και μειώνει την φλεβική διάσταση. Να προσφέρουν παύση της πίεσης στην ιγνυακή φλέβα. Να συνοδεύονται από κλινικές </w:t>
            </w:r>
            <w:r w:rsidR="005E590B" w:rsidRPr="002A1FD6">
              <w:rPr>
                <w:sz w:val="20"/>
                <w:szCs w:val="20"/>
                <w:lang w:val="el-GR"/>
              </w:rPr>
              <w:t>μελέτες</w:t>
            </w:r>
            <w:r w:rsidRPr="002A1FD6">
              <w:rPr>
                <w:sz w:val="20"/>
                <w:szCs w:val="20"/>
                <w:lang w:val="el-GR"/>
              </w:rPr>
              <w:t xml:space="preserve"> τόσο για την διαβάθμιση της συμπίεσης όσο και για την αποτελεσματικότητα της χρήσης τους. Να διαθέτουν ανατομικό σχήμα για όλο το μήκος του ποδιού. Να κατασκευασμένες από υπό αλλεργικό υλικό. Να διατίθενται σε μορφή μηρού. Σε μέγεθος </w:t>
            </w:r>
            <w:r>
              <w:rPr>
                <w:sz w:val="20"/>
                <w:szCs w:val="20"/>
                <w:lang w:val="en-US"/>
              </w:rPr>
              <w:t>X</w:t>
            </w:r>
            <w:r w:rsidRPr="002A1FD6">
              <w:rPr>
                <w:sz w:val="20"/>
                <w:szCs w:val="20"/>
                <w:lang w:val="el-GR"/>
              </w:rPr>
              <w:t>-</w:t>
            </w:r>
            <w:r>
              <w:rPr>
                <w:sz w:val="20"/>
                <w:szCs w:val="20"/>
                <w:lang w:val="en-US"/>
              </w:rPr>
              <w:t>Large</w:t>
            </w:r>
            <w:r w:rsidRPr="002A1FD6">
              <w:rPr>
                <w:sz w:val="20"/>
                <w:szCs w:val="20"/>
                <w:lang w:val="el-GR"/>
              </w:rPr>
              <w:t xml:space="preserve">. Να έχουν ελληνικές οδηγίες χρήσης και ευρωπαϊκό </w:t>
            </w:r>
            <w:r w:rsidRPr="00C00D97">
              <w:rPr>
                <w:sz w:val="20"/>
                <w:szCs w:val="20"/>
              </w:rPr>
              <w:t>CE</w:t>
            </w:r>
            <w:r w:rsidRPr="002A1FD6">
              <w:rPr>
                <w:sz w:val="20"/>
                <w:szCs w:val="20"/>
                <w:lang w:val="el-GR"/>
              </w:rPr>
              <w:t xml:space="preserve"> </w:t>
            </w:r>
            <w:r w:rsidRPr="00C00D97">
              <w:rPr>
                <w:sz w:val="20"/>
                <w:szCs w:val="20"/>
              </w:rPr>
              <w:t>mark</w:t>
            </w:r>
            <w:r w:rsidRPr="002A1FD6">
              <w:rPr>
                <w:sz w:val="20"/>
                <w:szCs w:val="20"/>
                <w:lang w:val="el-GR"/>
              </w:rPr>
              <w:t>.</w:t>
            </w:r>
          </w:p>
        </w:tc>
      </w:tr>
    </w:tbl>
    <w:p w14:paraId="415A6656" w14:textId="77777777" w:rsidR="002A1FD6" w:rsidRPr="002A1FD6" w:rsidRDefault="002A1FD6" w:rsidP="002A1FD6">
      <w:pPr>
        <w:rPr>
          <w:rFonts w:asciiTheme="minorHAnsi" w:hAnsiTheme="minorHAnsi"/>
          <w:lang w:val="el-GR"/>
        </w:rPr>
      </w:pPr>
    </w:p>
    <w:p w14:paraId="4414BA86" w14:textId="77777777" w:rsidR="002A1FD6" w:rsidRPr="002A1FD6" w:rsidRDefault="002A1FD6" w:rsidP="002A1FD6">
      <w:pPr>
        <w:rPr>
          <w:rFonts w:asciiTheme="minorHAnsi" w:hAnsiTheme="minorHAnsi"/>
          <w:lang w:val="el-GR"/>
        </w:rPr>
      </w:pPr>
    </w:p>
    <w:p w14:paraId="3BB56930" w14:textId="77777777" w:rsidR="002C4494" w:rsidRPr="00D54811" w:rsidRDefault="002C4494" w:rsidP="00C1539F">
      <w:pPr>
        <w:ind w:right="360"/>
        <w:rPr>
          <w:b/>
          <w:bCs/>
          <w:lang w:val="el-GR"/>
        </w:rPr>
      </w:pPr>
    </w:p>
    <w:p w14:paraId="32760058" w14:textId="12C4AE5F" w:rsidR="001004D8" w:rsidRPr="0033521F" w:rsidRDefault="002C4494" w:rsidP="0033521F">
      <w:pPr>
        <w:pStyle w:val="2"/>
        <w:spacing w:after="57" w:line="276" w:lineRule="auto"/>
        <w:rPr>
          <w:lang w:val="el-GR"/>
        </w:rPr>
      </w:pPr>
      <w:bookmarkStart w:id="195" w:name="_Toc217222226"/>
      <w:r>
        <w:rPr>
          <w:lang w:val="el-GR"/>
        </w:rPr>
        <w:lastRenderedPageBreak/>
        <w:t>ΠΑΡΑΡΤΗΜΑ ΙΙ – ΦΥΛΛΟ ΣΥΜΟΡΦΩΣΗΣ ΕΠΙ ΤΕΧΝΙΚΩΝ ΠΡΟΔΙΑΓΡΑΦΩΝ</w:t>
      </w:r>
      <w:bookmarkEnd w:id="195"/>
    </w:p>
    <w:p w14:paraId="2FA8601F" w14:textId="5C97466F" w:rsidR="00FB382A" w:rsidRPr="0033521F" w:rsidRDefault="00FB382A" w:rsidP="001004D8">
      <w:pPr>
        <w:pStyle w:val="af5"/>
        <w:spacing w:before="240"/>
        <w:jc w:val="center"/>
        <w:rPr>
          <w:b/>
          <w:bCs/>
          <w:sz w:val="24"/>
          <w:u w:val="single"/>
          <w:lang w:val="el-GR"/>
        </w:rPr>
      </w:pPr>
      <w:r w:rsidRPr="0033521F">
        <w:rPr>
          <w:b/>
          <w:bCs/>
          <w:sz w:val="24"/>
          <w:u w:val="single"/>
          <w:lang w:val="el-GR"/>
        </w:rPr>
        <w:t>ΟΔΗΓΙΕΣ ΣΥΜΠΛΗΡΩΣΗ ΤΟΥ ΦΥΛΟΥ ΣΥΜΜΟΡΦΩΣΗΣ</w:t>
      </w:r>
    </w:p>
    <w:p w14:paraId="697C53A2" w14:textId="77777777" w:rsidR="00FB382A" w:rsidRPr="00FB382A" w:rsidRDefault="00FB382A" w:rsidP="00FB382A">
      <w:pPr>
        <w:pStyle w:val="af5"/>
        <w:rPr>
          <w:lang w:val="el-GR"/>
        </w:rPr>
      </w:pPr>
      <w:r w:rsidRPr="00FB382A">
        <w:rPr>
          <w:lang w:val="el-GR"/>
        </w:rPr>
        <w:t>Στη Στήλη «ΧΑΡΑΚΤΗΡΙΣΤΙΚΑ - ΤΕΧΝΙΚΕΣ ΠΡΟΔΙΑΓΡΑΦΕΣ», περιγράφονται αναλυτικά οι αντίστοιχοι τεχνικοί όροι, υποχρεώσεις ή επεξηγήσεις για τα οποία θα πρέπει να δοθούν αντίστοιχες απαντήσεις.</w:t>
      </w:r>
    </w:p>
    <w:p w14:paraId="61A16DE7" w14:textId="7DC653F2" w:rsidR="00FB382A" w:rsidRPr="00A930AB" w:rsidRDefault="00FB382A" w:rsidP="00FB382A">
      <w:pPr>
        <w:pStyle w:val="af5"/>
        <w:rPr>
          <w:lang w:val="el-GR"/>
        </w:rPr>
      </w:pPr>
      <w:r w:rsidRPr="00FB382A">
        <w:rPr>
          <w:lang w:val="el-GR"/>
        </w:rPr>
        <w:t>Στη στήλη «ΑΠΑΙΤΗΣΗ» συμπληρώνεται η λέξη «ΝΑΙ», θεωρούμενη ως απαράβατος όρος στην παρούσα Πρόσκληση. Προσφορές που δεν καλύπτουν πλήρως απαράβατους όρους απορρίπτονται ως απαράδεκτες</w:t>
      </w:r>
      <w:r>
        <w:rPr>
          <w:lang w:val="el-GR"/>
        </w:rPr>
        <w:t xml:space="preserve">, εκτός από όπου αναφέρεται ότι: </w:t>
      </w:r>
      <w:r w:rsidRPr="00FB382A">
        <w:rPr>
          <w:rFonts w:asciiTheme="majorHAnsi" w:hAnsiTheme="majorHAnsi" w:cstheme="majorHAnsi"/>
          <w:i/>
          <w:iCs/>
          <w:lang w:val="el-GR"/>
        </w:rPr>
        <w:t>«Για το είδος με Α/Α .....»</w:t>
      </w:r>
      <w:r>
        <w:rPr>
          <w:rFonts w:asciiTheme="majorHAnsi" w:hAnsiTheme="majorHAnsi" w:cstheme="majorHAnsi"/>
          <w:i/>
          <w:iCs/>
          <w:lang w:val="el-GR"/>
        </w:rPr>
        <w:t xml:space="preserve">, </w:t>
      </w:r>
      <w:r w:rsidR="008E217A" w:rsidRPr="00A930AB">
        <w:rPr>
          <w:i/>
          <w:iCs/>
          <w:lang w:val="el-GR"/>
        </w:rPr>
        <w:t>όπου ο προσφέρον</w:t>
      </w:r>
      <w:r w:rsidR="00A930AB" w:rsidRPr="00A930AB">
        <w:rPr>
          <w:i/>
          <w:iCs/>
          <w:lang w:val="el-GR"/>
        </w:rPr>
        <w:t xml:space="preserve"> έχει δικαίωμα να θέσει όποιο στοιχείο (ΝΑΙ Ή ΟΧΙ) σχετίζεται ανάλογα με την προσφορά του</w:t>
      </w:r>
      <w:r w:rsidR="00A930AB">
        <w:rPr>
          <w:i/>
          <w:iCs/>
          <w:lang w:val="el-GR"/>
        </w:rPr>
        <w:t xml:space="preserve"> ή όχι</w:t>
      </w:r>
      <w:r w:rsidR="00A930AB" w:rsidRPr="00A930AB">
        <w:rPr>
          <w:i/>
          <w:iCs/>
          <w:lang w:val="el-GR"/>
        </w:rPr>
        <w:t xml:space="preserve"> ως προς το μέγεθος του είδους</w:t>
      </w:r>
      <w:r w:rsidR="00A930AB">
        <w:rPr>
          <w:i/>
          <w:iCs/>
          <w:lang w:val="el-GR"/>
        </w:rPr>
        <w:t xml:space="preserve"> που προσφέρει στον διαγωνισμό</w:t>
      </w:r>
      <w:r w:rsidR="00A930AB" w:rsidRPr="00A930AB">
        <w:rPr>
          <w:i/>
          <w:iCs/>
          <w:lang w:val="el-GR"/>
        </w:rPr>
        <w:t>.</w:t>
      </w:r>
    </w:p>
    <w:p w14:paraId="09022105" w14:textId="77777777" w:rsidR="00FB382A" w:rsidRPr="00FB382A" w:rsidRDefault="00FB382A" w:rsidP="00FB382A">
      <w:pPr>
        <w:pStyle w:val="af5"/>
        <w:rPr>
          <w:lang w:val="el-GR"/>
        </w:rPr>
      </w:pPr>
      <w:r w:rsidRPr="00FB382A">
        <w:rPr>
          <w:lang w:val="el-GR"/>
        </w:rPr>
        <w:t xml:space="preserve">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w:t>
      </w:r>
      <w:r w:rsidRPr="00A930AB">
        <w:rPr>
          <w:b/>
          <w:bCs/>
          <w:lang w:val="el-GR"/>
        </w:rPr>
        <w:t>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14:paraId="31B97816" w14:textId="77777777" w:rsidR="00FB382A" w:rsidRPr="00A930AB" w:rsidRDefault="00FB382A" w:rsidP="00FB382A">
      <w:pPr>
        <w:pStyle w:val="af5"/>
        <w:rPr>
          <w:b/>
          <w:bCs/>
          <w:lang w:val="el-GR"/>
        </w:rPr>
      </w:pPr>
      <w:r w:rsidRPr="007D58C3">
        <w:rPr>
          <w:b/>
          <w:bCs/>
          <w:lang w:val="el-GR"/>
        </w:rPr>
        <w:t>Στη στήλη «ΠΑΡΑΠΟΜΠΗ» θα καταγραφεί η σαφής παραπομπή σε παράρτημα</w:t>
      </w:r>
      <w:r w:rsidRPr="00FB382A">
        <w:rPr>
          <w:lang w:val="el-GR"/>
        </w:rPr>
        <w:t xml:space="preserve"> </w:t>
      </w:r>
      <w:r w:rsidRPr="00A930AB">
        <w:rPr>
          <w:b/>
          <w:bCs/>
          <w:lang w:val="el-GR"/>
        </w:rPr>
        <w:t>της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του Φύλλου Συμμόρφωσης.</w:t>
      </w:r>
    </w:p>
    <w:p w14:paraId="3340B178" w14:textId="3C8F5CBB" w:rsidR="00FB382A" w:rsidRPr="00FB382A" w:rsidRDefault="00FB382A" w:rsidP="00FB382A">
      <w:pPr>
        <w:pStyle w:val="af5"/>
        <w:rPr>
          <w:lang w:val="el-GR"/>
        </w:rPr>
      </w:pPr>
      <w:r w:rsidRPr="00FB382A">
        <w:rPr>
          <w:lang w:val="el-GR"/>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w:t>
      </w:r>
      <w:r w:rsidR="00A930AB">
        <w:rPr>
          <w:lang w:val="el-GR"/>
        </w:rPr>
        <w:t>.</w:t>
      </w:r>
      <w:r w:rsidRPr="00FB382A">
        <w:rPr>
          <w:lang w:val="el-GR"/>
        </w:rPr>
        <w:t xml:space="preserve"> θα υπογραμμιστεί το σημείο που τεκμηριώνει τη συμφωνία ή υπερκάλυψη και θα σημειωθεί η αντίστοιχη παράγραφος του Φύλλου Συμμόρφωσης στην οποία καταγράφεται η ζητούμενη προδιαγραφή (π.χ. Προδ. 4.18).</w:t>
      </w:r>
    </w:p>
    <w:p w14:paraId="53E51B63" w14:textId="77777777" w:rsidR="00FB382A" w:rsidRPr="00FB382A" w:rsidRDefault="00FB382A" w:rsidP="00FB382A">
      <w:pPr>
        <w:pStyle w:val="af5"/>
        <w:rPr>
          <w:lang w:val="el-GR"/>
        </w:rPr>
      </w:pPr>
      <w:r w:rsidRPr="00FB382A">
        <w:rPr>
          <w:lang w:val="el-GR"/>
        </w:rPr>
        <w:t>Τονίζεται ότι είναι υποχρεωτική η απάντηση σε όλα τα σημεία του Φύλλου Συμμόρφωσης και η παροχή όλων των πληροφοριών που ζητούνται. Η αρμόδια Επιτροπή θα αξιολογήσει τα παρεχόμενα από τους υποψήφιους Αναδόχους στοιχεία κατά την αξιολόγηση των Τεχνικών Προσφορών.</w:t>
      </w:r>
    </w:p>
    <w:p w14:paraId="0DEF2717" w14:textId="5BFAAF39" w:rsidR="00876411" w:rsidRPr="0033521F" w:rsidRDefault="00FB382A">
      <w:pPr>
        <w:pStyle w:val="af5"/>
        <w:rPr>
          <w:b/>
          <w:bCs/>
          <w:lang w:val="el-GR"/>
        </w:rPr>
      </w:pPr>
      <w:r w:rsidRPr="00FB382A">
        <w:rPr>
          <w:lang w:val="el-GR"/>
        </w:rPr>
        <w:t>Σε περίπτωση που δεν έχει συμπληρωθεί η στήλη «ΑΠΑΝΤΗΣΗ» και η στήλη «ΠΑΡΑΠΟΜΠΗ», για έστω και ένα</w:t>
      </w:r>
      <w:r w:rsidR="007D58C3">
        <w:rPr>
          <w:lang w:val="el-GR"/>
        </w:rPr>
        <w:t>ν</w:t>
      </w:r>
      <w:r w:rsidRPr="00FB382A">
        <w:rPr>
          <w:lang w:val="el-GR"/>
        </w:rPr>
        <w:t xml:space="preserve"> από τους όρους στο φύλλο συμμόρφωσης, τότε θεωρείται ότι δεν υπάρχει απάντηση στο σχετικό όρο και άρα η τεχνική προσφορά θα θεωρείται ως μη αποδεκτ</w:t>
      </w:r>
      <w:r w:rsidR="007D58C3">
        <w:rPr>
          <w:lang w:val="el-GR"/>
        </w:rPr>
        <w:t xml:space="preserve">ή. </w:t>
      </w:r>
      <w:r w:rsidR="007D58C3" w:rsidRPr="00635B03">
        <w:rPr>
          <w:b/>
          <w:bCs/>
          <w:lang w:val="el-GR"/>
        </w:rPr>
        <w:t>Εκτός</w:t>
      </w:r>
      <w:r w:rsidR="007D58C3">
        <w:rPr>
          <w:lang w:val="el-GR"/>
        </w:rPr>
        <w:t xml:space="preserve"> από τις περιπτώσεις όπου </w:t>
      </w:r>
      <w:r w:rsidR="00635B03">
        <w:rPr>
          <w:lang w:val="el-GR"/>
        </w:rPr>
        <w:t xml:space="preserve">γίνεται αναφορά για το ίδιο είδος με διαφορετικά μεγέθη, </w:t>
      </w:r>
      <w:r w:rsidR="007D58C3">
        <w:rPr>
          <w:lang w:val="el-GR"/>
        </w:rPr>
        <w:t xml:space="preserve">ο προσφέρον </w:t>
      </w:r>
      <w:r w:rsidR="00635B03">
        <w:rPr>
          <w:lang w:val="el-GR"/>
        </w:rPr>
        <w:t>έχει δικαίωμα να μην</w:t>
      </w:r>
      <w:r w:rsidR="007D58C3">
        <w:rPr>
          <w:lang w:val="el-GR"/>
        </w:rPr>
        <w:t xml:space="preserve"> προσφέρει για κάποιο συγκεκριμένο σε μέγεθος είδος</w:t>
      </w:r>
      <w:r w:rsidR="00635B03">
        <w:rPr>
          <w:lang w:val="el-GR"/>
        </w:rPr>
        <w:t xml:space="preserve"> συνεπώς και να μην απαντήσει ή να παραπέμψει σε φυλλάδιο</w:t>
      </w:r>
      <w:r w:rsidR="007D58C3">
        <w:rPr>
          <w:lang w:val="el-GR"/>
        </w:rPr>
        <w:t xml:space="preserve">, </w:t>
      </w:r>
      <w:r w:rsidR="00635B03">
        <w:rPr>
          <w:lang w:val="el-GR"/>
        </w:rPr>
        <w:t>ωστόσο</w:t>
      </w:r>
      <w:r w:rsidR="007D58C3">
        <w:rPr>
          <w:lang w:val="el-GR"/>
        </w:rPr>
        <w:t xml:space="preserve"> θα πρέπει να επιλέξει </w:t>
      </w:r>
      <w:r w:rsidR="007D58C3" w:rsidRPr="00635B03">
        <w:rPr>
          <w:b/>
          <w:bCs/>
          <w:lang w:val="el-GR"/>
        </w:rPr>
        <w:t>τουλάχιστον ένα</w:t>
      </w:r>
      <w:r w:rsidR="0033521F">
        <w:rPr>
          <w:b/>
          <w:bCs/>
          <w:lang w:val="el-GR"/>
        </w:rPr>
        <w:t xml:space="preserve"> από τα ομοειδή </w:t>
      </w:r>
      <w:r w:rsidR="0033521F" w:rsidRPr="00635B03">
        <w:rPr>
          <w:b/>
          <w:bCs/>
          <w:lang w:val="el-GR"/>
        </w:rPr>
        <w:t>είδη</w:t>
      </w:r>
      <w:r w:rsidR="0033521F">
        <w:rPr>
          <w:b/>
          <w:bCs/>
          <w:lang w:val="el-GR"/>
        </w:rPr>
        <w:t xml:space="preserve"> με </w:t>
      </w:r>
      <w:r w:rsidR="00033A58">
        <w:rPr>
          <w:b/>
          <w:bCs/>
          <w:lang w:val="el-GR"/>
        </w:rPr>
        <w:t xml:space="preserve">διαφορετικό </w:t>
      </w:r>
      <w:r w:rsidR="00635B03">
        <w:rPr>
          <w:b/>
          <w:bCs/>
          <w:lang w:val="el-GR"/>
        </w:rPr>
        <w:t>μέγεθος</w:t>
      </w:r>
      <w:r w:rsidR="0033521F">
        <w:rPr>
          <w:b/>
          <w:bCs/>
          <w:lang w:val="el-GR"/>
        </w:rPr>
        <w:t>.</w:t>
      </w:r>
    </w:p>
    <w:p w14:paraId="6E21982C" w14:textId="77777777" w:rsidR="00876411" w:rsidRDefault="00876411">
      <w:pPr>
        <w:pStyle w:val="af5"/>
        <w:rPr>
          <w:lang w:val="el-GR"/>
        </w:rPr>
      </w:pPr>
    </w:p>
    <w:p w14:paraId="0755836F" w14:textId="77777777" w:rsidR="002B0770" w:rsidRDefault="002B0770">
      <w:pPr>
        <w:pStyle w:val="af5"/>
        <w:rPr>
          <w:lang w:val="el-GR"/>
        </w:rPr>
      </w:pPr>
    </w:p>
    <w:p w14:paraId="02E84667" w14:textId="77777777" w:rsidR="00876411" w:rsidRDefault="00876411">
      <w:pPr>
        <w:pStyle w:val="af5"/>
        <w:rPr>
          <w:lang w:val="el-GR"/>
        </w:rPr>
      </w:pPr>
    </w:p>
    <w:p w14:paraId="0354CEA2" w14:textId="5ECADF2C" w:rsidR="002C4494" w:rsidRPr="00B76188" w:rsidRDefault="002C4494" w:rsidP="001004D8">
      <w:pPr>
        <w:spacing w:line="360" w:lineRule="auto"/>
        <w:jc w:val="center"/>
        <w:rPr>
          <w:rFonts w:asciiTheme="minorHAnsi" w:hAnsiTheme="minorHAnsi" w:cstheme="minorHAnsi"/>
          <w:sz w:val="24"/>
          <w:u w:val="single"/>
          <w:lang w:val="el-GR"/>
        </w:rPr>
      </w:pPr>
      <w:r w:rsidRPr="00B76188">
        <w:rPr>
          <w:rFonts w:asciiTheme="minorHAnsi" w:hAnsiTheme="minorHAnsi" w:cstheme="minorHAnsi"/>
          <w:b/>
          <w:bCs/>
          <w:sz w:val="24"/>
          <w:u w:val="single"/>
          <w:lang w:val="el-GR"/>
        </w:rPr>
        <w:t>ΦΥΛΛΟ ΣΥΜΜΟΡΦΩΣΗΣ</w:t>
      </w:r>
      <w:r w:rsidR="00075B1F" w:rsidRPr="00B76188">
        <w:rPr>
          <w:rFonts w:asciiTheme="minorHAnsi" w:hAnsiTheme="minorHAnsi" w:cstheme="minorHAnsi"/>
          <w:b/>
          <w:bCs/>
          <w:sz w:val="24"/>
          <w:u w:val="single"/>
          <w:lang w:val="el-GR"/>
        </w:rPr>
        <w:t xml:space="preserve"> </w:t>
      </w:r>
      <w:r w:rsidR="002C36FF">
        <w:rPr>
          <w:rFonts w:asciiTheme="minorHAnsi" w:hAnsiTheme="minorHAnsi" w:cstheme="minorHAnsi"/>
          <w:b/>
          <w:bCs/>
          <w:sz w:val="24"/>
          <w:u w:val="single"/>
          <w:lang w:val="el-GR"/>
        </w:rPr>
        <w:t xml:space="preserve">ΕΠΙ </w:t>
      </w:r>
      <w:r w:rsidR="00075B1F" w:rsidRPr="00B76188">
        <w:rPr>
          <w:rFonts w:asciiTheme="minorHAnsi" w:hAnsiTheme="minorHAnsi" w:cstheme="minorHAnsi"/>
          <w:b/>
          <w:bCs/>
          <w:sz w:val="24"/>
          <w:u w:val="single"/>
          <w:lang w:val="el-GR"/>
        </w:rPr>
        <w:t>ΤΩΝ ΤΕΧΝΙΚΩΝ ΠΡΟΔΙΑΓΡΑΦΩΝ</w:t>
      </w:r>
      <w:r w:rsidR="001004D8" w:rsidRPr="00B76188">
        <w:rPr>
          <w:rFonts w:asciiTheme="minorHAnsi" w:hAnsiTheme="minorHAnsi" w:cstheme="minorHAnsi"/>
          <w:b/>
          <w:bCs/>
          <w:sz w:val="24"/>
          <w:u w:val="single"/>
          <w:lang w:val="el-GR"/>
        </w:rPr>
        <w:t xml:space="preserve"> </w:t>
      </w:r>
    </w:p>
    <w:tbl>
      <w:tblPr>
        <w:tblW w:w="11945" w:type="dxa"/>
        <w:jc w:val="center"/>
        <w:tblLayout w:type="fixed"/>
        <w:tblCellMar>
          <w:top w:w="55" w:type="dxa"/>
          <w:left w:w="55" w:type="dxa"/>
          <w:bottom w:w="55" w:type="dxa"/>
          <w:right w:w="55" w:type="dxa"/>
        </w:tblCellMar>
        <w:tblLook w:val="04A0" w:firstRow="1" w:lastRow="0" w:firstColumn="1" w:lastColumn="0" w:noHBand="0" w:noVBand="1"/>
      </w:tblPr>
      <w:tblGrid>
        <w:gridCol w:w="60"/>
        <w:gridCol w:w="1720"/>
        <w:gridCol w:w="5243"/>
        <w:gridCol w:w="93"/>
        <w:gridCol w:w="898"/>
        <w:gridCol w:w="1140"/>
        <w:gridCol w:w="25"/>
        <w:gridCol w:w="2352"/>
        <w:gridCol w:w="414"/>
      </w:tblGrid>
      <w:tr w:rsidR="00B76188" w:rsidRPr="00B76188" w14:paraId="49E937DF" w14:textId="77777777" w:rsidTr="0079237B">
        <w:trPr>
          <w:gridBefore w:val="1"/>
          <w:gridAfter w:val="1"/>
          <w:wBefore w:w="60" w:type="dxa"/>
          <w:wAfter w:w="414" w:type="dxa"/>
          <w:trHeight w:val="687"/>
          <w:jc w:val="center"/>
        </w:trPr>
        <w:tc>
          <w:tcPr>
            <w:tcW w:w="11471" w:type="dxa"/>
            <w:gridSpan w:val="7"/>
            <w:tcBorders>
              <w:top w:val="single" w:sz="4" w:space="0" w:color="000000"/>
              <w:left w:val="single" w:sz="4" w:space="0" w:color="000000"/>
              <w:bottom w:val="single" w:sz="4" w:space="0" w:color="000000"/>
              <w:right w:val="single" w:sz="4" w:space="0" w:color="000000"/>
            </w:tcBorders>
            <w:shd w:val="clear" w:color="auto" w:fill="FFFFCC"/>
            <w:vAlign w:val="bottom"/>
          </w:tcPr>
          <w:p w14:paraId="77B7313F" w14:textId="1972F5EA" w:rsidR="00B76188" w:rsidRPr="00867376" w:rsidRDefault="00B76188" w:rsidP="00867376">
            <w:pPr>
              <w:pStyle w:val="afd"/>
              <w:widowControl w:val="0"/>
              <w:snapToGrid w:val="0"/>
              <w:jc w:val="center"/>
              <w:rPr>
                <w:rFonts w:asciiTheme="minorHAnsi" w:hAnsiTheme="minorHAnsi" w:cstheme="minorHAnsi"/>
                <w:b/>
                <w:bCs/>
                <w:color w:val="EE0000"/>
                <w:sz w:val="24"/>
                <w:lang w:val="el-GR"/>
              </w:rPr>
            </w:pPr>
            <w:r w:rsidRPr="00867376">
              <w:rPr>
                <w:rFonts w:asciiTheme="minorHAnsi" w:hAnsiTheme="minorHAnsi" w:cstheme="minorHAnsi"/>
                <w:b/>
                <w:bCs/>
                <w:color w:val="1F3864" w:themeColor="accent1" w:themeShade="80"/>
                <w:sz w:val="24"/>
                <w:u w:val="single"/>
                <w:lang w:val="el-GR"/>
              </w:rPr>
              <w:lastRenderedPageBreak/>
              <w:t>ΕΙΔΙΚΕΣ ΤΕΧΝΙΚΕΣ ΠΡΟΔΙΑΓΡΑΦΕΣ :</w:t>
            </w:r>
          </w:p>
        </w:tc>
      </w:tr>
      <w:tr w:rsidR="00E973E6" w:rsidRPr="001317C0" w14:paraId="30B99FC5" w14:textId="77777777" w:rsidTr="0079237B">
        <w:trPr>
          <w:gridBefore w:val="1"/>
          <w:gridAfter w:val="1"/>
          <w:wBefore w:w="60" w:type="dxa"/>
          <w:wAfter w:w="414" w:type="dxa"/>
          <w:trHeight w:val="687"/>
          <w:jc w:val="center"/>
        </w:trPr>
        <w:tc>
          <w:tcPr>
            <w:tcW w:w="1720" w:type="dxa"/>
            <w:tcBorders>
              <w:top w:val="single" w:sz="4" w:space="0" w:color="000000"/>
              <w:left w:val="single" w:sz="4" w:space="0" w:color="000000"/>
              <w:bottom w:val="single" w:sz="4" w:space="0" w:color="000000"/>
            </w:tcBorders>
            <w:shd w:val="clear" w:color="auto" w:fill="EDEDED" w:themeFill="accent3" w:themeFillTint="33"/>
          </w:tcPr>
          <w:p w14:paraId="06EB140E" w14:textId="1C2ED914" w:rsidR="00E973E6" w:rsidRPr="000405D3" w:rsidRDefault="00725CB0" w:rsidP="00E973E6">
            <w:pPr>
              <w:pStyle w:val="afd"/>
              <w:widowControl w:val="0"/>
              <w:jc w:val="center"/>
              <w:rPr>
                <w:rFonts w:asciiTheme="minorHAnsi" w:hAnsiTheme="minorHAnsi" w:cstheme="minorHAnsi"/>
                <w:b/>
                <w:bCs/>
                <w:sz w:val="20"/>
                <w:szCs w:val="20"/>
                <w:lang w:val="el-GR"/>
              </w:rPr>
            </w:pPr>
            <w:r>
              <w:rPr>
                <w:rFonts w:asciiTheme="minorHAnsi" w:hAnsiTheme="minorHAnsi" w:cstheme="minorHAnsi"/>
                <w:b/>
                <w:bCs/>
                <w:sz w:val="20"/>
                <w:szCs w:val="20"/>
                <w:lang w:val="el-GR"/>
              </w:rPr>
              <w:t>Α/Α</w:t>
            </w:r>
          </w:p>
        </w:tc>
        <w:tc>
          <w:tcPr>
            <w:tcW w:w="5243" w:type="dxa"/>
            <w:tcBorders>
              <w:top w:val="single" w:sz="4" w:space="0" w:color="000000"/>
              <w:left w:val="single" w:sz="4" w:space="0" w:color="000000"/>
              <w:bottom w:val="single" w:sz="4" w:space="0" w:color="000000"/>
            </w:tcBorders>
            <w:shd w:val="clear" w:color="auto" w:fill="EDEDED" w:themeFill="accent3" w:themeFillTint="33"/>
          </w:tcPr>
          <w:p w14:paraId="65B5229E" w14:textId="4C2E80C1" w:rsidR="00E973E6" w:rsidRPr="000405D3" w:rsidRDefault="00B76188" w:rsidP="00B76188">
            <w:pPr>
              <w:rPr>
                <w:rFonts w:asciiTheme="minorHAnsi" w:hAnsiTheme="minorHAnsi" w:cstheme="minorHAnsi"/>
                <w:b/>
                <w:bCs/>
                <w:sz w:val="20"/>
                <w:szCs w:val="20"/>
                <w:lang w:val="el-GR"/>
              </w:rPr>
            </w:pPr>
            <w:r>
              <w:rPr>
                <w:rFonts w:asciiTheme="minorHAnsi" w:hAnsiTheme="minorHAnsi" w:cstheme="minorHAnsi"/>
                <w:b/>
                <w:bCs/>
                <w:sz w:val="20"/>
                <w:szCs w:val="20"/>
                <w:lang w:val="el-GR"/>
              </w:rPr>
              <w:t xml:space="preserve">                                  </w:t>
            </w:r>
            <w:r w:rsidRPr="000405D3">
              <w:rPr>
                <w:rFonts w:asciiTheme="minorHAnsi" w:hAnsiTheme="minorHAnsi" w:cstheme="minorHAnsi"/>
                <w:b/>
                <w:bCs/>
                <w:sz w:val="20"/>
                <w:szCs w:val="20"/>
                <w:lang w:val="el-GR"/>
              </w:rPr>
              <w:t>ΠΕΡΙΓΡΑΦΗ ΑΠΑΙΤΗΣΕΩΝ</w:t>
            </w:r>
          </w:p>
          <w:p w14:paraId="036D0F38" w14:textId="3B48A637" w:rsidR="00E973E6" w:rsidRPr="000405D3" w:rsidRDefault="00E973E6" w:rsidP="00E973E6">
            <w:pPr>
              <w:jc w:val="center"/>
              <w:rPr>
                <w:rFonts w:asciiTheme="minorHAnsi" w:hAnsiTheme="minorHAnsi" w:cstheme="minorHAnsi"/>
                <w:b/>
                <w:bCs/>
                <w:sz w:val="20"/>
                <w:szCs w:val="20"/>
                <w:lang w:val="el-GR"/>
              </w:rPr>
            </w:pPr>
          </w:p>
        </w:tc>
        <w:tc>
          <w:tcPr>
            <w:tcW w:w="991" w:type="dxa"/>
            <w:gridSpan w:val="2"/>
            <w:tcBorders>
              <w:top w:val="single" w:sz="4" w:space="0" w:color="000000"/>
              <w:left w:val="single" w:sz="4" w:space="0" w:color="000000"/>
              <w:bottom w:val="single" w:sz="4" w:space="0" w:color="000000"/>
            </w:tcBorders>
            <w:shd w:val="clear" w:color="auto" w:fill="EDEDED" w:themeFill="accent3" w:themeFillTint="33"/>
          </w:tcPr>
          <w:p w14:paraId="09ED7851" w14:textId="14D5A56E" w:rsidR="00E973E6" w:rsidRPr="000405D3" w:rsidRDefault="00E973E6" w:rsidP="00E973E6">
            <w:pPr>
              <w:pStyle w:val="afd"/>
              <w:widowControl w:val="0"/>
              <w:snapToGrid w:val="0"/>
              <w:jc w:val="center"/>
              <w:rPr>
                <w:rFonts w:asciiTheme="minorHAnsi" w:hAnsiTheme="minorHAnsi" w:cstheme="minorHAnsi"/>
                <w:b/>
                <w:bCs/>
                <w:color w:val="000000"/>
                <w:sz w:val="20"/>
                <w:szCs w:val="20"/>
                <w:lang w:val="el-GR"/>
              </w:rPr>
            </w:pPr>
            <w:r w:rsidRPr="000405D3">
              <w:rPr>
                <w:rFonts w:asciiTheme="minorHAnsi" w:hAnsiTheme="minorHAnsi" w:cstheme="minorHAnsi"/>
                <w:b/>
                <w:bCs/>
                <w:color w:val="000000"/>
                <w:sz w:val="20"/>
                <w:szCs w:val="20"/>
                <w:lang w:val="el-GR"/>
              </w:rPr>
              <w:t>ΑΠΑΙΤΗΣΗ</w:t>
            </w:r>
          </w:p>
        </w:tc>
        <w:tc>
          <w:tcPr>
            <w:tcW w:w="1140" w:type="dxa"/>
            <w:tcBorders>
              <w:top w:val="single" w:sz="4" w:space="0" w:color="000000"/>
              <w:left w:val="single" w:sz="4" w:space="0" w:color="000000"/>
              <w:bottom w:val="single" w:sz="4" w:space="0" w:color="000000"/>
            </w:tcBorders>
            <w:shd w:val="clear" w:color="auto" w:fill="EDEDED" w:themeFill="accent3" w:themeFillTint="33"/>
          </w:tcPr>
          <w:p w14:paraId="762D6BE7" w14:textId="5A0F1F69" w:rsidR="00E973E6" w:rsidRPr="00AB5DB0" w:rsidRDefault="00B76188" w:rsidP="00B76188">
            <w:pPr>
              <w:pStyle w:val="afd"/>
              <w:widowControl w:val="0"/>
              <w:snapToGrid w:val="0"/>
              <w:rPr>
                <w:rFonts w:asciiTheme="minorHAnsi" w:hAnsiTheme="minorHAnsi" w:cstheme="minorHAnsi"/>
                <w:b/>
                <w:bCs/>
                <w:color w:val="000000"/>
                <w:sz w:val="20"/>
                <w:szCs w:val="20"/>
                <w:lang w:val="el-GR"/>
              </w:rPr>
            </w:pPr>
            <w:r>
              <w:rPr>
                <w:rFonts w:asciiTheme="minorHAnsi" w:hAnsiTheme="minorHAnsi" w:cstheme="minorHAnsi"/>
                <w:b/>
                <w:bCs/>
                <w:color w:val="000000"/>
                <w:sz w:val="20"/>
                <w:szCs w:val="20"/>
                <w:lang w:val="el-GR"/>
              </w:rPr>
              <w:t xml:space="preserve"> </w:t>
            </w:r>
            <w:r w:rsidRPr="000405D3">
              <w:rPr>
                <w:rFonts w:asciiTheme="minorHAnsi" w:hAnsiTheme="minorHAnsi" w:cstheme="minorHAnsi"/>
                <w:b/>
                <w:bCs/>
                <w:color w:val="000000"/>
                <w:sz w:val="20"/>
                <w:szCs w:val="20"/>
                <w:lang w:val="el-GR"/>
              </w:rPr>
              <w:t>ΑΠΑΝΤΗΣΗ</w:t>
            </w:r>
            <w:r>
              <w:rPr>
                <w:rFonts w:asciiTheme="minorHAnsi" w:hAnsiTheme="minorHAnsi" w:cstheme="minorHAnsi"/>
                <w:b/>
                <w:bCs/>
                <w:color w:val="000000"/>
                <w:sz w:val="20"/>
                <w:szCs w:val="20"/>
                <w:lang w:val="el-GR"/>
              </w:rPr>
              <w:t xml:space="preserve">            </w:t>
            </w:r>
            <w:r>
              <w:rPr>
                <w:rFonts w:asciiTheme="minorHAnsi" w:hAnsiTheme="minorHAnsi" w:cstheme="minorHAnsi"/>
                <w:b/>
                <w:bCs/>
                <w:color w:val="000000"/>
                <w:sz w:val="20"/>
                <w:szCs w:val="20"/>
                <w:lang w:val="en-US"/>
              </w:rPr>
              <w:t xml:space="preserve"> </w:t>
            </w:r>
            <w:r>
              <w:rPr>
                <w:rFonts w:asciiTheme="minorHAnsi" w:hAnsiTheme="minorHAnsi" w:cstheme="minorHAnsi"/>
                <w:b/>
                <w:bCs/>
                <w:color w:val="000000"/>
                <w:sz w:val="20"/>
                <w:szCs w:val="20"/>
                <w:lang w:val="el-GR"/>
              </w:rPr>
              <w:t xml:space="preserve">   </w:t>
            </w:r>
            <w:r w:rsidRPr="00AB5DB0">
              <w:rPr>
                <w:rFonts w:asciiTheme="minorHAnsi" w:hAnsiTheme="minorHAnsi" w:cstheme="minorHAnsi"/>
                <w:color w:val="C00000"/>
                <w:sz w:val="16"/>
                <w:szCs w:val="16"/>
                <w:lang w:val="en-US"/>
              </w:rPr>
              <w:t>(</w:t>
            </w:r>
            <w:r w:rsidRPr="00AB5DB0">
              <w:rPr>
                <w:rFonts w:asciiTheme="minorHAnsi" w:hAnsiTheme="minorHAnsi" w:cstheme="minorHAnsi"/>
                <w:color w:val="C00000"/>
                <w:sz w:val="16"/>
                <w:szCs w:val="16"/>
                <w:lang w:val="el-GR"/>
              </w:rPr>
              <w:t>ΝΑΙ Ή ΟΧΙ)</w:t>
            </w:r>
            <w:r>
              <w:rPr>
                <w:rFonts w:asciiTheme="minorHAnsi" w:hAnsiTheme="minorHAnsi" w:cstheme="minorHAnsi"/>
                <w:b/>
                <w:bCs/>
                <w:color w:val="000000"/>
                <w:sz w:val="20"/>
                <w:szCs w:val="20"/>
                <w:lang w:val="el-GR"/>
              </w:rPr>
              <w:t xml:space="preserve">     </w:t>
            </w: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47916AC3" w14:textId="63D9AEB3" w:rsidR="00E973E6" w:rsidRPr="000405D3" w:rsidRDefault="00E973E6" w:rsidP="00E973E6">
            <w:pPr>
              <w:pStyle w:val="afd"/>
              <w:widowControl w:val="0"/>
              <w:snapToGrid w:val="0"/>
              <w:jc w:val="center"/>
              <w:rPr>
                <w:rFonts w:asciiTheme="minorHAnsi" w:hAnsiTheme="minorHAnsi" w:cstheme="minorHAnsi"/>
                <w:b/>
                <w:bCs/>
                <w:color w:val="000000"/>
                <w:sz w:val="20"/>
                <w:szCs w:val="20"/>
                <w:lang w:val="el-GR"/>
              </w:rPr>
            </w:pPr>
            <w:r w:rsidRPr="000405D3">
              <w:rPr>
                <w:rFonts w:asciiTheme="minorHAnsi" w:hAnsiTheme="minorHAnsi" w:cstheme="minorHAnsi"/>
                <w:b/>
                <w:bCs/>
                <w:color w:val="EE0000"/>
                <w:sz w:val="20"/>
                <w:szCs w:val="20"/>
                <w:lang w:val="el-GR"/>
              </w:rPr>
              <w:t xml:space="preserve">ΠΑΡΑΠΟΜΠΗ                                         </w:t>
            </w:r>
            <w:r w:rsidRPr="00B76188">
              <w:rPr>
                <w:rFonts w:asciiTheme="minorHAnsi" w:hAnsiTheme="minorHAnsi" w:cstheme="minorHAnsi"/>
                <w:color w:val="EE0000"/>
                <w:sz w:val="12"/>
                <w:szCs w:val="12"/>
                <w:lang w:val="el-GR"/>
              </w:rPr>
              <w:t>(ΣΤΟ ΤΙΤΛΟ ΚΑΤΑΛΟΓΟΥ   ΦΥΛΑΔΙΟΥ &amp; ΣΕΛΙΔΑ Ή ΣΗΜΕΙΟΥ ΣΤΟ ΔΕΙΓΜΑ ΤΟΥ ΠΡΟΪΟΝΤΟΣ</w:t>
            </w:r>
            <w:r w:rsidR="00C45FCE" w:rsidRPr="00B76188">
              <w:rPr>
                <w:rFonts w:asciiTheme="minorHAnsi" w:hAnsiTheme="minorHAnsi" w:cstheme="minorHAnsi"/>
                <w:color w:val="EE0000"/>
                <w:sz w:val="12"/>
                <w:szCs w:val="12"/>
                <w:lang w:val="el-GR"/>
              </w:rPr>
              <w:t xml:space="preserve"> Ή ΦΩΤΟΓΡΑΦΙΑ ΤΟΥ ΕΙΔΟΥΣ</w:t>
            </w:r>
            <w:r w:rsidRPr="00B76188">
              <w:rPr>
                <w:rFonts w:asciiTheme="minorHAnsi" w:hAnsiTheme="minorHAnsi" w:cstheme="minorHAnsi"/>
                <w:color w:val="EE0000"/>
                <w:sz w:val="12"/>
                <w:szCs w:val="12"/>
                <w:lang w:val="el-GR"/>
              </w:rPr>
              <w:t>)</w:t>
            </w:r>
          </w:p>
        </w:tc>
      </w:tr>
      <w:tr w:rsidR="00BD7C5D" w:rsidRPr="00E94CB1" w14:paraId="503F4E8A" w14:textId="77777777" w:rsidTr="0079237B">
        <w:trPr>
          <w:gridBefore w:val="1"/>
          <w:gridAfter w:val="1"/>
          <w:wBefore w:w="60" w:type="dxa"/>
          <w:wAfter w:w="414" w:type="dxa"/>
          <w:trHeight w:val="656"/>
          <w:jc w:val="center"/>
        </w:trPr>
        <w:tc>
          <w:tcPr>
            <w:tcW w:w="1720" w:type="dxa"/>
            <w:vMerge w:val="restart"/>
            <w:tcBorders>
              <w:left w:val="single" w:sz="4" w:space="0" w:color="auto"/>
              <w:right w:val="single" w:sz="4" w:space="0" w:color="auto"/>
            </w:tcBorders>
            <w:shd w:val="clear" w:color="auto" w:fill="CCECFF"/>
            <w:vAlign w:val="center"/>
          </w:tcPr>
          <w:p w14:paraId="24E8331C" w14:textId="77777777" w:rsidR="00BD7C5D" w:rsidRDefault="00BD7C5D" w:rsidP="00BD7C5D">
            <w:pPr>
              <w:pStyle w:val="afd"/>
              <w:widowControl w:val="0"/>
              <w:jc w:val="left"/>
              <w:rPr>
                <w:rFonts w:asciiTheme="minorHAnsi" w:hAnsiTheme="minorHAnsi" w:cstheme="minorHAnsi"/>
                <w:sz w:val="16"/>
                <w:szCs w:val="16"/>
                <w:lang w:val="el-GR"/>
              </w:rPr>
            </w:pPr>
          </w:p>
          <w:p w14:paraId="6A826857" w14:textId="77777777" w:rsidR="00BD7C5D" w:rsidRDefault="00BD7C5D" w:rsidP="00BD7C5D">
            <w:pPr>
              <w:pStyle w:val="afd"/>
              <w:widowControl w:val="0"/>
              <w:jc w:val="left"/>
              <w:rPr>
                <w:rFonts w:asciiTheme="minorHAnsi" w:hAnsiTheme="minorHAnsi" w:cstheme="minorHAnsi"/>
                <w:sz w:val="16"/>
                <w:szCs w:val="16"/>
                <w:lang w:val="el-GR"/>
              </w:rPr>
            </w:pPr>
          </w:p>
          <w:p w14:paraId="4E9615B8" w14:textId="77777777" w:rsidR="00BD7C5D" w:rsidRDefault="00BD7C5D" w:rsidP="00BD7C5D">
            <w:pPr>
              <w:pStyle w:val="afd"/>
              <w:widowControl w:val="0"/>
              <w:jc w:val="left"/>
              <w:rPr>
                <w:rFonts w:asciiTheme="minorHAnsi" w:hAnsiTheme="minorHAnsi" w:cstheme="minorHAnsi"/>
                <w:sz w:val="16"/>
                <w:szCs w:val="16"/>
                <w:lang w:val="el-GR"/>
              </w:rPr>
            </w:pPr>
          </w:p>
          <w:p w14:paraId="2421D0AA" w14:textId="77777777" w:rsidR="00BD7C5D" w:rsidRDefault="00BD7C5D" w:rsidP="00BD7C5D">
            <w:pPr>
              <w:pStyle w:val="afd"/>
              <w:widowControl w:val="0"/>
              <w:jc w:val="left"/>
              <w:rPr>
                <w:rFonts w:asciiTheme="minorHAnsi" w:hAnsiTheme="minorHAnsi" w:cstheme="minorHAnsi"/>
                <w:sz w:val="16"/>
                <w:szCs w:val="16"/>
                <w:lang w:val="el-GR"/>
              </w:rPr>
            </w:pPr>
          </w:p>
          <w:p w14:paraId="05A1EF55" w14:textId="46F8BDBB" w:rsidR="00BD7C5D" w:rsidRPr="00BD7C5D" w:rsidRDefault="007C6FCF" w:rsidP="007C6FCF">
            <w:pPr>
              <w:pStyle w:val="afd"/>
              <w:widowControl w:val="0"/>
              <w:spacing w:after="0"/>
              <w:jc w:val="center"/>
              <w:rPr>
                <w:rFonts w:asciiTheme="minorHAnsi" w:hAnsiTheme="minorHAnsi" w:cstheme="minorHAnsi"/>
                <w:b/>
                <w:bCs/>
                <w:sz w:val="16"/>
                <w:szCs w:val="16"/>
                <w:lang w:val="el-GR"/>
              </w:rPr>
            </w:pPr>
            <w:r w:rsidRPr="007C6FCF">
              <w:rPr>
                <w:rFonts w:asciiTheme="minorHAnsi" w:hAnsiTheme="minorHAnsi" w:cstheme="minorHAnsi"/>
                <w:sz w:val="16"/>
                <w:szCs w:val="16"/>
                <w:lang w:val="el-GR"/>
              </w:rPr>
              <w:t>ΑΥΞΟΝΤΑΣ ΑΡΙΘΜΟΣ:</w:t>
            </w:r>
            <w:r>
              <w:rPr>
                <w:rFonts w:asciiTheme="minorHAnsi" w:hAnsiTheme="minorHAnsi" w:cstheme="minorHAnsi"/>
                <w:b/>
                <w:bCs/>
                <w:sz w:val="16"/>
                <w:szCs w:val="16"/>
                <w:lang w:val="el-GR"/>
              </w:rPr>
              <w:t xml:space="preserve"> </w:t>
            </w:r>
            <w:r w:rsidR="00BD7C5D" w:rsidRPr="00BD7C5D">
              <w:rPr>
                <w:rFonts w:asciiTheme="minorHAnsi" w:hAnsiTheme="minorHAnsi" w:cstheme="minorHAnsi"/>
                <w:b/>
                <w:bCs/>
                <w:sz w:val="16"/>
                <w:szCs w:val="16"/>
                <w:lang w:val="el-GR"/>
              </w:rPr>
              <w:t xml:space="preserve"> 1</w:t>
            </w:r>
          </w:p>
          <w:p w14:paraId="67B3FF77" w14:textId="77777777" w:rsidR="007C6FCF" w:rsidRDefault="007C6FCF" w:rsidP="00BD7C5D">
            <w:pPr>
              <w:pStyle w:val="afd"/>
              <w:widowControl w:val="0"/>
              <w:jc w:val="center"/>
              <w:rPr>
                <w:rFonts w:asciiTheme="minorHAnsi" w:hAnsiTheme="minorHAnsi" w:cstheme="minorHAnsi"/>
                <w:b/>
                <w:bCs/>
                <w:sz w:val="16"/>
                <w:szCs w:val="16"/>
                <w:lang w:val="el-GR"/>
              </w:rPr>
            </w:pPr>
          </w:p>
          <w:p w14:paraId="167CEEEB" w14:textId="12DC3114" w:rsidR="007C6FCF" w:rsidRPr="007C6FCF" w:rsidRDefault="007C6FCF" w:rsidP="007C6FCF">
            <w:pPr>
              <w:pStyle w:val="afd"/>
              <w:widowControl w:val="0"/>
              <w:spacing w:after="0"/>
              <w:jc w:val="center"/>
              <w:rPr>
                <w:rFonts w:asciiTheme="minorHAnsi" w:hAnsiTheme="minorHAnsi" w:cstheme="minorHAnsi"/>
                <w:sz w:val="16"/>
                <w:szCs w:val="16"/>
                <w:lang w:val="el-GR"/>
              </w:rPr>
            </w:pPr>
            <w:r w:rsidRPr="007C6FCF">
              <w:rPr>
                <w:rFonts w:asciiTheme="minorHAnsi" w:hAnsiTheme="minorHAnsi" w:cstheme="minorHAnsi"/>
                <w:sz w:val="16"/>
                <w:szCs w:val="16"/>
                <w:lang w:val="el-GR"/>
              </w:rPr>
              <w:t>ΠΕΡΙΓΡΑΦΗ ΕΙΔΟΥΣ:</w:t>
            </w:r>
          </w:p>
          <w:p w14:paraId="30673EC9" w14:textId="4F9379C9" w:rsidR="00BD7C5D" w:rsidRDefault="00BD7C5D" w:rsidP="007C6FCF">
            <w:pPr>
              <w:pStyle w:val="afd"/>
              <w:widowControl w:val="0"/>
              <w:spacing w:after="0"/>
              <w:jc w:val="center"/>
              <w:rPr>
                <w:rFonts w:asciiTheme="minorHAnsi" w:hAnsiTheme="minorHAnsi" w:cstheme="minorHAnsi"/>
                <w:b/>
                <w:bCs/>
                <w:sz w:val="16"/>
                <w:szCs w:val="16"/>
                <w:lang w:val="el-GR"/>
              </w:rPr>
            </w:pPr>
            <w:r w:rsidRPr="00BD7C5D">
              <w:rPr>
                <w:rFonts w:asciiTheme="minorHAnsi" w:hAnsiTheme="minorHAnsi" w:cstheme="minorHAnsi"/>
                <w:b/>
                <w:bCs/>
                <w:sz w:val="16"/>
                <w:szCs w:val="16"/>
                <w:lang w:val="el-GR"/>
              </w:rPr>
              <w:t>ΓΑΖΑ ΑΙΜΟΣΤΑΤΙΚΗ  10cm x 20cm</w:t>
            </w:r>
          </w:p>
          <w:p w14:paraId="36354CB6" w14:textId="77777777" w:rsidR="007C6FCF" w:rsidRDefault="007C6FCF" w:rsidP="00BD7C5D">
            <w:pPr>
              <w:pStyle w:val="afd"/>
              <w:widowControl w:val="0"/>
              <w:jc w:val="center"/>
              <w:rPr>
                <w:rFonts w:asciiTheme="minorHAnsi" w:hAnsiTheme="minorHAnsi" w:cstheme="minorHAnsi"/>
                <w:b/>
                <w:bCs/>
                <w:sz w:val="16"/>
                <w:szCs w:val="16"/>
                <w:lang w:val="el-GR"/>
              </w:rPr>
            </w:pPr>
          </w:p>
          <w:p w14:paraId="06F96E52" w14:textId="756507D2" w:rsidR="007C6FCF" w:rsidRPr="007C6FCF" w:rsidRDefault="007C6FCF" w:rsidP="007C6FCF">
            <w:pPr>
              <w:pStyle w:val="afd"/>
              <w:widowControl w:val="0"/>
              <w:spacing w:after="0"/>
              <w:jc w:val="center"/>
              <w:rPr>
                <w:rFonts w:asciiTheme="minorHAnsi" w:hAnsiTheme="minorHAnsi" w:cstheme="minorHAnsi"/>
                <w:sz w:val="16"/>
                <w:szCs w:val="16"/>
                <w:lang w:val="el-GR"/>
              </w:rPr>
            </w:pPr>
            <w:r w:rsidRPr="007C6FCF">
              <w:rPr>
                <w:rFonts w:asciiTheme="minorHAnsi" w:hAnsiTheme="minorHAnsi" w:cstheme="minorHAnsi"/>
                <w:sz w:val="16"/>
                <w:szCs w:val="16"/>
                <w:lang w:val="el-GR"/>
              </w:rPr>
              <w:t>ΚΩΔΙΚΟΣ ΕΙΔΟΥΣ:</w:t>
            </w:r>
          </w:p>
          <w:p w14:paraId="03E073A0" w14:textId="24DA511A" w:rsidR="00BD7C5D" w:rsidRPr="00BD7C5D" w:rsidRDefault="00BD7C5D" w:rsidP="007C6FCF">
            <w:pPr>
              <w:pStyle w:val="afd"/>
              <w:widowControl w:val="0"/>
              <w:spacing w:after="0"/>
              <w:jc w:val="center"/>
              <w:rPr>
                <w:rFonts w:asciiTheme="minorHAnsi" w:hAnsiTheme="minorHAnsi" w:cstheme="minorHAnsi"/>
                <w:b/>
                <w:bCs/>
                <w:sz w:val="16"/>
                <w:szCs w:val="16"/>
                <w:lang w:val="el-GR"/>
              </w:rPr>
            </w:pPr>
            <w:r w:rsidRPr="00BD7C5D">
              <w:rPr>
                <w:rFonts w:asciiTheme="minorHAnsi" w:hAnsiTheme="minorHAnsi" w:cstheme="minorHAnsi"/>
                <w:b/>
                <w:bCs/>
                <w:sz w:val="16"/>
                <w:szCs w:val="16"/>
                <w:lang w:val="el-GR"/>
              </w:rPr>
              <w:t>13-01-06</w:t>
            </w:r>
          </w:p>
          <w:p w14:paraId="54C062FE" w14:textId="77777777" w:rsidR="00BD7C5D" w:rsidRPr="00BD7C5D" w:rsidRDefault="00BD7C5D" w:rsidP="00BD7C5D">
            <w:pPr>
              <w:pStyle w:val="afd"/>
              <w:widowControl w:val="0"/>
              <w:jc w:val="left"/>
              <w:rPr>
                <w:rFonts w:asciiTheme="minorHAnsi" w:hAnsiTheme="minorHAnsi" w:cstheme="minorHAnsi"/>
                <w:sz w:val="16"/>
                <w:szCs w:val="16"/>
                <w:lang w:val="el-GR"/>
              </w:rPr>
            </w:pPr>
          </w:p>
          <w:p w14:paraId="73A28802" w14:textId="77777777" w:rsidR="00BD7C5D" w:rsidRPr="00BD7C5D" w:rsidRDefault="00BD7C5D" w:rsidP="00BD7C5D">
            <w:pPr>
              <w:pStyle w:val="afd"/>
              <w:widowControl w:val="0"/>
              <w:jc w:val="left"/>
              <w:rPr>
                <w:rFonts w:asciiTheme="minorHAnsi" w:hAnsiTheme="minorHAnsi" w:cstheme="minorHAnsi"/>
                <w:sz w:val="16"/>
                <w:szCs w:val="16"/>
                <w:lang w:val="el-GR"/>
              </w:rPr>
            </w:pPr>
          </w:p>
          <w:p w14:paraId="7CB13B65"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6407CEA" w14:textId="7B5633A0" w:rsidR="00BD7C5D" w:rsidRPr="002C4494" w:rsidRDefault="00BD7C5D" w:rsidP="00BD7C5D">
            <w:pPr>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rPr>
              <w:t>i)</w:t>
            </w:r>
            <w:r w:rsidRPr="00E458B7">
              <w:rPr>
                <w:rStyle w:val="Bodytext"/>
                <w:rFonts w:asciiTheme="minorHAnsi" w:hAnsiTheme="minorHAnsi" w:cstheme="minorHAnsi"/>
                <w:sz w:val="16"/>
                <w:szCs w:val="16"/>
              </w:rPr>
              <w:t xml:space="preserve"> </w:t>
            </w:r>
            <w:r w:rsidRPr="00475779">
              <w:rPr>
                <w:rStyle w:val="Bodytext"/>
                <w:rFonts w:asciiTheme="minorHAnsi" w:hAnsiTheme="minorHAnsi" w:cstheme="minorHAnsi"/>
                <w:sz w:val="16"/>
                <w:szCs w:val="16"/>
              </w:rPr>
              <w:t>Αιμοστατική γάζα  να είναι από οξειδωμένη αναγεννημένη κυτταρίνη βακτηριοστατική που να υπάρχει δυνατότητα να διατηρείται εντός ή και εκτός ψυγείου</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EC3199"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6304F426" w14:textId="2CDDE022"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0173929"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F8AE31"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E94CB1" w14:paraId="00FE9E4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74AA589"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5BD279A" w14:textId="58654C91" w:rsidR="00BD7C5D" w:rsidRPr="002C4494" w:rsidRDefault="00BD7C5D" w:rsidP="00BD7C5D">
            <w:pPr>
              <w:ind w:left="720"/>
              <w:rPr>
                <w:rStyle w:val="Bodytext"/>
                <w:rFonts w:asciiTheme="minorHAnsi" w:hAnsiTheme="minorHAnsi" w:cstheme="minorHAnsi"/>
                <w:sz w:val="16"/>
                <w:szCs w:val="16"/>
              </w:rPr>
            </w:pPr>
            <w:r w:rsidRPr="00E458B7">
              <w:rPr>
                <w:rFonts w:asciiTheme="minorHAnsi" w:eastAsia="Courier New" w:hAnsiTheme="minorHAnsi" w:cstheme="minorHAnsi"/>
                <w:b/>
                <w:bCs/>
                <w:color w:val="000000"/>
                <w:sz w:val="16"/>
                <w:szCs w:val="16"/>
                <w:lang w:val="en-US"/>
              </w:rPr>
              <w:t>ii</w:t>
            </w:r>
            <w:r w:rsidRPr="00E458B7">
              <w:rPr>
                <w:rFonts w:asciiTheme="minorHAnsi" w:eastAsia="Courier New" w:hAnsiTheme="minorHAnsi" w:cstheme="minorHAnsi"/>
                <w:b/>
                <w:bCs/>
                <w:color w:val="000000"/>
                <w:sz w:val="16"/>
                <w:szCs w:val="16"/>
                <w:lang w:val="el-GR"/>
              </w:rPr>
              <w:t>)</w:t>
            </w:r>
            <w:r w:rsidRPr="00E458B7">
              <w:rPr>
                <w:rFonts w:asciiTheme="minorHAnsi" w:eastAsia="Courier New" w:hAnsiTheme="minorHAnsi" w:cstheme="minorHAnsi"/>
                <w:color w:val="000000"/>
                <w:sz w:val="16"/>
                <w:szCs w:val="16"/>
                <w:lang w:val="el-GR"/>
              </w:rPr>
              <w:t xml:space="preserve"> </w:t>
            </w:r>
            <w:r w:rsidRPr="00BD7C5D">
              <w:rPr>
                <w:rFonts w:asciiTheme="minorHAnsi" w:eastAsia="Courier New" w:hAnsiTheme="minorHAnsi" w:cstheme="minorHAnsi"/>
                <w:color w:val="000000"/>
                <w:sz w:val="16"/>
                <w:szCs w:val="16"/>
                <w:lang w:val="el-GR"/>
              </w:rPr>
              <w:t xml:space="preserve">Να έχει εύκαμπτη μορφή υφάσματος και να ενεργοποιεί </w:t>
            </w:r>
            <w:r>
              <w:rPr>
                <w:rFonts w:asciiTheme="minorHAnsi" w:eastAsia="Courier New" w:hAnsiTheme="minorHAnsi" w:cstheme="minorHAnsi"/>
                <w:color w:val="000000"/>
                <w:sz w:val="16"/>
                <w:szCs w:val="16"/>
                <w:lang w:val="el-GR"/>
              </w:rPr>
              <w:t xml:space="preserve">    </w:t>
            </w:r>
            <w:r w:rsidRPr="00BD7C5D">
              <w:rPr>
                <w:rFonts w:asciiTheme="minorHAnsi" w:eastAsia="Courier New" w:hAnsiTheme="minorHAnsi" w:cstheme="minorHAnsi"/>
                <w:color w:val="000000"/>
                <w:sz w:val="16"/>
                <w:szCs w:val="16"/>
                <w:lang w:val="el-GR"/>
              </w:rPr>
              <w:t>την αιμόσταση μέσω τοπικής μείωσης του PH</w:t>
            </w:r>
            <w:r>
              <w:rPr>
                <w:rFonts w:asciiTheme="minorHAnsi" w:eastAsia="Courier New" w:hAnsiTheme="minorHAnsi" w:cstheme="minorHAnsi"/>
                <w:color w:val="000000"/>
                <w:sz w:val="16"/>
                <w:szCs w:val="16"/>
                <w:lang w:val="el-GR"/>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A50693" w14:textId="213114C4"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9FA281F"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E1E441"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6C158F" w14:paraId="01BAD38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349808E"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5D5A818" w14:textId="485160D7" w:rsidR="00BD7C5D" w:rsidRPr="002C0D55" w:rsidRDefault="00BD7C5D" w:rsidP="00BD7C5D">
            <w:pPr>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rPr>
              <w:t xml:space="preserve"> </w:t>
            </w:r>
            <w:r w:rsidRPr="00E458B7">
              <w:rPr>
                <w:rStyle w:val="Bodytext"/>
                <w:rFonts w:asciiTheme="minorHAnsi" w:hAnsiTheme="minorHAnsi" w:cstheme="minorHAnsi"/>
                <w:b/>
                <w:bCs/>
                <w:sz w:val="16"/>
                <w:szCs w:val="16"/>
                <w:lang w:val="en-US"/>
              </w:rPr>
              <w:t>iii</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Να μετατρέπεται σε gel με την επαφή με αίμα και να δρα ως μηχανικό φράγμα</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F853E8"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309E78C3" w14:textId="3E378BBB" w:rsidR="00BD7C5D" w:rsidRPr="00E458B7" w:rsidRDefault="00BD7C5D" w:rsidP="00307F6D">
            <w:pPr>
              <w:pStyle w:val="afd"/>
              <w:widowControl w:val="0"/>
              <w:snapToGrid w:val="0"/>
              <w:jc w:val="center"/>
              <w:rPr>
                <w:rFonts w:asciiTheme="minorHAnsi" w:hAnsiTheme="minorHAnsi" w:cstheme="minorHAnsi"/>
                <w:color w:val="000000"/>
                <w:sz w:val="16"/>
                <w:szCs w:val="16"/>
                <w:lang w:val="en-US"/>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8B94B9"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D56CC6"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6C158F" w14:paraId="25DF678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751B596"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4B029A4" w14:textId="1D58A1F0" w:rsidR="00BD7C5D" w:rsidRPr="002C4494" w:rsidRDefault="00BD7C5D" w:rsidP="00BD7C5D">
            <w:pPr>
              <w:ind w:left="720"/>
              <w:rPr>
                <w:rStyle w:val="Bodytext"/>
                <w:rFonts w:asciiTheme="minorHAnsi" w:hAnsiTheme="minorHAnsi" w:cstheme="minorHAnsi"/>
                <w:sz w:val="16"/>
                <w:szCs w:val="16"/>
              </w:rPr>
            </w:pPr>
            <w:r w:rsidRPr="00BD7C5D">
              <w:rPr>
                <w:rStyle w:val="Bodytext"/>
                <w:rFonts w:asciiTheme="minorHAnsi" w:hAnsiTheme="minorHAnsi" w:cstheme="minorHAnsi"/>
                <w:b/>
                <w:bCs/>
                <w:sz w:val="16"/>
                <w:szCs w:val="16"/>
              </w:rPr>
              <w:t xml:space="preserve"> </w:t>
            </w:r>
            <w:r w:rsidRPr="00E458B7">
              <w:rPr>
                <w:rStyle w:val="Bodytext"/>
                <w:rFonts w:asciiTheme="minorHAnsi" w:hAnsiTheme="minorHAnsi" w:cstheme="minorHAnsi"/>
                <w:b/>
                <w:bCs/>
                <w:sz w:val="16"/>
                <w:szCs w:val="16"/>
                <w:lang w:val="en-US"/>
              </w:rPr>
              <w:t>iv</w:t>
            </w:r>
            <w:r w:rsidRPr="00BD7C5D">
              <w:rPr>
                <w:rStyle w:val="Bodytext"/>
                <w:rFonts w:asciiTheme="minorHAnsi" w:hAnsiTheme="minorHAnsi" w:cstheme="minorHAnsi"/>
                <w:b/>
                <w:bCs/>
                <w:sz w:val="16"/>
                <w:szCs w:val="16"/>
              </w:rPr>
              <w:t>)</w:t>
            </w:r>
            <w:r w:rsidRPr="00BD7C5D">
              <w:rPr>
                <w:rStyle w:val="Bodytext"/>
                <w:rFonts w:asciiTheme="minorHAnsi" w:hAnsiTheme="minorHAnsi" w:cstheme="minorHAnsi"/>
                <w:sz w:val="16"/>
                <w:szCs w:val="16"/>
              </w:rPr>
              <w:t xml:space="preserve"> Να είναι βακτηριοκτόνος για τους πιο κοινούς απομονωθέντες μικροοργανισμούς σε ΛΧΠ, και για μικροοργανισμούς ανθεκτικούς στα αντιβιοτικά: MRSA, PRSP, VRE, MRSE, Ε. Coli, Κ. Aeoregenes, S. aureus, S. Epidermidis, σύμφωνα με το εγχειρίδιο χρήσεως καθώς και να ποσοτικοποιείται η δράση σε επιστημονικές μελέτες σε έγκριτα επιστημονικά περιοδικά</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3A4395" w14:textId="74A9665B"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3F7E26"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9D75B8A"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E94CB1" w14:paraId="3C3EE0F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E45F384"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C9C009E" w14:textId="1E1877E4" w:rsidR="00BD7C5D" w:rsidRPr="00E458B7" w:rsidRDefault="00BD7C5D" w:rsidP="00BD7C5D">
            <w:pPr>
              <w:spacing w:after="0"/>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lang w:val="en-US"/>
              </w:rPr>
              <w:t>v</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Να απορροφάται εντός 1-2 εβδομάδων με μηδενική ιστική αντίδραση</w:t>
            </w:r>
            <w:r>
              <w:rPr>
                <w:rStyle w:val="Bodytext"/>
                <w:rFonts w:asciiTheme="minorHAnsi" w:hAnsiTheme="minorHAnsi" w:cstheme="minorHAnsi"/>
                <w:sz w:val="16"/>
                <w:szCs w:val="16"/>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FA72A43"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67D09C5D" w14:textId="18B7D65B"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90B9C5D"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7A69EF"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6C158F" w14:paraId="2988698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B8CDDC2"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62457EF" w14:textId="79454D9C" w:rsidR="00BD7C5D" w:rsidRPr="002C4494" w:rsidRDefault="00BD7C5D" w:rsidP="00307F6D">
            <w:pPr>
              <w:ind w:left="683"/>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rPr>
              <w:t xml:space="preserve">  </w:t>
            </w:r>
            <w:r w:rsidRPr="00E458B7">
              <w:rPr>
                <w:rStyle w:val="Bodytext"/>
                <w:rFonts w:asciiTheme="minorHAnsi" w:hAnsiTheme="minorHAnsi" w:cstheme="minorHAnsi"/>
                <w:b/>
                <w:bCs/>
                <w:sz w:val="16"/>
                <w:szCs w:val="16"/>
                <w:lang w:val="en-US"/>
              </w:rPr>
              <w:t>vi</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Ο χρόνος αιμοστάσεως να είναι μεταξύ 0-8 λεπτών σύμφωνα με προκλινικές ή κλινικές μελέτες δημοσιευμένες σε έγκριτα επιστημονικά περιοδικά</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527C5BC" w14:textId="77777777" w:rsidR="00BD7C5D" w:rsidRDefault="00BD7C5D" w:rsidP="00307F6D">
            <w:pPr>
              <w:pStyle w:val="afd"/>
              <w:widowControl w:val="0"/>
              <w:snapToGrid w:val="0"/>
              <w:jc w:val="center"/>
              <w:rPr>
                <w:rFonts w:asciiTheme="minorHAnsi" w:hAnsiTheme="minorHAnsi" w:cstheme="minorHAnsi"/>
                <w:color w:val="000000"/>
                <w:sz w:val="16"/>
                <w:szCs w:val="16"/>
                <w:lang w:val="el-GR"/>
              </w:rPr>
            </w:pPr>
          </w:p>
          <w:p w14:paraId="0B4E3A6D" w14:textId="2B0D37F0"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3242FD4"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4BB5C1"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E94CB1" w14:paraId="41B7796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1446323"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79C176B" w14:textId="1DBEDE50" w:rsidR="00BD7C5D" w:rsidRPr="002C4494" w:rsidRDefault="00BD7C5D" w:rsidP="00BD7C5D">
            <w:pPr>
              <w:ind w:left="720"/>
              <w:rPr>
                <w:rStyle w:val="Bodytext"/>
                <w:rFonts w:asciiTheme="minorHAnsi" w:hAnsiTheme="minorHAnsi" w:cstheme="minorHAnsi"/>
                <w:sz w:val="16"/>
                <w:szCs w:val="16"/>
              </w:rPr>
            </w:pPr>
            <w:r w:rsidRPr="00E458B7">
              <w:rPr>
                <w:rStyle w:val="Bodytext"/>
                <w:rFonts w:asciiTheme="minorHAnsi" w:hAnsiTheme="minorHAnsi" w:cstheme="minorHAnsi"/>
                <w:b/>
                <w:bCs/>
                <w:sz w:val="16"/>
                <w:szCs w:val="16"/>
                <w:lang w:val="en-US"/>
              </w:rPr>
              <w:t>vii</w:t>
            </w:r>
            <w:r w:rsidRPr="00E458B7">
              <w:rPr>
                <w:rStyle w:val="Bodytext"/>
                <w:rFonts w:asciiTheme="minorHAnsi" w:hAnsiTheme="minorHAnsi" w:cstheme="minorHAnsi"/>
                <w:b/>
                <w:bCs/>
                <w:sz w:val="16"/>
                <w:szCs w:val="16"/>
              </w:rPr>
              <w:t>)</w:t>
            </w:r>
            <w:r w:rsidRPr="00E458B7">
              <w:rPr>
                <w:rStyle w:val="Bodytext"/>
                <w:rFonts w:asciiTheme="minorHAnsi" w:hAnsiTheme="minorHAnsi" w:cstheme="minorHAnsi"/>
                <w:sz w:val="16"/>
                <w:szCs w:val="16"/>
              </w:rPr>
              <w:t xml:space="preserve"> </w:t>
            </w:r>
            <w:r w:rsidRPr="00BD7C5D">
              <w:rPr>
                <w:rStyle w:val="Bodytext"/>
                <w:rFonts w:asciiTheme="minorHAnsi" w:hAnsiTheme="minorHAnsi" w:cstheme="minorHAnsi"/>
                <w:sz w:val="16"/>
                <w:szCs w:val="16"/>
              </w:rPr>
              <w:t>Να έχει διαστάσεις  10cm(±10%,απόκλιση) x 20cm(±10%, απόκλιση)</w:t>
            </w:r>
            <w:r>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3B5EAD" w14:textId="0FAA8119" w:rsidR="00BD7C5D" w:rsidRPr="002C4494" w:rsidRDefault="00BD7C5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2AC07E4"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B75EAB"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BD7C5D" w:rsidRPr="00BD7C5D" w14:paraId="72E9C828"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FAA83EE" w14:textId="77777777" w:rsidR="00BD7C5D" w:rsidRPr="002C4494" w:rsidRDefault="00BD7C5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B9416F5" w14:textId="47B8C3E1" w:rsidR="00BD7C5D" w:rsidRPr="00BD7C5D" w:rsidRDefault="00BD7C5D" w:rsidP="00BD7C5D">
            <w:pPr>
              <w:ind w:left="720"/>
              <w:rPr>
                <w:rStyle w:val="Bodytext"/>
                <w:rFonts w:asciiTheme="minorHAnsi" w:hAnsiTheme="minorHAnsi" w:cstheme="minorHAnsi"/>
                <w:b/>
                <w:bCs/>
                <w:sz w:val="16"/>
                <w:szCs w:val="16"/>
              </w:rPr>
            </w:pPr>
            <w:r>
              <w:rPr>
                <w:rStyle w:val="Bodytext"/>
                <w:rFonts w:asciiTheme="minorHAnsi" w:hAnsiTheme="minorHAnsi" w:cstheme="minorHAnsi"/>
                <w:b/>
                <w:bCs/>
                <w:sz w:val="16"/>
                <w:szCs w:val="16"/>
                <w:lang w:val="en-US"/>
              </w:rPr>
              <w:t>viii</w:t>
            </w:r>
            <w:r w:rsidRPr="00BD7C5D">
              <w:rPr>
                <w:rStyle w:val="Bodytext"/>
                <w:rFonts w:asciiTheme="minorHAnsi" w:hAnsiTheme="minorHAnsi" w:cstheme="minorHAnsi"/>
                <w:b/>
                <w:bCs/>
                <w:sz w:val="16"/>
                <w:szCs w:val="16"/>
              </w:rPr>
              <w:t xml:space="preserve">) </w:t>
            </w:r>
            <w:r w:rsidRPr="00BD7C5D">
              <w:rPr>
                <w:rStyle w:val="Bodytext"/>
                <w:rFonts w:asciiTheme="minorHAnsi" w:hAnsiTheme="minorHAnsi" w:cstheme="minorHAnsi"/>
                <w:sz w:val="16"/>
                <w:szCs w:val="16"/>
              </w:rPr>
              <w:t xml:space="preserve">Να φέρει σήμανση </w:t>
            </w:r>
            <w:r w:rsidRPr="00BD7C5D">
              <w:rPr>
                <w:rStyle w:val="Bodytext"/>
                <w:rFonts w:asciiTheme="minorHAnsi" w:hAnsiTheme="minorHAnsi" w:cstheme="minorHAnsi"/>
                <w:sz w:val="16"/>
                <w:szCs w:val="16"/>
                <w:lang w:val="en-US"/>
              </w:rPr>
              <w:t>CE</w:t>
            </w:r>
            <w:r w:rsidRPr="00BD7C5D">
              <w:rPr>
                <w:rStyle w:val="Bodytext"/>
                <w:rFonts w:asciiTheme="minorHAnsi" w:hAnsiTheme="minorHAnsi" w:cstheme="minorHAnsi"/>
                <w:sz w:val="16"/>
                <w:szCs w:val="16"/>
              </w:rPr>
              <w:t xml:space="preserve">, καθώς και πιστοποίηση </w:t>
            </w:r>
            <w:r w:rsidRPr="00BD7C5D">
              <w:rPr>
                <w:rStyle w:val="Bodytext"/>
                <w:rFonts w:asciiTheme="minorHAnsi" w:hAnsiTheme="minorHAnsi" w:cstheme="minorHAnsi"/>
                <w:sz w:val="16"/>
                <w:szCs w:val="16"/>
                <w:lang w:val="en-US"/>
              </w:rPr>
              <w:t>ISO</w:t>
            </w:r>
            <w:r w:rsidRPr="00BD7C5D">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417225" w14:textId="1894BAAC" w:rsidR="00BD7C5D" w:rsidRPr="009403EE" w:rsidRDefault="00BD7C5D" w:rsidP="00307F6D">
            <w:pPr>
              <w:pStyle w:val="afd"/>
              <w:widowControl w:val="0"/>
              <w:snapToGrid w:val="0"/>
              <w:jc w:val="center"/>
              <w:rPr>
                <w:rFonts w:asciiTheme="minorHAnsi" w:hAnsiTheme="minorHAnsi" w:cstheme="minorHAnsi"/>
                <w:color w:val="000000"/>
                <w:sz w:val="16"/>
                <w:szCs w:val="16"/>
                <w:lang w:val="el-GR"/>
              </w:rPr>
            </w:pPr>
            <w:r w:rsidRPr="00BD7C5D">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C4D7AD"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92C059" w14:textId="77777777" w:rsidR="00BD7C5D" w:rsidRPr="006C158F" w:rsidRDefault="00BD7C5D" w:rsidP="00307F6D">
            <w:pPr>
              <w:pStyle w:val="afd"/>
              <w:widowControl w:val="0"/>
              <w:snapToGrid w:val="0"/>
              <w:jc w:val="center"/>
              <w:rPr>
                <w:rFonts w:asciiTheme="minorHAnsi" w:hAnsiTheme="minorHAnsi" w:cstheme="minorHAnsi"/>
                <w:color w:val="000000"/>
                <w:sz w:val="16"/>
                <w:szCs w:val="16"/>
                <w:lang w:val="el-GR"/>
              </w:rPr>
            </w:pPr>
          </w:p>
        </w:tc>
      </w:tr>
      <w:tr w:rsidR="00307F6D" w:rsidRPr="00E94CB1" w14:paraId="67B21B9B" w14:textId="77777777" w:rsidTr="0079237B">
        <w:trPr>
          <w:gridBefore w:val="1"/>
          <w:gridAfter w:val="1"/>
          <w:wBefore w:w="60" w:type="dxa"/>
          <w:wAfter w:w="414" w:type="dxa"/>
          <w:trHeight w:val="444"/>
          <w:jc w:val="center"/>
        </w:trPr>
        <w:tc>
          <w:tcPr>
            <w:tcW w:w="1720" w:type="dxa"/>
            <w:vMerge w:val="restart"/>
            <w:tcBorders>
              <w:left w:val="single" w:sz="4" w:space="0" w:color="auto"/>
              <w:right w:val="single" w:sz="4" w:space="0" w:color="auto"/>
            </w:tcBorders>
            <w:shd w:val="clear" w:color="auto" w:fill="FFFFCC"/>
            <w:vAlign w:val="center"/>
          </w:tcPr>
          <w:p w14:paraId="31326D90" w14:textId="7F3DD9BC" w:rsidR="00186565" w:rsidRPr="009E28DD" w:rsidRDefault="00186565" w:rsidP="00EE65C8">
            <w:pPr>
              <w:pStyle w:val="afd"/>
              <w:widowControl w:val="0"/>
              <w:spacing w:after="0"/>
              <w:jc w:val="center"/>
              <w:rPr>
                <w:rFonts w:eastAsia="NSimSun" w:cs="Times New Roman"/>
                <w:b/>
                <w:bCs/>
                <w:kern w:val="3"/>
                <w:sz w:val="16"/>
                <w:szCs w:val="16"/>
                <w:lang w:eastAsia="zh-CN" w:bidi="hi-IN"/>
              </w:rPr>
            </w:pPr>
            <w:r w:rsidRPr="00F95160">
              <w:rPr>
                <w:rFonts w:eastAsia="NSimSun" w:cs="Times New Roman"/>
                <w:b/>
                <w:bCs/>
                <w:kern w:val="3"/>
                <w:sz w:val="16"/>
                <w:szCs w:val="16"/>
                <w:lang w:val="el-GR" w:eastAsia="zh-CN" w:bidi="hi-IN"/>
              </w:rPr>
              <w:t>Α</w:t>
            </w:r>
            <w:r w:rsidRPr="009E28DD">
              <w:rPr>
                <w:rFonts w:eastAsia="NSimSun" w:cs="Times New Roman"/>
                <w:b/>
                <w:bCs/>
                <w:kern w:val="3"/>
                <w:sz w:val="16"/>
                <w:szCs w:val="16"/>
                <w:lang w:eastAsia="zh-CN" w:bidi="hi-IN"/>
              </w:rPr>
              <w:t>/</w:t>
            </w:r>
            <w:r w:rsidRPr="00F95160">
              <w:rPr>
                <w:rFonts w:eastAsia="NSimSun" w:cs="Times New Roman"/>
                <w:b/>
                <w:bCs/>
                <w:kern w:val="3"/>
                <w:sz w:val="16"/>
                <w:szCs w:val="16"/>
                <w:lang w:val="el-GR" w:eastAsia="zh-CN" w:bidi="hi-IN"/>
              </w:rPr>
              <w:t>Α</w:t>
            </w:r>
            <w:r w:rsidRPr="009E28DD">
              <w:rPr>
                <w:rFonts w:eastAsia="NSimSun" w:cs="Times New Roman"/>
                <w:b/>
                <w:bCs/>
                <w:kern w:val="3"/>
                <w:sz w:val="16"/>
                <w:szCs w:val="16"/>
                <w:lang w:eastAsia="zh-CN" w:bidi="hi-IN"/>
              </w:rPr>
              <w:t xml:space="preserve">: 2 </w:t>
            </w:r>
          </w:p>
          <w:p w14:paraId="76A1FB89" w14:textId="0A51CD4E" w:rsidR="00186565" w:rsidRPr="009E28DD" w:rsidRDefault="00EE65C8" w:rsidP="00EE65C8">
            <w:pPr>
              <w:pStyle w:val="afd"/>
              <w:widowControl w:val="0"/>
              <w:spacing w:before="240"/>
              <w:jc w:val="center"/>
              <w:rPr>
                <w:rFonts w:eastAsia="NSimSun" w:cs="Lucida Sans"/>
                <w:b/>
                <w:bCs/>
                <w:kern w:val="3"/>
                <w:sz w:val="16"/>
                <w:szCs w:val="16"/>
                <w:lang w:eastAsia="zh-CN" w:bidi="hi-IN"/>
              </w:rPr>
            </w:pPr>
            <w:r w:rsidRPr="00EE65C8">
              <w:rPr>
                <w:rFonts w:eastAsia="NSimSun" w:cs="Lucida Sans"/>
                <w:b/>
                <w:bCs/>
                <w:kern w:val="3"/>
                <w:sz w:val="16"/>
                <w:szCs w:val="16"/>
                <w:lang w:val="el-GR" w:eastAsia="zh-CN" w:bidi="hi-IN"/>
              </w:rPr>
              <w:t>ΓΑΖΑ</w:t>
            </w:r>
            <w:r w:rsidRPr="009E28DD">
              <w:rPr>
                <w:rFonts w:eastAsia="NSimSun" w:cs="Lucida Sans"/>
                <w:b/>
                <w:bCs/>
                <w:kern w:val="3"/>
                <w:sz w:val="16"/>
                <w:szCs w:val="16"/>
                <w:lang w:eastAsia="zh-CN" w:bidi="hi-IN"/>
              </w:rPr>
              <w:t xml:space="preserve"> </w:t>
            </w:r>
            <w:r w:rsidRPr="00EE65C8">
              <w:rPr>
                <w:rFonts w:eastAsia="NSimSun" w:cs="Lucida Sans"/>
                <w:b/>
                <w:bCs/>
                <w:kern w:val="3"/>
                <w:sz w:val="16"/>
                <w:szCs w:val="16"/>
                <w:lang w:val="el-GR" w:eastAsia="zh-CN" w:bidi="hi-IN"/>
              </w:rPr>
              <w:t>ΥΔΡΟΦΙΛΗ</w:t>
            </w:r>
            <w:r w:rsidRPr="009E28DD">
              <w:rPr>
                <w:rFonts w:eastAsia="NSimSun" w:cs="Lucida Sans"/>
                <w:b/>
                <w:bCs/>
                <w:kern w:val="3"/>
                <w:sz w:val="16"/>
                <w:szCs w:val="16"/>
                <w:lang w:eastAsia="zh-CN" w:bidi="hi-IN"/>
              </w:rPr>
              <w:t xml:space="preserve">  </w:t>
            </w:r>
            <w:r w:rsidRPr="00EE65C8">
              <w:rPr>
                <w:rFonts w:eastAsia="NSimSun" w:cs="Lucida Sans"/>
                <w:b/>
                <w:bCs/>
                <w:kern w:val="3"/>
                <w:sz w:val="16"/>
                <w:szCs w:val="16"/>
                <w:lang w:val="el-GR" w:eastAsia="zh-CN" w:bidi="hi-IN"/>
              </w:rPr>
              <w:t>ΑΚΤΙΝΟΣΚΙΕΡΗ</w:t>
            </w:r>
            <w:r w:rsidRPr="009E28DD">
              <w:rPr>
                <w:rFonts w:eastAsia="NSimSun" w:cs="Lucida Sans"/>
                <w:b/>
                <w:bCs/>
                <w:kern w:val="3"/>
                <w:sz w:val="16"/>
                <w:szCs w:val="16"/>
                <w:lang w:eastAsia="zh-CN" w:bidi="hi-IN"/>
              </w:rPr>
              <w:t xml:space="preserve"> 5cm x5 cm  ATOMIKH </w:t>
            </w:r>
          </w:p>
          <w:p w14:paraId="4252AA31" w14:textId="21A85BF7" w:rsidR="00307F6D" w:rsidRPr="002C4494" w:rsidRDefault="00EE65C8" w:rsidP="00EE65C8">
            <w:pPr>
              <w:pStyle w:val="afd"/>
              <w:widowControl w:val="0"/>
              <w:jc w:val="center"/>
              <w:rPr>
                <w:rFonts w:asciiTheme="minorHAnsi" w:hAnsiTheme="minorHAnsi" w:cstheme="minorHAnsi"/>
                <w:sz w:val="16"/>
                <w:szCs w:val="16"/>
                <w:lang w:val="el-GR"/>
              </w:rPr>
            </w:pPr>
            <w:r>
              <w:rPr>
                <w:rFonts w:eastAsia="NSimSun" w:cs="Lucida Sans"/>
                <w:b/>
                <w:bCs/>
                <w:kern w:val="3"/>
                <w:sz w:val="16"/>
                <w:szCs w:val="16"/>
                <w:lang w:val="el-GR" w:eastAsia="zh-CN" w:bidi="hi-IN"/>
              </w:rPr>
              <w:t xml:space="preserve">Κ.Ε.: </w:t>
            </w:r>
            <w:r w:rsidRPr="00EE65C8">
              <w:rPr>
                <w:rFonts w:eastAsia="NSimSun" w:cs="Lucida Sans"/>
                <w:b/>
                <w:bCs/>
                <w:kern w:val="3"/>
                <w:sz w:val="16"/>
                <w:szCs w:val="16"/>
                <w:lang w:val="el-GR" w:eastAsia="zh-CN" w:bidi="hi-IN"/>
              </w:rPr>
              <w:t>24-24-40</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857F6B5" w14:textId="325E0283"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i</w:t>
            </w:r>
            <w:r w:rsidRPr="0064171D">
              <w:rPr>
                <w:rStyle w:val="Bodytext"/>
                <w:rFonts w:asciiTheme="minorHAnsi" w:hAnsiTheme="minorHAnsi" w:cstheme="minorHAnsi"/>
                <w:b/>
                <w:bCs/>
                <w:sz w:val="16"/>
                <w:szCs w:val="16"/>
              </w:rPr>
              <w:t>)</w:t>
            </w:r>
            <w:r>
              <w:rPr>
                <w:rStyle w:val="Bodytext"/>
                <w:rFonts w:asciiTheme="minorHAnsi" w:hAnsiTheme="minorHAnsi" w:cstheme="minorHAnsi"/>
                <w:sz w:val="16"/>
                <w:szCs w:val="16"/>
              </w:rPr>
              <w:t xml:space="preserve"> </w:t>
            </w:r>
            <w:r w:rsidR="00EE65C8" w:rsidRPr="00EE65C8">
              <w:rPr>
                <w:rFonts w:asciiTheme="minorHAnsi" w:eastAsia="Courier New" w:hAnsiTheme="minorHAnsi" w:cstheme="minorHAnsi"/>
                <w:color w:val="000000"/>
                <w:sz w:val="16"/>
                <w:szCs w:val="16"/>
                <w:lang w:val="el-GR"/>
              </w:rPr>
              <w:t>Γάζα υδρόφιλη</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1A086F2" w14:textId="60145EB4"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9403E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665E23B"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A4D5FC"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05C47B6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2574F0F"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A80C8B1" w14:textId="7AC597C1"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rPr>
              <w:t>ii.)</w:t>
            </w:r>
            <w:r w:rsidRPr="0064171D">
              <w:rPr>
                <w:rStyle w:val="Bodytext"/>
                <w:rFonts w:asciiTheme="minorHAnsi" w:hAnsiTheme="minorHAnsi" w:cstheme="minorHAnsi"/>
                <w:sz w:val="16"/>
                <w:szCs w:val="16"/>
              </w:rPr>
              <w:t xml:space="preserve"> </w:t>
            </w:r>
            <w:r w:rsidR="00EE65C8">
              <w:rPr>
                <w:rStyle w:val="Bodytext"/>
                <w:rFonts w:asciiTheme="minorHAnsi" w:hAnsiTheme="minorHAnsi" w:cstheme="minorHAnsi"/>
                <w:sz w:val="16"/>
                <w:szCs w:val="16"/>
              </w:rPr>
              <w:t xml:space="preserve">Γάζα </w:t>
            </w:r>
            <w:r w:rsidR="00EE65C8" w:rsidRPr="00EE65C8">
              <w:rPr>
                <w:rStyle w:val="Bodytext"/>
                <w:rFonts w:asciiTheme="minorHAnsi" w:hAnsiTheme="minorHAnsi" w:cstheme="minorHAnsi"/>
                <w:sz w:val="16"/>
                <w:szCs w:val="16"/>
              </w:rPr>
              <w:t>ακτινοσκιερή</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9A00AC4" w14:textId="3F8D864A"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BC9BA38"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F9FF51"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65B0AE5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5DBEE200"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EF1140E" w14:textId="47F75452"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rPr>
              <w:t>iii.)</w:t>
            </w:r>
            <w:r w:rsidRPr="0064171D">
              <w:rPr>
                <w:rStyle w:val="Bodytext"/>
                <w:rFonts w:asciiTheme="minorHAnsi" w:hAnsiTheme="minorHAnsi" w:cstheme="minorHAnsi"/>
                <w:sz w:val="16"/>
                <w:szCs w:val="16"/>
              </w:rPr>
              <w:t xml:space="preserve"> </w:t>
            </w:r>
            <w:r w:rsidR="00EE65C8">
              <w:rPr>
                <w:rStyle w:val="Bodytext"/>
                <w:rFonts w:asciiTheme="minorHAnsi" w:hAnsiTheme="minorHAnsi" w:cstheme="minorHAnsi"/>
                <w:sz w:val="16"/>
                <w:szCs w:val="16"/>
              </w:rPr>
              <w:t>Μ</w:t>
            </w:r>
            <w:r w:rsidR="00EE65C8" w:rsidRPr="00EE65C8">
              <w:rPr>
                <w:rStyle w:val="Bodytext"/>
                <w:rFonts w:asciiTheme="minorHAnsi" w:hAnsiTheme="minorHAnsi" w:cstheme="minorHAnsi"/>
                <w:sz w:val="16"/>
                <w:szCs w:val="16"/>
              </w:rPr>
              <w:t>η αποστειρωμένη από φυσικό βαμβάκι 100%</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9B592C" w14:textId="77288382"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FB898AB"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C5ADFE"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55B8F52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381252E"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3C7C565D" w14:textId="761AACBC"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iv</w:t>
            </w:r>
            <w:r w:rsidRPr="0064171D">
              <w:rPr>
                <w:rStyle w:val="Bodytext"/>
                <w:rFonts w:asciiTheme="minorHAnsi" w:hAnsiTheme="minorHAnsi" w:cstheme="minorHAnsi"/>
                <w:b/>
                <w:bCs/>
                <w:sz w:val="16"/>
                <w:szCs w:val="16"/>
              </w:rPr>
              <w:t>)</w:t>
            </w:r>
            <w:r w:rsidR="0037102F">
              <w:rPr>
                <w:rStyle w:val="Bodytext"/>
                <w:rFonts w:asciiTheme="minorHAnsi" w:hAnsiTheme="minorHAnsi" w:cstheme="minorHAnsi"/>
                <w:b/>
                <w:bCs/>
                <w:sz w:val="16"/>
                <w:szCs w:val="16"/>
              </w:rPr>
              <w:t xml:space="preserve"> </w:t>
            </w:r>
            <w:r w:rsidR="00EE65C8">
              <w:rPr>
                <w:rStyle w:val="Bodytext"/>
                <w:rFonts w:asciiTheme="minorHAnsi" w:hAnsiTheme="minorHAnsi" w:cstheme="minorHAnsi"/>
                <w:sz w:val="16"/>
                <w:szCs w:val="16"/>
              </w:rPr>
              <w:t>Σ</w:t>
            </w:r>
            <w:r w:rsidR="00EE65C8" w:rsidRPr="00EE65C8">
              <w:rPr>
                <w:rStyle w:val="Bodytext"/>
                <w:rFonts w:asciiTheme="minorHAnsi" w:hAnsiTheme="minorHAnsi" w:cstheme="minorHAnsi"/>
                <w:sz w:val="16"/>
                <w:szCs w:val="16"/>
              </w:rPr>
              <w:t>ύμφωνα με τις προδιαγραφές της Ελληνικής Φαρμακοποιίας 18 ±2κλωστές / cm</w:t>
            </w:r>
            <w:r w:rsidR="00EE65C8" w:rsidRPr="00EE65C8">
              <w:rPr>
                <w:rStyle w:val="Bodytext"/>
                <w:rFonts w:asciiTheme="minorHAnsi" w:hAnsiTheme="minorHAnsi" w:cstheme="minorHAnsi"/>
                <w:sz w:val="16"/>
                <w:szCs w:val="16"/>
                <w:vertAlign w:val="superscript"/>
              </w:rPr>
              <w:t>2</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90A02FB" w14:textId="5C72D1C8"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0211ED0"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A80446"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19FC0E3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33A1BF99"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F400FAC" w14:textId="509D77DE"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v</w:t>
            </w:r>
            <w:r w:rsidRPr="0064171D">
              <w:rPr>
                <w:rStyle w:val="Bodytext"/>
                <w:rFonts w:asciiTheme="minorHAnsi" w:hAnsiTheme="minorHAnsi" w:cstheme="minorHAnsi"/>
                <w:b/>
                <w:bCs/>
                <w:sz w:val="16"/>
                <w:szCs w:val="16"/>
              </w:rPr>
              <w:t>)</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Σε πακέτα των 100 γαζών</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616F26"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37A61114" w14:textId="228EABCC"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E9ECB3"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2A9752"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1032EE6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5BA1D42"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0015F8C" w14:textId="3A17E304" w:rsidR="00307F6D" w:rsidRPr="002C4494" w:rsidRDefault="00307F6D" w:rsidP="00307F6D">
            <w:pPr>
              <w:ind w:left="720"/>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lang w:val="en-US"/>
              </w:rPr>
              <w:t>vi</w:t>
            </w:r>
            <w:r w:rsidRPr="0064171D">
              <w:rPr>
                <w:rStyle w:val="Bodytext"/>
                <w:rFonts w:asciiTheme="minorHAnsi" w:hAnsiTheme="minorHAnsi" w:cstheme="minorHAnsi"/>
                <w:b/>
                <w:bCs/>
                <w:sz w:val="16"/>
                <w:szCs w:val="16"/>
              </w:rPr>
              <w:t>)</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Η τιμή είναι ανά πακέτο των 100 γαζών</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FBB26FF" w14:textId="72F1EDED"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9D3D3C3"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E6FC059"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70DA38F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CEF9CC3"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A9990C4" w14:textId="77777777" w:rsidR="00307F6D" w:rsidRPr="0064171D" w:rsidRDefault="00307F6D" w:rsidP="00307F6D">
            <w:pPr>
              <w:rPr>
                <w:rStyle w:val="Bodytext"/>
                <w:rFonts w:asciiTheme="minorHAnsi" w:hAnsiTheme="minorHAnsi" w:cstheme="minorHAnsi"/>
                <w:sz w:val="16"/>
                <w:szCs w:val="16"/>
              </w:rPr>
            </w:pPr>
          </w:p>
          <w:p w14:paraId="5F5DAE0B" w14:textId="7CF86B61" w:rsidR="00307F6D" w:rsidRPr="002C4494" w:rsidRDefault="00307F6D" w:rsidP="00EE65C8">
            <w:pPr>
              <w:ind w:left="968" w:hanging="248"/>
              <w:rPr>
                <w:rStyle w:val="Bodytext"/>
                <w:rFonts w:asciiTheme="minorHAnsi" w:hAnsiTheme="minorHAnsi" w:cstheme="minorHAnsi"/>
                <w:sz w:val="16"/>
                <w:szCs w:val="16"/>
              </w:rPr>
            </w:pPr>
            <w:r w:rsidRPr="0064171D">
              <w:rPr>
                <w:rStyle w:val="Bodytext"/>
                <w:rFonts w:asciiTheme="minorHAnsi" w:hAnsiTheme="minorHAnsi" w:cstheme="minorHAnsi"/>
                <w:b/>
                <w:bCs/>
                <w:sz w:val="16"/>
                <w:szCs w:val="16"/>
              </w:rPr>
              <w:t>vii.)</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 xml:space="preserve">Να προσφέρεται σε διαστάσεις 5cm (±1cm, απόκλιση) </w:t>
            </w:r>
            <w:r w:rsidR="00EE65C8">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x 5cm (±1cm, απόκλιση)</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AC25ED"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27EAC798" w14:textId="5D538F45"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4F7E5C3"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53657FC"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04DB42C4"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05DC63FC" w14:textId="77777777" w:rsidR="00307F6D" w:rsidRPr="002C4494" w:rsidRDefault="00307F6D"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2F46F4B" w14:textId="2FCE9936" w:rsidR="00307F6D" w:rsidRPr="002C4494" w:rsidRDefault="00307F6D" w:rsidP="00307F6D">
            <w:pPr>
              <w:rPr>
                <w:rStyle w:val="Bodytext"/>
                <w:rFonts w:asciiTheme="minorHAnsi" w:hAnsiTheme="minorHAnsi" w:cstheme="minorHAnsi"/>
                <w:sz w:val="16"/>
                <w:szCs w:val="16"/>
              </w:rPr>
            </w:pPr>
            <w:r w:rsidRPr="0064171D">
              <w:rPr>
                <w:rStyle w:val="Bodytext"/>
                <w:rFonts w:asciiTheme="minorHAnsi" w:hAnsiTheme="minorHAnsi" w:cstheme="minorHAnsi"/>
                <w:sz w:val="16"/>
                <w:szCs w:val="16"/>
              </w:rPr>
              <w:t xml:space="preserve">                    </w:t>
            </w:r>
            <w:r w:rsidRPr="0064171D">
              <w:rPr>
                <w:rStyle w:val="Bodytext"/>
                <w:rFonts w:asciiTheme="minorHAnsi" w:hAnsiTheme="minorHAnsi" w:cstheme="minorHAnsi"/>
                <w:b/>
                <w:bCs/>
                <w:sz w:val="16"/>
                <w:szCs w:val="16"/>
                <w:lang w:val="en-US"/>
              </w:rPr>
              <w:t>viii</w:t>
            </w:r>
            <w:r w:rsidRPr="0064171D">
              <w:rPr>
                <w:rStyle w:val="Bodytext"/>
                <w:rFonts w:asciiTheme="minorHAnsi" w:hAnsiTheme="minorHAnsi" w:cstheme="minorHAnsi"/>
                <w:b/>
                <w:bCs/>
                <w:sz w:val="16"/>
                <w:szCs w:val="16"/>
              </w:rPr>
              <w:t>)</w:t>
            </w:r>
            <w:r w:rsidRPr="0064171D">
              <w:rPr>
                <w:rStyle w:val="Bodytext"/>
                <w:rFonts w:asciiTheme="minorHAnsi" w:hAnsiTheme="minorHAnsi" w:cstheme="minorHAnsi"/>
                <w:sz w:val="16"/>
                <w:szCs w:val="16"/>
              </w:rPr>
              <w:t xml:space="preserve"> </w:t>
            </w:r>
            <w:r w:rsidR="00EE65C8" w:rsidRPr="00EE65C8">
              <w:rPr>
                <w:rStyle w:val="Bodytext"/>
                <w:rFonts w:asciiTheme="minorHAnsi" w:hAnsiTheme="minorHAnsi" w:cstheme="minorHAnsi"/>
                <w:sz w:val="16"/>
                <w:szCs w:val="16"/>
              </w:rPr>
              <w:t>Να φέρει σήμανση CE</w:t>
            </w:r>
            <w:r w:rsidR="002C0D55">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5E8BA8" w14:textId="60CD5046"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r w:rsidRPr="00643C3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42065CE"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EE4509"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18111B" w:rsidRPr="00EA6807" w14:paraId="57ACCC12" w14:textId="77777777" w:rsidTr="0079237B">
        <w:trPr>
          <w:gridBefore w:val="1"/>
          <w:gridAfter w:val="1"/>
          <w:wBefore w:w="60" w:type="dxa"/>
          <w:wAfter w:w="414" w:type="dxa"/>
          <w:trHeight w:val="488"/>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35E4D948" w14:textId="3BD0BB5A" w:rsidR="0018111B" w:rsidRPr="008A711B" w:rsidRDefault="0018111B" w:rsidP="00EE65C8">
            <w:pPr>
              <w:pStyle w:val="afd"/>
              <w:widowControl w:val="0"/>
              <w:spacing w:after="0"/>
              <w:rPr>
                <w:rFonts w:eastAsia="NSimSun" w:cs="Times New Roman"/>
                <w:b/>
                <w:bCs/>
                <w:kern w:val="3"/>
                <w:sz w:val="16"/>
                <w:szCs w:val="16"/>
                <w:lang w:val="el-GR" w:eastAsia="zh-CN" w:bidi="hi-IN"/>
              </w:rPr>
            </w:pPr>
            <w:r>
              <w:rPr>
                <w:rFonts w:eastAsia="NSimSun" w:cs="Times New Roman"/>
                <w:b/>
                <w:bCs/>
                <w:kern w:val="3"/>
                <w:sz w:val="16"/>
                <w:szCs w:val="16"/>
                <w:lang w:val="el-GR" w:eastAsia="zh-CN" w:bidi="hi-IN"/>
              </w:rPr>
              <w:t xml:space="preserve">      </w:t>
            </w:r>
            <w:r w:rsidRPr="00F95160">
              <w:rPr>
                <w:rFonts w:eastAsia="NSimSun" w:cs="Times New Roman"/>
                <w:b/>
                <w:bCs/>
                <w:kern w:val="3"/>
                <w:sz w:val="16"/>
                <w:szCs w:val="16"/>
                <w:lang w:val="el-GR" w:eastAsia="zh-CN" w:bidi="hi-IN"/>
              </w:rPr>
              <w:t>Α/Α: 3</w:t>
            </w:r>
            <w:r w:rsidRPr="008A711B">
              <w:rPr>
                <w:rFonts w:eastAsia="NSimSun" w:cs="Times New Roman"/>
                <w:b/>
                <w:bCs/>
                <w:kern w:val="3"/>
                <w:sz w:val="16"/>
                <w:szCs w:val="16"/>
                <w:lang w:val="el-GR" w:eastAsia="zh-CN" w:bidi="hi-IN"/>
              </w:rPr>
              <w:t xml:space="preserve"> </w:t>
            </w:r>
            <w:r>
              <w:rPr>
                <w:rFonts w:eastAsia="NSimSun" w:cs="Times New Roman"/>
                <w:b/>
                <w:bCs/>
                <w:kern w:val="3"/>
                <w:sz w:val="16"/>
                <w:szCs w:val="16"/>
                <w:lang w:val="el-GR" w:eastAsia="zh-CN" w:bidi="hi-IN"/>
              </w:rPr>
              <w:t xml:space="preserve"> </w:t>
            </w:r>
            <w:r w:rsidRPr="008A711B">
              <w:rPr>
                <w:rFonts w:eastAsia="NSimSun" w:cs="Times New Roman"/>
                <w:b/>
                <w:bCs/>
                <w:kern w:val="3"/>
                <w:sz w:val="16"/>
                <w:szCs w:val="16"/>
                <w:lang w:val="el-GR" w:eastAsia="zh-CN" w:bidi="hi-IN"/>
              </w:rPr>
              <w:t xml:space="preserve"> /</w:t>
            </w:r>
          </w:p>
          <w:p w14:paraId="4AE35F0E" w14:textId="5BA3DC70" w:rsidR="0018111B" w:rsidRPr="008A711B" w:rsidRDefault="0018111B" w:rsidP="00EE65C8">
            <w:pPr>
              <w:pStyle w:val="afd"/>
              <w:widowControl w:val="0"/>
              <w:spacing w:before="240" w:after="0"/>
              <w:jc w:val="center"/>
              <w:rPr>
                <w:rFonts w:eastAsia="NSimSun" w:cs="Lucida Sans"/>
                <w:b/>
                <w:bCs/>
                <w:kern w:val="3"/>
                <w:sz w:val="16"/>
                <w:szCs w:val="16"/>
                <w:lang w:val="el-GR" w:eastAsia="zh-CN" w:bidi="hi-IN"/>
              </w:rPr>
            </w:pPr>
            <w:r w:rsidRPr="00EE65C8">
              <w:rPr>
                <w:rFonts w:eastAsia="NSimSun" w:cs="Lucida Sans"/>
                <w:b/>
                <w:bCs/>
                <w:kern w:val="3"/>
                <w:sz w:val="16"/>
                <w:szCs w:val="16"/>
                <w:lang w:val="el-GR" w:eastAsia="zh-CN" w:bidi="hi-IN"/>
              </w:rPr>
              <w:t xml:space="preserve">ΓΑΖΑ ΕΚ ΒΑΜΒΑΚΟΣ </w:t>
            </w:r>
            <w:r w:rsidRPr="00EE65C8">
              <w:rPr>
                <w:rFonts w:eastAsia="NSimSun" w:cs="Lucida Sans"/>
                <w:b/>
                <w:bCs/>
                <w:kern w:val="3"/>
                <w:sz w:val="16"/>
                <w:szCs w:val="16"/>
                <w:lang w:val="el-GR" w:eastAsia="zh-CN" w:bidi="hi-IN"/>
              </w:rPr>
              <w:lastRenderedPageBreak/>
              <w:t>ΑΠΟΡΡΟΦΗΤΙΚΗ ΜΕ ΤΟ ΜΕΤΡΟ ΑΠΛΗ ΥΔΡΟΦΙΛΗ ΚΟΜΜΑΤΙΑ</w:t>
            </w:r>
            <w:r>
              <w:rPr>
                <w:rFonts w:eastAsia="NSimSun" w:cs="Lucida Sans"/>
                <w:b/>
                <w:bCs/>
                <w:kern w:val="3"/>
                <w:sz w:val="16"/>
                <w:szCs w:val="16"/>
                <w:lang w:val="el-GR" w:eastAsia="zh-CN" w:bidi="hi-IN"/>
              </w:rPr>
              <w:t>-</w:t>
            </w:r>
            <w:r w:rsidRPr="00EE65C8">
              <w:rPr>
                <w:rFonts w:eastAsia="NSimSun" w:cs="Lucida Sans"/>
                <w:b/>
                <w:bCs/>
                <w:kern w:val="3"/>
                <w:sz w:val="16"/>
                <w:szCs w:val="16"/>
                <w:lang w:val="el-GR" w:eastAsia="zh-CN" w:bidi="hi-IN"/>
              </w:rPr>
              <w:t>ΣΜΕΝΗ</w:t>
            </w:r>
            <w:r>
              <w:rPr>
                <w:rFonts w:eastAsia="NSimSun" w:cs="Lucida Sans"/>
                <w:b/>
                <w:bCs/>
                <w:kern w:val="3"/>
                <w:sz w:val="16"/>
                <w:szCs w:val="16"/>
                <w:lang w:val="el-GR" w:eastAsia="zh-CN" w:bidi="hi-IN"/>
              </w:rPr>
              <w:t xml:space="preserve"> </w:t>
            </w:r>
            <w:r w:rsidRPr="00EE65C8">
              <w:rPr>
                <w:rFonts w:eastAsia="NSimSun" w:cs="Lucida Sans"/>
                <w:b/>
                <w:bCs/>
                <w:kern w:val="3"/>
                <w:sz w:val="16"/>
                <w:szCs w:val="16"/>
                <w:lang w:val="el-GR" w:eastAsia="zh-CN" w:bidi="hi-IN"/>
              </w:rPr>
              <w:t xml:space="preserve"> </w:t>
            </w:r>
            <w:r w:rsidRPr="008A711B">
              <w:rPr>
                <w:rFonts w:eastAsia="NSimSun" w:cs="Lucida Sans"/>
                <w:b/>
                <w:bCs/>
                <w:kern w:val="3"/>
                <w:sz w:val="16"/>
                <w:szCs w:val="16"/>
                <w:lang w:val="el-GR" w:eastAsia="zh-CN" w:bidi="hi-IN"/>
              </w:rPr>
              <w:t>/</w:t>
            </w:r>
          </w:p>
          <w:p w14:paraId="6A9CFA2B" w14:textId="3ED19DA5" w:rsidR="0018111B" w:rsidRPr="00F95160" w:rsidRDefault="001E5B1F" w:rsidP="001E5B1F">
            <w:pPr>
              <w:pStyle w:val="afd"/>
              <w:widowControl w:val="0"/>
              <w:spacing w:before="240" w:after="0"/>
              <w:rPr>
                <w:rFonts w:asciiTheme="minorHAnsi" w:hAnsiTheme="minorHAnsi" w:cstheme="minorHAnsi"/>
                <w:sz w:val="16"/>
                <w:szCs w:val="16"/>
                <w:lang w:val="en-US"/>
              </w:rPr>
            </w:pPr>
            <w:r w:rsidRPr="001E5B1F">
              <w:rPr>
                <w:rFonts w:eastAsia="NSimSun" w:cs="Lucida Sans"/>
                <w:b/>
                <w:bCs/>
                <w:kern w:val="3"/>
                <w:sz w:val="16"/>
                <w:szCs w:val="16"/>
                <w:lang w:val="el-GR" w:eastAsia="zh-CN" w:bidi="hi-IN"/>
              </w:rPr>
              <w:t xml:space="preserve">Κ.Ε.: </w:t>
            </w:r>
            <w:r w:rsidR="0018111B" w:rsidRPr="00EE65C8">
              <w:rPr>
                <w:rFonts w:eastAsia="NSimSun" w:cs="Lucida Sans"/>
                <w:b/>
                <w:bCs/>
                <w:kern w:val="3"/>
                <w:sz w:val="16"/>
                <w:szCs w:val="16"/>
                <w:lang w:val="el-GR" w:eastAsia="zh-CN" w:bidi="hi-IN"/>
              </w:rPr>
              <w:t>013-05-07.α</w:t>
            </w: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33640D4" w14:textId="1A53146C" w:rsidR="0018111B" w:rsidRPr="009A4D68" w:rsidRDefault="0018111B" w:rsidP="009A4D68">
            <w:pPr>
              <w:pStyle w:val="aff1"/>
              <w:autoSpaceDN w:val="0"/>
              <w:spacing w:after="140" w:line="276" w:lineRule="auto"/>
              <w:textAlignment w:val="baseline"/>
              <w:rPr>
                <w:rStyle w:val="Bodytext"/>
                <w:rFonts w:asciiTheme="minorHAnsi" w:hAnsiTheme="minorHAnsi" w:cstheme="minorHAnsi"/>
                <w:sz w:val="16"/>
                <w:szCs w:val="16"/>
              </w:rPr>
            </w:pPr>
            <w:r w:rsidRPr="009A4D68">
              <w:rPr>
                <w:rStyle w:val="Bodytext"/>
                <w:rFonts w:asciiTheme="minorHAnsi" w:hAnsiTheme="minorHAnsi" w:cstheme="minorHAnsi"/>
                <w:sz w:val="16"/>
                <w:szCs w:val="16"/>
              </w:rPr>
              <w:lastRenderedPageBreak/>
              <w:t>i.  Γάζα υδρόφιλη 18Kg/cm2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FE29958" w14:textId="77777777" w:rsidR="0018111B" w:rsidRDefault="0018111B" w:rsidP="00307F6D">
            <w:pPr>
              <w:pStyle w:val="afd"/>
              <w:widowControl w:val="0"/>
              <w:snapToGrid w:val="0"/>
              <w:jc w:val="center"/>
              <w:rPr>
                <w:rFonts w:asciiTheme="minorHAnsi" w:hAnsiTheme="minorHAnsi" w:cstheme="minorHAnsi"/>
                <w:color w:val="000000"/>
                <w:sz w:val="16"/>
                <w:szCs w:val="16"/>
                <w:lang w:val="el-GR"/>
              </w:rPr>
            </w:pPr>
          </w:p>
          <w:p w14:paraId="7361CC7F" w14:textId="1D1D3C03" w:rsidR="0018111B" w:rsidRPr="002C4494" w:rsidRDefault="00732E0D"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9EF08EB"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35DEB0"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E94CB1" w14:paraId="15982A2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B1DA8FB" w14:textId="50151F92" w:rsidR="0018111B" w:rsidRPr="00EF1AED"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BE861E0" w14:textId="0D1810E7" w:rsidR="0018111B" w:rsidRPr="009A4D68" w:rsidRDefault="0018111B" w:rsidP="0018111B">
            <w:pPr>
              <w:autoSpaceDN w:val="0"/>
              <w:spacing w:after="140" w:line="276" w:lineRule="auto"/>
              <w:ind w:left="720"/>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lang w:val="en-US"/>
              </w:rPr>
              <w:t>i</w:t>
            </w:r>
            <w:r w:rsidRPr="009A4D68">
              <w:rPr>
                <w:rStyle w:val="Bodytext"/>
                <w:rFonts w:asciiTheme="minorHAnsi" w:hAnsiTheme="minorHAnsi" w:cstheme="minorHAnsi"/>
                <w:sz w:val="16"/>
                <w:szCs w:val="16"/>
                <w:lang w:val="en-US"/>
              </w:rPr>
              <w:t>i</w:t>
            </w:r>
            <w:r w:rsidRPr="009A4D68">
              <w:rPr>
                <w:rStyle w:val="Bodytext"/>
                <w:rFonts w:asciiTheme="minorHAnsi" w:hAnsiTheme="minorHAnsi" w:cstheme="minorHAnsi"/>
                <w:sz w:val="16"/>
                <w:szCs w:val="16"/>
              </w:rPr>
              <w:t xml:space="preserve">. </w:t>
            </w:r>
            <w:r>
              <w:rPr>
                <w:rStyle w:val="Bodytext"/>
                <w:rFonts w:asciiTheme="minorHAnsi" w:hAnsiTheme="minorHAnsi" w:cstheme="minorHAnsi"/>
                <w:sz w:val="16"/>
                <w:szCs w:val="16"/>
              </w:rPr>
              <w:t>Γάζα</w:t>
            </w:r>
            <w:r w:rsidRPr="009A4D68">
              <w:rPr>
                <w:rStyle w:val="Bodytext"/>
                <w:rFonts w:asciiTheme="minorHAnsi" w:hAnsiTheme="minorHAnsi" w:cstheme="minorHAnsi"/>
                <w:sz w:val="16"/>
                <w:szCs w:val="16"/>
              </w:rPr>
              <w:t xml:space="preserve"> ακτινοσκιερή (κομμένη σε τεμάχια των 35cm (±5cm, απόκλιση) x 35cm (±5cm, απόκλιση)</w:t>
            </w:r>
            <w:r w:rsidRPr="0018111B">
              <w:rPr>
                <w:rStyle w:val="Bodytext"/>
                <w:rFonts w:asciiTheme="minorHAnsi" w:hAnsiTheme="minorHAnsi" w:cstheme="minorHAnsi"/>
                <w:sz w:val="16"/>
                <w:szCs w:val="16"/>
              </w:rPr>
              <w:t xml:space="preserve"> </w:t>
            </w:r>
            <w:r w:rsidRPr="009A4D68">
              <w:rPr>
                <w:rStyle w:val="Bodytext"/>
                <w:rFonts w:asciiTheme="minorHAnsi" w:hAnsiTheme="minorHAnsi" w:cstheme="minorHAnsi"/>
                <w:sz w:val="16"/>
                <w:szCs w:val="16"/>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FFAD28" w14:textId="23531B46" w:rsidR="0018111B" w:rsidRPr="002C4494" w:rsidRDefault="0018111B" w:rsidP="00307F6D">
            <w:pPr>
              <w:pStyle w:val="afd"/>
              <w:widowControl w:val="0"/>
              <w:snapToGrid w:val="0"/>
              <w:jc w:val="center"/>
              <w:rPr>
                <w:rFonts w:asciiTheme="minorHAnsi" w:hAnsiTheme="minorHAnsi" w:cstheme="minorHAnsi"/>
                <w:color w:val="000000"/>
                <w:sz w:val="16"/>
                <w:szCs w:val="16"/>
                <w:lang w:val="el-GR"/>
              </w:rPr>
            </w:pPr>
            <w:r w:rsidRPr="00905D86">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7A2CF1D"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BF087D7"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E94CB1" w14:paraId="5F309710" w14:textId="77777777" w:rsidTr="0079237B">
        <w:trPr>
          <w:gridBefore w:val="1"/>
          <w:gridAfter w:val="1"/>
          <w:wBefore w:w="60" w:type="dxa"/>
          <w:wAfter w:w="414" w:type="dxa"/>
          <w:trHeight w:val="636"/>
          <w:jc w:val="center"/>
        </w:trPr>
        <w:tc>
          <w:tcPr>
            <w:tcW w:w="1720" w:type="dxa"/>
            <w:vMerge/>
            <w:tcBorders>
              <w:left w:val="single" w:sz="4" w:space="0" w:color="auto"/>
              <w:right w:val="single" w:sz="4" w:space="0" w:color="auto"/>
            </w:tcBorders>
            <w:shd w:val="clear" w:color="auto" w:fill="CCECFF"/>
            <w:vAlign w:val="center"/>
          </w:tcPr>
          <w:p w14:paraId="09952AD4" w14:textId="58304DAF" w:rsidR="0018111B" w:rsidRPr="00EF1AED"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A98BDA4" w14:textId="2BC6FBDE" w:rsidR="0018111B" w:rsidRPr="0018111B" w:rsidRDefault="0018111B" w:rsidP="0018111B">
            <w:pPr>
              <w:autoSpaceDN w:val="0"/>
              <w:spacing w:after="140" w:line="276" w:lineRule="auto"/>
              <w:ind w:left="720"/>
              <w:textAlignment w:val="baseline"/>
              <w:rPr>
                <w:rStyle w:val="Bodytext"/>
                <w:rFonts w:asciiTheme="minorHAnsi" w:hAnsiTheme="minorHAnsi" w:cstheme="minorHAnsi"/>
                <w:sz w:val="16"/>
                <w:szCs w:val="16"/>
              </w:rPr>
            </w:pPr>
            <w:r w:rsidRPr="0018111B">
              <w:rPr>
                <w:rStyle w:val="Bodytext"/>
                <w:rFonts w:asciiTheme="minorHAnsi" w:hAnsiTheme="minorHAnsi" w:cstheme="minorHAnsi"/>
                <w:sz w:val="16"/>
                <w:szCs w:val="16"/>
              </w:rPr>
              <w:t>i</w:t>
            </w:r>
            <w:r w:rsidRPr="0018111B">
              <w:rPr>
                <w:rStyle w:val="Bodytext"/>
                <w:rFonts w:asciiTheme="minorHAnsi" w:hAnsiTheme="minorHAnsi" w:cstheme="minorHAnsi"/>
                <w:sz w:val="16"/>
                <w:szCs w:val="16"/>
                <w:lang w:val="en-US"/>
              </w:rPr>
              <w:t>ii</w:t>
            </w:r>
            <w:r w:rsidRPr="0018111B">
              <w:rPr>
                <w:rStyle w:val="Bodytext"/>
                <w:rFonts w:asciiTheme="minorHAnsi" w:hAnsiTheme="minorHAnsi" w:cstheme="minorHAnsi"/>
                <w:sz w:val="16"/>
                <w:szCs w:val="16"/>
              </w:rPr>
              <w:t xml:space="preserve">.  </w:t>
            </w:r>
            <w:r>
              <w:rPr>
                <w:rStyle w:val="Bodytext"/>
                <w:rFonts w:asciiTheme="minorHAnsi" w:hAnsiTheme="minorHAnsi" w:cstheme="minorHAnsi"/>
                <w:sz w:val="16"/>
                <w:szCs w:val="16"/>
              </w:rPr>
              <w:t>Β</w:t>
            </w:r>
            <w:r w:rsidRPr="0018111B">
              <w:rPr>
                <w:rStyle w:val="Bodytext"/>
                <w:rFonts w:asciiTheme="minorHAnsi" w:hAnsiTheme="minorHAnsi" w:cstheme="minorHAnsi"/>
                <w:sz w:val="16"/>
                <w:szCs w:val="16"/>
              </w:rPr>
              <w:t>αμβακερή άριστης ποιότητας, σύμφωνα με τις τεχνικές προδιαγραφές του Υπουργείου Ανάπτυξης, σε πακέτα (ένα πακέτο ισούται με ένα τεμάχιο).:</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0B00004" w14:textId="5DF978AB" w:rsidR="0018111B" w:rsidRPr="002C4494" w:rsidRDefault="0018111B" w:rsidP="00307F6D">
            <w:pPr>
              <w:pStyle w:val="afd"/>
              <w:widowControl w:val="0"/>
              <w:snapToGrid w:val="0"/>
              <w:jc w:val="center"/>
              <w:rPr>
                <w:rFonts w:asciiTheme="minorHAnsi" w:hAnsiTheme="minorHAnsi" w:cstheme="minorHAnsi"/>
                <w:color w:val="000000"/>
                <w:sz w:val="16"/>
                <w:szCs w:val="16"/>
                <w:lang w:val="el-GR"/>
              </w:rPr>
            </w:pPr>
            <w:r w:rsidRPr="00432EC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FD5F36"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3A7893" w14:textId="39629D83"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E94CB1" w14:paraId="50398971"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66201DCC" w14:textId="1BD0ECE2"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92404E8" w14:textId="37BC4657" w:rsidR="0018111B" w:rsidRPr="000C7CDE" w:rsidRDefault="0018111B" w:rsidP="0018111B">
            <w:pPr>
              <w:autoSpaceDN w:val="0"/>
              <w:spacing w:after="140" w:line="276" w:lineRule="auto"/>
              <w:ind w:left="720"/>
              <w:jc w:val="left"/>
              <w:textAlignment w:val="baseline"/>
              <w:rPr>
                <w:rStyle w:val="Bodytext"/>
                <w:rFonts w:ascii="Calibri" w:eastAsia="NSimSun" w:hAnsi="Calibri" w:cs="Calibri"/>
                <w:color w:val="auto"/>
                <w:kern w:val="3"/>
                <w:sz w:val="16"/>
                <w:szCs w:val="16"/>
                <w:lang w:eastAsia="zh-CN" w:bidi="hi-IN"/>
              </w:rPr>
            </w:pPr>
            <w:r w:rsidRPr="0018111B">
              <w:rPr>
                <w:rFonts w:eastAsia="NSimSun"/>
                <w:kern w:val="3"/>
                <w:sz w:val="16"/>
                <w:szCs w:val="16"/>
                <w:lang w:val="en-US" w:eastAsia="zh-CN" w:bidi="hi-IN"/>
              </w:rPr>
              <w:t>iv</w:t>
            </w:r>
            <w:r w:rsidRPr="0018111B">
              <w:rPr>
                <w:rFonts w:eastAsia="NSimSun"/>
                <w:kern w:val="3"/>
                <w:sz w:val="16"/>
                <w:szCs w:val="16"/>
                <w:lang w:val="el-GR" w:eastAsia="zh-CN" w:bidi="hi-IN"/>
              </w:rPr>
              <w:t>. Οι γάζες να ειναι κομμένες και συσκευασμένες σε πακέτα των 735 φύλλων/πακέτο (±30 φύλλα, απόκλιση):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DD2466" w14:textId="2F5EDC19" w:rsidR="0018111B" w:rsidRPr="002C4494" w:rsidRDefault="0018111B" w:rsidP="00307F6D">
            <w:pPr>
              <w:pStyle w:val="afd"/>
              <w:widowControl w:val="0"/>
              <w:snapToGrid w:val="0"/>
              <w:jc w:val="center"/>
              <w:rPr>
                <w:rFonts w:asciiTheme="minorHAnsi" w:hAnsiTheme="minorHAnsi" w:cstheme="minorHAnsi"/>
                <w:color w:val="000000"/>
                <w:sz w:val="16"/>
                <w:szCs w:val="16"/>
                <w:lang w:val="el-GR"/>
              </w:rPr>
            </w:pPr>
            <w:r w:rsidRPr="00432EC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FCA6174"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09777B" w14:textId="3C76ECAE"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18111B" w14:paraId="3AEDD863"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234B1897" w14:textId="77777777"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2FB1075" w14:textId="0B3A80CF" w:rsidR="0018111B" w:rsidRPr="0018111B" w:rsidRDefault="0018111B" w:rsidP="00307F6D">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v</w:t>
            </w:r>
            <w:r w:rsidRPr="0018111B">
              <w:rPr>
                <w:rFonts w:eastAsia="NSimSun"/>
                <w:kern w:val="3"/>
                <w:sz w:val="16"/>
                <w:szCs w:val="16"/>
                <w:lang w:val="el-GR" w:eastAsia="zh-CN" w:bidi="hi-IN"/>
              </w:rPr>
              <w:t xml:space="preserve">. </w:t>
            </w:r>
            <w:r>
              <w:rPr>
                <w:rFonts w:eastAsia="NSimSun"/>
                <w:kern w:val="3"/>
                <w:sz w:val="16"/>
                <w:szCs w:val="16"/>
                <w:lang w:val="en-US" w:eastAsia="zh-CN" w:bidi="hi-IN"/>
              </w:rPr>
              <w:t>M</w:t>
            </w:r>
            <w:r w:rsidRPr="0018111B">
              <w:rPr>
                <w:rFonts w:eastAsia="NSimSun"/>
                <w:kern w:val="3"/>
                <w:sz w:val="16"/>
                <w:szCs w:val="16"/>
                <w:lang w:val="el-GR" w:eastAsia="zh-CN" w:bidi="hi-IN"/>
              </w:rPr>
              <w:t xml:space="preserve">ε χαμηλά επίπεδα αλλεργιογόνων ουσιών και πρωτεϊνών </w:t>
            </w:r>
            <w:r>
              <w:rPr>
                <w:rFonts w:eastAsia="NSimSun"/>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B30370" w14:textId="10CFCA64" w:rsidR="0018111B" w:rsidRPr="00432ECB" w:rsidRDefault="0018111B"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297BC9A"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2B1C6A"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18111B" w14:paraId="73D02809"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51932B8D" w14:textId="77777777"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5FA950B" w14:textId="0FCCC1F2" w:rsidR="0018111B" w:rsidRPr="0018111B" w:rsidRDefault="0018111B" w:rsidP="00307F6D">
            <w:pPr>
              <w:autoSpaceDN w:val="0"/>
              <w:spacing w:after="140" w:line="276" w:lineRule="auto"/>
              <w:ind w:left="720"/>
              <w:jc w:val="left"/>
              <w:textAlignment w:val="baseline"/>
              <w:rPr>
                <w:rFonts w:eastAsia="NSimSun"/>
                <w:kern w:val="3"/>
                <w:sz w:val="16"/>
                <w:szCs w:val="16"/>
                <w:lang w:val="en-US" w:eastAsia="zh-CN" w:bidi="hi-IN"/>
              </w:rPr>
            </w:pPr>
            <w:r>
              <w:rPr>
                <w:rFonts w:eastAsia="NSimSun"/>
                <w:kern w:val="3"/>
                <w:sz w:val="16"/>
                <w:szCs w:val="16"/>
                <w:lang w:val="en-US" w:eastAsia="zh-CN" w:bidi="hi-IN"/>
              </w:rPr>
              <w:t>vi. L</w:t>
            </w:r>
            <w:r w:rsidRPr="0018111B">
              <w:rPr>
                <w:rFonts w:eastAsia="NSimSun"/>
                <w:kern w:val="3"/>
                <w:sz w:val="16"/>
                <w:szCs w:val="16"/>
                <w:lang w:val="en-US" w:eastAsia="zh-CN" w:bidi="hi-IN"/>
              </w:rPr>
              <w:t>atex free</w:t>
            </w:r>
            <w:r>
              <w:rPr>
                <w:rFonts w:eastAsia="NSimSun"/>
                <w:kern w:val="3"/>
                <w:sz w:val="16"/>
                <w:szCs w:val="16"/>
                <w:lang w:val="en-US"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349226" w14:textId="54CC0D9A" w:rsidR="0018111B" w:rsidRPr="0018111B" w:rsidRDefault="0018111B" w:rsidP="00307F6D">
            <w:pPr>
              <w:pStyle w:val="afd"/>
              <w:widowControl w:val="0"/>
              <w:snapToGrid w:val="0"/>
              <w:jc w:val="center"/>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NAI</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0D79CC4"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A5C053"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8111B" w:rsidRPr="0018111B" w14:paraId="2CD75CAD"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139CDE8D" w14:textId="77777777" w:rsidR="0018111B" w:rsidRPr="00E94CB1" w:rsidRDefault="0018111B"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41295AD" w14:textId="56F684C0" w:rsidR="0018111B" w:rsidRPr="001E5B1F" w:rsidRDefault="0018111B" w:rsidP="00307F6D">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vii</w:t>
            </w:r>
            <w:r w:rsidRPr="0018111B">
              <w:rPr>
                <w:rFonts w:eastAsia="NSimSun"/>
                <w:kern w:val="3"/>
                <w:sz w:val="16"/>
                <w:szCs w:val="16"/>
                <w:lang w:val="el-GR" w:eastAsia="zh-CN" w:bidi="hi-IN"/>
              </w:rPr>
              <w:t xml:space="preserve">. </w:t>
            </w:r>
            <w:r>
              <w:rPr>
                <w:rFonts w:eastAsia="NSimSun"/>
                <w:kern w:val="3"/>
                <w:sz w:val="16"/>
                <w:szCs w:val="16"/>
                <w:lang w:val="el-GR" w:eastAsia="zh-CN" w:bidi="hi-IN"/>
              </w:rPr>
              <w:t>Υ</w:t>
            </w:r>
            <w:r w:rsidRPr="0018111B">
              <w:rPr>
                <w:rFonts w:eastAsia="NSimSun"/>
                <w:kern w:val="3"/>
                <w:sz w:val="16"/>
                <w:szCs w:val="16"/>
                <w:lang w:val="el-GR" w:eastAsia="zh-CN" w:bidi="hi-IN"/>
              </w:rPr>
              <w:t>φασμένο κατά μήκος της γάζας</w:t>
            </w:r>
            <w:r w:rsidR="001E5B1F" w:rsidRPr="001E5B1F">
              <w:rPr>
                <w:rFonts w:eastAsia="NSimSun"/>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04C824" w14:textId="7714F81C" w:rsidR="0018111B" w:rsidRPr="00432ECB" w:rsidRDefault="0018111B"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7EF30E" w14:textId="77777777" w:rsidR="0018111B" w:rsidRPr="006C158F" w:rsidRDefault="0018111B"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3F4219" w14:textId="77777777" w:rsidR="0018111B" w:rsidRPr="006C158F" w:rsidRDefault="0018111B" w:rsidP="00307F6D">
            <w:pPr>
              <w:pStyle w:val="afd"/>
              <w:widowControl w:val="0"/>
              <w:snapToGrid w:val="0"/>
              <w:jc w:val="left"/>
              <w:rPr>
                <w:rFonts w:asciiTheme="minorHAnsi" w:hAnsiTheme="minorHAnsi" w:cstheme="minorHAnsi"/>
                <w:color w:val="000000"/>
                <w:sz w:val="16"/>
                <w:szCs w:val="16"/>
                <w:lang w:val="el-GR"/>
              </w:rPr>
            </w:pPr>
          </w:p>
        </w:tc>
      </w:tr>
      <w:tr w:rsidR="001E5B1F" w:rsidRPr="0018111B" w14:paraId="2318AB75" w14:textId="77777777" w:rsidTr="0079237B">
        <w:trPr>
          <w:gridBefore w:val="1"/>
          <w:gridAfter w:val="1"/>
          <w:wBefore w:w="60" w:type="dxa"/>
          <w:wAfter w:w="414" w:type="dxa"/>
          <w:trHeight w:val="608"/>
          <w:jc w:val="center"/>
        </w:trPr>
        <w:tc>
          <w:tcPr>
            <w:tcW w:w="1720" w:type="dxa"/>
            <w:vMerge/>
            <w:tcBorders>
              <w:left w:val="single" w:sz="4" w:space="0" w:color="auto"/>
              <w:right w:val="single" w:sz="4" w:space="0" w:color="auto"/>
            </w:tcBorders>
            <w:shd w:val="clear" w:color="auto" w:fill="CCECFF"/>
            <w:vAlign w:val="center"/>
          </w:tcPr>
          <w:p w14:paraId="55C8E775" w14:textId="77777777" w:rsidR="001E5B1F" w:rsidRPr="00E94CB1" w:rsidRDefault="001E5B1F"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764530A" w14:textId="793559F6" w:rsidR="001E5B1F" w:rsidRPr="001E5B1F" w:rsidRDefault="001E5B1F" w:rsidP="001E5B1F">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viii</w:t>
            </w:r>
            <w:r w:rsidRPr="001E5B1F">
              <w:rPr>
                <w:rFonts w:eastAsia="NSimSun"/>
                <w:kern w:val="3"/>
                <w:sz w:val="16"/>
                <w:szCs w:val="16"/>
                <w:lang w:val="el-GR" w:eastAsia="zh-CN" w:bidi="hi-IN"/>
              </w:rPr>
              <w:t>. Η τιμή να δίνεται ανά πακέτο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D270CF" w14:textId="73EE0E42" w:rsidR="001E5B1F" w:rsidRDefault="001E5B1F" w:rsidP="001E5B1F">
            <w:pPr>
              <w:pStyle w:val="afd"/>
              <w:widowControl w:val="0"/>
              <w:snapToGrid w:val="0"/>
              <w:jc w:val="center"/>
              <w:rPr>
                <w:rFonts w:asciiTheme="minorHAnsi" w:hAnsiTheme="minorHAnsi" w:cstheme="minorHAnsi"/>
                <w:color w:val="000000"/>
                <w:sz w:val="16"/>
                <w:szCs w:val="16"/>
                <w:lang w:val="el-GR"/>
              </w:rPr>
            </w:pPr>
            <w:r w:rsidRPr="00FA67F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A3EAEA8" w14:textId="77777777" w:rsidR="001E5B1F" w:rsidRPr="006C158F" w:rsidRDefault="001E5B1F"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BF4DCF" w14:textId="77777777" w:rsidR="001E5B1F" w:rsidRPr="006C158F" w:rsidRDefault="001E5B1F" w:rsidP="001E5B1F">
            <w:pPr>
              <w:pStyle w:val="afd"/>
              <w:widowControl w:val="0"/>
              <w:snapToGrid w:val="0"/>
              <w:jc w:val="left"/>
              <w:rPr>
                <w:rFonts w:asciiTheme="minorHAnsi" w:hAnsiTheme="minorHAnsi" w:cstheme="minorHAnsi"/>
                <w:color w:val="000000"/>
                <w:sz w:val="16"/>
                <w:szCs w:val="16"/>
                <w:lang w:val="el-GR"/>
              </w:rPr>
            </w:pPr>
          </w:p>
        </w:tc>
      </w:tr>
      <w:tr w:rsidR="001E5B1F" w:rsidRPr="0018111B" w14:paraId="5FA1EB9A" w14:textId="77777777" w:rsidTr="0079237B">
        <w:trPr>
          <w:gridBefore w:val="1"/>
          <w:gridAfter w:val="1"/>
          <w:wBefore w:w="60" w:type="dxa"/>
          <w:wAfter w:w="414" w:type="dxa"/>
          <w:trHeight w:val="416"/>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4767643" w14:textId="77777777" w:rsidR="001E5B1F" w:rsidRPr="00E94CB1" w:rsidRDefault="001E5B1F"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FA388C8" w14:textId="0742E035" w:rsidR="001E5B1F" w:rsidRPr="001E5B1F" w:rsidRDefault="001E5B1F" w:rsidP="001E5B1F">
            <w:pPr>
              <w:autoSpaceDN w:val="0"/>
              <w:spacing w:after="140" w:line="276" w:lineRule="auto"/>
              <w:ind w:left="720"/>
              <w:jc w:val="left"/>
              <w:textAlignment w:val="baseline"/>
              <w:rPr>
                <w:rFonts w:eastAsia="NSimSun"/>
                <w:kern w:val="3"/>
                <w:sz w:val="16"/>
                <w:szCs w:val="16"/>
                <w:lang w:val="el-GR" w:eastAsia="zh-CN" w:bidi="hi-IN"/>
              </w:rPr>
            </w:pPr>
            <w:r>
              <w:rPr>
                <w:rFonts w:eastAsia="NSimSun"/>
                <w:kern w:val="3"/>
                <w:sz w:val="16"/>
                <w:szCs w:val="16"/>
                <w:lang w:val="en-US" w:eastAsia="zh-CN" w:bidi="hi-IN"/>
              </w:rPr>
              <w:t>ix</w:t>
            </w:r>
            <w:r w:rsidRPr="001E5B1F">
              <w:rPr>
                <w:rFonts w:eastAsia="NSimSun"/>
                <w:kern w:val="3"/>
                <w:sz w:val="16"/>
                <w:szCs w:val="16"/>
                <w:lang w:val="el-GR" w:eastAsia="zh-CN" w:bidi="hi-IN"/>
              </w:rPr>
              <w:t xml:space="preserve">.  Να φέρει σήμανση </w:t>
            </w:r>
            <w:r w:rsidRPr="001E5B1F">
              <w:rPr>
                <w:rFonts w:eastAsia="NSimSun"/>
                <w:kern w:val="3"/>
                <w:sz w:val="16"/>
                <w:szCs w:val="16"/>
                <w:lang w:val="en-US" w:eastAsia="zh-CN" w:bidi="hi-IN"/>
              </w:rPr>
              <w:t>CE</w:t>
            </w:r>
            <w:r w:rsidRPr="001E5B1F">
              <w:rPr>
                <w:rFonts w:eastAsia="NSimSun"/>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C35372" w14:textId="1047CACA" w:rsidR="001E5B1F" w:rsidRDefault="001E5B1F" w:rsidP="001E5B1F">
            <w:pPr>
              <w:pStyle w:val="afd"/>
              <w:widowControl w:val="0"/>
              <w:snapToGrid w:val="0"/>
              <w:jc w:val="center"/>
              <w:rPr>
                <w:rFonts w:asciiTheme="minorHAnsi" w:hAnsiTheme="minorHAnsi" w:cstheme="minorHAnsi"/>
                <w:color w:val="000000"/>
                <w:sz w:val="16"/>
                <w:szCs w:val="16"/>
                <w:lang w:val="el-GR"/>
              </w:rPr>
            </w:pPr>
            <w:r w:rsidRPr="00FA67F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36520BF" w14:textId="77777777" w:rsidR="001E5B1F" w:rsidRPr="006C158F" w:rsidRDefault="001E5B1F"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A5FB2E" w14:textId="77777777" w:rsidR="001E5B1F" w:rsidRPr="006C158F" w:rsidRDefault="001E5B1F" w:rsidP="001E5B1F">
            <w:pPr>
              <w:pStyle w:val="afd"/>
              <w:widowControl w:val="0"/>
              <w:snapToGrid w:val="0"/>
              <w:jc w:val="left"/>
              <w:rPr>
                <w:rFonts w:asciiTheme="minorHAnsi" w:hAnsiTheme="minorHAnsi" w:cstheme="minorHAnsi"/>
                <w:color w:val="000000"/>
                <w:sz w:val="16"/>
                <w:szCs w:val="16"/>
                <w:lang w:val="el-GR"/>
              </w:rPr>
            </w:pPr>
          </w:p>
        </w:tc>
      </w:tr>
      <w:tr w:rsidR="001932CA" w:rsidRPr="00A966E4" w14:paraId="54530C88"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7A9D1F4" w14:textId="77777777" w:rsidR="001932CA" w:rsidRPr="001E5B1F" w:rsidRDefault="001932CA" w:rsidP="001E5B1F">
            <w:pPr>
              <w:pStyle w:val="afd"/>
              <w:widowControl w:val="0"/>
              <w:jc w:val="center"/>
              <w:rPr>
                <w:rFonts w:asciiTheme="minorHAnsi" w:hAnsiTheme="minorHAnsi" w:cstheme="minorHAnsi"/>
                <w:b/>
                <w:bCs/>
                <w:sz w:val="16"/>
                <w:szCs w:val="16"/>
                <w:lang w:val="el-GR"/>
              </w:rPr>
            </w:pPr>
            <w:r w:rsidRPr="001E5B1F">
              <w:rPr>
                <w:rFonts w:asciiTheme="minorHAnsi" w:hAnsiTheme="minorHAnsi" w:cstheme="minorHAnsi"/>
                <w:b/>
                <w:bCs/>
                <w:sz w:val="16"/>
                <w:szCs w:val="16"/>
                <w:lang w:val="el-GR"/>
              </w:rPr>
              <w:t>Α/Α: 4   /</w:t>
            </w:r>
          </w:p>
          <w:p w14:paraId="58E86304" w14:textId="2EF7BE9D" w:rsidR="001932CA" w:rsidRPr="001E5B1F" w:rsidRDefault="001932CA" w:rsidP="001E5B1F">
            <w:pPr>
              <w:pStyle w:val="afd"/>
              <w:widowControl w:val="0"/>
              <w:jc w:val="center"/>
              <w:rPr>
                <w:rFonts w:asciiTheme="minorHAnsi" w:hAnsiTheme="minorHAnsi" w:cstheme="minorHAnsi"/>
                <w:b/>
                <w:bCs/>
                <w:sz w:val="16"/>
                <w:szCs w:val="16"/>
                <w:lang w:val="el-GR"/>
              </w:rPr>
            </w:pPr>
            <w:r w:rsidRPr="001E5B1F">
              <w:rPr>
                <w:rFonts w:asciiTheme="minorHAnsi" w:hAnsiTheme="minorHAnsi" w:cstheme="minorHAnsi"/>
                <w:b/>
                <w:bCs/>
                <w:sz w:val="16"/>
                <w:szCs w:val="16"/>
                <w:lang w:val="el-GR"/>
              </w:rPr>
              <w:t xml:space="preserve"> ΣΕΤ ΣΥΝΔΥΑΣΜΈ-ΝΗΣ ΡΑΧΙΑΙΑΣ- ΕΠΙΣΚΛΗΡΙΔΙΟΥ ΑΝΑΙΣΘΗΣΙΑΣ ΜΕ ΣΥΣΤΗΜΑ ΚΛΕΙΔΩΜΑΤΟΣ /               </w:t>
            </w:r>
          </w:p>
          <w:p w14:paraId="4A5A9322" w14:textId="4BEC856A" w:rsidR="001932CA" w:rsidRPr="00F95160" w:rsidRDefault="001932CA" w:rsidP="001E5B1F">
            <w:pPr>
              <w:pStyle w:val="afd"/>
              <w:widowControl w:val="0"/>
              <w:jc w:val="center"/>
              <w:rPr>
                <w:rFonts w:asciiTheme="minorHAnsi" w:hAnsiTheme="minorHAnsi" w:cstheme="minorHAnsi"/>
                <w:b/>
                <w:bCs/>
                <w:sz w:val="16"/>
                <w:szCs w:val="16"/>
                <w:lang w:val="el-GR"/>
              </w:rPr>
            </w:pPr>
            <w:r w:rsidRPr="001E5B1F">
              <w:rPr>
                <w:rFonts w:asciiTheme="minorHAnsi" w:hAnsiTheme="minorHAnsi" w:cstheme="minorHAnsi"/>
                <w:b/>
                <w:bCs/>
                <w:sz w:val="16"/>
                <w:szCs w:val="16"/>
                <w:lang w:val="el-GR"/>
              </w:rPr>
              <w:t xml:space="preserve"> Κ.Ε.: 01-18-449</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FCB6C73" w14:textId="77777777" w:rsidR="001932CA" w:rsidRPr="00EF1AED" w:rsidRDefault="001932CA" w:rsidP="00EF1AED">
            <w:pPr>
              <w:autoSpaceDN w:val="0"/>
              <w:spacing w:after="140" w:line="276" w:lineRule="auto"/>
              <w:jc w:val="left"/>
              <w:textAlignment w:val="baseline"/>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0C3D3D" w14:textId="77777777" w:rsidR="001932CA" w:rsidRPr="002C4494" w:rsidRDefault="001932CA" w:rsidP="001B3682">
            <w:pPr>
              <w:pStyle w:val="afd"/>
              <w:widowControl w:val="0"/>
              <w:snapToGrid w:val="0"/>
              <w:jc w:val="center"/>
              <w:rPr>
                <w:rFonts w:asciiTheme="minorHAnsi" w:hAnsiTheme="minorHAnsi" w:cstheme="minorHAnsi"/>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2960F40" w14:textId="77777777" w:rsidR="001932CA" w:rsidRPr="006C158F" w:rsidRDefault="001932CA" w:rsidP="001B3682">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D3C5AC" w14:textId="77777777" w:rsidR="001932CA" w:rsidRPr="006C158F" w:rsidRDefault="001932CA" w:rsidP="00E96C39">
            <w:pPr>
              <w:pStyle w:val="afd"/>
              <w:widowControl w:val="0"/>
              <w:snapToGrid w:val="0"/>
              <w:jc w:val="left"/>
              <w:rPr>
                <w:rFonts w:asciiTheme="minorHAnsi" w:hAnsiTheme="minorHAnsi" w:cstheme="minorHAnsi"/>
                <w:color w:val="000000"/>
                <w:sz w:val="16"/>
                <w:szCs w:val="16"/>
                <w:lang w:val="el-GR"/>
              </w:rPr>
            </w:pPr>
          </w:p>
        </w:tc>
      </w:tr>
      <w:tr w:rsidR="001932CA" w:rsidRPr="00E94CB1" w14:paraId="3358BD8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114AE54"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17075B9" w14:textId="0A42FF5C" w:rsidR="001932CA" w:rsidRPr="001E5B1F" w:rsidRDefault="001932CA">
            <w:pPr>
              <w:pStyle w:val="aff1"/>
              <w:numPr>
                <w:ilvl w:val="2"/>
                <w:numId w:val="24"/>
              </w:numPr>
              <w:tabs>
                <w:tab w:val="center" w:pos="1252"/>
              </w:tabs>
              <w:autoSpaceDN w:val="0"/>
              <w:spacing w:after="140" w:line="276" w:lineRule="auto"/>
              <w:ind w:firstLine="107"/>
              <w:textAlignment w:val="baseline"/>
              <w:rPr>
                <w:rStyle w:val="Bodytext"/>
                <w:rFonts w:asciiTheme="minorHAnsi" w:eastAsia="NSimSun" w:hAnsiTheme="minorHAnsi" w:cstheme="minorHAnsi"/>
                <w:color w:val="auto"/>
                <w:kern w:val="3"/>
                <w:sz w:val="16"/>
                <w:szCs w:val="16"/>
                <w:lang w:eastAsia="zh-CN" w:bidi="hi-IN"/>
              </w:rPr>
            </w:pPr>
            <w:r w:rsidRPr="001E5B1F">
              <w:rPr>
                <w:rFonts w:asciiTheme="minorHAnsi" w:eastAsia="NSimSun" w:hAnsiTheme="minorHAnsi" w:cstheme="minorHAnsi"/>
                <w:kern w:val="3"/>
                <w:sz w:val="16"/>
                <w:szCs w:val="16"/>
                <w:lang w:val="el-GR" w:eastAsia="zh-CN" w:bidi="hi-IN"/>
              </w:rPr>
              <w:t>Γάζα πυκνής ύφανσης: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26136AA" w14:textId="5253D983"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7AE648"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E13FC8"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339B422D"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E6B2CF8"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0A912E4" w14:textId="689ED59C"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ii</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eastAsia="zh-CN" w:bidi="hi-IN"/>
              </w:rPr>
              <w:t>M</w:t>
            </w:r>
            <w:r w:rsidRPr="001E5B1F">
              <w:rPr>
                <w:rFonts w:asciiTheme="minorHAnsi" w:eastAsia="NSimSun" w:hAnsiTheme="minorHAnsi" w:cstheme="minorHAnsi"/>
                <w:kern w:val="3"/>
                <w:sz w:val="16"/>
                <w:szCs w:val="16"/>
                <w:lang w:val="el-GR" w:eastAsia="zh-CN" w:bidi="hi-IN"/>
              </w:rPr>
              <w:t>ε άφθονη λιπαρή ουσία (βαζελίνη ή παραφίνη):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4684C8" w14:textId="01262A53"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96098DD"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D53691"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F1AED" w14:paraId="4F2C4FBD"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398B176B"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80E3B2A" w14:textId="5A7CA8BA"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iii.</w:t>
            </w:r>
            <w:r>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eastAsia="zh-CN" w:bidi="hi-IN"/>
              </w:rPr>
              <w:t xml:space="preserve">    </w:t>
            </w:r>
            <w:r>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eastAsia="zh-CN" w:bidi="hi-IN"/>
              </w:rPr>
              <w:t>A</w:t>
            </w:r>
            <w:r w:rsidRPr="001E5B1F">
              <w:rPr>
                <w:rFonts w:asciiTheme="minorHAnsi" w:eastAsia="NSimSun" w:hAnsiTheme="minorHAnsi" w:cstheme="minorHAnsi"/>
                <w:kern w:val="3"/>
                <w:sz w:val="16"/>
                <w:szCs w:val="16"/>
                <w:lang w:val="el-GR" w:eastAsia="zh-CN" w:bidi="hi-IN"/>
              </w:rPr>
              <w:t>ποστειρωμένη</w:t>
            </w:r>
            <w:r w:rsidRPr="001E5B1F">
              <w:rPr>
                <w:rFonts w:asciiTheme="minorHAnsi" w:eastAsia="NSimSun" w:hAnsiTheme="minorHAnsi" w:cstheme="minorHAnsi"/>
                <w:kern w:val="3"/>
                <w:sz w:val="16"/>
                <w:szCs w:val="16"/>
                <w:lang w:eastAsia="zh-CN" w:bidi="hi-IN"/>
              </w:rPr>
              <w:t xml:space="preserve"> </w:t>
            </w:r>
            <w:r w:rsidRPr="001E5B1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008530" w14:textId="181B670B"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0024E7D"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89F943"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5B98DA7A"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1FBDBAD"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62769C4" w14:textId="604260D0"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iv</w:t>
            </w:r>
            <w:r w:rsidRPr="001932CA">
              <w:rPr>
                <w:rFonts w:asciiTheme="minorHAnsi" w:eastAsia="NSimSun" w:hAnsiTheme="minorHAnsi" w:cstheme="minorHAnsi"/>
                <w:kern w:val="3"/>
                <w:sz w:val="16"/>
                <w:szCs w:val="16"/>
                <w:lang w:val="el-GR" w:eastAsia="zh-CN" w:bidi="hi-IN"/>
              </w:rPr>
              <w:t>.</w:t>
            </w:r>
            <w:r>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val="el-GR" w:eastAsia="zh-CN" w:bidi="hi-IN"/>
              </w:rPr>
              <w:t>Να είναι ιδανική για εφαρμογή στα εγκαύματα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117007" w14:textId="1509D5D0" w:rsidR="001932CA" w:rsidRPr="002C4494" w:rsidRDefault="001932CA" w:rsidP="00307F6D">
            <w:pPr>
              <w:pStyle w:val="afd"/>
              <w:widowControl w:val="0"/>
              <w:snapToGrid w:val="0"/>
              <w:jc w:val="center"/>
              <w:rPr>
                <w:rFonts w:asciiTheme="minorHAnsi" w:hAnsiTheme="minorHAnsi" w:cstheme="minorHAnsi"/>
                <w:color w:val="000000"/>
                <w:sz w:val="16"/>
                <w:szCs w:val="16"/>
                <w:lang w:val="el-GR"/>
              </w:rPr>
            </w:pP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5037EA1"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1DC845"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7AADD24F"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2026B3E" w14:textId="77777777" w:rsidR="001932CA" w:rsidRPr="002C4494" w:rsidRDefault="001932CA" w:rsidP="00307F6D">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1D8D2BD" w14:textId="639C1307" w:rsidR="001932CA" w:rsidRPr="001E5B1F" w:rsidRDefault="001932CA" w:rsidP="001932CA">
            <w:pPr>
              <w:pStyle w:val="aff1"/>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eastAsia="zh-CN" w:bidi="hi-IN"/>
              </w:rPr>
              <w:t>v</w:t>
            </w:r>
            <w:r w:rsidRPr="001932CA">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val="el-GR" w:eastAsia="zh-CN" w:bidi="hi-IN"/>
              </w:rPr>
              <w:t>Προστατευτική για τις μολύνσεις</w:t>
            </w:r>
            <w:r w:rsidRPr="001932CA">
              <w:rPr>
                <w:rFonts w:asciiTheme="minorHAnsi" w:eastAsia="NSimSun" w:hAnsiTheme="minorHAnsi" w:cstheme="minorHAnsi"/>
                <w:kern w:val="3"/>
                <w:sz w:val="16"/>
                <w:szCs w:val="16"/>
                <w:lang w:val="el-GR" w:eastAsia="zh-CN" w:bidi="hi-IN"/>
              </w:rPr>
              <w:t xml:space="preserve"> </w:t>
            </w:r>
            <w:r w:rsidRPr="001E5B1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194C63" w14:textId="703E635C" w:rsidR="001932CA" w:rsidRPr="002C4494" w:rsidRDefault="001932CA" w:rsidP="00307F6D">
            <w:pPr>
              <w:pStyle w:val="afd"/>
              <w:widowControl w:val="0"/>
              <w:snapToGrid w:val="0"/>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 xml:space="preserve">        </w:t>
            </w:r>
            <w:r w:rsidRPr="00FF545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9466DB" w14:textId="77777777" w:rsidR="001932CA" w:rsidRPr="006C158F" w:rsidRDefault="001932CA"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3AB7E7" w14:textId="77777777" w:rsidR="001932CA" w:rsidRPr="006C158F" w:rsidRDefault="001932CA" w:rsidP="00307F6D">
            <w:pPr>
              <w:pStyle w:val="afd"/>
              <w:widowControl w:val="0"/>
              <w:snapToGrid w:val="0"/>
              <w:jc w:val="left"/>
              <w:rPr>
                <w:rFonts w:asciiTheme="minorHAnsi" w:hAnsiTheme="minorHAnsi" w:cstheme="minorHAnsi"/>
                <w:color w:val="000000"/>
                <w:sz w:val="16"/>
                <w:szCs w:val="16"/>
                <w:lang w:val="el-GR"/>
              </w:rPr>
            </w:pPr>
          </w:p>
        </w:tc>
      </w:tr>
      <w:tr w:rsidR="001932CA" w:rsidRPr="00E94CB1" w14:paraId="3D16A9AF"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8BADA07"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434B29D7" w14:textId="78E7D602" w:rsidR="001932CA" w:rsidRPr="001E5B1F" w:rsidRDefault="001932CA" w:rsidP="001932CA">
            <w:pPr>
              <w:autoSpaceDN w:val="0"/>
              <w:spacing w:after="140" w:line="276" w:lineRule="auto"/>
              <w:ind w:left="72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vi.       E</w:t>
            </w:r>
            <w:r w:rsidRPr="001932CA">
              <w:rPr>
                <w:rFonts w:asciiTheme="minorHAnsi" w:eastAsia="NSimSun" w:hAnsiTheme="minorHAnsi" w:cstheme="minorHAnsi"/>
                <w:kern w:val="3"/>
                <w:sz w:val="16"/>
                <w:szCs w:val="16"/>
                <w:lang w:val="en-US" w:eastAsia="zh-CN" w:bidi="hi-IN"/>
              </w:rPr>
              <w:t>νυδατική</w:t>
            </w:r>
            <w:r>
              <w:rPr>
                <w:rFonts w:asciiTheme="minorHAnsi" w:eastAsia="NSimSun" w:hAnsiTheme="minorHAnsi" w:cstheme="minorHAnsi"/>
                <w:kern w:val="3"/>
                <w:sz w:val="16"/>
                <w:szCs w:val="16"/>
                <w:lang w:val="en-US"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90FB24" w14:textId="04F7897C"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5FF6C59"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2EC44C3"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676399BE"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297864F0"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AC504D0" w14:textId="25935A07" w:rsidR="001932CA" w:rsidRPr="001E5B1F" w:rsidRDefault="001932CA" w:rsidP="001932CA">
            <w:pPr>
              <w:autoSpaceDN w:val="0"/>
              <w:spacing w:after="140" w:line="276" w:lineRule="auto"/>
              <w:ind w:left="72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vii.      M</w:t>
            </w:r>
            <w:r w:rsidRPr="001932CA">
              <w:rPr>
                <w:rFonts w:asciiTheme="minorHAnsi" w:eastAsia="NSimSun" w:hAnsiTheme="minorHAnsi" w:cstheme="minorHAnsi"/>
                <w:kern w:val="3"/>
                <w:sz w:val="16"/>
                <w:szCs w:val="16"/>
                <w:lang w:val="en-US" w:eastAsia="zh-CN" w:bidi="hi-IN"/>
              </w:rPr>
              <w:t>η κολλητική</w:t>
            </w:r>
            <w:r>
              <w:rPr>
                <w:rFonts w:asciiTheme="minorHAnsi" w:eastAsia="NSimSun" w:hAnsiTheme="minorHAnsi" w:cstheme="minorHAnsi"/>
                <w:kern w:val="3"/>
                <w:sz w:val="16"/>
                <w:szCs w:val="16"/>
                <w:lang w:val="en-US"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5646D3" w14:textId="2762146B"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E7ED62"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8AB58C"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0020592A"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30DFEB6"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AF19382" w14:textId="4D45C66B"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viii</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n-US" w:eastAsia="zh-CN" w:bidi="hi-IN"/>
              </w:rPr>
              <w:t>M</w:t>
            </w:r>
            <w:r w:rsidRPr="001932CA">
              <w:rPr>
                <w:rFonts w:asciiTheme="minorHAnsi" w:eastAsia="NSimSun" w:hAnsiTheme="minorHAnsi" w:cstheme="minorHAnsi"/>
                <w:kern w:val="3"/>
                <w:sz w:val="16"/>
                <w:szCs w:val="16"/>
                <w:lang w:val="el-GR" w:eastAsia="zh-CN" w:bidi="hi-IN"/>
              </w:rPr>
              <w:t xml:space="preserve">η τοξική εμποτισμένη µε αντιβακτηριακή ουσία χλωρεξιδίνης 0,5% </w:t>
            </w:r>
            <w:r w:rsidRPr="001932CA">
              <w:rPr>
                <w:rFonts w:asciiTheme="minorHAnsi" w:eastAsia="NSimSun" w:hAnsiTheme="minorHAnsi" w:cstheme="minorHAnsi"/>
                <w:kern w:val="3"/>
                <w:sz w:val="16"/>
                <w:szCs w:val="16"/>
                <w:lang w:val="en-US" w:eastAsia="zh-CN" w:bidi="hi-IN"/>
              </w:rPr>
              <w:t>w</w:t>
            </w:r>
            <w:r w:rsidRPr="001932CA">
              <w:rPr>
                <w:rFonts w:asciiTheme="minorHAnsi" w:eastAsia="NSimSun" w:hAnsiTheme="minorHAnsi" w:cstheme="minorHAnsi"/>
                <w:kern w:val="3"/>
                <w:sz w:val="16"/>
                <w:szCs w:val="16"/>
                <w:lang w:val="el-GR" w:eastAsia="zh-CN" w:bidi="hi-IN"/>
              </w:rPr>
              <w:t>/</w:t>
            </w:r>
            <w:r w:rsidRPr="001932CA">
              <w:rPr>
                <w:rFonts w:asciiTheme="minorHAnsi" w:eastAsia="NSimSun" w:hAnsiTheme="minorHAnsi" w:cstheme="minorHAnsi"/>
                <w:kern w:val="3"/>
                <w:sz w:val="16"/>
                <w:szCs w:val="16"/>
                <w:lang w:val="en-US" w:eastAsia="zh-CN" w:bidi="hi-IN"/>
              </w:rPr>
              <w:t>w</w:t>
            </w:r>
            <w:r w:rsidRPr="001932CA">
              <w:rPr>
                <w:rFonts w:asciiTheme="minorHAnsi" w:eastAsia="NSimSun" w:hAnsiTheme="minorHAnsi" w:cs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B4EB1F" w14:textId="78B61373"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7ACD8B4"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02666E"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6C9A387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4095382"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4D5855C" w14:textId="22B836EE"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ix</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n-US" w:eastAsia="zh-CN" w:bidi="hi-IN"/>
              </w:rPr>
              <w:t>N</w:t>
            </w:r>
            <w:r w:rsidRPr="001932CA">
              <w:rPr>
                <w:rFonts w:asciiTheme="minorHAnsi" w:eastAsia="NSimSun" w:hAnsiTheme="minorHAnsi" w:cstheme="minorHAnsi"/>
                <w:kern w:val="3"/>
                <w:sz w:val="16"/>
                <w:szCs w:val="16"/>
                <w:lang w:val="el-GR" w:eastAsia="zh-CN" w:bidi="hi-IN"/>
              </w:rPr>
              <w:t>α είναι ανά τεμάχιο συσκευασμένο εντός φακέλου αλουμινίου για εύκολη χρήση: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E69E846" w14:textId="7C152706"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00094B5"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559DFA"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6BD726C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375135B"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D747A13" w14:textId="09E270FB"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x</w:t>
            </w:r>
            <w:r w:rsidRPr="001932CA">
              <w:rPr>
                <w:rFonts w:asciiTheme="minorHAnsi" w:eastAsia="NSimSun" w:hAnsiTheme="minorHAnsi" w:cstheme="minorHAnsi"/>
                <w:kern w:val="3"/>
                <w:sz w:val="16"/>
                <w:szCs w:val="16"/>
                <w:lang w:val="el-GR" w:eastAsia="zh-CN" w:bidi="hi-IN"/>
              </w:rPr>
              <w:t xml:space="preserve">.        </w:t>
            </w:r>
            <w:r>
              <w:rPr>
                <w:rFonts w:asciiTheme="minorHAnsi" w:eastAsia="NSimSun" w:hAnsiTheme="minorHAnsi" w:cstheme="minorHAnsi"/>
                <w:kern w:val="3"/>
                <w:sz w:val="16"/>
                <w:szCs w:val="16"/>
                <w:lang w:val="en-US" w:eastAsia="zh-CN" w:bidi="hi-IN"/>
              </w:rPr>
              <w:t>N</w:t>
            </w:r>
            <w:r w:rsidRPr="001932CA">
              <w:rPr>
                <w:rFonts w:asciiTheme="minorHAnsi" w:eastAsia="NSimSun" w:hAnsiTheme="minorHAnsi" w:cstheme="minorHAnsi"/>
                <w:kern w:val="3"/>
                <w:sz w:val="16"/>
                <w:szCs w:val="16"/>
                <w:lang w:val="el-GR" w:eastAsia="zh-CN" w:bidi="hi-IN"/>
              </w:rPr>
              <w:t>α υπάρχει η δυνατότητα να κοπή σε μικρότερο μέγεθος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7C1A06" w14:textId="528701F2"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BFF1A0B"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96E4DF"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E94CB1" w14:paraId="065B324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37F7DCD0"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3ADEF1B4" w14:textId="5C949B8D"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xi</w:t>
            </w:r>
            <w:r w:rsidRPr="001932CA">
              <w:rPr>
                <w:rFonts w:asciiTheme="minorHAnsi" w:eastAsia="NSimSun" w:hAnsiTheme="minorHAnsi" w:cstheme="minorHAnsi"/>
                <w:kern w:val="3"/>
                <w:sz w:val="16"/>
                <w:szCs w:val="16"/>
                <w:lang w:val="el-GR" w:eastAsia="zh-CN" w:bidi="hi-IN"/>
              </w:rPr>
              <w:t>.       Να διατίθεται σε διαστάσεις 10</w:t>
            </w:r>
            <w:r w:rsidRPr="001932CA">
              <w:rPr>
                <w:rFonts w:asciiTheme="minorHAnsi" w:eastAsia="NSimSun" w:hAnsiTheme="minorHAnsi" w:cstheme="minorHAnsi"/>
                <w:kern w:val="3"/>
                <w:sz w:val="16"/>
                <w:szCs w:val="16"/>
                <w:lang w:val="en-US" w:eastAsia="zh-CN" w:bidi="hi-IN"/>
              </w:rPr>
              <w:t>cm</w:t>
            </w:r>
            <w:r w:rsidRPr="001932CA">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n-US" w:eastAsia="zh-CN" w:bidi="hi-IN"/>
              </w:rPr>
              <w:t>x</w:t>
            </w:r>
            <w:r w:rsidRPr="001932CA">
              <w:rPr>
                <w:rFonts w:asciiTheme="minorHAnsi" w:eastAsia="NSimSun" w:hAnsiTheme="minorHAnsi" w:cstheme="minorHAnsi"/>
                <w:kern w:val="3"/>
                <w:sz w:val="16"/>
                <w:szCs w:val="16"/>
                <w:lang w:val="el-GR" w:eastAsia="zh-CN" w:bidi="hi-IN"/>
              </w:rPr>
              <w:t xml:space="preserve"> 20</w:t>
            </w:r>
            <w:r w:rsidRPr="001932CA">
              <w:rPr>
                <w:rFonts w:asciiTheme="minorHAnsi" w:eastAsia="NSimSun" w:hAnsiTheme="minorHAnsi" w:cstheme="minorHAnsi"/>
                <w:kern w:val="3"/>
                <w:sz w:val="16"/>
                <w:szCs w:val="16"/>
                <w:lang w:val="en-US" w:eastAsia="zh-CN" w:bidi="hi-IN"/>
              </w:rPr>
              <w:t>cm</w:t>
            </w:r>
            <w:r w:rsidRPr="001932CA">
              <w:rPr>
                <w:rFonts w:asciiTheme="minorHAnsi" w:eastAsia="NSimSun" w:hAnsiTheme="minorHAnsi" w:cstheme="minorHAnsi"/>
                <w:kern w:val="3"/>
                <w:sz w:val="16"/>
                <w:szCs w:val="16"/>
                <w:lang w:val="el-GR" w:eastAsia="zh-CN" w:bidi="hi-IN"/>
              </w:rPr>
              <w:t xml:space="preserve"> (±2, απόκλιση)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EB4D93" w14:textId="206288FE" w:rsidR="001932CA" w:rsidRDefault="001932CA" w:rsidP="001E5B1F">
            <w:pPr>
              <w:pStyle w:val="afd"/>
              <w:widowControl w:val="0"/>
              <w:snapToGrid w:val="0"/>
              <w:jc w:val="center"/>
              <w:rPr>
                <w:rFonts w:asciiTheme="minorHAnsi" w:hAnsiTheme="minorHAnsi" w:cstheme="minorHAnsi"/>
                <w:color w:val="000000"/>
                <w:sz w:val="16"/>
                <w:szCs w:val="16"/>
                <w:lang w:val="el-GR"/>
              </w:rPr>
            </w:pPr>
            <w:r w:rsidRPr="00F26EC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F0BC94E"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236AB6D"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1932CA" w:rsidRPr="001932CA" w14:paraId="27E27AEE" w14:textId="77777777" w:rsidTr="0079237B">
        <w:trPr>
          <w:gridBefore w:val="1"/>
          <w:gridAfter w:val="1"/>
          <w:wBefore w:w="60" w:type="dxa"/>
          <w:wAfter w:w="414" w:type="dxa"/>
          <w:trHeight w:val="651"/>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04160E45" w14:textId="77777777" w:rsidR="001932CA" w:rsidRPr="002C4494" w:rsidRDefault="001932CA" w:rsidP="001E5B1F">
            <w:pPr>
              <w:pStyle w:val="afd"/>
              <w:widowControl w:val="0"/>
              <w:jc w:val="left"/>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D2E0DCF" w14:textId="1D5DB325" w:rsidR="001932CA" w:rsidRPr="001932CA" w:rsidRDefault="001932CA" w:rsidP="001932CA">
            <w:pPr>
              <w:autoSpaceDN w:val="0"/>
              <w:spacing w:after="140" w:line="276" w:lineRule="auto"/>
              <w:ind w:left="1110" w:hanging="390"/>
              <w:jc w:val="left"/>
              <w:textAlignment w:val="baseline"/>
              <w:rPr>
                <w:rFonts w:asciiTheme="minorHAnsi" w:eastAsia="NSimSun" w:hAnsiTheme="minorHAnsi" w:cstheme="minorHAnsi"/>
                <w:kern w:val="3"/>
                <w:sz w:val="16"/>
                <w:szCs w:val="16"/>
                <w:lang w:val="el-GR" w:eastAsia="zh-CN" w:bidi="hi-IN"/>
              </w:rPr>
            </w:pPr>
            <w:r>
              <w:rPr>
                <w:rFonts w:asciiTheme="minorHAnsi" w:eastAsia="NSimSun" w:hAnsiTheme="minorHAnsi" w:cstheme="minorHAnsi"/>
                <w:kern w:val="3"/>
                <w:sz w:val="16"/>
                <w:szCs w:val="16"/>
                <w:lang w:val="en-US" w:eastAsia="zh-CN" w:bidi="hi-IN"/>
              </w:rPr>
              <w:t>xii</w:t>
            </w:r>
            <w:r w:rsidRPr="001932CA">
              <w:rPr>
                <w:rFonts w:asciiTheme="minorHAnsi" w:eastAsia="NSimSun" w:hAnsiTheme="minorHAnsi" w:cstheme="minorHAnsi"/>
                <w:kern w:val="3"/>
                <w:sz w:val="16"/>
                <w:szCs w:val="16"/>
                <w:lang w:val="el-GR" w:eastAsia="zh-CN" w:bidi="hi-IN"/>
              </w:rPr>
              <w:t xml:space="preserve">.  Να φέρει σήμανση </w:t>
            </w:r>
            <w:r w:rsidRPr="001932CA">
              <w:rPr>
                <w:rFonts w:asciiTheme="minorHAnsi" w:eastAsia="NSimSun" w:hAnsiTheme="minorHAnsi" w:cstheme="minorHAnsi"/>
                <w:kern w:val="3"/>
                <w:sz w:val="16"/>
                <w:szCs w:val="16"/>
                <w:lang w:val="en-US" w:eastAsia="zh-CN" w:bidi="hi-IN"/>
              </w:rPr>
              <w:t>CE</w:t>
            </w:r>
            <w:r w:rsidRPr="001932CA">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n-US" w:eastAsia="zh-CN" w:bidi="hi-IN"/>
              </w:rPr>
              <w:t>CLASS</w:t>
            </w:r>
            <w:r w:rsidRPr="001932CA">
              <w:rPr>
                <w:rFonts w:asciiTheme="minorHAnsi" w:eastAsia="NSimSun" w:hAnsiTheme="minorHAnsi" w:cstheme="minorHAnsi"/>
                <w:kern w:val="3"/>
                <w:sz w:val="16"/>
                <w:szCs w:val="16"/>
                <w:lang w:val="el-GR" w:eastAsia="zh-CN" w:bidi="hi-IN"/>
              </w:rPr>
              <w:t xml:space="preserve"> </w:t>
            </w:r>
            <w:r w:rsidRPr="001932CA">
              <w:rPr>
                <w:rFonts w:asciiTheme="minorHAnsi" w:eastAsia="NSimSun" w:hAnsiTheme="minorHAnsi" w:cstheme="minorHAnsi"/>
                <w:kern w:val="3"/>
                <w:sz w:val="16"/>
                <w:szCs w:val="16"/>
                <w:lang w:val="en-US" w:eastAsia="zh-CN" w:bidi="hi-IN"/>
              </w:rPr>
              <w:t>III</w:t>
            </w:r>
            <w:r w:rsidRPr="001932CA">
              <w:rPr>
                <w:rFonts w:asciiTheme="minorHAnsi" w:eastAsia="NSimSun" w:hAnsiTheme="minorHAnsi" w:cstheme="minorHAnsi"/>
                <w:kern w:val="3"/>
                <w:sz w:val="16"/>
                <w:szCs w:val="16"/>
                <w:lang w:val="el-GR" w:eastAsia="zh-CN" w:bidi="hi-IN"/>
              </w:rPr>
              <w:t xml:space="preserve"> βάση κατηγοριοποίησης των ιατροτεχνολογικών προϊόντων.</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AD4A680" w14:textId="52284C56" w:rsidR="001932CA" w:rsidRPr="00F26EC7" w:rsidRDefault="001932CA" w:rsidP="001E5B1F">
            <w:pPr>
              <w:pStyle w:val="afd"/>
              <w:widowControl w:val="0"/>
              <w:snapToGrid w:val="0"/>
              <w:jc w:val="center"/>
              <w:rPr>
                <w:rFonts w:asciiTheme="minorHAnsi" w:hAnsiTheme="minorHAnsi" w:cstheme="minorHAnsi"/>
                <w:color w:val="000000"/>
                <w:sz w:val="16"/>
                <w:szCs w:val="16"/>
                <w:lang w:val="el-GR"/>
              </w:rPr>
            </w:pPr>
            <w:r w:rsidRPr="001932C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045058" w14:textId="77777777" w:rsidR="001932CA" w:rsidRPr="006C158F" w:rsidRDefault="001932CA" w:rsidP="001E5B1F">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F8B239F" w14:textId="77777777" w:rsidR="001932CA" w:rsidRPr="006C158F" w:rsidRDefault="001932CA" w:rsidP="001E5B1F">
            <w:pPr>
              <w:pStyle w:val="afd"/>
              <w:widowControl w:val="0"/>
              <w:snapToGrid w:val="0"/>
              <w:jc w:val="left"/>
              <w:rPr>
                <w:rFonts w:asciiTheme="minorHAnsi" w:hAnsiTheme="minorHAnsi" w:cstheme="minorHAnsi"/>
                <w:color w:val="000000"/>
                <w:sz w:val="16"/>
                <w:szCs w:val="16"/>
                <w:lang w:val="el-GR"/>
              </w:rPr>
            </w:pPr>
          </w:p>
        </w:tc>
      </w:tr>
      <w:tr w:rsidR="00307F6D" w:rsidRPr="00280D37" w14:paraId="7CF1EBC5"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D3A75CD"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6D181E5"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3C0CA91A"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3BE04DE"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63F433"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1E082E0E"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12C16150"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D661960"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A9D092"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2E6CB808"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81A031"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5B56FB5"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A2B10AF"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581F315"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54534C02"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4A28945" w14:textId="77777777" w:rsidR="0057356F" w:rsidRPr="008A711B" w:rsidRDefault="0057356F" w:rsidP="0057356F">
            <w:pPr>
              <w:pStyle w:val="afd"/>
              <w:widowControl w:val="0"/>
              <w:spacing w:after="0"/>
              <w:rPr>
                <w:rFonts w:eastAsia="NSimSun" w:cs="Times New Roman"/>
                <w:b/>
                <w:bCs/>
                <w:kern w:val="3"/>
                <w:sz w:val="16"/>
                <w:szCs w:val="16"/>
                <w:lang w:val="el-GR" w:eastAsia="zh-CN" w:bidi="hi-IN"/>
              </w:rPr>
            </w:pPr>
          </w:p>
          <w:p w14:paraId="1EBAC8BB"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43A9BF70"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2BA3D3B" w14:textId="2438E613" w:rsidR="00F95160" w:rsidRPr="000C7CDE" w:rsidRDefault="00F95160" w:rsidP="00F95160">
            <w:pPr>
              <w:pStyle w:val="afd"/>
              <w:widowControl w:val="0"/>
              <w:spacing w:after="0"/>
              <w:jc w:val="center"/>
              <w:rPr>
                <w:rFonts w:eastAsia="NSimSun" w:cs="Times New Roman"/>
                <w:b/>
                <w:bCs/>
                <w:kern w:val="3"/>
                <w:sz w:val="16"/>
                <w:szCs w:val="16"/>
                <w:lang w:val="el-GR" w:eastAsia="zh-CN" w:bidi="hi-IN"/>
              </w:rPr>
            </w:pPr>
            <w:r w:rsidRPr="00F95160">
              <w:rPr>
                <w:rFonts w:eastAsia="NSimSun" w:cs="Times New Roman"/>
                <w:b/>
                <w:bCs/>
                <w:kern w:val="3"/>
                <w:sz w:val="16"/>
                <w:szCs w:val="16"/>
                <w:lang w:val="el-GR" w:eastAsia="zh-CN" w:bidi="hi-IN"/>
              </w:rPr>
              <w:t xml:space="preserve">Α/Α: </w:t>
            </w:r>
            <w:r w:rsidR="00280D37" w:rsidRPr="000C7CDE">
              <w:rPr>
                <w:rFonts w:eastAsia="NSimSun" w:cs="Times New Roman"/>
                <w:b/>
                <w:bCs/>
                <w:kern w:val="3"/>
                <w:sz w:val="16"/>
                <w:szCs w:val="16"/>
                <w:lang w:val="el-GR" w:eastAsia="zh-CN" w:bidi="hi-IN"/>
              </w:rPr>
              <w:t>5</w:t>
            </w:r>
          </w:p>
          <w:p w14:paraId="4D7C3075" w14:textId="77777777" w:rsidR="00280D37" w:rsidRPr="000C7CDE" w:rsidRDefault="00280D37" w:rsidP="00F95160">
            <w:pPr>
              <w:pStyle w:val="afd"/>
              <w:widowControl w:val="0"/>
              <w:spacing w:after="0"/>
              <w:jc w:val="center"/>
              <w:rPr>
                <w:rFonts w:eastAsia="NSimSun" w:cs="Lucida Sans"/>
                <w:b/>
                <w:bCs/>
                <w:kern w:val="3"/>
                <w:sz w:val="16"/>
                <w:szCs w:val="16"/>
                <w:lang w:val="el-GR" w:eastAsia="zh-CN" w:bidi="hi-IN"/>
              </w:rPr>
            </w:pPr>
          </w:p>
          <w:p w14:paraId="7A458DB2" w14:textId="77777777" w:rsidR="00280D37" w:rsidRPr="000C7CDE" w:rsidRDefault="00280D37" w:rsidP="00F95160">
            <w:pPr>
              <w:pStyle w:val="afd"/>
              <w:widowControl w:val="0"/>
              <w:spacing w:after="0"/>
              <w:jc w:val="center"/>
              <w:rPr>
                <w:rFonts w:eastAsia="NSimSun" w:cs="Lucida Sans"/>
                <w:b/>
                <w:bCs/>
                <w:kern w:val="3"/>
                <w:sz w:val="16"/>
                <w:szCs w:val="16"/>
                <w:lang w:val="el-GR" w:eastAsia="zh-CN" w:bidi="hi-IN"/>
              </w:rPr>
            </w:pPr>
            <w:r w:rsidRPr="00280D37">
              <w:rPr>
                <w:rFonts w:eastAsia="NSimSun" w:cs="Lucida Sans"/>
                <w:b/>
                <w:bCs/>
                <w:kern w:val="3"/>
                <w:sz w:val="16"/>
                <w:szCs w:val="16"/>
                <w:lang w:val="el-GR" w:eastAsia="zh-CN" w:bidi="hi-IN"/>
              </w:rPr>
              <w:t>ΓΑΖΑ  ΛΑΠΑΡΟΤΟΜΙΑΣ 30cm (+10cm, απόκλιση) x 30cm ((+10cm, απόκλιση)  Χ- RAY           (ΑΚΤΙΝΟΣΚΙΕΡΗ) 8PLY</w:t>
            </w:r>
          </w:p>
          <w:p w14:paraId="682AAEF3" w14:textId="77777777" w:rsidR="00280D37" w:rsidRPr="000C7CDE" w:rsidRDefault="00280D37" w:rsidP="00F95160">
            <w:pPr>
              <w:pStyle w:val="afd"/>
              <w:widowControl w:val="0"/>
              <w:spacing w:after="0"/>
              <w:jc w:val="center"/>
              <w:rPr>
                <w:rFonts w:eastAsia="NSimSun" w:cs="Lucida Sans"/>
                <w:b/>
                <w:bCs/>
                <w:kern w:val="3"/>
                <w:sz w:val="16"/>
                <w:szCs w:val="16"/>
                <w:lang w:val="el-GR" w:eastAsia="zh-CN" w:bidi="hi-IN"/>
              </w:rPr>
            </w:pPr>
          </w:p>
          <w:p w14:paraId="4E512204" w14:textId="1FC92295" w:rsidR="00307F6D" w:rsidRPr="008A711B" w:rsidRDefault="00280D37" w:rsidP="00F95160">
            <w:pPr>
              <w:pStyle w:val="afd"/>
              <w:widowControl w:val="0"/>
              <w:spacing w:after="0"/>
              <w:jc w:val="center"/>
              <w:rPr>
                <w:rFonts w:eastAsia="NSimSun" w:cs="Times New Roman"/>
                <w:b/>
                <w:bCs/>
                <w:kern w:val="3"/>
                <w:sz w:val="16"/>
                <w:szCs w:val="16"/>
                <w:lang w:val="el-GR" w:eastAsia="zh-CN" w:bidi="hi-IN"/>
              </w:rPr>
            </w:pPr>
            <w:r w:rsidRPr="001E5B1F">
              <w:rPr>
                <w:rFonts w:asciiTheme="minorHAnsi" w:hAnsiTheme="minorHAnsi" w:cstheme="minorHAnsi"/>
                <w:b/>
                <w:bCs/>
                <w:sz w:val="16"/>
                <w:szCs w:val="16"/>
                <w:lang w:val="el-GR"/>
              </w:rPr>
              <w:t>Κ.Ε.:</w:t>
            </w:r>
            <w:r w:rsidR="00F95160" w:rsidRPr="00F95160">
              <w:rPr>
                <w:rFonts w:eastAsia="NSimSun" w:cs="Lucida Sans"/>
                <w:b/>
                <w:bCs/>
                <w:kern w:val="3"/>
                <w:sz w:val="16"/>
                <w:szCs w:val="16"/>
                <w:lang w:val="el-GR" w:eastAsia="zh-CN" w:bidi="hi-IN"/>
              </w:rPr>
              <w:t xml:space="preserve"> </w:t>
            </w:r>
            <w:r w:rsidRPr="00280D37">
              <w:rPr>
                <w:rFonts w:eastAsia="NSimSun" w:cs="Times New Roman"/>
                <w:b/>
                <w:bCs/>
                <w:kern w:val="3"/>
                <w:sz w:val="16"/>
                <w:szCs w:val="16"/>
                <w:lang w:val="el-GR" w:eastAsia="zh-CN" w:bidi="hi-IN"/>
              </w:rPr>
              <w:t>013-04-08</w:t>
            </w:r>
          </w:p>
          <w:p w14:paraId="2F1430D8" w14:textId="77777777" w:rsidR="00F95160" w:rsidRPr="008A711B" w:rsidRDefault="00F95160" w:rsidP="00F95160">
            <w:pPr>
              <w:pStyle w:val="afd"/>
              <w:widowControl w:val="0"/>
              <w:spacing w:after="0"/>
              <w:jc w:val="center"/>
              <w:rPr>
                <w:rFonts w:eastAsia="NSimSun" w:cs="Times New Roman"/>
                <w:b/>
                <w:bCs/>
                <w:kern w:val="3"/>
                <w:sz w:val="16"/>
                <w:szCs w:val="16"/>
                <w:lang w:val="el-GR" w:eastAsia="zh-CN" w:bidi="hi-IN"/>
              </w:rPr>
            </w:pPr>
          </w:p>
          <w:p w14:paraId="6E2A39A7"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4EF8CD84"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02AE019"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44ADEF68"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00F7E879"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6A26B9A2" w14:textId="77777777" w:rsidR="0057356F" w:rsidRPr="008A711B" w:rsidRDefault="0057356F" w:rsidP="00F95160">
            <w:pPr>
              <w:pStyle w:val="afd"/>
              <w:widowControl w:val="0"/>
              <w:spacing w:after="0"/>
              <w:jc w:val="center"/>
              <w:rPr>
                <w:rFonts w:eastAsia="NSimSun" w:cs="Times New Roman"/>
                <w:b/>
                <w:bCs/>
                <w:kern w:val="3"/>
                <w:sz w:val="16"/>
                <w:szCs w:val="16"/>
                <w:lang w:val="el-GR" w:eastAsia="zh-CN" w:bidi="hi-IN"/>
              </w:rPr>
            </w:pPr>
          </w:p>
          <w:p w14:paraId="7DE5DC03"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73377840"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3DCB7382"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46C038FB"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67FC646D"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35C46836"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59E2D8B0"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0228B1CD" w14:textId="77777777" w:rsidR="0057356F" w:rsidRPr="008A711B" w:rsidRDefault="0057356F" w:rsidP="0057356F">
            <w:pPr>
              <w:pStyle w:val="afd"/>
              <w:widowControl w:val="0"/>
              <w:spacing w:after="0"/>
              <w:jc w:val="center"/>
              <w:rPr>
                <w:rFonts w:eastAsia="NSimSun" w:cs="Times New Roman"/>
                <w:b/>
                <w:bCs/>
                <w:kern w:val="3"/>
                <w:sz w:val="16"/>
                <w:szCs w:val="16"/>
                <w:lang w:val="el-GR" w:eastAsia="zh-CN" w:bidi="hi-IN"/>
              </w:rPr>
            </w:pPr>
          </w:p>
          <w:p w14:paraId="5A1C45D7" w14:textId="77777777" w:rsidR="0057356F" w:rsidRPr="0057356F" w:rsidRDefault="0057356F" w:rsidP="0057356F">
            <w:pPr>
              <w:pStyle w:val="afd"/>
              <w:widowControl w:val="0"/>
              <w:spacing w:after="0"/>
              <w:jc w:val="center"/>
              <w:rPr>
                <w:rFonts w:eastAsia="NSimSun" w:cs="Lucida Sans"/>
                <w:b/>
                <w:bCs/>
                <w:kern w:val="3"/>
                <w:sz w:val="16"/>
                <w:szCs w:val="16"/>
                <w:lang w:val="el-GR" w:eastAsia="zh-CN" w:bidi="hi-IN"/>
              </w:rPr>
            </w:pPr>
          </w:p>
          <w:p w14:paraId="796A2625" w14:textId="0288354E" w:rsidR="00F95160" w:rsidRPr="00F95160" w:rsidRDefault="00F95160" w:rsidP="00F95160">
            <w:pPr>
              <w:pStyle w:val="afd"/>
              <w:widowControl w:val="0"/>
              <w:spacing w:after="0"/>
              <w:jc w:val="center"/>
              <w:rPr>
                <w:rFonts w:asciiTheme="minorHAnsi" w:hAnsiTheme="minorHAnsi" w:cstheme="minorHAnsi"/>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846469C" w14:textId="77777777" w:rsidR="00307F6D" w:rsidRPr="006C3EE6" w:rsidRDefault="00307F6D" w:rsidP="00307F6D">
            <w:pPr>
              <w:autoSpaceDN w:val="0"/>
              <w:spacing w:after="140" w:line="276" w:lineRule="auto"/>
              <w:ind w:left="720"/>
              <w:jc w:val="left"/>
              <w:textAlignment w:val="baseline"/>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B0FC18A" w14:textId="0130BD88" w:rsidR="00307F6D" w:rsidRPr="002C4494" w:rsidRDefault="00307F6D" w:rsidP="00307F6D">
            <w:pPr>
              <w:pStyle w:val="afd"/>
              <w:widowControl w:val="0"/>
              <w:snapToGrid w:val="0"/>
              <w:jc w:val="center"/>
              <w:rPr>
                <w:rFonts w:asciiTheme="minorHAnsi" w:hAnsiTheme="minorHAnsi" w:cstheme="minorHAnsi"/>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6809024" w14:textId="77777777" w:rsidR="00307F6D" w:rsidRPr="006C158F" w:rsidRDefault="00307F6D" w:rsidP="00307F6D">
            <w:pPr>
              <w:pStyle w:val="afd"/>
              <w:widowControl w:val="0"/>
              <w:snapToGrid w:val="0"/>
              <w:jc w:val="center"/>
              <w:rPr>
                <w:rFonts w:asciiTheme="minorHAnsi" w:hAnsiTheme="minorHAnsi" w:cstheme="minorHAnsi"/>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D269A14" w14:textId="77777777" w:rsidR="00307F6D" w:rsidRPr="006C158F" w:rsidRDefault="00307F6D" w:rsidP="00307F6D">
            <w:pPr>
              <w:pStyle w:val="afd"/>
              <w:widowControl w:val="0"/>
              <w:snapToGrid w:val="0"/>
              <w:jc w:val="left"/>
              <w:rPr>
                <w:rFonts w:asciiTheme="minorHAnsi" w:hAnsiTheme="minorHAnsi" w:cstheme="minorHAnsi"/>
                <w:color w:val="000000"/>
                <w:sz w:val="16"/>
                <w:szCs w:val="16"/>
                <w:lang w:val="el-GR"/>
              </w:rPr>
            </w:pPr>
          </w:p>
        </w:tc>
      </w:tr>
      <w:tr w:rsidR="00307F6D" w:rsidRPr="00E94CB1" w14:paraId="4BDB2B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7EEE42B"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CD05715" w14:textId="7752F902" w:rsidR="00307F6D" w:rsidRPr="006C3EE6" w:rsidRDefault="005F5C72">
            <w:pPr>
              <w:numPr>
                <w:ilvl w:val="0"/>
                <w:numId w:val="8"/>
              </w:numPr>
              <w:autoSpaceDN w:val="0"/>
              <w:spacing w:after="140" w:line="276" w:lineRule="auto"/>
              <w:jc w:val="left"/>
              <w:textAlignment w:val="baseline"/>
              <w:rPr>
                <w:rFonts w:ascii="Liberation Serif" w:eastAsia="NSimSun" w:hAnsi="Liberation Serif" w:cs="Lucida Sans"/>
                <w:kern w:val="3"/>
                <w:sz w:val="16"/>
                <w:szCs w:val="16"/>
                <w:lang w:val="el-GR" w:eastAsia="zh-CN" w:bidi="hi-IN"/>
              </w:rPr>
            </w:pPr>
            <w:r w:rsidRPr="005F5C72">
              <w:rPr>
                <w:rFonts w:eastAsia="NSimSun" w:cs="Lucida Sans"/>
                <w:kern w:val="3"/>
                <w:sz w:val="16"/>
                <w:szCs w:val="16"/>
                <w:lang w:val="el-GR" w:eastAsia="zh-CN" w:bidi="hi-IN"/>
              </w:rPr>
              <w:t xml:space="preserve">γάζα λαπαροτομίας να έχει διαστάσεις 30cm(+10cm, απόκλιση) x 30cm (+10cm, απόκλιση) </w:t>
            </w:r>
            <w:r w:rsidR="002C0D55">
              <w:rPr>
                <w:rFonts w:eastAsia="NSimSun" w:cs="Lucida Sans"/>
                <w:kern w:val="3"/>
                <w:sz w:val="16"/>
                <w:szCs w:val="16"/>
                <w:lang w:val="el-GR" w:eastAsia="zh-CN" w:bidi="hi-IN"/>
              </w:rPr>
              <w:t>:</w:t>
            </w:r>
          </w:p>
          <w:p w14:paraId="52B42C59" w14:textId="77777777" w:rsidR="00307F6D" w:rsidRPr="006C3EE6" w:rsidRDefault="00307F6D" w:rsidP="00307F6D">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F86F22"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65162D4B" w14:textId="7B9FF7F5"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194E2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ED483B8"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CDEBC8"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20F1014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3220B128"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B391556" w14:textId="51892EAF" w:rsidR="00307F6D" w:rsidRPr="005F5C72" w:rsidRDefault="005F5C72">
            <w:pPr>
              <w:pStyle w:val="aff1"/>
              <w:numPr>
                <w:ilvl w:val="0"/>
                <w:numId w:val="8"/>
              </w:numPr>
              <w:rPr>
                <w:rStyle w:val="Bodytext"/>
                <w:rFonts w:asciiTheme="minorHAnsi" w:hAnsiTheme="minorHAnsi" w:cstheme="minorHAnsi"/>
                <w:b/>
                <w:bCs/>
                <w:sz w:val="16"/>
                <w:szCs w:val="16"/>
              </w:rPr>
            </w:pPr>
            <w:r>
              <w:rPr>
                <w:rFonts w:ascii="Calibri" w:eastAsia="NSimSun" w:hAnsi="Calibri" w:cs="Lucida Sans"/>
                <w:kern w:val="3"/>
                <w:sz w:val="16"/>
                <w:szCs w:val="16"/>
                <w:lang w:eastAsia="zh-CN" w:bidi="hi-IN"/>
              </w:rPr>
              <w:t>A</w:t>
            </w:r>
            <w:r w:rsidRPr="005F5C72">
              <w:rPr>
                <w:rFonts w:ascii="Calibri" w:eastAsia="NSimSun" w:hAnsi="Calibri" w:cs="Lucida Sans"/>
                <w:kern w:val="3"/>
                <w:sz w:val="16"/>
                <w:szCs w:val="16"/>
                <w:lang w:val="el-GR" w:eastAsia="zh-CN" w:bidi="hi-IN"/>
              </w:rPr>
              <w:t>κτινοσκιερή (Χ- RAY )</w:t>
            </w:r>
            <w:r>
              <w:rPr>
                <w:rFonts w:ascii="Calibri" w:eastAsia="NSimSun" w:hAnsi="Calibri" w:cs="Lucida Sans"/>
                <w:kern w:val="3"/>
                <w:sz w:val="16"/>
                <w:szCs w:val="16"/>
                <w:lang w:eastAsia="zh-CN" w:bidi="hi-IN"/>
              </w:rPr>
              <w:t xml:space="preserve">, </w:t>
            </w:r>
            <w:r w:rsidRPr="005F5C72">
              <w:rPr>
                <w:rFonts w:ascii="Calibri" w:eastAsia="NSimSun" w:hAnsi="Calibri" w:cs="Lucida Sans"/>
                <w:kern w:val="3"/>
                <w:sz w:val="16"/>
                <w:szCs w:val="16"/>
                <w:lang w:eastAsia="zh-CN" w:bidi="hi-IN"/>
              </w:rPr>
              <w:t>8 ply</w:t>
            </w:r>
            <w:r>
              <w:rPr>
                <w:rFonts w:ascii="Calibri" w:eastAsia="NSimSun" w:hAnsi="Calibri" w:cs="Lucida Sans"/>
                <w:kern w:val="3"/>
                <w:sz w:val="16"/>
                <w:szCs w:val="16"/>
                <w:lang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7F45ADC" w14:textId="3BA98FEB" w:rsidR="00307F6D" w:rsidRPr="00EF1AED" w:rsidRDefault="00307F6D" w:rsidP="005F5C72">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Pr="00194E2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4E82DE"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FF2310"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6C3EE6" w:rsidRPr="00E94CB1" w14:paraId="2A08647D" w14:textId="77777777" w:rsidTr="0079237B">
        <w:trPr>
          <w:gridBefore w:val="1"/>
          <w:gridAfter w:val="1"/>
          <w:wBefore w:w="60" w:type="dxa"/>
          <w:wAfter w:w="414" w:type="dxa"/>
          <w:trHeight w:val="323"/>
          <w:jc w:val="center"/>
        </w:trPr>
        <w:tc>
          <w:tcPr>
            <w:tcW w:w="1720" w:type="dxa"/>
            <w:vMerge/>
            <w:tcBorders>
              <w:left w:val="single" w:sz="4" w:space="0" w:color="auto"/>
              <w:right w:val="single" w:sz="4" w:space="0" w:color="auto"/>
            </w:tcBorders>
            <w:shd w:val="clear" w:color="auto" w:fill="CCECFF"/>
            <w:vAlign w:val="center"/>
          </w:tcPr>
          <w:p w14:paraId="58CB63F9" w14:textId="77777777" w:rsidR="006C3EE6" w:rsidRPr="00EF1AED" w:rsidRDefault="006C3EE6" w:rsidP="00E96C39">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DC73D79" w14:textId="16085C41" w:rsidR="006C3EE6" w:rsidRPr="005F5C72" w:rsidRDefault="005F5C72">
            <w:pPr>
              <w:numPr>
                <w:ilvl w:val="0"/>
                <w:numId w:val="8"/>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5F5C72">
              <w:rPr>
                <w:rStyle w:val="Bodytext"/>
                <w:rFonts w:ascii="Calibri" w:eastAsia="NSimSun" w:hAnsi="Calibri" w:cs="Lucida Sans"/>
                <w:color w:val="auto"/>
                <w:kern w:val="3"/>
                <w:sz w:val="16"/>
                <w:szCs w:val="16"/>
                <w:lang w:eastAsia="zh-CN" w:bidi="hi-IN"/>
              </w:rPr>
              <w:t>Aπό γάζα άριστης ποιότητας βάμβακος υδρόφιλη να είναι από ύφασμα απλής ύφανσης που έχει υποστεί πλήρη λεύκανση και κάθαρση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F8E01A8" w14:textId="00A91D49" w:rsidR="006C3EE6" w:rsidRPr="00EF1AED" w:rsidRDefault="005F5C72" w:rsidP="005F5C72">
            <w:pPr>
              <w:pStyle w:val="afd"/>
              <w:widowControl w:val="0"/>
              <w:snapToGrid w:val="0"/>
              <w:rPr>
                <w:rFonts w:asciiTheme="minorHAnsi" w:hAnsiTheme="minorHAnsi" w:cstheme="minorHAnsi"/>
                <w:b/>
                <w:bCs/>
                <w:color w:val="000000"/>
                <w:sz w:val="16"/>
                <w:szCs w:val="16"/>
                <w:lang w:val="el-GR"/>
              </w:rPr>
            </w:pPr>
            <w:r w:rsidRPr="005F5C72">
              <w:rPr>
                <w:rFonts w:asciiTheme="minorHAnsi" w:hAnsiTheme="minorHAnsi" w:cstheme="minorHAnsi"/>
                <w:color w:val="000000"/>
                <w:sz w:val="16"/>
                <w:szCs w:val="16"/>
                <w:lang w:val="el-GR"/>
              </w:rPr>
              <w:t xml:space="preserve">         </w:t>
            </w:r>
            <w:r w:rsidR="00307F6D" w:rsidRPr="002C4494">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5E2546F" w14:textId="77777777" w:rsidR="006C3EE6" w:rsidRPr="00EF1AED" w:rsidRDefault="006C3EE6" w:rsidP="001B3682">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CE0E54" w14:textId="77777777" w:rsidR="006C3EE6" w:rsidRPr="00EF1AED" w:rsidRDefault="006C3EE6" w:rsidP="00E96C39">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478B13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F03DD30"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24942BE" w14:textId="5BE2AECB" w:rsidR="00307F6D" w:rsidRPr="005F5C72" w:rsidRDefault="005F5C72">
            <w:pPr>
              <w:numPr>
                <w:ilvl w:val="0"/>
                <w:numId w:val="8"/>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5F5C72">
              <w:rPr>
                <w:rStyle w:val="Bodytext"/>
                <w:rFonts w:ascii="Calibri" w:eastAsia="NSimSun" w:hAnsi="Calibri" w:cs="Lucida Sans"/>
                <w:color w:val="auto"/>
                <w:kern w:val="3"/>
                <w:sz w:val="16"/>
                <w:szCs w:val="16"/>
                <w:lang w:eastAsia="zh-CN" w:bidi="hi-IN"/>
              </w:rPr>
              <w:t>Να είναι εναρμονισμένο με το πρότυπο ΕΝ 14079:2003:</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9257B9" w14:textId="6CCB4EC9"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C3C5935"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37099E"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0BCD261A"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42298567"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DEF9550" w14:textId="18C4B94D" w:rsidR="00307F6D" w:rsidRPr="005F5C72" w:rsidRDefault="005F5C72">
            <w:pPr>
              <w:numPr>
                <w:ilvl w:val="0"/>
                <w:numId w:val="8"/>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5F5C72">
              <w:rPr>
                <w:rStyle w:val="Bodytext"/>
                <w:rFonts w:ascii="Calibri" w:eastAsia="NSimSun" w:hAnsi="Calibri" w:cs="Lucida Sans"/>
                <w:color w:val="auto"/>
                <w:kern w:val="3"/>
                <w:sz w:val="16"/>
                <w:szCs w:val="16"/>
                <w:lang w:eastAsia="zh-CN" w:bidi="hi-IN"/>
              </w:rPr>
              <w:t>Με γαζιά και κορδόνι (loop) τουλάχιστον 7 cm ραμμένο και γαζωμένο μέσα στη γάζα από 100% βαμβάκι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3FF02E" w14:textId="127C6C54"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EEE17E9"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182194"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76EC00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83B6652"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31FDA51" w14:textId="3A385E7F" w:rsidR="005F5C72" w:rsidRPr="005F5C72" w:rsidRDefault="005F5C72">
            <w:pPr>
              <w:pStyle w:val="aff1"/>
              <w:numPr>
                <w:ilvl w:val="0"/>
                <w:numId w:val="25"/>
              </w:numPr>
              <w:rPr>
                <w:rFonts w:ascii="Calibri" w:eastAsia="NSimSun" w:hAnsi="Calibri" w:cs="Lucida Sans"/>
                <w:kern w:val="3"/>
                <w:sz w:val="16"/>
                <w:szCs w:val="16"/>
                <w:lang w:val="el-GR" w:eastAsia="zh-CN" w:bidi="hi-IN"/>
              </w:rPr>
            </w:pPr>
            <w:r w:rsidRPr="005F5C72">
              <w:rPr>
                <w:rFonts w:ascii="Calibri" w:eastAsia="NSimSun" w:hAnsi="Calibri" w:cs="Lucida Sans"/>
                <w:kern w:val="3"/>
                <w:sz w:val="16"/>
                <w:szCs w:val="16"/>
                <w:lang w:val="el-GR" w:eastAsia="zh-CN" w:bidi="hi-IN"/>
              </w:rPr>
              <w:t>Να φέρει προέκταση από το κορδόνι ασφαλείας διαστάσεων περίπου 1.5 cm X 7cm, καλά ραμμένο μέσα στην γάζα :</w:t>
            </w:r>
          </w:p>
          <w:p w14:paraId="79D13E70" w14:textId="77777777" w:rsidR="00307F6D" w:rsidRPr="006C3EE6" w:rsidRDefault="00307F6D" w:rsidP="00307F6D">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268E4A"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6B55490B" w14:textId="278B541C"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1E01CAA"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DB86E5D"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06DD7FA6" w14:textId="77777777" w:rsidTr="0079237B">
        <w:trPr>
          <w:gridBefore w:val="1"/>
          <w:gridAfter w:val="1"/>
          <w:wBefore w:w="60" w:type="dxa"/>
          <w:wAfter w:w="414" w:type="dxa"/>
          <w:trHeight w:val="566"/>
          <w:jc w:val="center"/>
        </w:trPr>
        <w:tc>
          <w:tcPr>
            <w:tcW w:w="1720" w:type="dxa"/>
            <w:vMerge/>
            <w:tcBorders>
              <w:left w:val="single" w:sz="4" w:space="0" w:color="auto"/>
              <w:right w:val="single" w:sz="4" w:space="0" w:color="auto"/>
            </w:tcBorders>
            <w:shd w:val="clear" w:color="auto" w:fill="CCECFF"/>
            <w:vAlign w:val="center"/>
          </w:tcPr>
          <w:p w14:paraId="2EC88E27"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F0232F3" w14:textId="5A8A1DDE" w:rsidR="00307F6D" w:rsidRPr="005F5C72" w:rsidRDefault="005F5C72">
            <w:pPr>
              <w:numPr>
                <w:ilvl w:val="0"/>
                <w:numId w:val="25"/>
              </w:numPr>
              <w:autoSpaceDN w:val="0"/>
              <w:spacing w:after="140" w:line="276" w:lineRule="auto"/>
              <w:jc w:val="left"/>
              <w:textAlignment w:val="baseline"/>
              <w:rPr>
                <w:rStyle w:val="Bodytext"/>
                <w:rFonts w:asciiTheme="minorHAnsi" w:hAnsiTheme="minorHAnsi" w:cstheme="minorHAnsi"/>
                <w:sz w:val="16"/>
                <w:szCs w:val="16"/>
              </w:rPr>
            </w:pPr>
            <w:r w:rsidRPr="005F5C72">
              <w:rPr>
                <w:rStyle w:val="Bodytext"/>
                <w:rFonts w:asciiTheme="minorHAnsi" w:hAnsiTheme="minorHAnsi" w:cstheme="minorHAnsi"/>
                <w:sz w:val="16"/>
                <w:szCs w:val="16"/>
              </w:rPr>
              <w:t>Να είναι ακτινοσκιερό βαριούχο νήμα με χαμηλά επίπεδα αλλεργιογόνων ουσιών και πρωτεϊνών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698ABC" w14:textId="15989FD2" w:rsidR="00307F6D" w:rsidRPr="00EF1AED" w:rsidRDefault="00307F6D" w:rsidP="00307F6D">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Pr="009A3B1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FC552B"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5C2AA9"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26C006EF"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A76A625"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dotted" w:sz="4" w:space="0" w:color="auto"/>
              <w:right w:val="single" w:sz="4" w:space="0" w:color="auto"/>
            </w:tcBorders>
            <w:shd w:val="clear" w:color="auto" w:fill="CCECFF"/>
          </w:tcPr>
          <w:p w14:paraId="34D0C50A" w14:textId="079F04B6" w:rsidR="00307F6D" w:rsidRPr="00A878FE" w:rsidRDefault="00A878FE">
            <w:pPr>
              <w:numPr>
                <w:ilvl w:val="0"/>
                <w:numId w:val="25"/>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Pr>
                <w:rFonts w:eastAsia="NSimSun" w:cs="Lucida Sans"/>
                <w:kern w:val="3"/>
                <w:sz w:val="16"/>
                <w:szCs w:val="16"/>
                <w:lang w:val="en-US" w:eastAsia="zh-CN" w:bidi="hi-IN"/>
              </w:rPr>
              <w:t>T</w:t>
            </w:r>
            <w:r>
              <w:rPr>
                <w:rFonts w:eastAsia="NSimSun" w:cs="Lucida Sans"/>
                <w:kern w:val="3"/>
                <w:sz w:val="16"/>
                <w:szCs w:val="16"/>
                <w:lang w:val="el-GR" w:eastAsia="zh-CN" w:bidi="hi-IN"/>
              </w:rPr>
              <w:t xml:space="preserve">ο κορδόνι </w:t>
            </w:r>
            <w:r w:rsidRPr="00A878FE">
              <w:rPr>
                <w:rFonts w:eastAsia="NSimSun" w:cs="Lucida Sans"/>
                <w:kern w:val="3"/>
                <w:sz w:val="16"/>
                <w:szCs w:val="16"/>
                <w:lang w:val="el-GR" w:eastAsia="zh-CN" w:bidi="hi-IN"/>
              </w:rPr>
              <w:t xml:space="preserve">latex Free, ανά τριάντα περίπου 30cm (-10cm, απόκλιση) πλάτους υφάσματος, υφασμένο πολύ καλά στερεωμένο κατά μήκος της γάζας, το οποίο να είναι ορατό ακόμη και σε μικρές δόσεις ακτινοβολίας </w:t>
            </w:r>
            <w:r w:rsidR="00307F6D" w:rsidRPr="006C3EE6">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dotted" w:sz="4" w:space="0" w:color="auto"/>
              <w:right w:val="single" w:sz="4" w:space="0" w:color="auto"/>
            </w:tcBorders>
            <w:shd w:val="clear" w:color="auto" w:fill="CCECFF"/>
            <w:vAlign w:val="center"/>
          </w:tcPr>
          <w:p w14:paraId="0E805DBD" w14:textId="77777777" w:rsidR="00307F6D" w:rsidRDefault="00307F6D" w:rsidP="00307F6D">
            <w:pPr>
              <w:pStyle w:val="afd"/>
              <w:widowControl w:val="0"/>
              <w:snapToGrid w:val="0"/>
              <w:jc w:val="center"/>
              <w:rPr>
                <w:rFonts w:asciiTheme="minorHAnsi" w:hAnsiTheme="minorHAnsi" w:cstheme="minorHAnsi"/>
                <w:color w:val="000000"/>
                <w:sz w:val="16"/>
                <w:szCs w:val="16"/>
                <w:lang w:val="el-GR"/>
              </w:rPr>
            </w:pPr>
          </w:p>
          <w:p w14:paraId="4823E42D" w14:textId="0605259B"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ED684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dotted" w:sz="4" w:space="0" w:color="auto"/>
              <w:right w:val="single" w:sz="4" w:space="0" w:color="auto"/>
            </w:tcBorders>
            <w:shd w:val="clear" w:color="auto" w:fill="CCECFF"/>
            <w:vAlign w:val="center"/>
          </w:tcPr>
          <w:p w14:paraId="23F5807F"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dotted" w:sz="4" w:space="0" w:color="auto"/>
              <w:right w:val="single" w:sz="4" w:space="0" w:color="auto"/>
            </w:tcBorders>
            <w:shd w:val="clear" w:color="auto" w:fill="CCECFF"/>
            <w:vAlign w:val="center"/>
          </w:tcPr>
          <w:p w14:paraId="1C4F3C11"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F1AED" w14:paraId="22F6B4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5B391D3"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CCECFF"/>
          </w:tcPr>
          <w:p w14:paraId="64EE1CF3" w14:textId="7F375FB6" w:rsidR="00307F6D" w:rsidRPr="00A878FE" w:rsidRDefault="00A878FE" w:rsidP="00A878FE">
            <w:pPr>
              <w:autoSpaceDN w:val="0"/>
              <w:spacing w:after="140" w:line="276" w:lineRule="auto"/>
              <w:ind w:left="827" w:hanging="426"/>
              <w:jc w:val="left"/>
              <w:textAlignment w:val="baseline"/>
              <w:rPr>
                <w:rStyle w:val="Bodytext"/>
                <w:rFonts w:ascii="Liberation Serif" w:eastAsia="NSimSun" w:hAnsi="Liberation Serif" w:cs="Lucida Sans"/>
                <w:color w:val="auto"/>
                <w:kern w:val="3"/>
                <w:sz w:val="16"/>
                <w:szCs w:val="16"/>
                <w:lang w:eastAsia="zh-CN" w:bidi="hi-IN"/>
              </w:rPr>
            </w:pPr>
            <w:r w:rsidRPr="00A878FE">
              <w:rPr>
                <w:rFonts w:eastAsia="NSimSun" w:cs="Lucida Sans"/>
                <w:b/>
                <w:bCs/>
                <w:kern w:val="3"/>
                <w:sz w:val="16"/>
                <w:szCs w:val="16"/>
                <w:lang w:val="en-US" w:eastAsia="zh-CN" w:bidi="hi-IN"/>
              </w:rPr>
              <w:t>iv</w:t>
            </w:r>
            <w:r w:rsidRPr="00A878FE">
              <w:rPr>
                <w:rFonts w:eastAsia="NSimSun" w:cs="Lucida Sans"/>
                <w:b/>
                <w:bCs/>
                <w:kern w:val="3"/>
                <w:sz w:val="16"/>
                <w:szCs w:val="16"/>
                <w:lang w:val="el-GR" w:eastAsia="zh-CN" w:bidi="hi-IN"/>
              </w:rPr>
              <w:t>.</w:t>
            </w:r>
            <w:r w:rsidRPr="00A878FE">
              <w:rPr>
                <w:rFonts w:eastAsia="NSimSun" w:cs="Lucida Sans"/>
                <w:kern w:val="3"/>
                <w:sz w:val="16"/>
                <w:szCs w:val="16"/>
                <w:lang w:val="el-GR" w:eastAsia="zh-CN" w:bidi="hi-IN"/>
              </w:rPr>
              <w:t xml:space="preserve"> </w:t>
            </w:r>
            <w:r>
              <w:rPr>
                <w:rFonts w:eastAsia="NSimSun" w:cs="Lucida Sans"/>
                <w:kern w:val="3"/>
                <w:sz w:val="16"/>
                <w:szCs w:val="16"/>
                <w:lang w:val="el-GR" w:eastAsia="zh-CN" w:bidi="hi-IN"/>
              </w:rPr>
              <w:t>Η γάζα ν</w:t>
            </w:r>
            <w:r w:rsidRPr="00A878FE">
              <w:rPr>
                <w:rFonts w:eastAsia="NSimSun" w:cs="Lucida Sans"/>
                <w:kern w:val="3"/>
                <w:sz w:val="16"/>
                <w:szCs w:val="16"/>
                <w:lang w:val="el-GR" w:eastAsia="zh-CN" w:bidi="hi-IN"/>
              </w:rPr>
              <w:t>α είναι κομμένη ισομετρικά χωρίς ξέφτια με μεγάλη εσωτερική αναδίπλωση και γαζωμένη περιμετρικά και χιαστί</w:t>
            </w:r>
            <w:r w:rsidR="00FD2E52">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dotted" w:sz="4" w:space="0" w:color="auto"/>
              <w:right w:val="single" w:sz="4" w:space="0" w:color="auto"/>
            </w:tcBorders>
            <w:shd w:val="clear" w:color="auto" w:fill="CCECFF"/>
            <w:vAlign w:val="center"/>
          </w:tcPr>
          <w:p w14:paraId="1DD97331" w14:textId="6D98D880"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ED684C">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CCECFF"/>
            <w:vAlign w:val="center"/>
          </w:tcPr>
          <w:p w14:paraId="3A24DB45"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CCECFF"/>
            <w:vAlign w:val="center"/>
          </w:tcPr>
          <w:p w14:paraId="32FCAFF2"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325F305" w14:textId="77777777" w:rsidTr="0079237B">
        <w:trPr>
          <w:gridBefore w:val="1"/>
          <w:gridAfter w:val="1"/>
          <w:wBefore w:w="60" w:type="dxa"/>
          <w:wAfter w:w="414" w:type="dxa"/>
          <w:trHeight w:val="606"/>
          <w:jc w:val="center"/>
        </w:trPr>
        <w:tc>
          <w:tcPr>
            <w:tcW w:w="1720" w:type="dxa"/>
            <w:vMerge/>
            <w:tcBorders>
              <w:left w:val="single" w:sz="4" w:space="0" w:color="auto"/>
              <w:right w:val="single" w:sz="4" w:space="0" w:color="auto"/>
            </w:tcBorders>
            <w:shd w:val="clear" w:color="auto" w:fill="CCECFF"/>
            <w:vAlign w:val="center"/>
          </w:tcPr>
          <w:p w14:paraId="6D776751"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single" w:sz="4" w:space="0" w:color="auto"/>
              <w:right w:val="single" w:sz="4" w:space="0" w:color="auto"/>
            </w:tcBorders>
            <w:shd w:val="clear" w:color="auto" w:fill="CCECFF"/>
          </w:tcPr>
          <w:p w14:paraId="18C37FF2" w14:textId="62F4F1AE" w:rsidR="00307F6D" w:rsidRPr="000C7CDE" w:rsidRDefault="00A878FE" w:rsidP="00A878FE">
            <w:pPr>
              <w:autoSpaceDN w:val="0"/>
              <w:spacing w:after="140" w:line="276" w:lineRule="auto"/>
              <w:ind w:left="827" w:hanging="426"/>
              <w:jc w:val="left"/>
              <w:textAlignment w:val="baseline"/>
              <w:rPr>
                <w:rStyle w:val="Bodytext"/>
                <w:rFonts w:ascii="Liberation Serif" w:eastAsia="NSimSun" w:hAnsi="Liberation Serif" w:cs="Lucida Sans"/>
                <w:color w:val="auto"/>
                <w:kern w:val="3"/>
                <w:sz w:val="16"/>
                <w:szCs w:val="16"/>
                <w:lang w:eastAsia="zh-CN" w:bidi="hi-IN"/>
              </w:rPr>
            </w:pPr>
            <w:r w:rsidRPr="00A878FE">
              <w:rPr>
                <w:rFonts w:eastAsia="NSimSun" w:cs="Lucida Sans"/>
                <w:b/>
                <w:bCs/>
                <w:kern w:val="3"/>
                <w:sz w:val="16"/>
                <w:szCs w:val="16"/>
                <w:lang w:val="en-US" w:eastAsia="zh-CN" w:bidi="hi-IN"/>
              </w:rPr>
              <w:t>v</w:t>
            </w:r>
            <w:r w:rsidRPr="00A878FE">
              <w:rPr>
                <w:rFonts w:eastAsia="NSimSun" w:cs="Lucida Sans"/>
                <w:b/>
                <w:bCs/>
                <w:kern w:val="3"/>
                <w:sz w:val="16"/>
                <w:szCs w:val="16"/>
                <w:lang w:val="el-GR" w:eastAsia="zh-CN" w:bidi="hi-IN"/>
              </w:rPr>
              <w:t>.</w:t>
            </w:r>
            <w:r w:rsidRPr="00A878FE">
              <w:rPr>
                <w:rFonts w:eastAsia="NSimSun" w:cs="Lucida Sans"/>
                <w:kern w:val="3"/>
                <w:sz w:val="16"/>
                <w:szCs w:val="16"/>
                <w:lang w:val="el-GR" w:eastAsia="zh-CN" w:bidi="hi-IN"/>
              </w:rPr>
              <w:t xml:space="preserve">  Η ύφανση να είναι ορθογώνια και όχι λοξή και το  πάχος της κλωστής να είναι ισομετρικό σε όλη την ύφανση</w:t>
            </w:r>
            <w:r w:rsidR="00FD2E52">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single" w:sz="4" w:space="0" w:color="auto"/>
              <w:right w:val="single" w:sz="4" w:space="0" w:color="auto"/>
            </w:tcBorders>
            <w:shd w:val="clear" w:color="auto" w:fill="CCECFF"/>
            <w:vAlign w:val="center"/>
          </w:tcPr>
          <w:p w14:paraId="1F102196" w14:textId="463ABAC3"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ED684C">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single" w:sz="4" w:space="0" w:color="auto"/>
              <w:right w:val="single" w:sz="4" w:space="0" w:color="auto"/>
            </w:tcBorders>
            <w:shd w:val="clear" w:color="auto" w:fill="CCECFF"/>
            <w:vAlign w:val="center"/>
          </w:tcPr>
          <w:p w14:paraId="48E53396"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single" w:sz="4" w:space="0" w:color="auto"/>
              <w:right w:val="single" w:sz="4" w:space="0" w:color="auto"/>
            </w:tcBorders>
            <w:shd w:val="clear" w:color="auto" w:fill="CCECFF"/>
            <w:vAlign w:val="center"/>
          </w:tcPr>
          <w:p w14:paraId="1BF8CEE5"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7AA5AF0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1E8D9C3"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CF6EA99" w14:textId="692D1FA0" w:rsidR="00307F6D" w:rsidRPr="00A878FE" w:rsidRDefault="00A878FE">
            <w:pPr>
              <w:numPr>
                <w:ilvl w:val="0"/>
                <w:numId w:val="25"/>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A878FE">
              <w:rPr>
                <w:rFonts w:eastAsia="NSimSun" w:cs="Lucida Sans"/>
                <w:kern w:val="3"/>
                <w:sz w:val="16"/>
                <w:szCs w:val="16"/>
                <w:lang w:val="el-GR" w:eastAsia="zh-CN" w:bidi="hi-IN"/>
              </w:rPr>
              <w:t xml:space="preserve">Η συσκευασία να είναι ασφαλής και εύχρηστη, διπλωμένη ανά τεμάχιο </w:t>
            </w:r>
            <w:r w:rsidR="00FD2E5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92EAD7" w14:textId="6B6FC76F" w:rsidR="00307F6D" w:rsidRPr="00EF1AED" w:rsidRDefault="00307F6D" w:rsidP="00307F6D">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Pr="008545D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A480C4D"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90CC9C6"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307F6D" w:rsidRPr="00E94CB1" w14:paraId="3D590A8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4138BAB8" w14:textId="77777777" w:rsidR="00307F6D" w:rsidRPr="00EF1AED" w:rsidRDefault="00307F6D"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8600594" w14:textId="299F83B1" w:rsidR="00307F6D" w:rsidRPr="00A878FE" w:rsidRDefault="00A878FE">
            <w:pPr>
              <w:numPr>
                <w:ilvl w:val="0"/>
                <w:numId w:val="25"/>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A878FE">
              <w:rPr>
                <w:rFonts w:eastAsia="NSimSun" w:cs="Lucida Sans"/>
                <w:kern w:val="3"/>
                <w:sz w:val="16"/>
                <w:szCs w:val="16"/>
                <w:lang w:val="el-GR" w:eastAsia="zh-CN" w:bidi="hi-IN"/>
              </w:rPr>
              <w:t>Να φέρει σήμανση CE</w:t>
            </w:r>
            <w:r>
              <w:rPr>
                <w:rFonts w:eastAsia="NSimSun" w:cs="Lucida Sans"/>
                <w:kern w:val="3"/>
                <w:sz w:val="16"/>
                <w:szCs w:val="16"/>
                <w:lang w:val="en-US" w:eastAsia="zh-CN" w:bidi="hi-IN"/>
              </w:rPr>
              <w:t xml:space="preserve"> </w:t>
            </w:r>
            <w:r w:rsidR="00FD2E5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C2C559" w14:textId="3A42D88C"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r w:rsidRPr="008545D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919C539" w14:textId="77777777" w:rsidR="00307F6D" w:rsidRPr="00EF1AED" w:rsidRDefault="00307F6D"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AFBFAC" w14:textId="77777777" w:rsidR="00307F6D" w:rsidRPr="00EF1AED" w:rsidRDefault="00307F6D" w:rsidP="00307F6D">
            <w:pPr>
              <w:pStyle w:val="afd"/>
              <w:widowControl w:val="0"/>
              <w:snapToGrid w:val="0"/>
              <w:jc w:val="left"/>
              <w:rPr>
                <w:rFonts w:asciiTheme="minorHAnsi" w:hAnsiTheme="minorHAnsi" w:cstheme="minorHAnsi"/>
                <w:b/>
                <w:bCs/>
                <w:color w:val="000000"/>
                <w:sz w:val="16"/>
                <w:szCs w:val="16"/>
                <w:lang w:val="el-GR"/>
              </w:rPr>
            </w:pPr>
          </w:p>
        </w:tc>
      </w:tr>
      <w:tr w:rsidR="007A43BE" w:rsidRPr="00D60072" w14:paraId="00797FD1"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702CA13"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3922FFA3"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743A1436"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1E72BD82"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5FF80748"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2750A260" w14:textId="77777777" w:rsidR="007A43BE" w:rsidRPr="008A711B" w:rsidRDefault="007A43BE" w:rsidP="0057356F">
            <w:pPr>
              <w:pStyle w:val="afd"/>
              <w:widowControl w:val="0"/>
              <w:spacing w:after="0"/>
              <w:jc w:val="center"/>
              <w:rPr>
                <w:rFonts w:eastAsia="NSimSun" w:cs="Times New Roman"/>
                <w:b/>
                <w:bCs/>
                <w:kern w:val="3"/>
                <w:sz w:val="16"/>
                <w:szCs w:val="16"/>
                <w:lang w:val="el-GR" w:eastAsia="zh-CN" w:bidi="hi-IN"/>
              </w:rPr>
            </w:pPr>
          </w:p>
          <w:p w14:paraId="199505EC" w14:textId="7CD8BAD8" w:rsidR="007A43BE" w:rsidRPr="00A878FE" w:rsidRDefault="007A43BE" w:rsidP="0057356F">
            <w:pPr>
              <w:pStyle w:val="afd"/>
              <w:widowControl w:val="0"/>
              <w:spacing w:after="0"/>
              <w:jc w:val="center"/>
              <w:rPr>
                <w:rFonts w:eastAsia="NSimSun" w:cs="Times New Roman"/>
                <w:b/>
                <w:bCs/>
                <w:kern w:val="3"/>
                <w:sz w:val="16"/>
                <w:szCs w:val="16"/>
                <w:lang w:val="en-US" w:eastAsia="zh-CN" w:bidi="hi-IN"/>
              </w:rPr>
            </w:pPr>
            <w:r w:rsidRPr="0057356F">
              <w:rPr>
                <w:rFonts w:eastAsia="NSimSun" w:cs="Times New Roman"/>
                <w:b/>
                <w:bCs/>
                <w:kern w:val="3"/>
                <w:sz w:val="16"/>
                <w:szCs w:val="16"/>
                <w:lang w:val="el-GR" w:eastAsia="zh-CN" w:bidi="hi-IN"/>
              </w:rPr>
              <w:t xml:space="preserve">Α/Α: </w:t>
            </w:r>
            <w:r>
              <w:rPr>
                <w:rFonts w:eastAsia="NSimSun" w:cs="Times New Roman"/>
                <w:b/>
                <w:bCs/>
                <w:kern w:val="3"/>
                <w:sz w:val="16"/>
                <w:szCs w:val="16"/>
                <w:lang w:val="en-US" w:eastAsia="zh-CN" w:bidi="hi-IN"/>
              </w:rPr>
              <w:t>6</w:t>
            </w:r>
            <w:r w:rsidRPr="0057356F">
              <w:rPr>
                <w:rFonts w:eastAsia="NSimSun" w:cs="Times New Roman"/>
                <w:b/>
                <w:bCs/>
                <w:kern w:val="3"/>
                <w:sz w:val="16"/>
                <w:szCs w:val="16"/>
                <w:lang w:val="el-GR" w:eastAsia="zh-CN" w:bidi="hi-IN"/>
              </w:rPr>
              <w:t xml:space="preserve">    </w:t>
            </w:r>
          </w:p>
          <w:p w14:paraId="2A8835D2" w14:textId="77777777" w:rsidR="007A43BE" w:rsidRPr="00A878FE" w:rsidRDefault="007A43BE" w:rsidP="0057356F">
            <w:pPr>
              <w:pStyle w:val="afd"/>
              <w:widowControl w:val="0"/>
              <w:spacing w:after="0"/>
              <w:jc w:val="center"/>
              <w:rPr>
                <w:rFonts w:eastAsia="NSimSun" w:cs="Times New Roman"/>
                <w:b/>
                <w:bCs/>
                <w:kern w:val="3"/>
                <w:sz w:val="16"/>
                <w:szCs w:val="16"/>
                <w:lang w:val="en-US" w:eastAsia="zh-CN" w:bidi="hi-IN"/>
              </w:rPr>
            </w:pPr>
          </w:p>
          <w:p w14:paraId="3FCF25F9" w14:textId="6FFBCBE1" w:rsidR="007A43BE" w:rsidRPr="00A878FE" w:rsidRDefault="007A43BE" w:rsidP="0057356F">
            <w:pPr>
              <w:pStyle w:val="afd"/>
              <w:widowControl w:val="0"/>
              <w:spacing w:after="0"/>
              <w:jc w:val="center"/>
              <w:rPr>
                <w:rFonts w:eastAsia="NSimSun" w:cs="Lucida Sans"/>
                <w:b/>
                <w:bCs/>
                <w:kern w:val="3"/>
                <w:sz w:val="16"/>
                <w:szCs w:val="16"/>
                <w:lang w:val="el-GR" w:eastAsia="zh-CN" w:bidi="hi-IN"/>
              </w:rPr>
            </w:pPr>
            <w:r w:rsidRPr="00A878FE">
              <w:rPr>
                <w:rFonts w:eastAsia="NSimSun" w:cs="Lucida Sans"/>
                <w:b/>
                <w:bCs/>
                <w:kern w:val="3"/>
                <w:sz w:val="16"/>
                <w:szCs w:val="16"/>
                <w:lang w:val="el-GR" w:eastAsia="zh-CN" w:bidi="hi-IN"/>
              </w:rPr>
              <w:t>ΓΑΖΑ ΤΡΑΧΕΙΟΣΤΟ-ΜΙΑΣ ΑΠΟΣΤΕΙΡΩ-ΜΕΝΗ            8cm x 9 cm</w:t>
            </w:r>
          </w:p>
          <w:p w14:paraId="0B566297" w14:textId="77777777" w:rsidR="007A43BE" w:rsidRPr="00A878FE" w:rsidRDefault="007A43BE" w:rsidP="0057356F">
            <w:pPr>
              <w:pStyle w:val="afd"/>
              <w:widowControl w:val="0"/>
              <w:spacing w:after="0"/>
              <w:jc w:val="center"/>
              <w:rPr>
                <w:rFonts w:eastAsia="NSimSun" w:cs="Lucida Sans"/>
                <w:b/>
                <w:bCs/>
                <w:kern w:val="3"/>
                <w:sz w:val="16"/>
                <w:szCs w:val="16"/>
                <w:lang w:val="el-GR" w:eastAsia="zh-CN" w:bidi="hi-IN"/>
              </w:rPr>
            </w:pPr>
          </w:p>
          <w:p w14:paraId="794E32AE" w14:textId="7D5DF3B4" w:rsidR="007A43BE" w:rsidRPr="0057356F" w:rsidRDefault="007A43BE" w:rsidP="0057356F">
            <w:pPr>
              <w:pStyle w:val="afd"/>
              <w:widowControl w:val="0"/>
              <w:spacing w:after="0"/>
              <w:jc w:val="center"/>
              <w:rPr>
                <w:rFonts w:eastAsia="NSimSun" w:cs="Lucida Sans"/>
                <w:b/>
                <w:bCs/>
                <w:kern w:val="3"/>
                <w:sz w:val="16"/>
                <w:szCs w:val="16"/>
                <w:lang w:val="en-US" w:eastAsia="zh-CN" w:bidi="hi-IN"/>
              </w:rPr>
            </w:pPr>
            <w:r w:rsidRPr="00A878FE">
              <w:rPr>
                <w:rFonts w:eastAsia="NSimSun" w:cs="Lucida Sans"/>
                <w:b/>
                <w:bCs/>
                <w:kern w:val="3"/>
                <w:sz w:val="16"/>
                <w:szCs w:val="16"/>
                <w:lang w:val="el-GR" w:eastAsia="zh-CN" w:bidi="hi-IN"/>
              </w:rPr>
              <w:t>Κ.Ε.: 13-01-09</w:t>
            </w:r>
          </w:p>
          <w:p w14:paraId="18273FF3" w14:textId="3865D8A9" w:rsidR="007A43BE" w:rsidRPr="0057356F" w:rsidRDefault="007A43BE" w:rsidP="00307F6D">
            <w:pPr>
              <w:pStyle w:val="afd"/>
              <w:widowControl w:val="0"/>
              <w:jc w:val="left"/>
              <w:rPr>
                <w:rFonts w:asciiTheme="minorHAnsi" w:hAnsiTheme="minorHAnsi" w:cstheme="minorHAnsi"/>
                <w:b/>
                <w:bCs/>
                <w:sz w:val="16"/>
                <w:szCs w:val="16"/>
                <w:lang w:val="en-US"/>
              </w:rPr>
            </w:pPr>
          </w:p>
        </w:tc>
        <w:tc>
          <w:tcPr>
            <w:tcW w:w="5243" w:type="dxa"/>
            <w:tcBorders>
              <w:top w:val="single" w:sz="4" w:space="0" w:color="auto"/>
              <w:left w:val="single" w:sz="4" w:space="0" w:color="auto"/>
              <w:bottom w:val="dotted" w:sz="4" w:space="0" w:color="auto"/>
              <w:right w:val="single" w:sz="4" w:space="0" w:color="auto"/>
            </w:tcBorders>
            <w:shd w:val="clear" w:color="auto" w:fill="FFFFCC"/>
          </w:tcPr>
          <w:p w14:paraId="34CD1150" w14:textId="77777777" w:rsidR="007A43BE" w:rsidRPr="00A42867" w:rsidRDefault="007A43BE" w:rsidP="00307F6D">
            <w:pPr>
              <w:autoSpaceDN w:val="0"/>
              <w:spacing w:after="140" w:line="276" w:lineRule="auto"/>
              <w:ind w:left="1069"/>
              <w:jc w:val="left"/>
              <w:textAlignment w:val="baseline"/>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3A1E0134" w14:textId="41A20A61"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1140" w:type="dxa"/>
            <w:tcBorders>
              <w:top w:val="single" w:sz="4" w:space="0" w:color="auto"/>
              <w:left w:val="single" w:sz="4" w:space="0" w:color="auto"/>
              <w:bottom w:val="dotted" w:sz="4" w:space="0" w:color="auto"/>
              <w:right w:val="single" w:sz="4" w:space="0" w:color="auto"/>
            </w:tcBorders>
            <w:shd w:val="clear" w:color="auto" w:fill="FFFFCC"/>
            <w:vAlign w:val="center"/>
          </w:tcPr>
          <w:p w14:paraId="2C210B3F"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0AB9442F"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55F7926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50292601"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FFFFCC"/>
          </w:tcPr>
          <w:p w14:paraId="55A3CD3A" w14:textId="0DC0D911" w:rsidR="007A43BE" w:rsidRPr="00A878FE" w:rsidRDefault="00990C95">
            <w:pPr>
              <w:numPr>
                <w:ilvl w:val="0"/>
                <w:numId w:val="9"/>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Κάθε ένα από την γ</w:t>
            </w:r>
            <w:r w:rsidR="007A43BE" w:rsidRPr="00A878FE">
              <w:rPr>
                <w:rFonts w:eastAsia="NSimSun" w:cs="Lucida Sans"/>
                <w:kern w:val="3"/>
                <w:sz w:val="16"/>
                <w:szCs w:val="16"/>
                <w:lang w:val="el-GR" w:eastAsia="zh-CN" w:bidi="hi-IN"/>
              </w:rPr>
              <w:t xml:space="preserve">άζα (επίθεμα) τραχειοστομίας </w:t>
            </w:r>
            <w:r>
              <w:rPr>
                <w:rFonts w:eastAsia="NSimSun" w:cs="Lucida Sans"/>
                <w:kern w:val="3"/>
                <w:sz w:val="16"/>
                <w:szCs w:val="16"/>
                <w:lang w:val="el-GR" w:eastAsia="zh-CN" w:bidi="hi-IN"/>
              </w:rPr>
              <w:t xml:space="preserve">να είναι </w:t>
            </w:r>
            <w:r w:rsidR="007A43BE" w:rsidRPr="00A878FE">
              <w:rPr>
                <w:rFonts w:eastAsia="NSimSun" w:cs="Lucida Sans"/>
                <w:kern w:val="3"/>
                <w:sz w:val="16"/>
                <w:szCs w:val="16"/>
                <w:lang w:val="el-GR" w:eastAsia="zh-CN" w:bidi="hi-IN"/>
              </w:rPr>
              <w:t>αποστειρωμένη</w:t>
            </w:r>
            <w:r w:rsidR="007A43BE" w:rsidRPr="00990C95">
              <w:rPr>
                <w:rFonts w:eastAsia="NSimSun" w:cs="Lucida Sans"/>
                <w:kern w:val="3"/>
                <w:sz w:val="16"/>
                <w:szCs w:val="16"/>
                <w:lang w:val="el-GR" w:eastAsia="zh-CN" w:bidi="hi-IN"/>
              </w:rPr>
              <w:t xml:space="preserve"> </w:t>
            </w:r>
            <w:r w:rsidR="007A43BE">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08051FB6" w14:textId="19DA3E52"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FFFFCC"/>
            <w:vAlign w:val="center"/>
          </w:tcPr>
          <w:p w14:paraId="479E4356"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1D8A1941"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052FE9D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5B75CD2"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FFFFCC"/>
          </w:tcPr>
          <w:p w14:paraId="3670A601" w14:textId="6D6A14DA" w:rsidR="007A43BE" w:rsidRPr="007A43BE" w:rsidRDefault="007A43BE">
            <w:pPr>
              <w:numPr>
                <w:ilvl w:val="0"/>
                <w:numId w:val="9"/>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Pr>
                <w:rFonts w:eastAsia="NSimSun" w:cs="Lucida Sans"/>
                <w:kern w:val="3"/>
                <w:sz w:val="16"/>
                <w:szCs w:val="16"/>
                <w:lang w:val="en-US" w:eastAsia="zh-CN" w:bidi="hi-IN"/>
              </w:rPr>
              <w:t>M</w:t>
            </w:r>
            <w:r w:rsidRPr="00A878FE">
              <w:rPr>
                <w:rFonts w:eastAsia="NSimSun" w:cs="Lucida Sans"/>
                <w:kern w:val="3"/>
                <w:sz w:val="16"/>
                <w:szCs w:val="16"/>
                <w:lang w:val="el-GR" w:eastAsia="zh-CN" w:bidi="hi-IN"/>
              </w:rPr>
              <w:t xml:space="preserve">ε σχισμή στη μέση για να εισάγεται στο τραχειόστομα, για την απορρόφηση των εκκρίσεων του στομίου </w:t>
            </w:r>
            <w:r>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4952A05D" w14:textId="77777777" w:rsidR="007A43BE" w:rsidRDefault="007A43BE" w:rsidP="00307F6D">
            <w:pPr>
              <w:pStyle w:val="afd"/>
              <w:widowControl w:val="0"/>
              <w:snapToGrid w:val="0"/>
              <w:jc w:val="center"/>
              <w:rPr>
                <w:rFonts w:asciiTheme="minorHAnsi" w:hAnsiTheme="minorHAnsi" w:cstheme="minorHAnsi"/>
                <w:color w:val="000000"/>
                <w:sz w:val="16"/>
                <w:szCs w:val="16"/>
                <w:lang w:val="el-GR"/>
              </w:rPr>
            </w:pPr>
          </w:p>
          <w:p w14:paraId="1A9D334E" w14:textId="582CCA1D"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FFFFCC"/>
            <w:vAlign w:val="center"/>
          </w:tcPr>
          <w:p w14:paraId="1BC600FE"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1620D8F5"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615CA564"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A2A0DAF"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dotted" w:sz="4" w:space="0" w:color="auto"/>
              <w:left w:val="single" w:sz="4" w:space="0" w:color="auto"/>
              <w:bottom w:val="single" w:sz="4" w:space="0" w:color="000000"/>
              <w:right w:val="single" w:sz="4" w:space="0" w:color="auto"/>
            </w:tcBorders>
            <w:shd w:val="clear" w:color="auto" w:fill="FFFFCC"/>
          </w:tcPr>
          <w:p w14:paraId="5A5BB7BB" w14:textId="75C70805" w:rsidR="007A43BE" w:rsidRPr="007A43BE" w:rsidRDefault="007A43BE">
            <w:pPr>
              <w:numPr>
                <w:ilvl w:val="0"/>
                <w:numId w:val="9"/>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Pr>
                <w:rFonts w:eastAsia="NSimSun" w:cs="Lucida Sans"/>
                <w:kern w:val="3"/>
                <w:sz w:val="16"/>
                <w:szCs w:val="16"/>
                <w:lang w:val="en-US" w:eastAsia="zh-CN" w:bidi="hi-IN"/>
              </w:rPr>
              <w:t>N</w:t>
            </w:r>
            <w:r>
              <w:rPr>
                <w:rFonts w:eastAsia="NSimSun" w:cs="Lucida Sans"/>
                <w:kern w:val="3"/>
                <w:sz w:val="16"/>
                <w:szCs w:val="16"/>
                <w:lang w:val="el-GR" w:eastAsia="zh-CN" w:bidi="hi-IN"/>
              </w:rPr>
              <w:t>α</w:t>
            </w:r>
            <w:r w:rsidRPr="007A43BE">
              <w:rPr>
                <w:rFonts w:eastAsia="NSimSun" w:cs="Lucida Sans"/>
                <w:kern w:val="3"/>
                <w:sz w:val="16"/>
                <w:szCs w:val="16"/>
                <w:lang w:val="el-GR" w:eastAsia="zh-CN" w:bidi="hi-IN"/>
              </w:rPr>
              <w:t xml:space="preserve"> </w:t>
            </w:r>
            <w:r>
              <w:rPr>
                <w:rFonts w:eastAsia="NSimSun" w:cs="Lucida Sans"/>
                <w:kern w:val="3"/>
                <w:sz w:val="16"/>
                <w:szCs w:val="16"/>
                <w:lang w:val="el-GR" w:eastAsia="zh-CN" w:bidi="hi-IN"/>
              </w:rPr>
              <w:t>α</w:t>
            </w:r>
            <w:r w:rsidRPr="007A43BE">
              <w:rPr>
                <w:rFonts w:eastAsia="NSimSun" w:cs="Lucida Sans"/>
                <w:kern w:val="3"/>
                <w:sz w:val="16"/>
                <w:szCs w:val="16"/>
                <w:lang w:val="el-GR" w:eastAsia="zh-CN" w:bidi="hi-IN"/>
              </w:rPr>
              <w:t xml:space="preserve">ποτελείται από τρία στρώματα: υδρόφοβο non-woven, απορροφητικό fleece &amp; αντικολλητικό φίλτρο </w:t>
            </w:r>
            <w:r>
              <w:rPr>
                <w:rFonts w:eastAsia="NSimSun" w:cs="Lucida Sans"/>
                <w:kern w:val="3"/>
                <w:sz w:val="16"/>
                <w:szCs w:val="16"/>
                <w:lang w:val="el-GR" w:eastAsia="zh-CN" w:bidi="hi-IN"/>
              </w:rPr>
              <w:t>:</w:t>
            </w:r>
          </w:p>
        </w:tc>
        <w:tc>
          <w:tcPr>
            <w:tcW w:w="991" w:type="dxa"/>
            <w:gridSpan w:val="2"/>
            <w:tcBorders>
              <w:top w:val="dotted" w:sz="4" w:space="0" w:color="auto"/>
              <w:left w:val="single" w:sz="4" w:space="0" w:color="auto"/>
              <w:bottom w:val="single" w:sz="4" w:space="0" w:color="000000"/>
              <w:right w:val="single" w:sz="4" w:space="0" w:color="auto"/>
            </w:tcBorders>
            <w:shd w:val="clear" w:color="auto" w:fill="FFFFCC"/>
            <w:vAlign w:val="center"/>
          </w:tcPr>
          <w:p w14:paraId="5ED81AC1" w14:textId="77777777" w:rsidR="007A43BE" w:rsidRDefault="007A43BE" w:rsidP="00307F6D">
            <w:pPr>
              <w:pStyle w:val="afd"/>
              <w:widowControl w:val="0"/>
              <w:snapToGrid w:val="0"/>
              <w:jc w:val="center"/>
              <w:rPr>
                <w:rFonts w:asciiTheme="minorHAnsi" w:hAnsiTheme="minorHAnsi" w:cstheme="minorHAnsi"/>
                <w:color w:val="000000"/>
                <w:sz w:val="16"/>
                <w:szCs w:val="16"/>
                <w:lang w:val="el-GR"/>
              </w:rPr>
            </w:pPr>
          </w:p>
          <w:p w14:paraId="0BA473E1" w14:textId="01DEE3DC"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single" w:sz="4" w:space="0" w:color="000000"/>
              <w:right w:val="single" w:sz="4" w:space="0" w:color="auto"/>
            </w:tcBorders>
            <w:shd w:val="clear" w:color="auto" w:fill="FFFFCC"/>
            <w:vAlign w:val="center"/>
          </w:tcPr>
          <w:p w14:paraId="3EFE2447"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single" w:sz="4" w:space="0" w:color="000000"/>
              <w:right w:val="single" w:sz="4" w:space="0" w:color="auto"/>
            </w:tcBorders>
            <w:shd w:val="clear" w:color="auto" w:fill="FFFFCC"/>
            <w:vAlign w:val="center"/>
          </w:tcPr>
          <w:p w14:paraId="36C291B5"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3751F365"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F52569A"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000000"/>
              <w:left w:val="single" w:sz="4" w:space="0" w:color="auto"/>
              <w:bottom w:val="single" w:sz="4" w:space="0" w:color="000000"/>
              <w:right w:val="single" w:sz="4" w:space="0" w:color="000000"/>
            </w:tcBorders>
            <w:shd w:val="clear" w:color="auto" w:fill="FFFFCC"/>
          </w:tcPr>
          <w:p w14:paraId="44D13766" w14:textId="150CE7E7" w:rsidR="007A43BE" w:rsidRPr="007A43BE" w:rsidRDefault="007A43BE">
            <w:pPr>
              <w:numPr>
                <w:ilvl w:val="0"/>
                <w:numId w:val="9"/>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7A43BE">
              <w:rPr>
                <w:rFonts w:eastAsia="NSimSun" w:cs="Lucida Sans"/>
                <w:kern w:val="3"/>
                <w:sz w:val="16"/>
                <w:szCs w:val="16"/>
                <w:lang w:val="el-GR" w:eastAsia="zh-CN" w:bidi="hi-IN"/>
              </w:rPr>
              <w:t>Με διαστάσεις 8cm x 9 cm</w:t>
            </w:r>
            <w:r>
              <w:rPr>
                <w:rFonts w:eastAsia="NSimSun" w:cs="Lucida Sans"/>
                <w:kern w:val="3"/>
                <w:sz w:val="16"/>
                <w:szCs w:val="16"/>
                <w:lang w:val="el-GR" w:eastAsia="zh-CN" w:bidi="hi-IN"/>
              </w:rPr>
              <w:t>:</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29471BCC" w14:textId="238741EC"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r w:rsidRPr="00125340">
              <w:rPr>
                <w:rFonts w:asciiTheme="minorHAnsi" w:hAnsiTheme="minorHAnsi" w:cstheme="minorHAnsi"/>
                <w:color w:val="000000"/>
                <w:sz w:val="16"/>
                <w:szCs w:val="16"/>
                <w:lang w:val="el-GR"/>
              </w:rPr>
              <w:t>ΝΑΙ</w:t>
            </w:r>
          </w:p>
        </w:tc>
        <w:tc>
          <w:tcPr>
            <w:tcW w:w="1140"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8022F7C"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76E481BC"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7A43BE" w:rsidRPr="00E94CB1" w14:paraId="6CD6C2AE"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63E79EC9" w14:textId="77777777" w:rsidR="007A43BE" w:rsidRPr="00EF1AED" w:rsidRDefault="007A43BE" w:rsidP="00307F6D">
            <w:pPr>
              <w:pStyle w:val="afd"/>
              <w:widowControl w:val="0"/>
              <w:jc w:val="left"/>
              <w:rPr>
                <w:rFonts w:asciiTheme="minorHAnsi" w:hAnsiTheme="minorHAnsi" w:cstheme="minorHAnsi"/>
                <w:b/>
                <w:bCs/>
                <w:sz w:val="16"/>
                <w:szCs w:val="16"/>
                <w:lang w:val="el-GR"/>
              </w:rPr>
            </w:pPr>
          </w:p>
        </w:tc>
        <w:tc>
          <w:tcPr>
            <w:tcW w:w="5243" w:type="dxa"/>
            <w:tcBorders>
              <w:top w:val="single" w:sz="4" w:space="0" w:color="000000"/>
              <w:left w:val="single" w:sz="4" w:space="0" w:color="auto"/>
              <w:bottom w:val="single" w:sz="4" w:space="0" w:color="000000"/>
              <w:right w:val="single" w:sz="4" w:space="0" w:color="000000"/>
            </w:tcBorders>
            <w:shd w:val="clear" w:color="auto" w:fill="FFFFCC"/>
          </w:tcPr>
          <w:p w14:paraId="47C366A7" w14:textId="06E9AE79" w:rsidR="007A43BE" w:rsidRPr="007A43BE" w:rsidRDefault="007A43BE">
            <w:pPr>
              <w:numPr>
                <w:ilvl w:val="0"/>
                <w:numId w:val="9"/>
              </w:numPr>
              <w:autoSpaceDN w:val="0"/>
              <w:spacing w:after="140" w:line="276" w:lineRule="auto"/>
              <w:jc w:val="left"/>
              <w:textAlignment w:val="baseline"/>
              <w:rPr>
                <w:rFonts w:eastAsia="NSimSun" w:cs="Lucida Sans"/>
                <w:kern w:val="3"/>
                <w:sz w:val="16"/>
                <w:szCs w:val="16"/>
                <w:lang w:val="el-GR" w:eastAsia="zh-CN" w:bidi="hi-IN"/>
              </w:rPr>
            </w:pPr>
            <w:r w:rsidRPr="007A43BE">
              <w:rPr>
                <w:rFonts w:eastAsia="NSimSun" w:cs="Lucida Sans"/>
                <w:kern w:val="3"/>
                <w:sz w:val="16"/>
                <w:szCs w:val="16"/>
                <w:lang w:val="el-GR" w:eastAsia="zh-CN" w:bidi="hi-IN"/>
              </w:rPr>
              <w:t>Να φέρει σήμανση CE</w:t>
            </w:r>
            <w:r>
              <w:rPr>
                <w:rFonts w:eastAsia="NSimSun" w:cs="Lucida Sans"/>
                <w:kern w:val="3"/>
                <w:sz w:val="16"/>
                <w:szCs w:val="16"/>
                <w:lang w:val="el-GR" w:eastAsia="zh-CN" w:bidi="hi-IN"/>
              </w:rPr>
              <w:t xml:space="preserve"> :</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2E45E225" w14:textId="30969840" w:rsidR="007A43BE" w:rsidRPr="00125340" w:rsidRDefault="007A43BE" w:rsidP="00307F6D">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A01783D" w14:textId="77777777" w:rsidR="007A43BE" w:rsidRPr="00EF1AED" w:rsidRDefault="007A43BE" w:rsidP="00307F6D">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356E8AFC" w14:textId="77777777" w:rsidR="007A43BE" w:rsidRPr="00EF1AED" w:rsidRDefault="007A43BE" w:rsidP="00307F6D">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1E0B8723" w14:textId="77777777" w:rsidTr="0079237B">
        <w:trPr>
          <w:gridBefore w:val="1"/>
          <w:gridAfter w:val="1"/>
          <w:wBefore w:w="60" w:type="dxa"/>
          <w:wAfter w:w="414" w:type="dxa"/>
          <w:trHeight w:val="482"/>
          <w:jc w:val="center"/>
        </w:trPr>
        <w:tc>
          <w:tcPr>
            <w:tcW w:w="1720" w:type="dxa"/>
            <w:vMerge w:val="restart"/>
            <w:tcBorders>
              <w:left w:val="single" w:sz="4" w:space="0" w:color="auto"/>
              <w:right w:val="single" w:sz="4" w:space="0" w:color="auto"/>
            </w:tcBorders>
            <w:shd w:val="clear" w:color="auto" w:fill="CCECFF"/>
            <w:vAlign w:val="center"/>
          </w:tcPr>
          <w:p w14:paraId="231707D3" w14:textId="2475D14E" w:rsidR="009569E2" w:rsidRPr="007A43BE" w:rsidRDefault="009569E2" w:rsidP="007A43BE">
            <w:pPr>
              <w:pStyle w:val="afd"/>
              <w:widowControl w:val="0"/>
              <w:jc w:val="center"/>
              <w:rPr>
                <w:rFonts w:asciiTheme="minorHAnsi" w:hAnsiTheme="minorHAnsi" w:cstheme="minorHAnsi"/>
                <w:b/>
                <w:bCs/>
                <w:sz w:val="16"/>
                <w:szCs w:val="16"/>
                <w:lang w:val="el-GR"/>
              </w:rPr>
            </w:pPr>
            <w:r w:rsidRPr="007A43BE">
              <w:rPr>
                <w:rFonts w:asciiTheme="minorHAnsi" w:hAnsiTheme="minorHAnsi" w:cstheme="minorHAnsi"/>
                <w:b/>
                <w:bCs/>
                <w:sz w:val="16"/>
                <w:szCs w:val="16"/>
                <w:lang w:val="el-GR"/>
              </w:rPr>
              <w:t xml:space="preserve">Α/Α: </w:t>
            </w:r>
            <w:r>
              <w:rPr>
                <w:rFonts w:asciiTheme="minorHAnsi" w:hAnsiTheme="minorHAnsi" w:cstheme="minorHAnsi"/>
                <w:b/>
                <w:bCs/>
                <w:sz w:val="16"/>
                <w:szCs w:val="16"/>
                <w:lang w:val="el-GR"/>
              </w:rPr>
              <w:t>7</w:t>
            </w:r>
          </w:p>
          <w:p w14:paraId="6707CC9D" w14:textId="14CEC5A8" w:rsidR="009569E2" w:rsidRPr="007A43BE" w:rsidRDefault="009569E2" w:rsidP="00925A2F">
            <w:pPr>
              <w:pStyle w:val="afd"/>
              <w:widowControl w:val="0"/>
              <w:rPr>
                <w:rFonts w:asciiTheme="minorHAnsi" w:hAnsiTheme="minorHAnsi" w:cstheme="minorHAnsi"/>
                <w:b/>
                <w:bCs/>
                <w:sz w:val="16"/>
                <w:szCs w:val="16"/>
                <w:lang w:val="el-GR"/>
              </w:rPr>
            </w:pPr>
            <w:r w:rsidRPr="007A43BE">
              <w:rPr>
                <w:rFonts w:asciiTheme="minorHAnsi" w:hAnsiTheme="minorHAnsi" w:cstheme="minorHAnsi"/>
                <w:b/>
                <w:bCs/>
                <w:sz w:val="16"/>
                <w:szCs w:val="16"/>
                <w:lang w:val="el-GR"/>
              </w:rPr>
              <w:t>ΕΠΙΘΕΜΑ ΓΑΖΑΣ 10cm x 20cm  12PLY  ΑΠΛΗ</w:t>
            </w:r>
          </w:p>
          <w:p w14:paraId="490C09C0" w14:textId="77777777" w:rsidR="009569E2" w:rsidRDefault="009569E2" w:rsidP="007A43BE">
            <w:pPr>
              <w:pStyle w:val="afd"/>
              <w:widowControl w:val="0"/>
              <w:jc w:val="center"/>
              <w:rPr>
                <w:rFonts w:asciiTheme="minorHAnsi" w:hAnsiTheme="minorHAnsi" w:cstheme="minorHAnsi"/>
                <w:b/>
                <w:bCs/>
                <w:sz w:val="16"/>
                <w:szCs w:val="16"/>
                <w:lang w:val="el-GR"/>
              </w:rPr>
            </w:pPr>
            <w:r w:rsidRPr="007A43BE">
              <w:rPr>
                <w:rFonts w:asciiTheme="minorHAnsi" w:hAnsiTheme="minorHAnsi" w:cstheme="minorHAnsi"/>
                <w:b/>
                <w:bCs/>
                <w:sz w:val="16"/>
                <w:szCs w:val="16"/>
                <w:lang w:val="el-GR"/>
              </w:rPr>
              <w:lastRenderedPageBreak/>
              <w:t>Κ.Ε.: 013-05-01</w:t>
            </w:r>
          </w:p>
          <w:p w14:paraId="1B504264" w14:textId="62FB6AC7" w:rsidR="00925A2F" w:rsidRDefault="00925A2F" w:rsidP="007A43BE">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6BEE3475" w14:textId="77777777" w:rsidR="00925A2F" w:rsidRP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Α/Α: 9</w:t>
            </w:r>
          </w:p>
          <w:p w14:paraId="5F6AC082" w14:textId="77777777" w:rsidR="00925A2F" w:rsidRP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 xml:space="preserve">ΕΠΙΘΕΜΑ ΓΑΖΑΣ 5cm x 5cm 12PLY ΑΠΛΗ </w:t>
            </w:r>
          </w:p>
          <w:p w14:paraId="65A7F0B6" w14:textId="1D68252D" w:rsidR="00925A2F" w:rsidRPr="00EF1AED"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Κ.Ε.: 013-05-04</w:t>
            </w: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6CA5DAA" w14:textId="41FDCF7C" w:rsidR="009569E2" w:rsidRPr="007A43BE" w:rsidRDefault="005430BA">
            <w:pPr>
              <w:pStyle w:val="aff1"/>
              <w:numPr>
                <w:ilvl w:val="1"/>
                <w:numId w:val="9"/>
              </w:numPr>
              <w:autoSpaceDN w:val="0"/>
              <w:spacing w:after="140" w:line="276" w:lineRule="auto"/>
              <w:textAlignment w:val="baseline"/>
              <w:rPr>
                <w:rStyle w:val="Bodytext"/>
                <w:rFonts w:ascii="CG Times" w:eastAsia="NSimSun" w:hAnsi="CG Times" w:cs="Lucida Sans"/>
                <w:color w:val="auto"/>
                <w:kern w:val="3"/>
                <w:sz w:val="16"/>
                <w:szCs w:val="16"/>
                <w:lang w:eastAsia="zh-CN" w:bidi="hi-IN"/>
              </w:rPr>
            </w:pPr>
            <w:r w:rsidRPr="005430BA">
              <w:rPr>
                <w:rFonts w:eastAsia="NSimSun" w:cs="Lucida Sans"/>
                <w:kern w:val="3"/>
                <w:sz w:val="16"/>
                <w:szCs w:val="16"/>
                <w:lang w:val="el-GR" w:eastAsia="zh-CN" w:bidi="hi-IN"/>
              </w:rPr>
              <w:lastRenderedPageBreak/>
              <w:t xml:space="preserve">Κάθε </w:t>
            </w:r>
            <w:r>
              <w:rPr>
                <w:rFonts w:asciiTheme="minorHAnsi" w:eastAsia="NSimSun" w:hAnsiTheme="minorHAnsi" w:cs="Lucida Sans"/>
                <w:kern w:val="3"/>
                <w:sz w:val="16"/>
                <w:szCs w:val="16"/>
                <w:lang w:val="el-GR" w:eastAsia="zh-CN" w:bidi="hi-IN"/>
              </w:rPr>
              <w:t>ένα</w:t>
            </w:r>
            <w:r w:rsidRPr="005430BA">
              <w:rPr>
                <w:rFonts w:eastAsia="NSimSun" w:cs="Lucida Sans"/>
                <w:kern w:val="3"/>
                <w:sz w:val="16"/>
                <w:szCs w:val="16"/>
                <w:lang w:val="el-GR" w:eastAsia="zh-CN" w:bidi="hi-IN"/>
              </w:rPr>
              <w:t xml:space="preserve"> από τα </w:t>
            </w:r>
            <w:r>
              <w:rPr>
                <w:rFonts w:asciiTheme="minorHAnsi" w:eastAsia="NSimSun" w:hAnsiTheme="minorHAnsi" w:cs="Lucida Sans"/>
                <w:kern w:val="3"/>
                <w:sz w:val="16"/>
                <w:szCs w:val="16"/>
                <w:lang w:val="el-GR" w:eastAsia="zh-CN" w:bidi="hi-IN"/>
              </w:rPr>
              <w:t>απλά επιθέματα</w:t>
            </w:r>
            <w:r w:rsidRPr="005430BA">
              <w:rPr>
                <w:rFonts w:eastAsia="NSimSun" w:cs="Lucida Sans"/>
                <w:kern w:val="3"/>
                <w:sz w:val="16"/>
                <w:szCs w:val="16"/>
                <w:lang w:val="el-GR" w:eastAsia="zh-CN" w:bidi="hi-IN"/>
              </w:rPr>
              <w:t xml:space="preserve"> γάζας να είναι </w:t>
            </w:r>
            <w:r w:rsidR="009569E2" w:rsidRPr="007A43BE">
              <w:rPr>
                <w:rFonts w:eastAsia="NSimSun" w:cs="Lucida Sans"/>
                <w:kern w:val="3"/>
                <w:sz w:val="16"/>
                <w:szCs w:val="16"/>
                <w:lang w:val="el-GR" w:eastAsia="zh-CN" w:bidi="hi-IN"/>
              </w:rPr>
              <w:t>υδρόφιλ</w:t>
            </w:r>
            <w:r w:rsidR="00990C95">
              <w:rPr>
                <w:rFonts w:asciiTheme="minorHAnsi" w:eastAsia="NSimSun" w:hAnsiTheme="minorHAnsi" w:cs="Lucida Sans"/>
                <w:kern w:val="3"/>
                <w:sz w:val="16"/>
                <w:szCs w:val="16"/>
                <w:lang w:val="el-GR" w:eastAsia="zh-CN" w:bidi="hi-IN"/>
              </w:rPr>
              <w:t>η</w:t>
            </w:r>
            <w:r w:rsidR="009569E2">
              <w:rPr>
                <w:rFonts w:asciiTheme="minorHAnsi" w:eastAsia="NSimSun" w:hAnsiTheme="minorHAnsi" w:cs="Lucida Sans"/>
                <w:kern w:val="3"/>
                <w:sz w:val="16"/>
                <w:szCs w:val="16"/>
                <w:lang w:val="el-GR" w:eastAsia="zh-CN" w:bidi="hi-IN"/>
              </w:rPr>
              <w:t xml:space="preserve"> </w:t>
            </w:r>
            <w:r w:rsidR="009569E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784402" w14:textId="453FB518"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D5E74E"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17685C"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10B9D80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3B4C0AFA" w14:textId="77777777" w:rsidR="009569E2" w:rsidRPr="00EF1AED" w:rsidRDefault="009569E2"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F4DFAAD" w14:textId="2DBD4B52" w:rsidR="009569E2" w:rsidRPr="007A43BE" w:rsidRDefault="009569E2">
            <w:pPr>
              <w:numPr>
                <w:ilvl w:val="0"/>
                <w:numId w:val="10"/>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Μ</w:t>
            </w:r>
            <w:r w:rsidRPr="007A43BE">
              <w:rPr>
                <w:rFonts w:eastAsia="NSimSun" w:cs="Lucida Sans"/>
                <w:kern w:val="3"/>
                <w:sz w:val="16"/>
                <w:szCs w:val="16"/>
                <w:lang w:val="el-GR" w:eastAsia="zh-CN" w:bidi="hi-IN"/>
              </w:rPr>
              <w:t>η αποστειρωμένη από φυσικό βαμβάκι 100%</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96A13B" w14:textId="51A57E0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6B41AF1"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7A6678"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5F1D569B"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44A1FEA7" w14:textId="77777777" w:rsidR="009569E2" w:rsidRPr="00EF1AED" w:rsidRDefault="009569E2"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5B332A6" w14:textId="1ECC13F1" w:rsidR="009569E2" w:rsidRPr="007A43BE" w:rsidRDefault="009569E2">
            <w:pPr>
              <w:numPr>
                <w:ilvl w:val="0"/>
                <w:numId w:val="10"/>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Σ</w:t>
            </w:r>
            <w:r w:rsidRPr="007A43BE">
              <w:rPr>
                <w:rFonts w:eastAsia="NSimSun" w:cs="Lucida Sans"/>
                <w:kern w:val="3"/>
                <w:sz w:val="16"/>
                <w:szCs w:val="16"/>
                <w:lang w:val="el-GR" w:eastAsia="zh-CN" w:bidi="hi-IN"/>
              </w:rPr>
              <w:t>ύμφωνα με τις προδιαγραφές της Ελληνικής Φαρμακοποιίας 18 ±2κλωστές / cm2</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AAC5F3" w14:textId="4CBD40B1"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78C53C"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334CFD"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6593F5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A5CAF05" w14:textId="77777777" w:rsidR="009569E2" w:rsidRPr="00EF1AED" w:rsidRDefault="009569E2"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0B3496F" w14:textId="5D79B661" w:rsidR="009569E2" w:rsidRPr="007A43BE" w:rsidRDefault="00925A2F">
            <w:pPr>
              <w:numPr>
                <w:ilvl w:val="0"/>
                <w:numId w:val="10"/>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Pr>
                <w:rFonts w:eastAsia="NSimSun" w:cs="Lucida Sans"/>
                <w:kern w:val="3"/>
                <w:sz w:val="16"/>
                <w:szCs w:val="16"/>
                <w:lang w:val="el-GR" w:eastAsia="zh-CN" w:bidi="hi-IN"/>
              </w:rPr>
              <w:t>Να προσφέρεται σ</w:t>
            </w:r>
            <w:r w:rsidR="009569E2" w:rsidRPr="007A43BE">
              <w:rPr>
                <w:rFonts w:eastAsia="NSimSun" w:cs="Lucida Sans"/>
                <w:kern w:val="3"/>
                <w:sz w:val="16"/>
                <w:szCs w:val="16"/>
                <w:lang w:val="el-GR" w:eastAsia="zh-CN" w:bidi="hi-IN"/>
              </w:rPr>
              <w:t>ε πακέτα των 100 γαζών</w:t>
            </w:r>
            <w:r w:rsidR="009569E2">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914C90A" w14:textId="6DC329B1"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r w:rsidRPr="00B8614E">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D717ACC" w14:textId="77777777" w:rsidR="009569E2" w:rsidRPr="00EF1AED" w:rsidRDefault="009569E2"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80B45B" w14:textId="77777777" w:rsidR="009569E2" w:rsidRPr="00EF1AED" w:rsidRDefault="009569E2" w:rsidP="0060017A">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3D94566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7F74639"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44DD579" w14:textId="752A4D17" w:rsidR="009569E2" w:rsidRPr="007A43BE"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sidRPr="009569E2">
              <w:rPr>
                <w:rFonts w:eastAsia="NSimSun" w:cs="Lucida Sans"/>
                <w:kern w:val="3"/>
                <w:sz w:val="16"/>
                <w:szCs w:val="16"/>
                <w:lang w:val="el-GR" w:eastAsia="zh-CN" w:bidi="hi-IN"/>
              </w:rPr>
              <w:t>Η τιμή</w:t>
            </w:r>
            <w:r>
              <w:rPr>
                <w:rFonts w:eastAsia="NSimSun" w:cs="Lucida Sans"/>
                <w:kern w:val="3"/>
                <w:sz w:val="16"/>
                <w:szCs w:val="16"/>
                <w:lang w:val="el-GR" w:eastAsia="zh-CN" w:bidi="hi-IN"/>
              </w:rPr>
              <w:t xml:space="preserve"> να δίνεται</w:t>
            </w:r>
            <w:r w:rsidRPr="009569E2">
              <w:rPr>
                <w:rFonts w:eastAsia="NSimSun" w:cs="Lucida Sans"/>
                <w:kern w:val="3"/>
                <w:sz w:val="16"/>
                <w:szCs w:val="16"/>
                <w:lang w:val="el-GR" w:eastAsia="zh-CN" w:bidi="hi-IN"/>
              </w:rPr>
              <w:t xml:space="preserve"> ανά πακέτο των 100 γαζών</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903317E" w14:textId="4C1F9CE2" w:rsidR="009569E2" w:rsidRPr="00B8614E" w:rsidRDefault="009569E2" w:rsidP="007A43BE">
            <w:pPr>
              <w:pStyle w:val="afd"/>
              <w:widowControl w:val="0"/>
              <w:snapToGrid w:val="0"/>
              <w:jc w:val="center"/>
              <w:rPr>
                <w:rFonts w:asciiTheme="minorHAnsi" w:hAnsiTheme="minorHAnsi" w:cstheme="minorHAnsi"/>
                <w:color w:val="000000"/>
                <w:sz w:val="16"/>
                <w:szCs w:val="16"/>
                <w:lang w:val="el-GR"/>
              </w:rPr>
            </w:pPr>
            <w:r w:rsidRPr="0084035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8E5A88"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33F03F"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1F5C198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7EC2E1F6"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5639DF2" w14:textId="5D69A28D" w:rsidR="009569E2" w:rsidRPr="007A43BE"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sidRPr="009569E2">
              <w:rPr>
                <w:rFonts w:eastAsia="NSimSun" w:cs="Lucida Sans"/>
                <w:kern w:val="3"/>
                <w:sz w:val="16"/>
                <w:szCs w:val="16"/>
                <w:lang w:val="el-GR" w:eastAsia="zh-CN" w:bidi="hi-IN"/>
              </w:rPr>
              <w:t>Να προσφέρεται σε διαστάσεις 10cm x 20cm</w:t>
            </w:r>
            <w:r w:rsidR="00925A2F">
              <w:rPr>
                <w:rFonts w:eastAsia="NSimSun" w:cs="Lucida Sans"/>
                <w:kern w:val="3"/>
                <w:sz w:val="16"/>
                <w:szCs w:val="16"/>
                <w:lang w:val="el-GR" w:eastAsia="zh-CN" w:bidi="hi-IN"/>
              </w:rPr>
              <w:t xml:space="preserve"> (για το είδος με Α/Α 7) και  </w:t>
            </w:r>
            <w:r w:rsidR="00925A2F" w:rsidRPr="009569E2">
              <w:rPr>
                <w:rFonts w:eastAsia="NSimSun" w:cs="Lucida Sans"/>
                <w:kern w:val="3"/>
                <w:sz w:val="16"/>
                <w:szCs w:val="16"/>
                <w:lang w:val="el-GR" w:eastAsia="zh-CN" w:bidi="hi-IN"/>
              </w:rPr>
              <w:t xml:space="preserve">σε διαστάσεις </w:t>
            </w:r>
            <w:r w:rsidR="00925A2F">
              <w:rPr>
                <w:rFonts w:eastAsia="NSimSun" w:cs="Lucida Sans"/>
                <w:kern w:val="3"/>
                <w:sz w:val="16"/>
                <w:szCs w:val="16"/>
                <w:lang w:val="el-GR" w:eastAsia="zh-CN" w:bidi="hi-IN"/>
              </w:rPr>
              <w:t>5</w:t>
            </w:r>
            <w:r w:rsidR="00925A2F" w:rsidRPr="009569E2">
              <w:rPr>
                <w:rFonts w:eastAsia="NSimSun" w:cs="Lucida Sans"/>
                <w:kern w:val="3"/>
                <w:sz w:val="16"/>
                <w:szCs w:val="16"/>
                <w:lang w:val="el-GR" w:eastAsia="zh-CN" w:bidi="hi-IN"/>
              </w:rPr>
              <w:t xml:space="preserve">cm x </w:t>
            </w:r>
            <w:r w:rsidR="00925A2F">
              <w:rPr>
                <w:rFonts w:eastAsia="NSimSun" w:cs="Lucida Sans"/>
                <w:kern w:val="3"/>
                <w:sz w:val="16"/>
                <w:szCs w:val="16"/>
                <w:lang w:val="el-GR" w:eastAsia="zh-CN" w:bidi="hi-IN"/>
              </w:rPr>
              <w:t>5</w:t>
            </w:r>
            <w:r w:rsidR="00925A2F" w:rsidRPr="009569E2">
              <w:rPr>
                <w:rFonts w:eastAsia="NSimSun" w:cs="Lucida Sans"/>
                <w:kern w:val="3"/>
                <w:sz w:val="16"/>
                <w:szCs w:val="16"/>
                <w:lang w:val="el-GR" w:eastAsia="zh-CN" w:bidi="hi-IN"/>
              </w:rPr>
              <w:t>cm</w:t>
            </w:r>
            <w:r w:rsidR="00925A2F">
              <w:rPr>
                <w:rFonts w:eastAsia="NSimSun" w:cs="Lucida Sans"/>
                <w:kern w:val="3"/>
                <w:sz w:val="16"/>
                <w:szCs w:val="16"/>
                <w:lang w:val="el-GR" w:eastAsia="zh-CN" w:bidi="hi-IN"/>
              </w:rPr>
              <w:t xml:space="preserve"> (για το είδος με Α/Α 9)</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AEFEE5" w14:textId="6AF77336" w:rsidR="009569E2" w:rsidRPr="00B8614E" w:rsidRDefault="009569E2" w:rsidP="007A43BE">
            <w:pPr>
              <w:pStyle w:val="afd"/>
              <w:widowControl w:val="0"/>
              <w:snapToGrid w:val="0"/>
              <w:jc w:val="center"/>
              <w:rPr>
                <w:rFonts w:asciiTheme="minorHAnsi" w:hAnsiTheme="minorHAnsi" w:cstheme="minorHAnsi"/>
                <w:color w:val="000000"/>
                <w:sz w:val="16"/>
                <w:szCs w:val="16"/>
                <w:lang w:val="el-GR"/>
              </w:rPr>
            </w:pPr>
            <w:r w:rsidRPr="0084035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9755096"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A16993"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253355E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2B4B08F6"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8A38773" w14:textId="5851C426" w:rsidR="009569E2" w:rsidRPr="007A43BE"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Pr>
                <w:rFonts w:eastAsia="NSimSun" w:cs="Lucida Sans"/>
                <w:kern w:val="3"/>
                <w:sz w:val="16"/>
                <w:szCs w:val="16"/>
                <w:lang w:val="el-GR" w:eastAsia="zh-CN" w:bidi="hi-IN"/>
              </w:rPr>
              <w:t xml:space="preserve">Να είναι </w:t>
            </w:r>
            <w:r w:rsidRPr="009569E2">
              <w:rPr>
                <w:rFonts w:eastAsia="NSimSun" w:cs="Lucida Sans"/>
                <w:kern w:val="3"/>
                <w:sz w:val="16"/>
                <w:szCs w:val="16"/>
                <w:lang w:val="el-GR" w:eastAsia="zh-CN" w:bidi="hi-IN"/>
              </w:rPr>
              <w:t>12PLY,   X-RAY</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904EEC" w14:textId="07D56510" w:rsidR="009569E2" w:rsidRPr="00B8614E" w:rsidRDefault="009569E2" w:rsidP="007A43BE">
            <w:pPr>
              <w:pStyle w:val="afd"/>
              <w:widowControl w:val="0"/>
              <w:snapToGrid w:val="0"/>
              <w:jc w:val="center"/>
              <w:rPr>
                <w:rFonts w:asciiTheme="minorHAnsi" w:hAnsiTheme="minorHAnsi" w:cstheme="minorHAnsi"/>
                <w:color w:val="000000"/>
                <w:sz w:val="16"/>
                <w:szCs w:val="16"/>
                <w:lang w:val="el-GR"/>
              </w:rPr>
            </w:pPr>
            <w:r w:rsidRPr="0084035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F308F39"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F34F3B"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9569E2" w:rsidRPr="00E94CB1" w14:paraId="24CAF7B5"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1BF5409C" w14:textId="77777777" w:rsidR="009569E2" w:rsidRPr="00EF1AED" w:rsidRDefault="009569E2" w:rsidP="007A43BE">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ABC6D53" w14:textId="27560094" w:rsidR="009569E2" w:rsidRDefault="009569E2">
            <w:pPr>
              <w:numPr>
                <w:ilvl w:val="0"/>
                <w:numId w:val="10"/>
              </w:numPr>
              <w:autoSpaceDN w:val="0"/>
              <w:spacing w:after="140" w:line="276" w:lineRule="auto"/>
              <w:jc w:val="left"/>
              <w:textAlignment w:val="baseline"/>
              <w:rPr>
                <w:rFonts w:eastAsia="NSimSun" w:cs="Lucida Sans"/>
                <w:kern w:val="3"/>
                <w:sz w:val="16"/>
                <w:szCs w:val="16"/>
                <w:lang w:val="el-GR" w:eastAsia="zh-CN" w:bidi="hi-IN"/>
              </w:rPr>
            </w:pPr>
            <w:r w:rsidRPr="009569E2">
              <w:rPr>
                <w:rFonts w:eastAsia="NSimSun" w:cs="Lucida Sans"/>
                <w:kern w:val="3"/>
                <w:sz w:val="16"/>
                <w:szCs w:val="16"/>
                <w:lang w:val="el-GR" w:eastAsia="zh-CN" w:bidi="hi-IN"/>
              </w:rPr>
              <w:t>Να φέρει σήμανση CE</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BADC07" w14:textId="40EC1FDA" w:rsidR="009569E2" w:rsidRPr="00840352" w:rsidRDefault="009569E2" w:rsidP="007A43BE">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97A7F9" w14:textId="77777777" w:rsidR="009569E2" w:rsidRPr="00EF1AED" w:rsidRDefault="009569E2" w:rsidP="007A43BE">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13D479" w14:textId="77777777" w:rsidR="009569E2" w:rsidRPr="00EF1AED" w:rsidRDefault="009569E2" w:rsidP="007A43BE">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2F9EE7B3" w14:textId="77777777" w:rsidTr="0079237B">
        <w:trPr>
          <w:gridBefore w:val="1"/>
          <w:gridAfter w:val="1"/>
          <w:wBefore w:w="60" w:type="dxa"/>
          <w:wAfter w:w="414" w:type="dxa"/>
          <w:trHeight w:val="370"/>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5F71B09"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2DEE2BAC"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2F581C8C"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5927F224" w14:textId="749A29C0" w:rsidR="009569E2" w:rsidRPr="009569E2" w:rsidRDefault="009569E2" w:rsidP="009569E2">
            <w:pPr>
              <w:pStyle w:val="afd"/>
              <w:widowControl w:val="0"/>
              <w:pBdr>
                <w:bottom w:val="single" w:sz="6" w:space="1" w:color="auto"/>
              </w:pBdr>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Pr="009569E2">
              <w:rPr>
                <w:rFonts w:asciiTheme="minorHAnsi" w:hAnsiTheme="minorHAnsi" w:cstheme="minorHAnsi"/>
                <w:b/>
                <w:bCs/>
                <w:sz w:val="16"/>
                <w:szCs w:val="16"/>
                <w:lang w:val="el-GR"/>
              </w:rPr>
              <w:t xml:space="preserve">Α/Α: </w:t>
            </w:r>
            <w:r>
              <w:rPr>
                <w:rFonts w:asciiTheme="minorHAnsi" w:hAnsiTheme="minorHAnsi" w:cstheme="minorHAnsi"/>
                <w:b/>
                <w:bCs/>
                <w:sz w:val="16"/>
                <w:szCs w:val="16"/>
                <w:lang w:val="el-GR"/>
              </w:rPr>
              <w:t>8</w:t>
            </w:r>
          </w:p>
          <w:p w14:paraId="3325445F" w14:textId="3859EB56" w:rsidR="009569E2" w:rsidRPr="009569E2" w:rsidRDefault="009569E2" w:rsidP="009569E2">
            <w:pPr>
              <w:pStyle w:val="afd"/>
              <w:widowControl w:val="0"/>
              <w:pBdr>
                <w:bottom w:val="single" w:sz="6" w:space="1" w:color="auto"/>
              </w:pBdr>
              <w:jc w:val="left"/>
              <w:rPr>
                <w:rFonts w:asciiTheme="minorHAnsi" w:hAnsiTheme="minorHAnsi" w:cstheme="minorHAnsi"/>
                <w:b/>
                <w:bCs/>
                <w:sz w:val="16"/>
                <w:szCs w:val="16"/>
                <w:lang w:val="el-GR"/>
              </w:rPr>
            </w:pPr>
            <w:r w:rsidRPr="009569E2">
              <w:rPr>
                <w:rFonts w:asciiTheme="minorHAnsi" w:hAnsiTheme="minorHAnsi" w:cstheme="minorHAnsi"/>
                <w:b/>
                <w:bCs/>
                <w:sz w:val="16"/>
                <w:szCs w:val="16"/>
                <w:lang w:val="el-GR"/>
              </w:rPr>
              <w:t>ΕΠΙΘΕΜΑ ΓΑΖΑΣ 10cm x 20cm  12PLY X-RAY (ΑΚΤΙΝΟΣΚΙΕΡ</w:t>
            </w:r>
            <w:r>
              <w:rPr>
                <w:rFonts w:asciiTheme="minorHAnsi" w:hAnsiTheme="minorHAnsi" w:cstheme="minorHAnsi"/>
                <w:b/>
                <w:bCs/>
                <w:sz w:val="16"/>
                <w:szCs w:val="16"/>
                <w:lang w:val="el-GR"/>
              </w:rPr>
              <w:t>Η</w:t>
            </w:r>
            <w:r w:rsidRPr="009569E2">
              <w:rPr>
                <w:rFonts w:asciiTheme="minorHAnsi" w:hAnsiTheme="minorHAnsi" w:cstheme="minorHAnsi"/>
                <w:b/>
                <w:bCs/>
                <w:sz w:val="16"/>
                <w:szCs w:val="16"/>
                <w:lang w:val="el-GR"/>
              </w:rPr>
              <w:t>)</w:t>
            </w:r>
          </w:p>
          <w:p w14:paraId="196A5D33" w14:textId="39B70BBA" w:rsidR="00332D23" w:rsidRDefault="009569E2" w:rsidP="009569E2">
            <w:pPr>
              <w:pStyle w:val="afd"/>
              <w:widowControl w:val="0"/>
              <w:pBdr>
                <w:bottom w:val="single" w:sz="6" w:space="1" w:color="auto"/>
              </w:pBdr>
              <w:jc w:val="left"/>
              <w:rPr>
                <w:rFonts w:asciiTheme="minorHAnsi" w:hAnsiTheme="minorHAnsi" w:cstheme="minorHAnsi"/>
                <w:b/>
                <w:bCs/>
                <w:sz w:val="16"/>
                <w:szCs w:val="16"/>
                <w:lang w:val="el-GR"/>
              </w:rPr>
            </w:pPr>
            <w:r w:rsidRPr="009569E2">
              <w:rPr>
                <w:rFonts w:asciiTheme="minorHAnsi" w:hAnsiTheme="minorHAnsi" w:cstheme="minorHAnsi"/>
                <w:b/>
                <w:bCs/>
                <w:sz w:val="16"/>
                <w:szCs w:val="16"/>
                <w:lang w:val="el-GR"/>
              </w:rPr>
              <w:t>Κ.Ε.: 013-04-06</w:t>
            </w:r>
          </w:p>
          <w:p w14:paraId="590842DB"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2F29A93A" w14:textId="77777777" w:rsidR="00332D23" w:rsidRDefault="00332D23" w:rsidP="00332D23">
            <w:pPr>
              <w:pStyle w:val="afd"/>
              <w:widowControl w:val="0"/>
              <w:pBdr>
                <w:bottom w:val="single" w:sz="6" w:space="1" w:color="auto"/>
              </w:pBdr>
              <w:jc w:val="left"/>
              <w:rPr>
                <w:rFonts w:asciiTheme="minorHAnsi" w:hAnsiTheme="minorHAnsi" w:cstheme="minorHAnsi"/>
                <w:b/>
                <w:bCs/>
                <w:sz w:val="16"/>
                <w:szCs w:val="16"/>
                <w:lang w:val="el-GR"/>
              </w:rPr>
            </w:pPr>
          </w:p>
          <w:p w14:paraId="783E25CF" w14:textId="37298449" w:rsidR="000C7CDE" w:rsidRPr="00332D23" w:rsidRDefault="000C7CDE" w:rsidP="00925A2F">
            <w:pPr>
              <w:pStyle w:val="afd"/>
              <w:widowControl w:val="0"/>
              <w:pBdr>
                <w:bottom w:val="single" w:sz="6" w:space="1" w:color="auto"/>
              </w:pBd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33D6F23" w14:textId="349EB87B" w:rsidR="0060017A" w:rsidRPr="009569E2" w:rsidRDefault="005430BA">
            <w:pPr>
              <w:pStyle w:val="aff1"/>
              <w:numPr>
                <w:ilvl w:val="1"/>
                <w:numId w:val="10"/>
              </w:numPr>
              <w:tabs>
                <w:tab w:val="left" w:pos="-1388"/>
              </w:tabs>
              <w:autoSpaceDN w:val="0"/>
              <w:spacing w:after="140" w:line="276" w:lineRule="auto"/>
              <w:textAlignment w:val="baseline"/>
              <w:rPr>
                <w:rStyle w:val="Bodytext"/>
                <w:rFonts w:asciiTheme="minorHAnsi" w:eastAsia="NSimSun" w:hAnsiTheme="minorHAnsi" w:cstheme="minorHAnsi"/>
                <w:color w:val="auto"/>
                <w:kern w:val="3"/>
                <w:sz w:val="16"/>
                <w:szCs w:val="16"/>
                <w:lang w:eastAsia="zh-CN" w:bidi="hi-IN"/>
              </w:rPr>
            </w:pPr>
            <w:r w:rsidRPr="005430BA">
              <w:rPr>
                <w:rFonts w:asciiTheme="minorHAnsi" w:eastAsia="NSimSun" w:hAnsiTheme="minorHAnsi" w:cstheme="minorHAnsi"/>
                <w:kern w:val="3"/>
                <w:sz w:val="16"/>
                <w:szCs w:val="16"/>
                <w:lang w:val="el-GR" w:eastAsia="zh-CN" w:bidi="hi-IN"/>
              </w:rPr>
              <w:t xml:space="preserve">Κάθε </w:t>
            </w:r>
            <w:r>
              <w:rPr>
                <w:rFonts w:asciiTheme="minorHAnsi" w:eastAsia="NSimSun" w:hAnsiTheme="minorHAnsi" w:cstheme="minorHAnsi"/>
                <w:kern w:val="3"/>
                <w:sz w:val="16"/>
                <w:szCs w:val="16"/>
                <w:lang w:val="el-GR" w:eastAsia="zh-CN" w:bidi="hi-IN"/>
              </w:rPr>
              <w:t>μία</w:t>
            </w:r>
            <w:r w:rsidRPr="005430BA">
              <w:rPr>
                <w:rFonts w:asciiTheme="minorHAnsi" w:eastAsia="NSimSun" w:hAnsiTheme="minorHAnsi" w:cstheme="minorHAnsi"/>
                <w:kern w:val="3"/>
                <w:sz w:val="16"/>
                <w:szCs w:val="16"/>
                <w:lang w:val="el-GR" w:eastAsia="zh-CN" w:bidi="hi-IN"/>
              </w:rPr>
              <w:t xml:space="preserve"> από τ</w:t>
            </w:r>
            <w:r>
              <w:rPr>
                <w:rFonts w:asciiTheme="minorHAnsi" w:eastAsia="NSimSun" w:hAnsiTheme="minorHAnsi" w:cstheme="minorHAnsi"/>
                <w:kern w:val="3"/>
                <w:sz w:val="16"/>
                <w:szCs w:val="16"/>
                <w:lang w:val="el-GR" w:eastAsia="zh-CN" w:bidi="hi-IN"/>
              </w:rPr>
              <w:t>α επιθέματα</w:t>
            </w:r>
            <w:r w:rsidRPr="005430BA">
              <w:rPr>
                <w:rFonts w:asciiTheme="minorHAnsi" w:eastAsia="NSimSun" w:hAnsiTheme="minorHAnsi" w:cstheme="minorHAnsi"/>
                <w:kern w:val="3"/>
                <w:sz w:val="16"/>
                <w:szCs w:val="16"/>
                <w:lang w:val="el-GR" w:eastAsia="zh-CN" w:bidi="hi-IN"/>
              </w:rPr>
              <w:t xml:space="preserve"> γάζας να είναι </w:t>
            </w:r>
            <w:r w:rsidR="009569E2" w:rsidRPr="009569E2">
              <w:rPr>
                <w:rFonts w:asciiTheme="minorHAnsi" w:eastAsia="NSimSun" w:hAnsiTheme="minorHAnsi" w:cstheme="minorHAnsi"/>
                <w:kern w:val="3"/>
                <w:sz w:val="16"/>
                <w:szCs w:val="16"/>
                <w:lang w:val="el-GR" w:eastAsia="zh-CN" w:bidi="hi-IN"/>
              </w:rPr>
              <w:t>υδρόφιλη</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6DD4BC8" w14:textId="38362D1D"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2B12F18"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688ABA"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E48FD43"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B8ECA4C" w14:textId="39501FDD"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FF3C30A" w14:textId="466D249F"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val="el-GR" w:eastAsia="zh-CN" w:bidi="hi-IN"/>
              </w:rPr>
              <w:t>Α</w:t>
            </w:r>
            <w:r w:rsidRPr="009569E2">
              <w:rPr>
                <w:rFonts w:asciiTheme="minorHAnsi" w:eastAsia="NSimSun" w:hAnsiTheme="minorHAnsi" w:cstheme="minorHAnsi"/>
                <w:kern w:val="3"/>
                <w:sz w:val="16"/>
                <w:szCs w:val="16"/>
                <w:lang w:val="el-GR" w:eastAsia="zh-CN" w:bidi="hi-IN"/>
              </w:rPr>
              <w:t>κτινοσκιερή μη αποστειρωμένη</w:t>
            </w:r>
            <w:r>
              <w:rPr>
                <w:rFonts w:asciiTheme="minorHAnsi" w:eastAsia="NSimSun" w:hAnsiTheme="minorHAnsi" w:cstheme="minorHAnsi"/>
                <w:kern w:val="3"/>
                <w:sz w:val="16"/>
                <w:szCs w:val="16"/>
                <w:lang w:val="el-GR" w:eastAsia="zh-CN" w:bidi="hi-IN"/>
              </w:rPr>
              <w:t xml:space="preserve"> </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58E332C" w14:textId="0CA96B8A"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4DDEF9"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6FD4F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D2F98F2" w14:textId="77777777" w:rsidTr="0079237B">
        <w:trPr>
          <w:gridBefore w:val="1"/>
          <w:gridAfter w:val="1"/>
          <w:wBefore w:w="60" w:type="dxa"/>
          <w:wAfter w:w="414" w:type="dxa"/>
          <w:trHeight w:val="668"/>
          <w:jc w:val="center"/>
        </w:trPr>
        <w:tc>
          <w:tcPr>
            <w:tcW w:w="1720" w:type="dxa"/>
            <w:vMerge/>
            <w:tcBorders>
              <w:left w:val="single" w:sz="4" w:space="0" w:color="auto"/>
              <w:right w:val="single" w:sz="4" w:space="0" w:color="auto"/>
            </w:tcBorders>
            <w:shd w:val="clear" w:color="auto" w:fill="FFFFCC"/>
            <w:vAlign w:val="center"/>
          </w:tcPr>
          <w:p w14:paraId="1128D9C5" w14:textId="7D0B7C0F"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673719A7" w14:textId="1427811E"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val="el-GR" w:eastAsia="zh-CN" w:bidi="hi-IN"/>
              </w:rPr>
              <w:t>Α</w:t>
            </w:r>
            <w:r w:rsidRPr="009569E2">
              <w:rPr>
                <w:rFonts w:asciiTheme="minorHAnsi" w:eastAsia="NSimSun" w:hAnsiTheme="minorHAnsi" w:cstheme="minorHAnsi"/>
                <w:kern w:val="3"/>
                <w:sz w:val="16"/>
                <w:szCs w:val="16"/>
                <w:lang w:val="el-GR" w:eastAsia="zh-CN" w:bidi="hi-IN"/>
              </w:rPr>
              <w:t>πό φυσικό βαμβάκι 100% σύμφωνα με τις προδιαγραφές</w:t>
            </w:r>
            <w:r>
              <w:rPr>
                <w:rFonts w:asciiTheme="minorHAnsi" w:eastAsia="NSimSun" w:hAnsiTheme="minorHAnsi" w:cstheme="minorHAnsi"/>
                <w:kern w:val="3"/>
                <w:sz w:val="16"/>
                <w:szCs w:val="16"/>
                <w:lang w:val="el-GR" w:eastAsia="zh-CN" w:bidi="hi-IN"/>
              </w:rPr>
              <w:t xml:space="preserve">  </w:t>
            </w:r>
            <w:r w:rsidRPr="009569E2">
              <w:rPr>
                <w:rFonts w:asciiTheme="minorHAnsi" w:eastAsia="NSimSun" w:hAnsiTheme="minorHAnsi" w:cstheme="minorHAnsi"/>
                <w:kern w:val="3"/>
                <w:sz w:val="16"/>
                <w:szCs w:val="16"/>
                <w:lang w:val="el-GR" w:eastAsia="zh-CN" w:bidi="hi-IN"/>
              </w:rPr>
              <w:t>της Ελληνικής Φαρμακοποιίας 18 (±2) κλωστές / cm</w:t>
            </w:r>
            <w:r w:rsidRPr="000C7CDE">
              <w:rPr>
                <w:rFonts w:asciiTheme="minorHAnsi" w:eastAsia="NSimSun" w:hAnsiTheme="minorHAnsi" w:cstheme="minorHAnsi"/>
                <w:kern w:val="3"/>
                <w:sz w:val="16"/>
                <w:szCs w:val="16"/>
                <w:vertAlign w:val="superscript"/>
                <w:lang w:val="el-GR" w:eastAsia="zh-CN" w:bidi="hi-IN"/>
              </w:rPr>
              <w:t>2</w:t>
            </w:r>
            <w:r>
              <w:rPr>
                <w:rFonts w:asciiTheme="minorHAnsi" w:eastAsia="NSimSun" w:hAnsiTheme="minorHAnsi" w:cstheme="minorHAnsi"/>
                <w:kern w:val="3"/>
                <w:sz w:val="16"/>
                <w:szCs w:val="16"/>
                <w:lang w:val="el-GR" w:eastAsia="zh-CN" w:bidi="hi-IN"/>
              </w:rPr>
              <w:t xml:space="preserve"> </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C2C7B42" w14:textId="77777777" w:rsidR="000C7CDE" w:rsidRDefault="000C7CDE" w:rsidP="0060017A">
            <w:pPr>
              <w:pStyle w:val="afd"/>
              <w:widowControl w:val="0"/>
              <w:snapToGrid w:val="0"/>
              <w:jc w:val="center"/>
              <w:rPr>
                <w:rFonts w:asciiTheme="minorHAnsi" w:hAnsiTheme="minorHAnsi" w:cstheme="minorHAnsi"/>
                <w:color w:val="000000"/>
                <w:sz w:val="16"/>
                <w:szCs w:val="16"/>
                <w:lang w:val="el-GR"/>
              </w:rPr>
            </w:pPr>
          </w:p>
          <w:p w14:paraId="47E0199F" w14:textId="4DDD41A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B43CF8F"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37EA93E"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15EFAF20"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60B6BA3" w14:textId="0E164D8E"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7F2CF905" w14:textId="3AEBFA59"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sidRPr="009569E2">
              <w:rPr>
                <w:rFonts w:asciiTheme="minorHAnsi" w:eastAsia="NSimSun" w:hAnsiTheme="minorHAnsi" w:cstheme="minorHAnsi"/>
                <w:kern w:val="3"/>
                <w:sz w:val="16"/>
                <w:szCs w:val="16"/>
                <w:lang w:val="el-GR" w:eastAsia="zh-CN" w:bidi="hi-IN"/>
              </w:rPr>
              <w:t>Σε πακέτα των 100 γαζών</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5A267B" w14:textId="156726BE"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C832BA7"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2E7FF4"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0AEBB0D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5777CEAF" w14:textId="78F46B89"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A40E7EB" w14:textId="7FB3F2DC" w:rsidR="0060017A" w:rsidRPr="009569E2" w:rsidRDefault="009569E2">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sidRPr="009569E2">
              <w:rPr>
                <w:rFonts w:asciiTheme="minorHAnsi" w:eastAsia="NSimSun" w:hAnsiTheme="minorHAnsi" w:cstheme="minorHAnsi"/>
                <w:kern w:val="3"/>
                <w:sz w:val="16"/>
                <w:szCs w:val="16"/>
                <w:lang w:val="el-GR" w:eastAsia="zh-CN" w:bidi="hi-IN"/>
              </w:rPr>
              <w:t>Να προσφέρεται σε διαστάσεις 10cm x 20cm</w:t>
            </w:r>
            <w:r>
              <w:rPr>
                <w:rFonts w:asciiTheme="minorHAnsi" w:eastAsia="NSimSun" w:hAnsiTheme="minorHAnsi" w:cstheme="minorHAnsi"/>
                <w:kern w:val="3"/>
                <w:sz w:val="16"/>
                <w:szCs w:val="16"/>
                <w:lang w:val="el-GR" w:eastAsia="zh-CN" w:bidi="hi-IN"/>
              </w:rPr>
              <w:t xml:space="preserve"> </w:t>
            </w:r>
            <w:r w:rsidR="0037102F">
              <w:rPr>
                <w:rFonts w:asciiTheme="minorHAnsi" w:eastAsia="NSimSun" w:hAnsiTheme="minorHAnsi" w:cstheme="minorHAnsi"/>
                <w:kern w:val="3"/>
                <w:sz w:val="16"/>
                <w:szCs w:val="16"/>
                <w:shd w:val="clear" w:color="auto" w:fill="FFFFFF"/>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70DDBC5" w14:textId="65E12413"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1B2357">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9B4CD4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834569D"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6425F41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EECAA16" w14:textId="260DA05D"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845D061" w14:textId="6A828C05" w:rsidR="0060017A" w:rsidRPr="000C7CDE" w:rsidRDefault="000C7CDE">
            <w:pPr>
              <w:numPr>
                <w:ilvl w:val="1"/>
                <w:numId w:val="10"/>
              </w:numPr>
              <w:autoSpaceDN w:val="0"/>
              <w:spacing w:after="0"/>
              <w:jc w:val="left"/>
              <w:textAlignment w:val="baseline"/>
              <w:rPr>
                <w:rStyle w:val="Bodytext"/>
                <w:rFonts w:asciiTheme="minorHAnsi" w:eastAsia="NSimSun" w:hAnsiTheme="minorHAnsi" w:cstheme="minorHAnsi"/>
                <w:color w:val="auto"/>
                <w:kern w:val="3"/>
                <w:sz w:val="16"/>
                <w:szCs w:val="16"/>
                <w:lang w:eastAsia="zh-CN" w:bidi="hi-IN"/>
              </w:rPr>
            </w:pPr>
            <w:r>
              <w:rPr>
                <w:rFonts w:asciiTheme="minorHAnsi" w:eastAsia="NSimSun" w:hAnsiTheme="minorHAnsi" w:cstheme="minorHAnsi"/>
                <w:kern w:val="3"/>
                <w:sz w:val="16"/>
                <w:szCs w:val="16"/>
                <w:lang w:val="el-GR" w:eastAsia="zh-CN" w:bidi="hi-IN"/>
              </w:rPr>
              <w:t xml:space="preserve">Να είναι </w:t>
            </w:r>
            <w:r w:rsidRPr="000C7CDE">
              <w:rPr>
                <w:rFonts w:asciiTheme="minorHAnsi" w:eastAsia="NSimSun" w:hAnsiTheme="minorHAnsi" w:cstheme="minorHAnsi"/>
                <w:kern w:val="3"/>
                <w:sz w:val="16"/>
                <w:szCs w:val="16"/>
                <w:lang w:val="el-GR" w:eastAsia="zh-CN" w:bidi="hi-IN"/>
              </w:rPr>
              <w:t>12PLY</w:t>
            </w:r>
            <w:r>
              <w:rPr>
                <w:rFonts w:asciiTheme="minorHAnsi" w:eastAsia="NSimSun" w:hAnsiTheme="minorHAnsi" w:cstheme="minorHAnsi"/>
                <w:kern w:val="3"/>
                <w:sz w:val="16"/>
                <w:szCs w:val="16"/>
                <w:lang w:val="el-GR" w:eastAsia="zh-CN" w:bidi="hi-IN"/>
              </w:rPr>
              <w:t xml:space="preserve"> και</w:t>
            </w:r>
            <w:r w:rsidRPr="000C7CDE">
              <w:rPr>
                <w:rFonts w:asciiTheme="minorHAnsi" w:eastAsia="NSimSun" w:hAnsiTheme="minorHAnsi" w:cstheme="minorHAnsi"/>
                <w:kern w:val="3"/>
                <w:sz w:val="16"/>
                <w:szCs w:val="16"/>
                <w:lang w:val="el-GR" w:eastAsia="zh-CN" w:bidi="hi-IN"/>
              </w:rPr>
              <w:t xml:space="preserve">   X-RAY</w:t>
            </w:r>
            <w:r w:rsidR="0037102F">
              <w:rPr>
                <w:rFonts w:asciiTheme="minorHAnsi" w:eastAsia="NSimSun" w:hAnsiTheme="minorHAnsi" w:cstheme="minorHAns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57F088" w14:textId="531BE52B"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A76C7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DB35C55"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EA1B4B"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8147D05"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1F12337C" w14:textId="06BEE4BC"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184DCBB4" w14:textId="0C123BEF" w:rsidR="0060017A" w:rsidRPr="000C7CDE" w:rsidRDefault="000C7CDE">
            <w:pPr>
              <w:numPr>
                <w:ilvl w:val="1"/>
                <w:numId w:val="10"/>
              </w:numPr>
              <w:autoSpaceDN w:val="0"/>
              <w:spacing w:after="140" w:line="276" w:lineRule="auto"/>
              <w:jc w:val="left"/>
              <w:textAlignment w:val="baseline"/>
              <w:rPr>
                <w:rStyle w:val="Bodytext"/>
                <w:rFonts w:asciiTheme="minorHAnsi" w:eastAsia="NSimSun" w:hAnsiTheme="minorHAnsi" w:cstheme="minorHAnsi"/>
                <w:color w:val="auto"/>
                <w:kern w:val="3"/>
                <w:sz w:val="16"/>
                <w:szCs w:val="16"/>
                <w:lang w:eastAsia="zh-CN" w:bidi="hi-IN"/>
              </w:rPr>
            </w:pPr>
            <w:r w:rsidRPr="000C7CDE">
              <w:rPr>
                <w:rFonts w:asciiTheme="minorHAnsi" w:eastAsia="NSimSun" w:hAnsiTheme="minorHAnsi" w:cstheme="minorHAnsi"/>
                <w:kern w:val="3"/>
                <w:sz w:val="16"/>
                <w:szCs w:val="16"/>
                <w:lang w:val="el-GR" w:eastAsia="zh-CN" w:bidi="hi-IN"/>
              </w:rPr>
              <w:t>Να φέρει σήμανση CE</w:t>
            </w:r>
            <w:r>
              <w:rPr>
                <w:rFonts w:asciiTheme="minorHAnsi" w:eastAsia="NSimSun" w:hAnsiTheme="minorHAnsi" w:cs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8C7FF2" w14:textId="031502B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A76C7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81552A9"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10FF07"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412270" w:rsidRPr="00A966E4" w14:paraId="3A45808E" w14:textId="77777777" w:rsidTr="0079237B">
        <w:trPr>
          <w:gridBefore w:val="1"/>
          <w:gridAfter w:val="1"/>
          <w:wBefore w:w="60" w:type="dxa"/>
          <w:wAfter w:w="414" w:type="dxa"/>
          <w:trHeight w:val="440"/>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02877A1" w14:textId="77777777" w:rsidR="00412270" w:rsidRPr="00412270" w:rsidRDefault="00412270" w:rsidP="00412270">
            <w:pPr>
              <w:pStyle w:val="afd"/>
              <w:widowControl w:val="0"/>
              <w:jc w:val="left"/>
              <w:rPr>
                <w:rFonts w:asciiTheme="minorHAnsi" w:hAnsiTheme="minorHAnsi" w:cstheme="minorHAnsi"/>
                <w:b/>
                <w:bCs/>
                <w:sz w:val="16"/>
                <w:szCs w:val="16"/>
                <w:lang w:val="el-GR"/>
              </w:rPr>
            </w:pPr>
          </w:p>
          <w:p w14:paraId="7F279375" w14:textId="48C9E9FC" w:rsidR="00412270" w:rsidRPr="00412270" w:rsidRDefault="00412270" w:rsidP="00412270">
            <w:pPr>
              <w:pStyle w:val="afd"/>
              <w:widowControl w:val="0"/>
              <w:jc w:val="left"/>
              <w:rPr>
                <w:rFonts w:asciiTheme="minorHAnsi" w:hAnsiTheme="minorHAnsi" w:cstheme="minorHAnsi"/>
                <w:b/>
                <w:bCs/>
                <w:sz w:val="16"/>
                <w:szCs w:val="16"/>
                <w:lang w:val="el-GR"/>
              </w:rPr>
            </w:pPr>
            <w:r w:rsidRPr="00412270">
              <w:rPr>
                <w:rFonts w:asciiTheme="minorHAnsi" w:hAnsiTheme="minorHAnsi" w:cstheme="minorHAnsi"/>
                <w:b/>
                <w:bCs/>
                <w:sz w:val="16"/>
                <w:szCs w:val="16"/>
                <w:lang w:val="el-GR"/>
              </w:rPr>
              <w:t xml:space="preserve">     </w:t>
            </w:r>
            <w:r w:rsidR="009A0B80">
              <w:rPr>
                <w:rFonts w:asciiTheme="minorHAnsi" w:hAnsiTheme="minorHAnsi" w:cstheme="minorHAnsi"/>
                <w:b/>
                <w:bCs/>
                <w:sz w:val="16"/>
                <w:szCs w:val="16"/>
                <w:lang w:val="el-GR"/>
              </w:rPr>
              <w:t xml:space="preserve">  </w:t>
            </w:r>
            <w:r w:rsidRPr="00412270">
              <w:rPr>
                <w:rFonts w:asciiTheme="minorHAnsi" w:hAnsiTheme="minorHAnsi" w:cstheme="minorHAnsi"/>
                <w:b/>
                <w:bCs/>
                <w:sz w:val="16"/>
                <w:szCs w:val="16"/>
                <w:lang w:val="el-GR"/>
              </w:rPr>
              <w:t xml:space="preserve">Α/Α: </w:t>
            </w:r>
            <w:r w:rsidR="00925A2F">
              <w:rPr>
                <w:rFonts w:asciiTheme="minorHAnsi" w:hAnsiTheme="minorHAnsi" w:cstheme="minorHAnsi"/>
                <w:b/>
                <w:bCs/>
                <w:sz w:val="16"/>
                <w:szCs w:val="16"/>
                <w:lang w:val="el-GR"/>
              </w:rPr>
              <w:t>10</w:t>
            </w:r>
          </w:p>
          <w:p w14:paraId="49DA41F2" w14:textId="298F6DE7" w:rsid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ΤΟΛΥΠΙΑ ΓΑΖΑΣ ΑΚΤΙΝΟΣΚΙΕΡΑ 30cm x 30cm          X-RAY</w:t>
            </w:r>
          </w:p>
          <w:p w14:paraId="5BC67B13" w14:textId="2D25319A" w:rsidR="00412270" w:rsidRDefault="009A0B80" w:rsidP="00412270">
            <w:pPr>
              <w:pStyle w:val="afd"/>
              <w:widowControl w:val="0"/>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00412270" w:rsidRPr="00412270">
              <w:rPr>
                <w:rFonts w:asciiTheme="minorHAnsi" w:hAnsiTheme="minorHAnsi" w:cstheme="minorHAnsi"/>
                <w:b/>
                <w:bCs/>
                <w:sz w:val="16"/>
                <w:szCs w:val="16"/>
                <w:lang w:val="el-GR"/>
              </w:rPr>
              <w:t xml:space="preserve">Κ.Ε.: </w:t>
            </w:r>
            <w:r w:rsidR="00925A2F" w:rsidRPr="00925A2F">
              <w:rPr>
                <w:rFonts w:asciiTheme="minorHAnsi" w:hAnsiTheme="minorHAnsi" w:cstheme="minorHAnsi"/>
                <w:b/>
                <w:bCs/>
                <w:sz w:val="16"/>
                <w:szCs w:val="16"/>
                <w:lang w:val="el-GR"/>
              </w:rPr>
              <w:t>013-04-04</w:t>
            </w:r>
          </w:p>
          <w:p w14:paraId="22CBB23B" w14:textId="77777777" w:rsidR="00925A2F" w:rsidRDefault="00925A2F" w:rsidP="00412270">
            <w:pPr>
              <w:pStyle w:val="afd"/>
              <w:widowControl w:val="0"/>
              <w:pBdr>
                <w:bottom w:val="single" w:sz="6" w:space="1" w:color="auto"/>
              </w:pBdr>
              <w:jc w:val="left"/>
              <w:rPr>
                <w:rFonts w:asciiTheme="minorHAnsi" w:hAnsiTheme="minorHAnsi" w:cstheme="minorHAnsi"/>
                <w:b/>
                <w:bCs/>
                <w:sz w:val="16"/>
                <w:szCs w:val="16"/>
                <w:lang w:val="el-GR"/>
              </w:rPr>
            </w:pPr>
          </w:p>
          <w:p w14:paraId="2CB23760" w14:textId="05225546" w:rsidR="00925A2F" w:rsidRPr="00925A2F" w:rsidRDefault="009A0B80" w:rsidP="00925A2F">
            <w:pPr>
              <w:pStyle w:val="afd"/>
              <w:widowControl w:val="0"/>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00925A2F" w:rsidRPr="00925A2F">
              <w:rPr>
                <w:rFonts w:asciiTheme="minorHAnsi" w:hAnsiTheme="minorHAnsi" w:cstheme="minorHAnsi"/>
                <w:b/>
                <w:bCs/>
                <w:sz w:val="16"/>
                <w:szCs w:val="16"/>
                <w:lang w:val="el-GR"/>
              </w:rPr>
              <w:t xml:space="preserve">  Α/Α: 1</w:t>
            </w:r>
            <w:r w:rsidR="00925A2F">
              <w:rPr>
                <w:rFonts w:asciiTheme="minorHAnsi" w:hAnsiTheme="minorHAnsi" w:cstheme="minorHAnsi"/>
                <w:b/>
                <w:bCs/>
                <w:sz w:val="16"/>
                <w:szCs w:val="16"/>
                <w:lang w:val="el-GR"/>
              </w:rPr>
              <w:t>1</w:t>
            </w:r>
          </w:p>
          <w:p w14:paraId="32637152" w14:textId="2686D202" w:rsidR="00925A2F" w:rsidRPr="00925A2F" w:rsidRDefault="00925A2F" w:rsidP="00925A2F">
            <w:pPr>
              <w:pStyle w:val="afd"/>
              <w:widowControl w:val="0"/>
              <w:jc w:val="center"/>
              <w:rPr>
                <w:rFonts w:asciiTheme="minorHAnsi" w:hAnsiTheme="minorHAnsi" w:cstheme="minorHAnsi"/>
                <w:b/>
                <w:bCs/>
                <w:sz w:val="16"/>
                <w:szCs w:val="16"/>
                <w:lang w:val="el-GR"/>
              </w:rPr>
            </w:pPr>
            <w:r w:rsidRPr="00925A2F">
              <w:rPr>
                <w:rFonts w:asciiTheme="minorHAnsi" w:hAnsiTheme="minorHAnsi" w:cstheme="minorHAnsi"/>
                <w:b/>
                <w:bCs/>
                <w:sz w:val="16"/>
                <w:szCs w:val="16"/>
                <w:lang w:val="el-GR"/>
              </w:rPr>
              <w:t xml:space="preserve">ΤΟΛΥΠΙΑ ΓΑΖΑΣ ΑΚΤΙΝΟΣΚΙΕΡΑ </w:t>
            </w:r>
            <w:r>
              <w:rPr>
                <w:rFonts w:asciiTheme="minorHAnsi" w:hAnsiTheme="minorHAnsi" w:cstheme="minorHAnsi"/>
                <w:b/>
                <w:bCs/>
                <w:sz w:val="16"/>
                <w:szCs w:val="16"/>
                <w:lang w:val="el-GR"/>
              </w:rPr>
              <w:t>8</w:t>
            </w:r>
            <w:r w:rsidRPr="00925A2F">
              <w:rPr>
                <w:rFonts w:asciiTheme="minorHAnsi" w:hAnsiTheme="minorHAnsi" w:cstheme="minorHAnsi"/>
                <w:b/>
                <w:bCs/>
                <w:sz w:val="16"/>
                <w:szCs w:val="16"/>
                <w:lang w:val="el-GR"/>
              </w:rPr>
              <w:t xml:space="preserve">cm x </w:t>
            </w:r>
            <w:r>
              <w:rPr>
                <w:rFonts w:asciiTheme="minorHAnsi" w:hAnsiTheme="minorHAnsi" w:cstheme="minorHAnsi"/>
                <w:b/>
                <w:bCs/>
                <w:sz w:val="16"/>
                <w:szCs w:val="16"/>
                <w:lang w:val="el-GR"/>
              </w:rPr>
              <w:t>8</w:t>
            </w:r>
            <w:r w:rsidRPr="00925A2F">
              <w:rPr>
                <w:rFonts w:asciiTheme="minorHAnsi" w:hAnsiTheme="minorHAnsi" w:cstheme="minorHAnsi"/>
                <w:b/>
                <w:bCs/>
                <w:sz w:val="16"/>
                <w:szCs w:val="16"/>
                <w:lang w:val="el-GR"/>
              </w:rPr>
              <w:t>cm          X-RAY</w:t>
            </w:r>
          </w:p>
          <w:p w14:paraId="54303504" w14:textId="2A86CAA2" w:rsidR="00925A2F" w:rsidRPr="00EF1AED" w:rsidRDefault="00245BB1" w:rsidP="00925A2F">
            <w:pPr>
              <w:pStyle w:val="afd"/>
              <w:widowControl w:val="0"/>
              <w:jc w:val="left"/>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00925A2F" w:rsidRPr="00925A2F">
              <w:rPr>
                <w:rFonts w:asciiTheme="minorHAnsi" w:hAnsiTheme="minorHAnsi" w:cstheme="minorHAnsi"/>
                <w:b/>
                <w:bCs/>
                <w:sz w:val="16"/>
                <w:szCs w:val="16"/>
                <w:lang w:val="el-GR"/>
              </w:rPr>
              <w:t xml:space="preserve">Κ.Ε.: </w:t>
            </w:r>
            <w:r w:rsidR="009A0B80" w:rsidRPr="009A0B80">
              <w:rPr>
                <w:rFonts w:asciiTheme="minorHAnsi" w:hAnsiTheme="minorHAnsi" w:cstheme="minorHAnsi"/>
                <w:b/>
                <w:bCs/>
                <w:sz w:val="16"/>
                <w:szCs w:val="16"/>
                <w:lang w:val="el-GR"/>
              </w:rPr>
              <w:t>013-04-12</w:t>
            </w:r>
          </w:p>
        </w:tc>
        <w:tc>
          <w:tcPr>
            <w:tcW w:w="5243" w:type="dxa"/>
            <w:tcBorders>
              <w:top w:val="single" w:sz="4" w:space="0" w:color="auto"/>
              <w:left w:val="single" w:sz="4" w:space="0" w:color="auto"/>
              <w:right w:val="single" w:sz="4" w:space="0" w:color="auto"/>
            </w:tcBorders>
            <w:shd w:val="clear" w:color="auto" w:fill="CCECFF"/>
          </w:tcPr>
          <w:p w14:paraId="586EBA83" w14:textId="776365D5" w:rsidR="00412270" w:rsidRPr="00412270" w:rsidRDefault="005430BA">
            <w:pPr>
              <w:numPr>
                <w:ilvl w:val="0"/>
                <w:numId w:val="12"/>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sidRPr="005430BA">
              <w:rPr>
                <w:rStyle w:val="Bodytext"/>
                <w:rFonts w:ascii="Liberation Serif" w:eastAsia="NSimSun" w:hAnsi="Liberation Serif" w:cs="Lucida Sans"/>
                <w:color w:val="auto"/>
                <w:kern w:val="3"/>
                <w:sz w:val="16"/>
                <w:szCs w:val="16"/>
                <w:lang w:eastAsia="zh-CN" w:bidi="hi-IN"/>
              </w:rPr>
              <w:t>Κάθε ένα από τ</w:t>
            </w:r>
            <w:r>
              <w:rPr>
                <w:rStyle w:val="Bodytext"/>
                <w:rFonts w:ascii="Liberation Serif" w:eastAsia="NSimSun" w:hAnsi="Liberation Serif" w:cs="Lucida Sans"/>
                <w:color w:val="auto"/>
                <w:kern w:val="3"/>
                <w:sz w:val="16"/>
                <w:szCs w:val="16"/>
                <w:lang w:eastAsia="zh-CN" w:bidi="hi-IN"/>
              </w:rPr>
              <w:t>α τ</w:t>
            </w:r>
            <w:r w:rsidRPr="009A0B80">
              <w:rPr>
                <w:rStyle w:val="Bodytext"/>
                <w:rFonts w:ascii="Liberation Serif" w:eastAsia="NSimSun" w:hAnsi="Liberation Serif" w:cs="Lucida Sans"/>
                <w:color w:val="auto"/>
                <w:kern w:val="3"/>
                <w:sz w:val="16"/>
                <w:szCs w:val="16"/>
                <w:lang w:eastAsia="zh-CN" w:bidi="hi-IN"/>
              </w:rPr>
              <w:t>ολύπια</w:t>
            </w:r>
            <w:r w:rsidR="009A0B80" w:rsidRPr="009A0B80">
              <w:rPr>
                <w:rStyle w:val="Bodytext"/>
                <w:rFonts w:ascii="Liberation Serif" w:eastAsia="NSimSun" w:hAnsi="Liberation Serif" w:cs="Lucida Sans"/>
                <w:color w:val="auto"/>
                <w:kern w:val="3"/>
                <w:sz w:val="16"/>
                <w:szCs w:val="16"/>
                <w:lang w:eastAsia="zh-CN" w:bidi="hi-IN"/>
              </w:rPr>
              <w:t xml:space="preserve"> γάζας</w:t>
            </w:r>
            <w:r>
              <w:rPr>
                <w:rStyle w:val="Bodytext"/>
                <w:rFonts w:ascii="Liberation Serif" w:eastAsia="NSimSun" w:hAnsi="Liberation Serif" w:cs="Lucida Sans"/>
                <w:color w:val="auto"/>
                <w:kern w:val="3"/>
                <w:sz w:val="16"/>
                <w:szCs w:val="16"/>
                <w:lang w:eastAsia="zh-CN" w:bidi="hi-IN"/>
              </w:rPr>
              <w:t xml:space="preserve"> να είναι</w:t>
            </w:r>
            <w:r w:rsidR="009A0B80" w:rsidRPr="009A0B80">
              <w:rPr>
                <w:rStyle w:val="Bodytext"/>
                <w:rFonts w:ascii="Liberation Serif" w:eastAsia="NSimSun" w:hAnsi="Liberation Serif" w:cs="Lucida Sans"/>
                <w:color w:val="auto"/>
                <w:kern w:val="3"/>
                <w:sz w:val="16"/>
                <w:szCs w:val="16"/>
                <w:lang w:eastAsia="zh-CN" w:bidi="hi-IN"/>
              </w:rPr>
              <w:t xml:space="preserve"> ακτινοσκιερ</w:t>
            </w:r>
            <w:r w:rsidR="009A0B80">
              <w:rPr>
                <w:rStyle w:val="Bodytext"/>
                <w:rFonts w:ascii="Liberation Serif" w:eastAsia="NSimSun" w:hAnsi="Liberation Serif" w:cs="Lucida Sans"/>
                <w:color w:val="auto"/>
                <w:kern w:val="3"/>
                <w:sz w:val="16"/>
                <w:szCs w:val="16"/>
                <w:lang w:eastAsia="zh-CN" w:bidi="hi-IN"/>
              </w:rPr>
              <w:t>ά</w:t>
            </w:r>
            <w:r w:rsidR="009A0B80" w:rsidRPr="009A0B80">
              <w:rPr>
                <w:rStyle w:val="Bodytext"/>
                <w:rFonts w:ascii="Liberation Serif" w:eastAsia="NSimSun" w:hAnsi="Liberation Serif" w:cs="Lucida Sans"/>
                <w:color w:val="auto"/>
                <w:kern w:val="3"/>
                <w:sz w:val="16"/>
                <w:szCs w:val="16"/>
                <w:lang w:eastAsia="zh-CN" w:bidi="hi-IN"/>
              </w:rPr>
              <w:t xml:space="preserve"> μη αποστειρωμέν</w:t>
            </w:r>
            <w:r w:rsidR="009A0B80">
              <w:rPr>
                <w:rStyle w:val="Bodytext"/>
                <w:rFonts w:ascii="Liberation Serif" w:eastAsia="NSimSun" w:hAnsi="Liberation Serif" w:cs="Lucida Sans"/>
                <w:color w:val="auto"/>
                <w:kern w:val="3"/>
                <w:sz w:val="16"/>
                <w:szCs w:val="16"/>
                <w:lang w:eastAsia="zh-CN" w:bidi="hi-IN"/>
              </w:rPr>
              <w:t>α :</w:t>
            </w:r>
          </w:p>
        </w:tc>
        <w:tc>
          <w:tcPr>
            <w:tcW w:w="991" w:type="dxa"/>
            <w:gridSpan w:val="2"/>
            <w:tcBorders>
              <w:top w:val="single" w:sz="4" w:space="0" w:color="auto"/>
              <w:left w:val="single" w:sz="4" w:space="0" w:color="auto"/>
              <w:right w:val="single" w:sz="4" w:space="0" w:color="auto"/>
            </w:tcBorders>
            <w:shd w:val="clear" w:color="auto" w:fill="CCECFF"/>
            <w:vAlign w:val="center"/>
          </w:tcPr>
          <w:p w14:paraId="2AF6082F" w14:textId="31B9A821" w:rsidR="00412270" w:rsidRPr="00EF1AED" w:rsidRDefault="00412270"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right w:val="single" w:sz="4" w:space="0" w:color="auto"/>
            </w:tcBorders>
            <w:shd w:val="clear" w:color="auto" w:fill="CCECFF"/>
            <w:vAlign w:val="center"/>
          </w:tcPr>
          <w:p w14:paraId="3BA4CFB0" w14:textId="77777777" w:rsidR="00412270" w:rsidRPr="00EF1AED" w:rsidRDefault="00412270"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CCECFF"/>
            <w:vAlign w:val="center"/>
          </w:tcPr>
          <w:p w14:paraId="3CC059E5" w14:textId="06F600BA" w:rsidR="00412270" w:rsidRPr="00EF1AED" w:rsidRDefault="00412270"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19D51708"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6D93E085"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D19520A" w14:textId="6AF5DA88"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 xml:space="preserve">Με χαρακτηριστικό </w:t>
            </w:r>
            <w:r w:rsidRPr="009A0B80">
              <w:rPr>
                <w:rStyle w:val="Bodytext"/>
                <w:rFonts w:asciiTheme="minorHAnsi" w:hAnsiTheme="minorHAnsi" w:cstheme="minorHAnsi"/>
                <w:sz w:val="16"/>
                <w:szCs w:val="16"/>
              </w:rPr>
              <w:t>20 κλωστών /cm</w:t>
            </w:r>
            <w:r w:rsidRPr="009A0B80">
              <w:rPr>
                <w:rStyle w:val="Bodytext"/>
                <w:rFonts w:asciiTheme="minorHAnsi" w:hAnsiTheme="minorHAnsi" w:cstheme="minorHAnsi"/>
                <w:sz w:val="16"/>
                <w:szCs w:val="16"/>
                <w:vertAlign w:val="superscript"/>
              </w:rPr>
              <w:t xml:space="preserve">2 </w:t>
            </w:r>
            <w:r w:rsidRPr="009A0B80">
              <w:rPr>
                <w:rStyle w:val="Bodytext"/>
                <w:rFonts w:asciiTheme="minorHAnsi" w:hAnsiTheme="minorHAnsi" w:cstheme="minorHAnsi"/>
                <w:sz w:val="16"/>
                <w:szCs w:val="16"/>
              </w:rPr>
              <w:t>σε σχήμα σφαιρικό χωρίς ατέλειες (ξέφτια ή χνούδια).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A71D16" w14:textId="77777777" w:rsidR="0060017A" w:rsidRDefault="0060017A" w:rsidP="0060017A">
            <w:pPr>
              <w:pStyle w:val="afd"/>
              <w:widowControl w:val="0"/>
              <w:snapToGrid w:val="0"/>
              <w:jc w:val="center"/>
              <w:rPr>
                <w:rFonts w:asciiTheme="minorHAnsi" w:hAnsiTheme="minorHAnsi" w:cstheme="minorHAnsi"/>
                <w:color w:val="000000"/>
                <w:sz w:val="16"/>
                <w:szCs w:val="16"/>
                <w:lang w:val="el-GR"/>
              </w:rPr>
            </w:pPr>
          </w:p>
          <w:p w14:paraId="2F6D3010" w14:textId="0D0219DE"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AD994E8"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323982"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DA9AEA1"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EE1497A"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3CC904E" w14:textId="1B639B98"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Σ</w:t>
            </w:r>
            <w:r w:rsidRPr="009A0B80">
              <w:rPr>
                <w:rStyle w:val="Bodytext"/>
                <w:rFonts w:asciiTheme="minorHAnsi" w:hAnsiTheme="minorHAnsi" w:cstheme="minorHAnsi"/>
                <w:sz w:val="16"/>
                <w:szCs w:val="16"/>
              </w:rPr>
              <w:t>ε σχήμα σφαιρικό χωρίς ατέλειες (ξέφτια ή χνούδια)</w:t>
            </w:r>
            <w:r>
              <w:rPr>
                <w:rStyle w:val="Bodytext"/>
                <w:rFonts w:asciiTheme="minorHAnsi" w:hAnsiTheme="minorHAnsi" w:cstheme="minorHAnsi"/>
                <w:sz w:val="16"/>
                <w:szCs w:val="16"/>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C8E903" w14:textId="3A139AC0"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9FE86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A3F98E"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37B124AC" w14:textId="77777777" w:rsidTr="0079237B">
        <w:trPr>
          <w:gridBefore w:val="1"/>
          <w:gridAfter w:val="1"/>
          <w:wBefore w:w="60" w:type="dxa"/>
          <w:wAfter w:w="414" w:type="dxa"/>
          <w:trHeight w:val="557"/>
          <w:jc w:val="center"/>
        </w:trPr>
        <w:tc>
          <w:tcPr>
            <w:tcW w:w="1720" w:type="dxa"/>
            <w:vMerge/>
            <w:tcBorders>
              <w:left w:val="single" w:sz="4" w:space="0" w:color="auto"/>
              <w:right w:val="single" w:sz="4" w:space="0" w:color="auto"/>
            </w:tcBorders>
            <w:shd w:val="clear" w:color="auto" w:fill="CCECFF"/>
            <w:vAlign w:val="center"/>
          </w:tcPr>
          <w:p w14:paraId="319D1B80"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334BC23" w14:textId="6E320329"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Στο εσωτερικό τους φέρουν ακτινοσκιερό νήμα υφασμένο κατά μήκος του τολυπίου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228539" w14:textId="1F90386B"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C5DB4F2"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F38E9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4ECE316"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21D8A5B7"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F5A1F0C" w14:textId="600CED3B"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Να είναι κατασκευασμένα από 100% βαμβακερά υδρόφιλα νήματα εξαιρετικής ποιότητας και αντοχής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F65C05E" w14:textId="427C46B4"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BA32D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9181AE"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28DE8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62981A6"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24DA2B7B"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0C2DD7B" w14:textId="596FFFC9" w:rsidR="0060017A" w:rsidRPr="009A0B80" w:rsidRDefault="009A0B80">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Διαστάσεις 30cm x 30cm X-RAY</w:t>
            </w:r>
            <w:r>
              <w:rPr>
                <w:rStyle w:val="Bodytext"/>
                <w:rFonts w:asciiTheme="minorHAnsi" w:hAnsiTheme="minorHAnsi" w:cstheme="minorHAnsi"/>
                <w:sz w:val="16"/>
                <w:szCs w:val="16"/>
              </w:rPr>
              <w:t xml:space="preserve"> για το είδος με Α/Α 10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B7A2AF" w14:textId="7973C573"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E8D5BC"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05C760C"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4B07DBF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115FAE99"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EB9EFA3" w14:textId="47CE16A5" w:rsidR="0060017A" w:rsidRPr="009A0B80" w:rsidRDefault="009A0B80">
            <w:pPr>
              <w:pStyle w:val="aff1"/>
              <w:numPr>
                <w:ilvl w:val="0"/>
                <w:numId w:val="12"/>
              </w:numPr>
              <w:rPr>
                <w:rStyle w:val="Bodytext"/>
                <w:rFonts w:asciiTheme="minorHAnsi" w:hAnsiTheme="minorHAnsi" w:cstheme="minorHAnsi"/>
                <w:sz w:val="16"/>
                <w:szCs w:val="16"/>
              </w:rPr>
            </w:pPr>
            <w:r w:rsidRPr="009A0B80">
              <w:rPr>
                <w:rStyle w:val="Bodytext"/>
                <w:rFonts w:asciiTheme="minorHAnsi" w:hAnsiTheme="minorHAnsi" w:cstheme="minorHAnsi"/>
                <w:sz w:val="16"/>
                <w:szCs w:val="16"/>
              </w:rPr>
              <w:t>Ενώ για το είδος με Α/Α 11 διαστάσεις 8cm x 8cm X-RAY</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2B01B3" w14:textId="696AC3E9"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ED26C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EF5E966"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01B1C70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078ECB35"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C166B60" w14:textId="083E321D" w:rsidR="0060017A" w:rsidRPr="00245BB1" w:rsidRDefault="00245BB1">
            <w:pPr>
              <w:numPr>
                <w:ilvl w:val="0"/>
                <w:numId w:val="12"/>
              </w:numPr>
              <w:autoSpaceDN w:val="0"/>
              <w:spacing w:after="140" w:line="276" w:lineRule="auto"/>
              <w:jc w:val="left"/>
              <w:textAlignment w:val="baseline"/>
              <w:rPr>
                <w:rStyle w:val="Bodytext"/>
                <w:rFonts w:asciiTheme="minorHAnsi" w:hAnsiTheme="minorHAnsi" w:cstheme="minorHAnsi"/>
                <w:sz w:val="16"/>
                <w:szCs w:val="16"/>
              </w:rPr>
            </w:pPr>
            <w:r w:rsidRPr="00245BB1">
              <w:rPr>
                <w:rStyle w:val="Bodytext"/>
                <w:rFonts w:asciiTheme="minorHAnsi" w:hAnsiTheme="minorHAnsi" w:cstheme="minorHAnsi"/>
                <w:sz w:val="16"/>
                <w:szCs w:val="16"/>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322016A" w14:textId="2B247331" w:rsidR="0060017A" w:rsidRPr="00EF1AED" w:rsidRDefault="00245BB1" w:rsidP="00245BB1">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00732E0D">
              <w:rPr>
                <w:rFonts w:asciiTheme="minorHAnsi" w:hAnsiTheme="minorHAnsi" w:cstheme="minorHAnsi"/>
                <w:color w:val="000000"/>
                <w:sz w:val="16"/>
                <w:szCs w:val="16"/>
                <w:lang w:val="el-GR"/>
              </w:rPr>
              <w:t xml:space="preserve">       </w:t>
            </w:r>
            <w:r>
              <w:rPr>
                <w:rFonts w:asciiTheme="minorHAnsi" w:hAnsiTheme="minorHAnsi" w:cstheme="minorHAnsi"/>
                <w:color w:val="000000"/>
                <w:sz w:val="16"/>
                <w:szCs w:val="16"/>
                <w:lang w:val="el-GR"/>
              </w:rPr>
              <w:t xml:space="preserve">   </w:t>
            </w:r>
            <w:r w:rsidR="0060017A"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9D1A8B"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03AEF"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245BB1" w:rsidRPr="00E94CB1" w14:paraId="4186D35C"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188E4F5" w14:textId="1EC79EAD" w:rsidR="00245BB1" w:rsidRPr="00245BB1" w:rsidRDefault="00245BB1" w:rsidP="00245BB1">
            <w:pPr>
              <w:pStyle w:val="afd"/>
              <w:widowControl w:val="0"/>
              <w:jc w:val="center"/>
              <w:rPr>
                <w:rFonts w:asciiTheme="minorHAnsi" w:hAnsiTheme="minorHAnsi" w:cstheme="minorHAnsi"/>
                <w:b/>
                <w:bCs/>
                <w:sz w:val="16"/>
                <w:szCs w:val="16"/>
                <w:lang w:val="el-GR"/>
              </w:rPr>
            </w:pPr>
            <w:r w:rsidRPr="00245BB1">
              <w:rPr>
                <w:rFonts w:asciiTheme="minorHAnsi" w:hAnsiTheme="minorHAnsi" w:cstheme="minorHAnsi"/>
                <w:b/>
                <w:bCs/>
                <w:sz w:val="16"/>
                <w:szCs w:val="16"/>
                <w:lang w:val="el-GR"/>
              </w:rPr>
              <w:t>Α/Α: 12</w:t>
            </w:r>
          </w:p>
          <w:p w14:paraId="6BC451E2" w14:textId="437981C1" w:rsidR="00245BB1" w:rsidRPr="00245BB1" w:rsidRDefault="00245BB1" w:rsidP="00245BB1">
            <w:pPr>
              <w:pStyle w:val="afd"/>
              <w:widowControl w:val="0"/>
              <w:jc w:val="center"/>
              <w:rPr>
                <w:rFonts w:asciiTheme="minorHAnsi" w:hAnsiTheme="minorHAnsi" w:cstheme="minorHAnsi"/>
                <w:b/>
                <w:bCs/>
                <w:sz w:val="16"/>
                <w:szCs w:val="16"/>
                <w:lang w:val="el-GR"/>
              </w:rPr>
            </w:pPr>
            <w:r w:rsidRPr="00245BB1">
              <w:rPr>
                <w:rFonts w:asciiTheme="minorHAnsi" w:hAnsiTheme="minorHAnsi" w:cstheme="minorHAnsi"/>
                <w:b/>
                <w:bCs/>
                <w:sz w:val="16"/>
                <w:szCs w:val="16"/>
                <w:lang w:val="el-GR"/>
              </w:rPr>
              <w:t xml:space="preserve">ΕΠΙΔΕΣΜΟΣ ΑΠΛΟΣ        </w:t>
            </w:r>
            <w:r w:rsidR="0026612C">
              <w:rPr>
                <w:rFonts w:asciiTheme="minorHAnsi" w:hAnsiTheme="minorHAnsi" w:cstheme="minorHAnsi"/>
                <w:b/>
                <w:bCs/>
                <w:sz w:val="16"/>
                <w:szCs w:val="16"/>
                <w:lang w:val="el-GR"/>
              </w:rPr>
              <w:t xml:space="preserve">    </w:t>
            </w:r>
            <w:r w:rsidRPr="00245BB1">
              <w:rPr>
                <w:rFonts w:asciiTheme="minorHAnsi" w:hAnsiTheme="minorHAnsi" w:cstheme="minorHAnsi"/>
                <w:b/>
                <w:bCs/>
                <w:sz w:val="16"/>
                <w:szCs w:val="16"/>
                <w:lang w:val="el-GR"/>
              </w:rPr>
              <w:t xml:space="preserve">    8cm x 2m</w:t>
            </w:r>
          </w:p>
          <w:p w14:paraId="60E65F92" w14:textId="6B1F1DC6" w:rsidR="00245BB1" w:rsidRPr="00EF1AED" w:rsidRDefault="00245BB1" w:rsidP="00245BB1">
            <w:pPr>
              <w:pStyle w:val="afd"/>
              <w:widowControl w:val="0"/>
              <w:jc w:val="center"/>
              <w:rPr>
                <w:rFonts w:asciiTheme="minorHAnsi" w:hAnsiTheme="minorHAnsi" w:cstheme="minorHAnsi"/>
                <w:b/>
                <w:bCs/>
                <w:sz w:val="16"/>
                <w:szCs w:val="16"/>
                <w:lang w:val="el-GR"/>
              </w:rPr>
            </w:pPr>
            <w:r w:rsidRPr="00245BB1">
              <w:rPr>
                <w:rFonts w:asciiTheme="minorHAnsi" w:hAnsiTheme="minorHAnsi" w:cstheme="minorHAnsi"/>
                <w:b/>
                <w:bCs/>
                <w:sz w:val="16"/>
                <w:szCs w:val="16"/>
                <w:lang w:val="el-GR"/>
              </w:rPr>
              <w:t>Κ.Ε.: 01-13-012</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0ED3B69" w14:textId="14709752" w:rsidR="00245BB1" w:rsidRPr="00245BB1" w:rsidRDefault="00245BB1">
            <w:pPr>
              <w:numPr>
                <w:ilvl w:val="0"/>
                <w:numId w:val="11"/>
              </w:numPr>
              <w:autoSpaceDN w:val="0"/>
              <w:spacing w:after="140" w:line="276" w:lineRule="auto"/>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Ε</w:t>
            </w:r>
            <w:r w:rsidRPr="00245BB1">
              <w:rPr>
                <w:rStyle w:val="Bodytext"/>
                <w:rFonts w:asciiTheme="minorHAnsi" w:hAnsiTheme="minorHAnsi" w:cstheme="minorHAnsi"/>
                <w:sz w:val="16"/>
                <w:szCs w:val="16"/>
              </w:rPr>
              <w:t>λαστικός  επίδεσμος να είναι υφασμένος με εξαιρετικής ποιότητας βαμβακερά και ελαστικά νήματα χωρίς ενώσεις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0CD6AE" w14:textId="464A1C6F"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r w:rsidRPr="00C65099">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F949926" w14:textId="77777777"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C3EDCE" w14:textId="77777777" w:rsidR="00245BB1" w:rsidRPr="00EF1AED" w:rsidRDefault="00245BB1" w:rsidP="0060017A">
            <w:pPr>
              <w:pStyle w:val="afd"/>
              <w:widowControl w:val="0"/>
              <w:snapToGrid w:val="0"/>
              <w:jc w:val="left"/>
              <w:rPr>
                <w:rFonts w:asciiTheme="minorHAnsi" w:hAnsiTheme="minorHAnsi" w:cstheme="minorHAnsi"/>
                <w:b/>
                <w:bCs/>
                <w:color w:val="000000"/>
                <w:sz w:val="16"/>
                <w:szCs w:val="16"/>
                <w:lang w:val="el-GR"/>
              </w:rPr>
            </w:pPr>
          </w:p>
        </w:tc>
      </w:tr>
      <w:tr w:rsidR="00245BB1" w:rsidRPr="00E94CB1" w14:paraId="17A72471"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C675892" w14:textId="77777777" w:rsidR="00245BB1" w:rsidRPr="00EF1AED" w:rsidRDefault="00245BB1"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3BDC54F" w14:textId="5DB2D982" w:rsidR="00245BB1" w:rsidRPr="00245BB1" w:rsidRDefault="00245BB1">
            <w:pPr>
              <w:pStyle w:val="aff1"/>
              <w:numPr>
                <w:ilvl w:val="0"/>
                <w:numId w:val="11"/>
              </w:numPr>
              <w:rPr>
                <w:rStyle w:val="Bodytext"/>
                <w:rFonts w:asciiTheme="minorHAnsi" w:hAnsiTheme="minorHAnsi" w:cstheme="minorHAnsi"/>
                <w:b/>
                <w:bCs/>
                <w:sz w:val="16"/>
                <w:szCs w:val="16"/>
              </w:rPr>
            </w:pPr>
            <w:r w:rsidRPr="00245BB1">
              <w:rPr>
                <w:rFonts w:ascii="Calibri" w:eastAsia="NSimSun" w:hAnsi="Calibri" w:cs="Lucida Sans"/>
                <w:kern w:val="3"/>
                <w:sz w:val="16"/>
                <w:szCs w:val="16"/>
                <w:lang w:val="el-GR" w:eastAsia="zh-CN" w:bidi="hi-IN"/>
              </w:rPr>
              <w:t>Η  παρυφή του</w:t>
            </w:r>
            <w:r>
              <w:rPr>
                <w:rFonts w:ascii="Calibri" w:eastAsia="NSimSun" w:hAnsi="Calibri" w:cs="Lucida Sans"/>
                <w:kern w:val="3"/>
                <w:sz w:val="16"/>
                <w:szCs w:val="16"/>
                <w:lang w:val="el-GR" w:eastAsia="zh-CN" w:bidi="hi-IN"/>
              </w:rPr>
              <w:t xml:space="preserve"> επιδέσμου</w:t>
            </w:r>
            <w:r w:rsidRPr="00245BB1">
              <w:rPr>
                <w:rFonts w:ascii="Calibri" w:eastAsia="NSimSun" w:hAnsi="Calibri" w:cs="Lucida Sans"/>
                <w:kern w:val="3"/>
                <w:sz w:val="16"/>
                <w:szCs w:val="16"/>
                <w:lang w:val="el-GR" w:eastAsia="zh-CN" w:bidi="hi-IN"/>
              </w:rPr>
              <w:t xml:space="preserve"> να είναι υπό μορφή ούγιας χωρίς ατέλειες (</w:t>
            </w:r>
            <w:r>
              <w:rPr>
                <w:rFonts w:ascii="Calibri" w:eastAsia="NSimSun" w:hAnsi="Calibri" w:cs="Lucida Sans"/>
                <w:kern w:val="3"/>
                <w:sz w:val="16"/>
                <w:szCs w:val="16"/>
                <w:lang w:val="el-GR" w:eastAsia="zh-CN" w:bidi="hi-IN"/>
              </w:rPr>
              <w:t>χωρίς</w:t>
            </w:r>
            <w:r w:rsidRPr="00245BB1">
              <w:rPr>
                <w:rFonts w:ascii="Calibri" w:eastAsia="NSimSun" w:hAnsi="Calibri" w:cs="Lucida Sans"/>
                <w:kern w:val="3"/>
                <w:sz w:val="16"/>
                <w:szCs w:val="16"/>
                <w:lang w:val="el-GR" w:eastAsia="zh-CN" w:bidi="hi-IN"/>
              </w:rPr>
              <w:t xml:space="preserve"> ξέφτια</w:t>
            </w:r>
            <w:r>
              <w:rPr>
                <w:rStyle w:val="Bodytext"/>
              </w:rPr>
              <w: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24753AC" w14:textId="2EB2C210"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561BD81" w14:textId="77777777"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AFFDC4" w14:textId="77777777" w:rsidR="00245BB1" w:rsidRPr="00EF1AED" w:rsidRDefault="00245BB1" w:rsidP="0060017A">
            <w:pPr>
              <w:pStyle w:val="afd"/>
              <w:widowControl w:val="0"/>
              <w:snapToGrid w:val="0"/>
              <w:jc w:val="left"/>
              <w:rPr>
                <w:rFonts w:asciiTheme="minorHAnsi" w:hAnsiTheme="minorHAnsi" w:cstheme="minorHAnsi"/>
                <w:b/>
                <w:bCs/>
                <w:color w:val="000000"/>
                <w:sz w:val="16"/>
                <w:szCs w:val="16"/>
                <w:lang w:val="el-GR"/>
              </w:rPr>
            </w:pPr>
          </w:p>
        </w:tc>
      </w:tr>
      <w:tr w:rsidR="00245BB1" w:rsidRPr="00E94CB1" w14:paraId="5B8E4CB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022DCD89" w14:textId="77777777" w:rsidR="00245BB1" w:rsidRPr="00EF1AED" w:rsidRDefault="00245BB1"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3232A303" w14:textId="090C0D15" w:rsidR="00245BB1" w:rsidRPr="00245BB1" w:rsidRDefault="00245BB1">
            <w:pPr>
              <w:numPr>
                <w:ilvl w:val="0"/>
                <w:numId w:val="11"/>
              </w:numPr>
              <w:autoSpaceDN w:val="0"/>
              <w:spacing w:after="140" w:line="276" w:lineRule="auto"/>
              <w:jc w:val="left"/>
              <w:textAlignment w:val="baseline"/>
              <w:rPr>
                <w:rStyle w:val="Bodytext"/>
                <w:rFonts w:ascii="Calibri" w:eastAsia="NSimSun" w:hAnsi="Calibri" w:cs="Lucida Sans"/>
                <w:color w:val="auto"/>
                <w:kern w:val="3"/>
                <w:sz w:val="16"/>
                <w:szCs w:val="16"/>
                <w:lang w:eastAsia="zh-CN" w:bidi="hi-IN"/>
              </w:rPr>
            </w:pPr>
            <w:r w:rsidRPr="00245BB1">
              <w:rPr>
                <w:rFonts w:eastAsia="NSimSun" w:cs="Lucida Sans"/>
                <w:kern w:val="3"/>
                <w:sz w:val="16"/>
                <w:szCs w:val="16"/>
                <w:lang w:val="el-GR" w:eastAsia="zh-CN" w:bidi="hi-IN"/>
              </w:rPr>
              <w:t>Η σύνθεσή του επιδέσμου να είναι: 65% Βαμβάκι, 35% Πολυεστέρας και Νάιλον</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BA4844E" w14:textId="1ACB9A69"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174897D" w14:textId="77777777" w:rsidR="00245BB1" w:rsidRPr="00EF1AED" w:rsidRDefault="00245BB1"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ECB627D" w14:textId="77777777" w:rsidR="00245BB1" w:rsidRPr="00EF1AED" w:rsidRDefault="00245BB1" w:rsidP="0060017A">
            <w:pPr>
              <w:pStyle w:val="afd"/>
              <w:widowControl w:val="0"/>
              <w:snapToGrid w:val="0"/>
              <w:jc w:val="left"/>
              <w:rPr>
                <w:rFonts w:asciiTheme="minorHAnsi" w:hAnsiTheme="minorHAnsi" w:cstheme="minorHAnsi"/>
                <w:b/>
                <w:bCs/>
                <w:color w:val="000000"/>
                <w:sz w:val="16"/>
                <w:szCs w:val="16"/>
                <w:lang w:val="el-GR"/>
              </w:rPr>
            </w:pPr>
          </w:p>
        </w:tc>
      </w:tr>
      <w:tr w:rsidR="00245BB1" w:rsidRPr="00245BB1" w14:paraId="0A6B7C76"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22CA967B" w14:textId="77777777" w:rsidR="00245BB1" w:rsidRPr="00EF1AED" w:rsidRDefault="00245BB1" w:rsidP="00245BB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50FBBEE1" w14:textId="0E50BF0B" w:rsidR="00245BB1" w:rsidRPr="00245BB1" w:rsidRDefault="00245BB1">
            <w:pPr>
              <w:numPr>
                <w:ilvl w:val="0"/>
                <w:numId w:val="11"/>
              </w:numPr>
              <w:autoSpaceDN w:val="0"/>
              <w:spacing w:after="140" w:line="276" w:lineRule="auto"/>
              <w:jc w:val="left"/>
              <w:textAlignment w:val="baseline"/>
              <w:rPr>
                <w:rFonts w:eastAsia="NSimSun" w:cs="Lucida Sans"/>
                <w:kern w:val="3"/>
                <w:sz w:val="16"/>
                <w:szCs w:val="16"/>
                <w:lang w:val="el-GR" w:eastAsia="zh-CN" w:bidi="hi-IN"/>
              </w:rPr>
            </w:pPr>
            <w:r w:rsidRPr="00245BB1">
              <w:rPr>
                <w:rFonts w:eastAsia="NSimSun" w:cs="Lucida Sans"/>
                <w:kern w:val="3"/>
                <w:sz w:val="16"/>
                <w:szCs w:val="16"/>
                <w:lang w:val="el-GR" w:eastAsia="zh-CN" w:bidi="hi-IN"/>
              </w:rPr>
              <w:t>Με διαστάσεις 8cm(±1cm) X  2m (±0,5m)</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D6A18A" w14:textId="79826785" w:rsidR="00245BB1" w:rsidRPr="00245BB1" w:rsidRDefault="00245BB1" w:rsidP="00245BB1">
            <w:pPr>
              <w:pStyle w:val="afd"/>
              <w:widowControl w:val="0"/>
              <w:snapToGrid w:val="0"/>
              <w:jc w:val="center"/>
              <w:rPr>
                <w:rFonts w:asciiTheme="minorHAnsi" w:hAnsiTheme="minorHAnsi" w:cstheme="minorHAnsi"/>
                <w:color w:val="000000"/>
                <w:sz w:val="16"/>
                <w:szCs w:val="16"/>
                <w:lang w:val="el-GR"/>
              </w:rPr>
            </w:pPr>
            <w:r w:rsidRPr="00245BB1">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900293D" w14:textId="77777777" w:rsidR="00245BB1" w:rsidRPr="00EF1AED" w:rsidRDefault="00245BB1" w:rsidP="00245BB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3AD789" w14:textId="77777777" w:rsidR="00245BB1" w:rsidRPr="00EF1AED" w:rsidRDefault="00245BB1" w:rsidP="00245BB1">
            <w:pPr>
              <w:pStyle w:val="afd"/>
              <w:widowControl w:val="0"/>
              <w:snapToGrid w:val="0"/>
              <w:jc w:val="left"/>
              <w:rPr>
                <w:rFonts w:asciiTheme="minorHAnsi" w:hAnsiTheme="minorHAnsi" w:cstheme="minorHAnsi"/>
                <w:b/>
                <w:bCs/>
                <w:color w:val="000000"/>
                <w:sz w:val="16"/>
                <w:szCs w:val="16"/>
                <w:lang w:val="el-GR"/>
              </w:rPr>
            </w:pPr>
          </w:p>
        </w:tc>
      </w:tr>
      <w:tr w:rsidR="00245BB1" w:rsidRPr="00245BB1" w14:paraId="1C737EA3"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8927E9A" w14:textId="77777777" w:rsidR="00245BB1" w:rsidRPr="00EF1AED" w:rsidRDefault="00245BB1" w:rsidP="00245BB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70FBB95" w14:textId="7AC6E23E" w:rsidR="00245BB1" w:rsidRPr="00245BB1" w:rsidRDefault="00245BB1">
            <w:pPr>
              <w:numPr>
                <w:ilvl w:val="0"/>
                <w:numId w:val="11"/>
              </w:numPr>
              <w:autoSpaceDN w:val="0"/>
              <w:spacing w:after="140" w:line="276" w:lineRule="auto"/>
              <w:jc w:val="left"/>
              <w:textAlignment w:val="baseline"/>
              <w:rPr>
                <w:rFonts w:eastAsia="NSimSun" w:cs="Lucida Sans"/>
                <w:kern w:val="3"/>
                <w:sz w:val="16"/>
                <w:szCs w:val="16"/>
                <w:lang w:val="el-GR" w:eastAsia="zh-CN" w:bidi="hi-IN"/>
              </w:rPr>
            </w:pPr>
            <w:r w:rsidRPr="00245BB1">
              <w:rPr>
                <w:rFonts w:eastAsia="NSimSun" w:cs="Lucida Sans"/>
                <w:kern w:val="3"/>
                <w:sz w:val="16"/>
                <w:szCs w:val="16"/>
                <w:lang w:val="el-GR" w:eastAsia="zh-CN" w:bidi="hi-IN"/>
              </w:rPr>
              <w:t>Να φέρει σήμανση CE</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9BEA3F" w14:textId="1ACA400C" w:rsidR="00245BB1" w:rsidRPr="00245BB1" w:rsidRDefault="00245BB1" w:rsidP="00245BB1">
            <w:pPr>
              <w:pStyle w:val="afd"/>
              <w:widowControl w:val="0"/>
              <w:snapToGrid w:val="0"/>
              <w:jc w:val="center"/>
              <w:rPr>
                <w:rFonts w:asciiTheme="minorHAnsi" w:hAnsiTheme="minorHAnsi" w:cstheme="minorHAnsi"/>
                <w:color w:val="000000"/>
                <w:sz w:val="16"/>
                <w:szCs w:val="16"/>
                <w:lang w:val="el-GR"/>
              </w:rPr>
            </w:pPr>
            <w:r w:rsidRPr="00245BB1">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5761F51" w14:textId="77777777" w:rsidR="00245BB1" w:rsidRPr="00EF1AED" w:rsidRDefault="00245BB1" w:rsidP="00245BB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9C5B9E" w14:textId="77777777" w:rsidR="00245BB1" w:rsidRPr="00EF1AED" w:rsidRDefault="00245BB1" w:rsidP="00245BB1">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6F4EB731" w14:textId="77777777" w:rsidTr="0079237B">
        <w:trPr>
          <w:gridBefore w:val="1"/>
          <w:gridAfter w:val="1"/>
          <w:wBefore w:w="60" w:type="dxa"/>
          <w:wAfter w:w="414" w:type="dxa"/>
          <w:trHeight w:val="1297"/>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7923CF3" w14:textId="77777777" w:rsidR="00123447" w:rsidRDefault="00123447" w:rsidP="009E28DD">
            <w:pPr>
              <w:pStyle w:val="afd"/>
              <w:widowControl w:val="0"/>
              <w:jc w:val="center"/>
              <w:rPr>
                <w:rFonts w:asciiTheme="minorHAnsi" w:hAnsiTheme="minorHAnsi" w:cstheme="minorHAnsi"/>
                <w:b/>
                <w:bCs/>
                <w:sz w:val="16"/>
                <w:szCs w:val="16"/>
                <w:lang w:val="el-GR"/>
              </w:rPr>
            </w:pPr>
          </w:p>
          <w:p w14:paraId="393494AC" w14:textId="77777777" w:rsidR="00123447" w:rsidRDefault="00123447" w:rsidP="009E28DD">
            <w:pPr>
              <w:pStyle w:val="afd"/>
              <w:widowControl w:val="0"/>
              <w:jc w:val="center"/>
              <w:rPr>
                <w:rFonts w:asciiTheme="minorHAnsi" w:hAnsiTheme="minorHAnsi" w:cstheme="minorHAnsi"/>
                <w:b/>
                <w:bCs/>
                <w:sz w:val="16"/>
                <w:szCs w:val="16"/>
                <w:lang w:val="el-GR"/>
              </w:rPr>
            </w:pPr>
          </w:p>
          <w:p w14:paraId="6DCCBB66" w14:textId="77777777" w:rsidR="00123447" w:rsidRDefault="00123447" w:rsidP="009E28DD">
            <w:pPr>
              <w:pStyle w:val="afd"/>
              <w:widowControl w:val="0"/>
              <w:jc w:val="center"/>
              <w:rPr>
                <w:rFonts w:asciiTheme="minorHAnsi" w:hAnsiTheme="minorHAnsi" w:cstheme="minorHAnsi"/>
                <w:b/>
                <w:bCs/>
                <w:sz w:val="16"/>
                <w:szCs w:val="16"/>
                <w:lang w:val="el-GR"/>
              </w:rPr>
            </w:pPr>
          </w:p>
          <w:p w14:paraId="48F5869D" w14:textId="77777777" w:rsidR="00123447" w:rsidRDefault="00123447" w:rsidP="009E28DD">
            <w:pPr>
              <w:pStyle w:val="afd"/>
              <w:widowControl w:val="0"/>
              <w:jc w:val="center"/>
              <w:rPr>
                <w:rFonts w:asciiTheme="minorHAnsi" w:hAnsiTheme="minorHAnsi" w:cstheme="minorHAnsi"/>
                <w:b/>
                <w:bCs/>
                <w:sz w:val="16"/>
                <w:szCs w:val="16"/>
                <w:lang w:val="el-GR"/>
              </w:rPr>
            </w:pPr>
          </w:p>
          <w:p w14:paraId="638D623A" w14:textId="77777777" w:rsidR="00123447" w:rsidRDefault="00123447" w:rsidP="009E28DD">
            <w:pPr>
              <w:pStyle w:val="afd"/>
              <w:widowControl w:val="0"/>
              <w:jc w:val="center"/>
              <w:rPr>
                <w:rFonts w:asciiTheme="minorHAnsi" w:hAnsiTheme="minorHAnsi" w:cstheme="minorHAnsi"/>
                <w:b/>
                <w:bCs/>
                <w:sz w:val="16"/>
                <w:szCs w:val="16"/>
                <w:lang w:val="el-GR"/>
              </w:rPr>
            </w:pPr>
          </w:p>
          <w:p w14:paraId="04DC31F0" w14:textId="77777777" w:rsidR="00123447" w:rsidRDefault="00123447" w:rsidP="009E28DD">
            <w:pPr>
              <w:pStyle w:val="afd"/>
              <w:widowControl w:val="0"/>
              <w:jc w:val="center"/>
              <w:rPr>
                <w:rFonts w:asciiTheme="minorHAnsi" w:hAnsiTheme="minorHAnsi" w:cstheme="minorHAnsi"/>
                <w:b/>
                <w:bCs/>
                <w:sz w:val="16"/>
                <w:szCs w:val="16"/>
                <w:lang w:val="el-GR"/>
              </w:rPr>
            </w:pPr>
          </w:p>
          <w:p w14:paraId="1849542D"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Α/Α: 13 ΕΠΙΔΕΣΜΟΣ ΓΥΨΟΥ ΑΠΛΟΣ  20cm x 2m        Κ.Ε.: 13-20-05</w:t>
            </w:r>
          </w:p>
          <w:p w14:paraId="502F07E1"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 xml:space="preserve">   --------------------</w:t>
            </w:r>
          </w:p>
          <w:p w14:paraId="374E3228"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Α/Α: 14 ΕΠΙΔΕΣΜΟΣ ΓΥΨΟΥ ΑΠΛΟΣ  15cm x 2m        Κ.Ε.: 13-20-04</w:t>
            </w:r>
          </w:p>
          <w:p w14:paraId="4DE70631"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w:t>
            </w:r>
          </w:p>
          <w:p w14:paraId="32E56197" w14:textId="1B3A1F0D"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 xml:space="preserve">Α/Α: 15 ΕΠΙΔΕΣΜΟΣ ΓΥΨΟΥ </w:t>
            </w:r>
            <w:r w:rsidR="00B3178E">
              <w:rPr>
                <w:rFonts w:asciiTheme="minorHAnsi" w:hAnsiTheme="minorHAnsi" w:cstheme="minorHAnsi"/>
                <w:b/>
                <w:bCs/>
                <w:sz w:val="16"/>
                <w:szCs w:val="16"/>
                <w:lang w:val="el-GR"/>
              </w:rPr>
              <w:t xml:space="preserve">            </w:t>
            </w:r>
            <w:r w:rsidRPr="009E28DD">
              <w:rPr>
                <w:rFonts w:asciiTheme="minorHAnsi" w:hAnsiTheme="minorHAnsi" w:cstheme="minorHAnsi"/>
                <w:b/>
                <w:bCs/>
                <w:sz w:val="16"/>
                <w:szCs w:val="16"/>
                <w:lang w:val="el-GR"/>
              </w:rPr>
              <w:t>10cm x 2m        Κ.Ε.: 13-20-04</w:t>
            </w:r>
          </w:p>
          <w:p w14:paraId="24DDA4E4"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w:t>
            </w:r>
          </w:p>
          <w:p w14:paraId="660B79CB" w14:textId="7D690932"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 xml:space="preserve">Α/Α: 16 ΕΠΙΔΕΣΜΟΣ ΓΥΨΟΥ </w:t>
            </w:r>
            <w:r w:rsidR="00B3178E">
              <w:rPr>
                <w:rFonts w:asciiTheme="minorHAnsi" w:hAnsiTheme="minorHAnsi" w:cstheme="minorHAnsi"/>
                <w:b/>
                <w:bCs/>
                <w:sz w:val="16"/>
                <w:szCs w:val="16"/>
                <w:lang w:val="el-GR"/>
              </w:rPr>
              <w:t xml:space="preserve">             </w:t>
            </w:r>
            <w:r w:rsidRPr="009E28DD">
              <w:rPr>
                <w:rFonts w:asciiTheme="minorHAnsi" w:hAnsiTheme="minorHAnsi" w:cstheme="minorHAnsi"/>
                <w:b/>
                <w:bCs/>
                <w:sz w:val="16"/>
                <w:szCs w:val="16"/>
                <w:lang w:val="el-GR"/>
              </w:rPr>
              <w:t>12cm x 2m        Κ.Ε.: 01-13-014</w:t>
            </w:r>
          </w:p>
          <w:p w14:paraId="614C5F13" w14:textId="77777777" w:rsidR="00123447" w:rsidRPr="009E28DD" w:rsidRDefault="00123447" w:rsidP="009E28DD">
            <w:pPr>
              <w:pStyle w:val="afd"/>
              <w:widowControl w:val="0"/>
              <w:jc w:val="center"/>
              <w:rPr>
                <w:rFonts w:asciiTheme="minorHAnsi" w:hAnsiTheme="minorHAnsi" w:cstheme="minorHAnsi"/>
                <w:b/>
                <w:bCs/>
                <w:sz w:val="16"/>
                <w:szCs w:val="16"/>
                <w:lang w:val="el-GR"/>
              </w:rPr>
            </w:pPr>
            <w:r w:rsidRPr="009E28DD">
              <w:rPr>
                <w:rFonts w:asciiTheme="minorHAnsi" w:hAnsiTheme="minorHAnsi" w:cstheme="minorHAnsi"/>
                <w:b/>
                <w:bCs/>
                <w:sz w:val="16"/>
                <w:szCs w:val="16"/>
                <w:lang w:val="el-GR"/>
              </w:rPr>
              <w:t>-------------------</w:t>
            </w:r>
          </w:p>
          <w:p w14:paraId="289CC5AA" w14:textId="737C7264" w:rsidR="00123447" w:rsidRPr="00EF1AED" w:rsidRDefault="00123447" w:rsidP="009E28DD">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57DED4" w14:textId="2BC7ED86" w:rsidR="00123447" w:rsidRPr="00123447" w:rsidRDefault="00B31B2B">
            <w:pPr>
              <w:numPr>
                <w:ilvl w:val="0"/>
                <w:numId w:val="13"/>
              </w:numPr>
              <w:autoSpaceDN w:val="0"/>
              <w:spacing w:after="140" w:line="276" w:lineRule="auto"/>
              <w:jc w:val="left"/>
              <w:textAlignment w:val="baseline"/>
              <w:rPr>
                <w:rStyle w:val="Bodytext"/>
                <w:rFonts w:ascii="Liberation Serif" w:eastAsia="NSimSun" w:hAnsi="Liberation Serif" w:cs="Lucida Sans"/>
                <w:color w:val="auto"/>
                <w:kern w:val="3"/>
                <w:sz w:val="16"/>
                <w:szCs w:val="16"/>
                <w:lang w:eastAsia="zh-CN" w:bidi="hi-IN"/>
              </w:rPr>
            </w:pPr>
            <w:r w:rsidRPr="00B31B2B">
              <w:rPr>
                <w:rFonts w:eastAsia="NSimSun" w:cs="Lucida Sans"/>
                <w:kern w:val="3"/>
                <w:sz w:val="16"/>
                <w:szCs w:val="16"/>
                <w:lang w:val="el-GR" w:eastAsia="zh-CN" w:bidi="hi-IN"/>
              </w:rPr>
              <w:t>Κάθε ένα</w:t>
            </w:r>
            <w:r>
              <w:rPr>
                <w:rFonts w:eastAsia="NSimSun" w:cs="Lucida Sans"/>
                <w:kern w:val="3"/>
                <w:sz w:val="16"/>
                <w:szCs w:val="16"/>
                <w:lang w:val="el-GR" w:eastAsia="zh-CN" w:bidi="hi-IN"/>
              </w:rPr>
              <w:t>ς</w:t>
            </w:r>
            <w:r w:rsidRPr="00B31B2B">
              <w:rPr>
                <w:rFonts w:eastAsia="NSimSun" w:cs="Lucida Sans"/>
                <w:kern w:val="3"/>
                <w:sz w:val="16"/>
                <w:szCs w:val="16"/>
                <w:lang w:val="el-GR" w:eastAsia="zh-CN" w:bidi="hi-IN"/>
              </w:rPr>
              <w:t xml:space="preserve"> από τους επιδέσμους </w:t>
            </w:r>
            <w:r w:rsidR="00123447" w:rsidRPr="00123447">
              <w:rPr>
                <w:rFonts w:eastAsia="NSimSun" w:cs="Lucida Sans"/>
                <w:kern w:val="3"/>
                <w:sz w:val="16"/>
                <w:szCs w:val="16"/>
                <w:lang w:val="el-GR" w:eastAsia="zh-CN" w:bidi="hi-IN"/>
              </w:rPr>
              <w:t xml:space="preserve"> γύψου να  είναι πολύ άνετος και εύκολος στην  προσαρμογή του σε οποιοδήποτε σημείο του ανθρώπινου σώμα</w:t>
            </w:r>
            <w:r w:rsidR="00123447">
              <w:rPr>
                <w:rFonts w:eastAsia="NSimSun" w:cs="Lucida Sans"/>
                <w:kern w:val="3"/>
                <w:sz w:val="16"/>
                <w:szCs w:val="16"/>
                <w:lang w:val="el-GR" w:eastAsia="zh-CN" w:bidi="hi-IN"/>
              </w:rPr>
              <w:t>τος: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30C3D36" w14:textId="6DC01F96"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795246C"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A31AFA"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4F71E671"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39D6D2DB" w14:textId="77777777" w:rsidR="00123447" w:rsidRPr="00EF1AED" w:rsidRDefault="00123447"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87BA275" w14:textId="77777777" w:rsidR="00123447" w:rsidRDefault="00123447" w:rsidP="00C17F13">
            <w:pPr>
              <w:autoSpaceDN w:val="0"/>
              <w:spacing w:after="140" w:line="276" w:lineRule="auto"/>
              <w:ind w:left="1429"/>
              <w:jc w:val="left"/>
              <w:textAlignment w:val="baseline"/>
              <w:rPr>
                <w:rFonts w:eastAsia="NSimSun" w:cs="Lucida Sans"/>
                <w:kern w:val="3"/>
                <w:sz w:val="16"/>
                <w:szCs w:val="16"/>
                <w:lang w:val="el-GR" w:eastAsia="zh-CN" w:bidi="hi-IN"/>
              </w:rPr>
            </w:pPr>
          </w:p>
          <w:p w14:paraId="44DCEECC" w14:textId="4C944B90"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Αφού βυθιστεί στο νερό, ο επίδεσμος να διαβρέχεται πλήρως σε λιγότερο από 17 δευτερόλεπτα και δημιουργείται μια ομοιογενή μάζα πολτού</w:t>
            </w:r>
            <w:r>
              <w:rPr>
                <w:rFonts w:eastAsia="NSimSun" w:cs="Lucida Sans"/>
                <w:kern w:val="3"/>
                <w:sz w:val="16"/>
                <w:szCs w:val="16"/>
                <w:lang w:val="el-GR" w:eastAsia="zh-CN" w:bidi="hi-IN"/>
              </w:rPr>
              <w:t>:</w:t>
            </w:r>
          </w:p>
          <w:p w14:paraId="0163DF5F" w14:textId="77777777" w:rsidR="00123447" w:rsidRPr="000538BE" w:rsidRDefault="00123447" w:rsidP="0060017A">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164E38" w14:textId="77777777" w:rsidR="00123447" w:rsidRDefault="00123447" w:rsidP="0060017A">
            <w:pPr>
              <w:pStyle w:val="afd"/>
              <w:widowControl w:val="0"/>
              <w:snapToGrid w:val="0"/>
              <w:jc w:val="center"/>
              <w:rPr>
                <w:rFonts w:asciiTheme="minorHAnsi" w:hAnsiTheme="minorHAnsi" w:cstheme="minorHAnsi"/>
                <w:color w:val="000000"/>
                <w:sz w:val="16"/>
                <w:szCs w:val="16"/>
                <w:lang w:val="el-GR"/>
              </w:rPr>
            </w:pPr>
          </w:p>
          <w:p w14:paraId="6F7D01BF" w14:textId="4A144E8D"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9B8EC1C"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46A698"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4AEEA8D7"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CCECFF"/>
            <w:vAlign w:val="center"/>
          </w:tcPr>
          <w:p w14:paraId="5FA252FE" w14:textId="77777777" w:rsidR="00123447" w:rsidRPr="00EF1AED" w:rsidRDefault="00123447"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1D5EDAD" w14:textId="78ECC565"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Η σκλήρυνση του επιδέσμου επιτυγχάνεται έως 2,5 λεπτά (+0,5 λεπτά)</w:t>
            </w:r>
            <w:r>
              <w:rPr>
                <w:rFonts w:eastAsia="NSimSun" w:cs="Lucida Sans"/>
                <w:kern w:val="3"/>
                <w:sz w:val="16"/>
                <w:szCs w:val="16"/>
                <w:lang w:val="el-GR" w:eastAsia="zh-CN" w:bidi="hi-IN"/>
              </w:rPr>
              <w:t xml:space="preserve"> :</w:t>
            </w:r>
          </w:p>
          <w:p w14:paraId="7156C139" w14:textId="77777777" w:rsidR="00123447" w:rsidRPr="000538BE" w:rsidRDefault="00123447" w:rsidP="0060017A">
            <w:pPr>
              <w:rPr>
                <w:rStyle w:val="Bodytext"/>
                <w:rFonts w:asciiTheme="minorHAnsi" w:hAnsiTheme="minorHAnsi" w:cstheme="minorHAnsi"/>
                <w:b/>
                <w:bCs/>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3F9794" w14:textId="5CBA403D"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AA6C396"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AAA1B85"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E94CB1" w14:paraId="36D96F9B" w14:textId="77777777" w:rsidTr="0079237B">
        <w:trPr>
          <w:gridBefore w:val="1"/>
          <w:gridAfter w:val="1"/>
          <w:wBefore w:w="60" w:type="dxa"/>
          <w:wAfter w:w="414" w:type="dxa"/>
          <w:trHeight w:val="568"/>
          <w:jc w:val="center"/>
        </w:trPr>
        <w:tc>
          <w:tcPr>
            <w:tcW w:w="1720" w:type="dxa"/>
            <w:vMerge/>
            <w:tcBorders>
              <w:left w:val="single" w:sz="4" w:space="0" w:color="auto"/>
              <w:right w:val="single" w:sz="4" w:space="0" w:color="auto"/>
            </w:tcBorders>
            <w:shd w:val="clear" w:color="auto" w:fill="CCECFF"/>
            <w:vAlign w:val="center"/>
          </w:tcPr>
          <w:p w14:paraId="40D00CAF" w14:textId="77777777" w:rsidR="00123447" w:rsidRPr="00EF1AED" w:rsidRDefault="00123447"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AB7421A" w14:textId="0811A969" w:rsidR="00123447" w:rsidRPr="009E28DD" w:rsidRDefault="00123447">
            <w:pPr>
              <w:numPr>
                <w:ilvl w:val="0"/>
                <w:numId w:val="13"/>
              </w:numPr>
              <w:autoSpaceDN w:val="0"/>
              <w:spacing w:after="140" w:line="276" w:lineRule="auto"/>
              <w:jc w:val="left"/>
              <w:textAlignment w:val="baseline"/>
              <w:rPr>
                <w:rFonts w:ascii="Liberation Serif" w:eastAsia="NSimSun" w:hAnsi="Liberation Serif" w:cs="Lucida Sans"/>
                <w:kern w:val="3"/>
                <w:sz w:val="16"/>
                <w:szCs w:val="16"/>
                <w:lang w:val="el-GR" w:eastAsia="zh-CN" w:bidi="hi-IN"/>
              </w:rPr>
            </w:pPr>
            <w:r w:rsidRPr="00123447">
              <w:rPr>
                <w:rFonts w:eastAsia="NSimSun" w:cs="Lucida Sans"/>
                <w:kern w:val="3"/>
                <w:sz w:val="16"/>
                <w:szCs w:val="16"/>
                <w:lang w:val="el-GR" w:eastAsia="zh-CN" w:bidi="hi-IN"/>
              </w:rPr>
              <w:t>Με μικρή απώλεια γύψου πριν και μετά τον εμποτισμό στο νερό</w:t>
            </w:r>
            <w:r>
              <w:rPr>
                <w:rFonts w:eastAsia="NSimSun" w:cs="Lucida Sans"/>
                <w:kern w:val="3"/>
                <w:sz w:val="16"/>
                <w:szCs w:val="16"/>
                <w:lang w:val="el-GR" w:eastAsia="zh-CN" w:bidi="hi-IN"/>
              </w:rPr>
              <w:t xml:space="preserve"> :</w:t>
            </w:r>
          </w:p>
          <w:p w14:paraId="0883617B" w14:textId="4562C2F5" w:rsidR="00123447" w:rsidRPr="009E28DD" w:rsidRDefault="00123447" w:rsidP="009E28DD">
            <w:pPr>
              <w:autoSpaceDN w:val="0"/>
              <w:spacing w:after="140" w:line="276" w:lineRule="auto"/>
              <w:ind w:left="1429"/>
              <w:jc w:val="left"/>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73B4E0" w14:textId="77777777" w:rsidR="00123447" w:rsidRDefault="00123447" w:rsidP="00123447">
            <w:pPr>
              <w:pStyle w:val="afd"/>
              <w:widowControl w:val="0"/>
              <w:snapToGrid w:val="0"/>
              <w:jc w:val="center"/>
              <w:rPr>
                <w:rFonts w:asciiTheme="minorHAnsi" w:hAnsiTheme="minorHAnsi" w:cstheme="minorHAnsi"/>
                <w:color w:val="000000"/>
                <w:sz w:val="16"/>
                <w:szCs w:val="16"/>
                <w:lang w:val="el-GR"/>
              </w:rPr>
            </w:pPr>
          </w:p>
          <w:p w14:paraId="333F5F3C" w14:textId="0F40781F" w:rsidR="00123447" w:rsidRPr="00EF1AED" w:rsidRDefault="00123447" w:rsidP="00123447">
            <w:pPr>
              <w:pStyle w:val="afd"/>
              <w:widowControl w:val="0"/>
              <w:snapToGrid w:val="0"/>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00732E0D">
              <w:rPr>
                <w:rFonts w:asciiTheme="minorHAnsi" w:hAnsiTheme="minorHAnsi" w:cstheme="minorHAnsi"/>
                <w:color w:val="000000"/>
                <w:sz w:val="16"/>
                <w:szCs w:val="16"/>
                <w:lang w:val="el-GR"/>
              </w:rPr>
              <w:t xml:space="preserve">      </w:t>
            </w:r>
            <w:r>
              <w:rPr>
                <w:rFonts w:asciiTheme="minorHAnsi" w:hAnsiTheme="minorHAnsi" w:cstheme="minorHAnsi"/>
                <w:color w:val="000000"/>
                <w:sz w:val="16"/>
                <w:szCs w:val="16"/>
                <w:lang w:val="el-GR"/>
              </w:rPr>
              <w:t xml:space="preserve">  </w:t>
            </w:r>
            <w:r w:rsidRPr="00CD727B">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355970" w14:textId="77777777" w:rsidR="00123447" w:rsidRPr="00EF1AED" w:rsidRDefault="00123447"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B4F2F5" w14:textId="77777777" w:rsidR="00123447" w:rsidRPr="00EF1AED" w:rsidRDefault="00123447" w:rsidP="0060017A">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4CD6227D"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0A556BBE"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A1315EB" w14:textId="4B3D7AF0"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Η σύσταση του επιδέσμου γύψου να είναι κρεμώδεις αμέσως μετά την τοποθέτηση του και να έχει ομαλό και τέλειο φινίρισμα</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3C8D33" w14:textId="2D41C16F"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301932D"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780149"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6DEF891A"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6E696D7F"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D9A94D3" w14:textId="12AEA304"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Να εξασφαλίζει πλήρη και ισχυρή ακινητοποίηση των μελών του σώματος</w:t>
            </w:r>
            <w:r>
              <w:rPr>
                <w:rFonts w:eastAsia="NSimSun"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4C4DE1" w14:textId="4EA67F76"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0546172"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02B0870"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78FED3DC"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196B912D"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EAD2006" w14:textId="5B86202E"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Pr>
                <w:rFonts w:eastAsia="NSimSun" w:cs="Lucida Sans"/>
                <w:kern w:val="3"/>
                <w:sz w:val="16"/>
                <w:szCs w:val="16"/>
                <w:lang w:val="el-GR" w:eastAsia="zh-CN" w:bidi="hi-IN"/>
              </w:rPr>
              <w:t>Για το είδος με Α/Α 13 ο</w:t>
            </w:r>
            <w:r w:rsidRPr="00123447">
              <w:rPr>
                <w:rFonts w:eastAsia="NSimSun" w:cs="Lucida Sans"/>
                <w:kern w:val="3"/>
                <w:sz w:val="16"/>
                <w:szCs w:val="16"/>
                <w:lang w:val="el-GR" w:eastAsia="zh-CN" w:bidi="hi-IN"/>
              </w:rPr>
              <w:t xml:space="preserve">ι διαστάσεις του να είναι: </w:t>
            </w:r>
            <w:r>
              <w:rPr>
                <w:rFonts w:eastAsia="NSimSun" w:cs="Lucida Sans"/>
                <w:kern w:val="3"/>
                <w:sz w:val="16"/>
                <w:szCs w:val="16"/>
                <w:lang w:val="el-GR" w:eastAsia="zh-CN" w:bidi="hi-IN"/>
              </w:rPr>
              <w:t>20</w:t>
            </w:r>
            <w:r w:rsidRPr="00123447">
              <w:rPr>
                <w:rFonts w:eastAsia="NSimSun" w:cs="Lucida Sans"/>
                <w:kern w:val="3"/>
                <w:sz w:val="16"/>
                <w:szCs w:val="16"/>
                <w:lang w:val="el-GR" w:eastAsia="zh-CN" w:bidi="hi-IN"/>
              </w:rPr>
              <w:t>cm</w:t>
            </w:r>
            <w:r>
              <w:rPr>
                <w:rFonts w:eastAsia="NSimSun" w:cs="Lucida Sans"/>
                <w:kern w:val="3"/>
                <w:sz w:val="16"/>
                <w:szCs w:val="16"/>
                <w:lang w:val="el-GR" w:eastAsia="zh-CN" w:bidi="hi-IN"/>
              </w:rPr>
              <w:t xml:space="preserve"> </w:t>
            </w:r>
            <w:r w:rsidRPr="00123447">
              <w:rPr>
                <w:rFonts w:eastAsia="NSimSun" w:cs="Lucida Sans"/>
                <w:kern w:val="3"/>
                <w:sz w:val="16"/>
                <w:szCs w:val="16"/>
                <w:lang w:val="el-GR" w:eastAsia="zh-CN" w:bidi="hi-IN"/>
              </w:rPr>
              <w:t xml:space="preserve">x 2m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B25441" w14:textId="6474BE49"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E5725CA"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51B0F8"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18A67738"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6312A0D9"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CB17D79" w14:textId="664689AA"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Για το είδος με Α/Α 1</w:t>
            </w:r>
            <w:r>
              <w:rPr>
                <w:rFonts w:eastAsia="NSimSun" w:cs="Lucida Sans"/>
                <w:kern w:val="3"/>
                <w:sz w:val="16"/>
                <w:szCs w:val="16"/>
                <w:lang w:val="el-GR" w:eastAsia="zh-CN" w:bidi="hi-IN"/>
              </w:rPr>
              <w:t>4</w:t>
            </w:r>
            <w:r w:rsidRPr="00123447">
              <w:rPr>
                <w:rFonts w:eastAsia="NSimSun" w:cs="Lucida Sans"/>
                <w:kern w:val="3"/>
                <w:sz w:val="16"/>
                <w:szCs w:val="16"/>
                <w:lang w:val="el-GR" w:eastAsia="zh-CN" w:bidi="hi-IN"/>
              </w:rPr>
              <w:t xml:space="preserve"> οι διαστάσεις του να είναι: 1</w:t>
            </w:r>
            <w:r>
              <w:rPr>
                <w:rFonts w:eastAsia="NSimSun" w:cs="Lucida Sans"/>
                <w:kern w:val="3"/>
                <w:sz w:val="16"/>
                <w:szCs w:val="16"/>
                <w:lang w:val="el-GR" w:eastAsia="zh-CN" w:bidi="hi-IN"/>
              </w:rPr>
              <w:t>5</w:t>
            </w:r>
            <w:r w:rsidRPr="00123447">
              <w:rPr>
                <w:rFonts w:eastAsia="NSimSun" w:cs="Lucida Sans"/>
                <w:kern w:val="3"/>
                <w:sz w:val="16"/>
                <w:szCs w:val="16"/>
                <w:lang w:val="el-GR" w:eastAsia="zh-CN" w:bidi="hi-IN"/>
              </w:rPr>
              <w:t xml:space="preserve">cmx 2m </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27603A" w14:textId="6DB4F05A"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A35FAC"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39A11B8"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3EA29A76" w14:textId="77777777" w:rsidTr="0079237B">
        <w:trPr>
          <w:gridBefore w:val="1"/>
          <w:gridAfter w:val="1"/>
          <w:wBefore w:w="60" w:type="dxa"/>
          <w:wAfter w:w="414" w:type="dxa"/>
          <w:trHeight w:val="626"/>
          <w:jc w:val="center"/>
        </w:trPr>
        <w:tc>
          <w:tcPr>
            <w:tcW w:w="1720" w:type="dxa"/>
            <w:vMerge/>
            <w:tcBorders>
              <w:left w:val="single" w:sz="4" w:space="0" w:color="auto"/>
              <w:right w:val="single" w:sz="4" w:space="0" w:color="auto"/>
            </w:tcBorders>
            <w:shd w:val="clear" w:color="auto" w:fill="CCECFF"/>
            <w:vAlign w:val="center"/>
          </w:tcPr>
          <w:p w14:paraId="00BD89ED"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260E80C" w14:textId="70814F8E"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Για το είδος με Α/Α 1</w:t>
            </w:r>
            <w:r>
              <w:rPr>
                <w:rFonts w:eastAsia="NSimSun" w:cs="Lucida Sans"/>
                <w:kern w:val="3"/>
                <w:sz w:val="16"/>
                <w:szCs w:val="16"/>
                <w:lang w:val="el-GR" w:eastAsia="zh-CN" w:bidi="hi-IN"/>
              </w:rPr>
              <w:t>5</w:t>
            </w:r>
            <w:r w:rsidRPr="00123447">
              <w:rPr>
                <w:rFonts w:eastAsia="NSimSun" w:cs="Lucida Sans"/>
                <w:kern w:val="3"/>
                <w:sz w:val="16"/>
                <w:szCs w:val="16"/>
                <w:lang w:val="el-GR" w:eastAsia="zh-CN" w:bidi="hi-IN"/>
              </w:rPr>
              <w:t xml:space="preserve"> οι διαστάσεις του να είναι: 1</w:t>
            </w:r>
            <w:r>
              <w:rPr>
                <w:rFonts w:eastAsia="NSimSun" w:cs="Lucida Sans"/>
                <w:kern w:val="3"/>
                <w:sz w:val="16"/>
                <w:szCs w:val="16"/>
                <w:lang w:val="el-GR" w:eastAsia="zh-CN" w:bidi="hi-IN"/>
              </w:rPr>
              <w:t>0</w:t>
            </w:r>
            <w:r w:rsidRPr="00123447">
              <w:rPr>
                <w:rFonts w:eastAsia="NSimSun" w:cs="Lucida Sans"/>
                <w:kern w:val="3"/>
                <w:sz w:val="16"/>
                <w:szCs w:val="16"/>
                <w:lang w:val="el-GR" w:eastAsia="zh-CN" w:bidi="hi-IN"/>
              </w:rPr>
              <w:t xml:space="preserve">cmx 2m </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AB2C882" w14:textId="517593DF"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7C318C1"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995019"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123447" w:rsidRPr="00123447" w14:paraId="7AF22938" w14:textId="77777777" w:rsidTr="0079237B">
        <w:trPr>
          <w:gridBefore w:val="1"/>
          <w:gridAfter w:val="1"/>
          <w:wBefore w:w="60" w:type="dxa"/>
          <w:wAfter w:w="414" w:type="dxa"/>
          <w:trHeight w:val="626"/>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7F0C705D" w14:textId="77777777" w:rsidR="00123447" w:rsidRPr="00EF1AED" w:rsidRDefault="00123447" w:rsidP="00123447">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1B3F9546" w14:textId="4E00B3E7" w:rsidR="00123447" w:rsidRPr="000538BE" w:rsidRDefault="00123447">
            <w:pPr>
              <w:numPr>
                <w:ilvl w:val="0"/>
                <w:numId w:val="13"/>
              </w:numPr>
              <w:autoSpaceDN w:val="0"/>
              <w:spacing w:after="140" w:line="276" w:lineRule="auto"/>
              <w:jc w:val="left"/>
              <w:textAlignment w:val="baseline"/>
              <w:rPr>
                <w:rFonts w:eastAsia="NSimSun" w:cs="Lucida Sans"/>
                <w:kern w:val="3"/>
                <w:sz w:val="16"/>
                <w:szCs w:val="16"/>
                <w:lang w:val="el-GR" w:eastAsia="zh-CN" w:bidi="hi-IN"/>
              </w:rPr>
            </w:pPr>
            <w:r w:rsidRPr="00123447">
              <w:rPr>
                <w:rFonts w:eastAsia="NSimSun" w:cs="Lucida Sans"/>
                <w:kern w:val="3"/>
                <w:sz w:val="16"/>
                <w:szCs w:val="16"/>
                <w:lang w:val="el-GR" w:eastAsia="zh-CN" w:bidi="hi-IN"/>
              </w:rPr>
              <w:t xml:space="preserve">Για το είδος με Α/Α 16 οι διαστάσεις του να είναι: 12cmx 2m </w:t>
            </w:r>
            <w:r>
              <w:rPr>
                <w:rFonts w:eastAsia="NSimSun"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4E7113" w14:textId="26B6B080" w:rsidR="00123447" w:rsidRPr="00CD727B" w:rsidRDefault="00123447" w:rsidP="00123447">
            <w:pPr>
              <w:pStyle w:val="afd"/>
              <w:widowControl w:val="0"/>
              <w:snapToGrid w:val="0"/>
              <w:jc w:val="center"/>
              <w:rPr>
                <w:rFonts w:asciiTheme="minorHAnsi" w:hAnsiTheme="minorHAnsi" w:cstheme="minorHAnsi"/>
                <w:color w:val="000000"/>
                <w:sz w:val="16"/>
                <w:szCs w:val="16"/>
                <w:lang w:val="el-GR"/>
              </w:rPr>
            </w:pPr>
            <w:r w:rsidRPr="00952812">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954CD27" w14:textId="77777777" w:rsidR="00123447" w:rsidRPr="00EF1AED" w:rsidRDefault="00123447" w:rsidP="00123447">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4F36B1" w14:textId="77777777" w:rsidR="00123447" w:rsidRPr="00EF1AED" w:rsidRDefault="00123447" w:rsidP="00123447">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1EC90C9" w14:textId="77777777" w:rsidTr="0079237B">
        <w:trPr>
          <w:gridBefore w:val="1"/>
          <w:gridAfter w:val="1"/>
          <w:wBefore w:w="60" w:type="dxa"/>
          <w:wAfter w:w="414" w:type="dxa"/>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1BCF273" w14:textId="77777777" w:rsidR="001D30D2" w:rsidRDefault="001D30D2" w:rsidP="0060017A">
            <w:pPr>
              <w:pStyle w:val="afd"/>
              <w:widowControl w:val="0"/>
              <w:jc w:val="left"/>
              <w:rPr>
                <w:rFonts w:asciiTheme="minorHAnsi" w:hAnsiTheme="minorHAnsi" w:cstheme="minorHAnsi"/>
                <w:b/>
                <w:bCs/>
                <w:sz w:val="16"/>
                <w:szCs w:val="16"/>
                <w:lang w:val="el-GR"/>
              </w:rPr>
            </w:pPr>
          </w:p>
          <w:p w14:paraId="2905A19C" w14:textId="77777777" w:rsidR="001D30D2" w:rsidRDefault="001D30D2" w:rsidP="0060017A">
            <w:pPr>
              <w:pStyle w:val="afd"/>
              <w:widowControl w:val="0"/>
              <w:jc w:val="left"/>
              <w:rPr>
                <w:rFonts w:asciiTheme="minorHAnsi" w:hAnsiTheme="minorHAnsi" w:cstheme="minorHAnsi"/>
                <w:b/>
                <w:bCs/>
                <w:sz w:val="16"/>
                <w:szCs w:val="16"/>
                <w:lang w:val="el-GR"/>
              </w:rPr>
            </w:pPr>
          </w:p>
          <w:p w14:paraId="79AD2DB8" w14:textId="77777777" w:rsidR="001D30D2" w:rsidRDefault="001D30D2" w:rsidP="0060017A">
            <w:pPr>
              <w:pStyle w:val="afd"/>
              <w:widowControl w:val="0"/>
              <w:jc w:val="left"/>
              <w:rPr>
                <w:rFonts w:asciiTheme="minorHAnsi" w:hAnsiTheme="minorHAnsi" w:cstheme="minorHAnsi"/>
                <w:b/>
                <w:bCs/>
                <w:sz w:val="16"/>
                <w:szCs w:val="16"/>
                <w:lang w:val="el-GR"/>
              </w:rPr>
            </w:pPr>
          </w:p>
          <w:p w14:paraId="71C45D13" w14:textId="77777777" w:rsidR="001D30D2" w:rsidRDefault="001D30D2" w:rsidP="0060017A">
            <w:pPr>
              <w:pStyle w:val="afd"/>
              <w:widowControl w:val="0"/>
              <w:jc w:val="left"/>
              <w:rPr>
                <w:rFonts w:asciiTheme="minorHAnsi" w:hAnsiTheme="minorHAnsi" w:cstheme="minorHAnsi"/>
                <w:b/>
                <w:bCs/>
                <w:sz w:val="16"/>
                <w:szCs w:val="16"/>
                <w:lang w:val="el-GR"/>
              </w:rPr>
            </w:pPr>
          </w:p>
          <w:p w14:paraId="49AFCCE5" w14:textId="78543E30" w:rsidR="00E77F83" w:rsidRDefault="001D30D2" w:rsidP="00E77F83">
            <w:pPr>
              <w:pStyle w:val="afd"/>
              <w:widowControl w:val="0"/>
              <w:jc w:val="center"/>
              <w:rPr>
                <w:rFonts w:asciiTheme="minorHAnsi" w:hAnsiTheme="minorHAnsi" w:cstheme="minorHAnsi"/>
                <w:b/>
                <w:bCs/>
                <w:sz w:val="16"/>
                <w:szCs w:val="16"/>
                <w:lang w:val="el-GR"/>
              </w:rPr>
            </w:pPr>
            <w:r w:rsidRPr="001D30D2">
              <w:rPr>
                <w:rFonts w:asciiTheme="minorHAnsi" w:hAnsiTheme="minorHAnsi" w:cstheme="minorHAnsi"/>
                <w:b/>
                <w:bCs/>
                <w:sz w:val="16"/>
                <w:szCs w:val="16"/>
                <w:lang w:val="el-GR"/>
              </w:rPr>
              <w:t>Α/Α:</w:t>
            </w:r>
            <w:r w:rsidR="00E77F83">
              <w:rPr>
                <w:rFonts w:asciiTheme="minorHAnsi" w:hAnsiTheme="minorHAnsi" w:cstheme="minorHAnsi"/>
                <w:b/>
                <w:bCs/>
                <w:sz w:val="16"/>
                <w:szCs w:val="16"/>
                <w:lang w:val="el-GR"/>
              </w:rPr>
              <w:t>17</w:t>
            </w:r>
          </w:p>
          <w:p w14:paraId="6F7EDBE2" w14:textId="52E29ED6" w:rsidR="00E77F83" w:rsidRDefault="00E77F83" w:rsidP="00E77F83">
            <w:pPr>
              <w:pStyle w:val="afd"/>
              <w:widowControl w:val="0"/>
              <w:jc w:val="center"/>
              <w:rPr>
                <w:rFonts w:asciiTheme="minorHAnsi" w:hAnsiTheme="minorHAnsi" w:cstheme="minorHAnsi"/>
                <w:b/>
                <w:bCs/>
                <w:sz w:val="16"/>
                <w:szCs w:val="16"/>
                <w:lang w:val="el-GR"/>
              </w:rPr>
            </w:pPr>
            <w:r w:rsidRPr="00E77F83">
              <w:rPr>
                <w:rFonts w:asciiTheme="minorHAnsi" w:hAnsiTheme="minorHAnsi" w:cstheme="minorHAnsi"/>
                <w:b/>
                <w:bCs/>
                <w:sz w:val="16"/>
                <w:szCs w:val="16"/>
                <w:lang w:val="el-GR"/>
              </w:rPr>
              <w:t xml:space="preserve">ΕΠΙΔΕΣΜΟΣ ΕΛΑΣΤΙΚΟΣ ΑΥΤΟΚΟΛΛΗΤΟΣ            10cm x 4,5m (ΤΥΠΟΥ </w:t>
            </w:r>
            <w:r w:rsidRPr="00E77F83">
              <w:rPr>
                <w:rFonts w:asciiTheme="minorHAnsi" w:hAnsiTheme="minorHAnsi" w:cstheme="minorHAnsi"/>
                <w:b/>
                <w:bCs/>
                <w:sz w:val="16"/>
                <w:szCs w:val="16"/>
                <w:lang w:val="el-GR"/>
              </w:rPr>
              <w:lastRenderedPageBreak/>
              <w:t>TENSOPLAST)</w:t>
            </w:r>
          </w:p>
          <w:p w14:paraId="7F8096A8" w14:textId="4B8B5073" w:rsidR="0060017A" w:rsidRPr="00EF1AED" w:rsidRDefault="00E77F83" w:rsidP="00E77F83">
            <w:pPr>
              <w:pStyle w:val="afd"/>
              <w:widowControl w:val="0"/>
              <w:jc w:val="center"/>
              <w:rPr>
                <w:rFonts w:asciiTheme="minorHAnsi" w:hAnsiTheme="minorHAnsi" w:cstheme="minorHAnsi"/>
                <w:b/>
                <w:bCs/>
                <w:sz w:val="16"/>
                <w:szCs w:val="16"/>
                <w:lang w:val="el-GR"/>
              </w:rPr>
            </w:pPr>
            <w:r w:rsidRPr="00E77F83">
              <w:rPr>
                <w:rFonts w:asciiTheme="minorHAnsi" w:hAnsiTheme="minorHAnsi" w:cstheme="minorHAnsi"/>
                <w:b/>
                <w:bCs/>
                <w:sz w:val="16"/>
                <w:szCs w:val="16"/>
                <w:lang w:val="el-GR"/>
              </w:rPr>
              <w:t>Κ.Ε.: 01-13-014</w:t>
            </w: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320A099" w14:textId="48809EAD"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lastRenderedPageBreak/>
              <w:t>Ο επίδεσμος να είναι ελαστικός και αυτοκόλλητος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BDC0E9" w14:textId="72712355"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B9E6E62"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FD77DF"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68C68A59"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7B7B42B6"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42BB3C33" w14:textId="16EFBD5B"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διατίθεται  χωρίς latex, διατηρώντας την ίδια ποιότητα κατασκευής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4014293" w14:textId="79655F66"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63D745"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46520D"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C266335"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23B65911"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2583A7C3" w14:textId="592EA77B"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παρέχει ισχυρή επίδεση, με ευελιξία, χάρη στο πορώδες υπόστρωμα υψηλής ποιότητας</w:t>
            </w:r>
            <w:r>
              <w:rPr>
                <w:rStyle w:val="Bodytext"/>
                <w:rFonts w:asciiTheme="minorHAnsi" w:hAnsiTheme="minorHAnsi" w:cstheme="minorHAnsi"/>
                <w:sz w:val="16"/>
                <w:szCs w:val="16"/>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C79B5D" w14:textId="4109BF12"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2A0091C"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8A7E92"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4738E882"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7B8BCA0"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1529194C" w14:textId="76D2BC2F"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διαθέτει κόλλα υψηλής ποιότητας: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BC43E9" w14:textId="2DF3E87C"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586308A"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00F161"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7EA6EAAC"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6D3CADFF"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4BEC099F" w14:textId="7D6410B4"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Pr>
                <w:rStyle w:val="Bodytext"/>
                <w:rFonts w:asciiTheme="minorHAnsi" w:hAnsiTheme="minorHAnsi" w:cstheme="minorHAnsi"/>
                <w:sz w:val="16"/>
                <w:szCs w:val="16"/>
              </w:rPr>
              <w:t>Μ</w:t>
            </w:r>
            <w:r w:rsidRPr="00E77F83">
              <w:rPr>
                <w:rStyle w:val="Bodytext"/>
                <w:rFonts w:asciiTheme="minorHAnsi" w:hAnsiTheme="minorHAnsi" w:cstheme="minorHAnsi"/>
                <w:sz w:val="16"/>
                <w:szCs w:val="16"/>
              </w:rPr>
              <w:t>ε μεγάλη δυνατότητα τεντώματος (stretching), χαρακτηριστικά που βοηθούν στην σταθερή εφαρμογή του:</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39E783" w14:textId="012AB9D0"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D7362C1"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EA081F8"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14BDF73E" w14:textId="77777777" w:rsidTr="0079237B">
        <w:trPr>
          <w:gridBefore w:val="1"/>
          <w:gridAfter w:val="1"/>
          <w:wBefore w:w="60" w:type="dxa"/>
          <w:wAfter w:w="414" w:type="dxa"/>
          <w:jc w:val="center"/>
        </w:trPr>
        <w:tc>
          <w:tcPr>
            <w:tcW w:w="1720" w:type="dxa"/>
            <w:vMerge/>
            <w:tcBorders>
              <w:left w:val="single" w:sz="4" w:space="0" w:color="auto"/>
              <w:right w:val="single" w:sz="4" w:space="0" w:color="auto"/>
            </w:tcBorders>
            <w:shd w:val="clear" w:color="auto" w:fill="FFFFCC"/>
            <w:vAlign w:val="center"/>
          </w:tcPr>
          <w:p w14:paraId="4E257751"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E5F3C51" w14:textId="607F1F4A" w:rsidR="0060017A" w:rsidRPr="00E77F83"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Σε διαστάσεις 10cm x 4,5m (ΤΥΠΟΥ TENSOPLAST):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999EDA" w14:textId="5F270F1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701092"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38A927"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60017A" w:rsidRPr="00E94CB1" w14:paraId="56C0A5F3" w14:textId="77777777" w:rsidTr="0079237B">
        <w:trPr>
          <w:gridBefore w:val="1"/>
          <w:gridAfter w:val="1"/>
          <w:wBefore w:w="60" w:type="dxa"/>
          <w:wAfter w:w="414" w:type="dxa"/>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6C2B03B" w14:textId="77777777" w:rsidR="0060017A" w:rsidRPr="00EF1AED" w:rsidRDefault="0060017A"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tcPr>
          <w:p w14:paraId="05EFB5CF" w14:textId="20B0C7A5" w:rsidR="00EB519B" w:rsidRPr="00EB519B" w:rsidRDefault="00E77F83">
            <w:pPr>
              <w:numPr>
                <w:ilvl w:val="0"/>
                <w:numId w:val="14"/>
              </w:numPr>
              <w:autoSpaceDN w:val="0"/>
              <w:spacing w:after="140" w:line="276" w:lineRule="auto"/>
              <w:ind w:left="1392" w:hanging="426"/>
              <w:jc w:val="left"/>
              <w:textAlignment w:val="baseline"/>
              <w:rPr>
                <w:rStyle w:val="Bodytext"/>
                <w:rFonts w:asciiTheme="minorHAnsi" w:hAnsiTheme="minorHAnsi" w:cstheme="minorHAnsi"/>
                <w:sz w:val="16"/>
                <w:szCs w:val="16"/>
              </w:rPr>
            </w:pPr>
            <w:r w:rsidRPr="00E77F83">
              <w:rPr>
                <w:rStyle w:val="Bodytext"/>
                <w:rFonts w:asciiTheme="minorHAnsi" w:hAnsiTheme="minorHAnsi" w:cstheme="minorHAnsi"/>
                <w:sz w:val="16"/>
                <w:szCs w:val="16"/>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81E68AA" w14:textId="787ADDD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1A230E1" w14:textId="77777777" w:rsidR="0060017A" w:rsidRPr="00EF1AED" w:rsidRDefault="0060017A"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639E986" w14:textId="77777777" w:rsidR="0060017A" w:rsidRPr="00EF1AED" w:rsidRDefault="0060017A"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1D2F51BE" w14:textId="77777777" w:rsidTr="0079237B">
        <w:trPr>
          <w:gridBefore w:val="1"/>
          <w:gridAfter w:val="1"/>
          <w:wBefore w:w="60" w:type="dxa"/>
          <w:wAfter w:w="414" w:type="dxa"/>
          <w:trHeight w:val="226"/>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4B573AF3" w14:textId="77777777" w:rsidR="00954AE7" w:rsidRDefault="00954AE7" w:rsidP="00EB519B">
            <w:pPr>
              <w:pStyle w:val="afd"/>
              <w:widowControl w:val="0"/>
              <w:jc w:val="center"/>
              <w:rPr>
                <w:rFonts w:asciiTheme="minorHAnsi" w:hAnsiTheme="minorHAnsi" w:cstheme="minorHAnsi"/>
                <w:b/>
                <w:bCs/>
                <w:sz w:val="16"/>
                <w:szCs w:val="16"/>
                <w:lang w:val="el-GR"/>
              </w:rPr>
            </w:pPr>
          </w:p>
          <w:p w14:paraId="21A7F431" w14:textId="77777777" w:rsidR="00954AE7" w:rsidRDefault="00954AE7" w:rsidP="00EB519B">
            <w:pPr>
              <w:pStyle w:val="afd"/>
              <w:widowControl w:val="0"/>
              <w:jc w:val="center"/>
              <w:rPr>
                <w:rFonts w:asciiTheme="minorHAnsi" w:hAnsiTheme="minorHAnsi" w:cstheme="minorHAnsi"/>
                <w:b/>
                <w:bCs/>
                <w:sz w:val="16"/>
                <w:szCs w:val="16"/>
                <w:lang w:val="el-GR"/>
              </w:rPr>
            </w:pPr>
          </w:p>
          <w:p w14:paraId="441D921C" w14:textId="3120CEAA"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Α/Α:18     ΕΠΙΔΕΣΜΟΣ ΕΛΑΣΤΙΚΟΣ  No:10cm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13-10-03</w:t>
            </w:r>
          </w:p>
          <w:p w14:paraId="3D7B284B"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38C5A335" w14:textId="4F00B940"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Α/Α:19     ΕΠΙΔΕΣΜΟΣ ΕΛΑΣΤΙΚΟΣ  No:12cm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13-10-04</w:t>
            </w:r>
          </w:p>
          <w:p w14:paraId="1112F98E"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1FFC7323" w14:textId="56940CF6"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Α/Α:20   ΕΠΙΔΕΣΜΟΣ ΕΛΑΣΤΙΚΟΣ  No:15cm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13-10-05</w:t>
            </w:r>
          </w:p>
          <w:p w14:paraId="32D9C22F"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66FB4EF4" w14:textId="1F419AEE"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Α/Α:21  ΕΠΙΔΕΣΜΟΣ ΕΛΑΣΤΙΚΟΣ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No: 20cm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13-10-06</w:t>
            </w:r>
          </w:p>
          <w:p w14:paraId="5210C43A" w14:textId="77777777" w:rsidR="00EB519B" w:rsidRP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w:t>
            </w:r>
          </w:p>
          <w:p w14:paraId="69086CB2" w14:textId="45C7910E" w:rsidR="00EB519B" w:rsidRDefault="00EB519B" w:rsidP="00EB519B">
            <w:pPr>
              <w:pStyle w:val="afd"/>
              <w:widowControl w:val="0"/>
              <w:jc w:val="center"/>
              <w:rPr>
                <w:rFonts w:asciiTheme="minorHAnsi" w:hAnsiTheme="minorHAnsi" w:cstheme="minorHAnsi"/>
                <w:b/>
                <w:bCs/>
                <w:sz w:val="16"/>
                <w:szCs w:val="16"/>
                <w:lang w:val="el-GR"/>
              </w:rPr>
            </w:pPr>
            <w:r w:rsidRPr="00EB519B">
              <w:rPr>
                <w:rFonts w:asciiTheme="minorHAnsi" w:hAnsiTheme="minorHAnsi" w:cstheme="minorHAnsi"/>
                <w:b/>
                <w:bCs/>
                <w:sz w:val="16"/>
                <w:szCs w:val="16"/>
                <w:lang w:val="el-GR"/>
              </w:rPr>
              <w:t xml:space="preserve">Α/Α:22  ΕΠΙΔΕΣΜΟΣ ΕΛΑΣΤΙΚΟΣ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No: 8cm       </w:t>
            </w:r>
            <w:r w:rsidR="00A6543F">
              <w:rPr>
                <w:rFonts w:asciiTheme="minorHAnsi" w:hAnsiTheme="minorHAnsi" w:cstheme="minorHAnsi"/>
                <w:b/>
                <w:bCs/>
                <w:sz w:val="16"/>
                <w:szCs w:val="16"/>
                <w:lang w:val="el-GR"/>
              </w:rPr>
              <w:t xml:space="preserve">              </w:t>
            </w:r>
            <w:r w:rsidRPr="00EB519B">
              <w:rPr>
                <w:rFonts w:asciiTheme="minorHAnsi" w:hAnsiTheme="minorHAnsi" w:cstheme="minorHAnsi"/>
                <w:b/>
                <w:bCs/>
                <w:sz w:val="16"/>
                <w:szCs w:val="16"/>
                <w:lang w:val="el-GR"/>
              </w:rPr>
              <w:t xml:space="preserve">  Κ.Ε.: 13-10-02</w:t>
            </w:r>
          </w:p>
          <w:p w14:paraId="1CDA9C75" w14:textId="77777777" w:rsidR="00EB519B" w:rsidRDefault="00EB519B" w:rsidP="0060017A">
            <w:pPr>
              <w:pStyle w:val="afd"/>
              <w:widowControl w:val="0"/>
              <w:jc w:val="left"/>
              <w:rPr>
                <w:rFonts w:asciiTheme="minorHAnsi" w:hAnsiTheme="minorHAnsi" w:cstheme="minorHAnsi"/>
                <w:b/>
                <w:bCs/>
                <w:sz w:val="16"/>
                <w:szCs w:val="16"/>
                <w:lang w:val="el-GR"/>
              </w:rPr>
            </w:pPr>
          </w:p>
          <w:p w14:paraId="62DA4FB1" w14:textId="77777777" w:rsidR="00EB519B" w:rsidRDefault="00EB519B" w:rsidP="0060017A">
            <w:pPr>
              <w:pStyle w:val="afd"/>
              <w:widowControl w:val="0"/>
              <w:jc w:val="left"/>
              <w:rPr>
                <w:rFonts w:asciiTheme="minorHAnsi" w:hAnsiTheme="minorHAnsi" w:cstheme="minorHAnsi"/>
                <w:b/>
                <w:bCs/>
                <w:sz w:val="16"/>
                <w:szCs w:val="16"/>
                <w:lang w:val="el-GR"/>
              </w:rPr>
            </w:pPr>
          </w:p>
          <w:p w14:paraId="49BF1CF1" w14:textId="77777777" w:rsidR="00954AE7" w:rsidRDefault="00954AE7" w:rsidP="0060017A">
            <w:pPr>
              <w:pStyle w:val="afd"/>
              <w:widowControl w:val="0"/>
              <w:jc w:val="left"/>
              <w:rPr>
                <w:rFonts w:asciiTheme="minorHAnsi" w:hAnsiTheme="minorHAnsi" w:cstheme="minorHAnsi"/>
                <w:b/>
                <w:bCs/>
                <w:sz w:val="16"/>
                <w:szCs w:val="16"/>
                <w:lang w:val="el-GR"/>
              </w:rPr>
            </w:pPr>
          </w:p>
          <w:p w14:paraId="2162BADC" w14:textId="77777777" w:rsidR="00954AE7" w:rsidRDefault="00954AE7" w:rsidP="0060017A">
            <w:pPr>
              <w:pStyle w:val="afd"/>
              <w:widowControl w:val="0"/>
              <w:jc w:val="left"/>
              <w:rPr>
                <w:rFonts w:asciiTheme="minorHAnsi" w:hAnsiTheme="minorHAnsi" w:cstheme="minorHAnsi"/>
                <w:b/>
                <w:bCs/>
                <w:sz w:val="16"/>
                <w:szCs w:val="16"/>
                <w:lang w:val="el-GR"/>
              </w:rPr>
            </w:pPr>
          </w:p>
          <w:p w14:paraId="0FDEA9C4" w14:textId="77777777" w:rsidR="00EB519B" w:rsidRDefault="00EB519B" w:rsidP="0060017A">
            <w:pPr>
              <w:pStyle w:val="afd"/>
              <w:widowControl w:val="0"/>
              <w:jc w:val="left"/>
              <w:rPr>
                <w:rFonts w:asciiTheme="minorHAnsi" w:hAnsiTheme="minorHAnsi" w:cstheme="minorHAnsi"/>
                <w:b/>
                <w:bCs/>
                <w:sz w:val="16"/>
                <w:szCs w:val="16"/>
                <w:lang w:val="el-GR"/>
              </w:rPr>
            </w:pPr>
          </w:p>
          <w:p w14:paraId="2693ACD1" w14:textId="77777777" w:rsidR="00EB519B" w:rsidRDefault="00EB519B" w:rsidP="0060017A">
            <w:pPr>
              <w:pStyle w:val="afd"/>
              <w:widowControl w:val="0"/>
              <w:jc w:val="left"/>
              <w:rPr>
                <w:rFonts w:asciiTheme="minorHAnsi" w:hAnsiTheme="minorHAnsi" w:cstheme="minorHAnsi"/>
                <w:b/>
                <w:bCs/>
                <w:sz w:val="16"/>
                <w:szCs w:val="16"/>
                <w:lang w:val="el-GR"/>
              </w:rPr>
            </w:pPr>
          </w:p>
          <w:p w14:paraId="2AFEED77" w14:textId="77777777" w:rsidR="00EB519B" w:rsidRDefault="00EB519B" w:rsidP="0060017A">
            <w:pPr>
              <w:pStyle w:val="afd"/>
              <w:widowControl w:val="0"/>
              <w:jc w:val="left"/>
              <w:rPr>
                <w:rFonts w:asciiTheme="minorHAnsi" w:hAnsiTheme="minorHAnsi" w:cstheme="minorHAnsi"/>
                <w:b/>
                <w:bCs/>
                <w:sz w:val="16"/>
                <w:szCs w:val="16"/>
                <w:lang w:val="el-GR"/>
              </w:rPr>
            </w:pPr>
          </w:p>
          <w:p w14:paraId="4B0006DA" w14:textId="77777777" w:rsidR="00EB519B" w:rsidRDefault="00EB519B" w:rsidP="0060017A">
            <w:pPr>
              <w:pStyle w:val="afd"/>
              <w:widowControl w:val="0"/>
              <w:jc w:val="left"/>
              <w:rPr>
                <w:rFonts w:asciiTheme="minorHAnsi" w:hAnsiTheme="minorHAnsi" w:cstheme="minorHAnsi"/>
                <w:b/>
                <w:bCs/>
                <w:sz w:val="16"/>
                <w:szCs w:val="16"/>
                <w:lang w:val="el-GR"/>
              </w:rPr>
            </w:pPr>
          </w:p>
          <w:p w14:paraId="041BC72A" w14:textId="0F12CF62"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377034A" w14:textId="18A37A9B" w:rsidR="00194D65" w:rsidRPr="00954AE7" w:rsidRDefault="00B31B2B">
            <w:pPr>
              <w:pStyle w:val="aff1"/>
              <w:numPr>
                <w:ilvl w:val="0"/>
                <w:numId w:val="26"/>
              </w:numPr>
              <w:autoSpaceDN w:val="0"/>
              <w:spacing w:line="360" w:lineRule="auto"/>
              <w:ind w:left="1392" w:hanging="284"/>
              <w:textAlignment w:val="baseline"/>
              <w:rPr>
                <w:rFonts w:ascii="Liberation Serif" w:eastAsia="NSimSun" w:hAnsi="Liberation Serif" w:cs="Lucida Sans"/>
                <w:kern w:val="3"/>
                <w:sz w:val="16"/>
                <w:szCs w:val="16"/>
                <w:lang w:val="el-GR" w:eastAsia="zh-CN" w:bidi="hi-IN"/>
              </w:rPr>
            </w:pPr>
            <w:r w:rsidRPr="00B31B2B">
              <w:rPr>
                <w:rFonts w:eastAsia="NSimSun" w:cs="Lucida Sans"/>
                <w:kern w:val="3"/>
                <w:sz w:val="16"/>
                <w:szCs w:val="16"/>
                <w:lang w:val="el-GR" w:eastAsia="zh-CN" w:bidi="hi-IN"/>
              </w:rPr>
              <w:t xml:space="preserve">Κάθε ένα από τους επιδέσμους  να </w:t>
            </w:r>
            <w:r>
              <w:rPr>
                <w:rFonts w:asciiTheme="minorHAnsi" w:eastAsia="NSimSun" w:hAnsiTheme="minorHAnsi" w:cs="Lucida Sans"/>
                <w:kern w:val="3"/>
                <w:sz w:val="16"/>
                <w:szCs w:val="16"/>
                <w:lang w:val="el-GR" w:eastAsia="zh-CN" w:bidi="hi-IN"/>
              </w:rPr>
              <w:t xml:space="preserve">είναι </w:t>
            </w:r>
            <w:r w:rsidR="00194D65" w:rsidRPr="00194D65">
              <w:rPr>
                <w:rFonts w:eastAsia="NSimSun" w:cs="Lucida Sans"/>
                <w:kern w:val="3"/>
                <w:sz w:val="16"/>
                <w:szCs w:val="16"/>
                <w:lang w:val="el-GR" w:eastAsia="zh-CN" w:bidi="hi-IN"/>
              </w:rPr>
              <w:t xml:space="preserve">ελαστικός </w:t>
            </w:r>
            <w:r>
              <w:rPr>
                <w:rFonts w:asciiTheme="minorHAnsi" w:eastAsia="NSimSun" w:hAnsiTheme="minorHAnsi" w:cs="Lucida Sans"/>
                <w:kern w:val="3"/>
                <w:sz w:val="16"/>
                <w:szCs w:val="16"/>
                <w:lang w:val="el-GR" w:eastAsia="zh-CN" w:bidi="hi-IN"/>
              </w:rPr>
              <w:t xml:space="preserve">και </w:t>
            </w:r>
            <w:r w:rsidR="00194D65" w:rsidRPr="00194D65">
              <w:rPr>
                <w:rFonts w:eastAsia="NSimSun" w:cs="Lucida Sans"/>
                <w:kern w:val="3"/>
                <w:sz w:val="16"/>
                <w:szCs w:val="16"/>
                <w:lang w:val="el-GR" w:eastAsia="zh-CN" w:bidi="hi-IN"/>
              </w:rPr>
              <w:t xml:space="preserve"> κατασκευασμένος από εξαιρετικής ποιότητας ίνες βαμβακιού </w:t>
            </w:r>
            <w:r w:rsidR="00EB519B" w:rsidRPr="00194D65">
              <w:rPr>
                <w:rFonts w:eastAsia="NSimSun" w:cs="Lucida Sans"/>
                <w:kern w:val="3"/>
                <w:sz w:val="16"/>
                <w:szCs w:val="16"/>
                <w:lang w:val="el-GR" w:eastAsia="zh-CN" w:bidi="hi-IN"/>
              </w:rPr>
              <w:t>:</w:t>
            </w:r>
          </w:p>
          <w:p w14:paraId="38B44F6E" w14:textId="65696668" w:rsidR="00954AE7" w:rsidRPr="00194D65" w:rsidRDefault="00954AE7" w:rsidP="00954AE7">
            <w:pPr>
              <w:pStyle w:val="aff1"/>
              <w:autoSpaceDN w:val="0"/>
              <w:spacing w:line="360" w:lineRule="auto"/>
              <w:ind w:left="1392"/>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581021" w14:textId="1F832F0C" w:rsidR="00EB519B" w:rsidRPr="00EF1AED" w:rsidRDefault="00194D65" w:rsidP="00A6543F">
            <w:pPr>
              <w:pStyle w:val="afd"/>
              <w:widowControl w:val="0"/>
              <w:snapToGrid w:val="0"/>
              <w:ind w:left="515" w:hanging="13"/>
              <w:rPr>
                <w:rFonts w:asciiTheme="minorHAnsi" w:hAnsiTheme="minorHAnsi" w:cstheme="minorHAnsi"/>
                <w:b/>
                <w:bCs/>
                <w:color w:val="000000"/>
                <w:sz w:val="16"/>
                <w:szCs w:val="16"/>
                <w:lang w:val="el-GR"/>
              </w:rPr>
            </w:pPr>
            <w:r>
              <w:rPr>
                <w:rFonts w:asciiTheme="minorHAnsi" w:hAnsiTheme="minorHAnsi" w:cstheme="minorHAnsi"/>
                <w:color w:val="000000"/>
                <w:sz w:val="16"/>
                <w:szCs w:val="16"/>
                <w:lang w:val="el-GR"/>
              </w:rPr>
              <w:t xml:space="preserve">      </w:t>
            </w:r>
            <w:r w:rsidR="00A6543F">
              <w:rPr>
                <w:rFonts w:asciiTheme="minorHAnsi" w:hAnsiTheme="minorHAnsi" w:cstheme="minorHAnsi"/>
                <w:color w:val="000000"/>
                <w:sz w:val="16"/>
                <w:szCs w:val="16"/>
                <w:lang w:val="el-GR"/>
              </w:rPr>
              <w:t xml:space="preserve">        </w:t>
            </w:r>
            <w:r w:rsidR="00EB519B"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56FC975"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C9076EE"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32694FB5"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B5FB23A" w14:textId="77777777"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71CA819" w14:textId="77777777" w:rsidR="00EB519B" w:rsidRPr="00954AE7" w:rsidRDefault="00194D65">
            <w:pPr>
              <w:pStyle w:val="aff1"/>
              <w:numPr>
                <w:ilvl w:val="0"/>
                <w:numId w:val="26"/>
              </w:numPr>
              <w:autoSpaceDN w:val="0"/>
              <w:spacing w:line="360" w:lineRule="auto"/>
              <w:ind w:firstLine="388"/>
              <w:textAlignment w:val="baseline"/>
              <w:rPr>
                <w:rFonts w:ascii="Liberation Serif" w:eastAsia="NSimSun" w:hAnsi="Liberation Serif" w:cs="Lucida Sans"/>
                <w:kern w:val="3"/>
                <w:sz w:val="16"/>
                <w:szCs w:val="16"/>
                <w:lang w:val="el-GR" w:eastAsia="zh-CN" w:bidi="hi-IN"/>
              </w:rPr>
            </w:pPr>
            <w:r w:rsidRPr="00194D65">
              <w:rPr>
                <w:rFonts w:eastAsia="NSimSun" w:cs="Lucida Sans"/>
                <w:kern w:val="3"/>
                <w:sz w:val="16"/>
                <w:szCs w:val="16"/>
                <w:lang w:val="el-GR" w:eastAsia="zh-CN" w:bidi="hi-IN"/>
              </w:rPr>
              <w:t xml:space="preserve">Να είναι αεροδιαπερατός </w:t>
            </w:r>
            <w:r w:rsidR="00EB519B" w:rsidRPr="00194D65">
              <w:rPr>
                <w:rFonts w:eastAsia="NSimSun" w:cs="Lucida Sans"/>
                <w:kern w:val="3"/>
                <w:sz w:val="16"/>
                <w:szCs w:val="16"/>
                <w:lang w:val="el-GR" w:eastAsia="zh-CN" w:bidi="hi-IN"/>
              </w:rPr>
              <w:t>:</w:t>
            </w:r>
          </w:p>
          <w:p w14:paraId="61452A7E" w14:textId="2F6800AB" w:rsidR="00954AE7" w:rsidRPr="00194D65" w:rsidRDefault="00954AE7" w:rsidP="00954AE7">
            <w:pPr>
              <w:pStyle w:val="aff1"/>
              <w:autoSpaceDN w:val="0"/>
              <w:spacing w:line="360" w:lineRule="auto"/>
              <w:ind w:left="1108"/>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57C124B" w14:textId="312973C8"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D69E03"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78BFF8"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1ECA95B5"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D239897" w14:textId="77777777"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C15D1FF" w14:textId="77777777" w:rsidR="00EB519B" w:rsidRPr="00954AE7" w:rsidRDefault="00194D65">
            <w:pPr>
              <w:pStyle w:val="aff1"/>
              <w:numPr>
                <w:ilvl w:val="0"/>
                <w:numId w:val="26"/>
              </w:numPr>
              <w:autoSpaceDN w:val="0"/>
              <w:spacing w:line="360" w:lineRule="auto"/>
              <w:ind w:firstLine="388"/>
              <w:textAlignment w:val="baseline"/>
              <w:rPr>
                <w:rFonts w:ascii="Liberation Serif" w:eastAsia="NSimSun" w:hAnsi="Liberation Serif" w:cs="Lucida Sans"/>
                <w:kern w:val="3"/>
                <w:sz w:val="16"/>
                <w:szCs w:val="16"/>
                <w:lang w:val="el-GR" w:eastAsia="zh-CN" w:bidi="hi-IN"/>
              </w:rPr>
            </w:pPr>
            <w:r w:rsidRPr="00194D65">
              <w:rPr>
                <w:rFonts w:eastAsia="NSimSun" w:cs="Lucida Sans"/>
                <w:kern w:val="3"/>
                <w:sz w:val="16"/>
                <w:szCs w:val="16"/>
                <w:lang w:val="el-GR" w:eastAsia="zh-CN" w:bidi="hi-IN"/>
              </w:rPr>
              <w:t>Να είναι υποαλλεργικός</w:t>
            </w:r>
            <w:r w:rsidR="00EB519B" w:rsidRPr="00194D65">
              <w:rPr>
                <w:rFonts w:eastAsia="NSimSun" w:cs="Lucida Sans"/>
                <w:kern w:val="3"/>
                <w:sz w:val="16"/>
                <w:szCs w:val="16"/>
                <w:lang w:val="el-GR" w:eastAsia="zh-CN" w:bidi="hi-IN"/>
              </w:rPr>
              <w:t>:</w:t>
            </w:r>
          </w:p>
          <w:p w14:paraId="29A1976C" w14:textId="61FCB33A" w:rsidR="00954AE7" w:rsidRPr="00194D65" w:rsidRDefault="00954AE7" w:rsidP="00954AE7">
            <w:pPr>
              <w:pStyle w:val="aff1"/>
              <w:autoSpaceDN w:val="0"/>
              <w:spacing w:line="360" w:lineRule="auto"/>
              <w:ind w:left="1108"/>
              <w:textAlignment w:val="baseline"/>
              <w:rPr>
                <w:rStyle w:val="Bodytext"/>
                <w:rFonts w:ascii="Liberation Serif" w:eastAsia="NSimSun" w:hAnsi="Liberation Serif"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AD769" w14:textId="1E4B89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66B46E"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24BF44"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94CB1" w14:paraId="0741FD9D"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CDDF9D9" w14:textId="77777777" w:rsidR="00EB519B" w:rsidRPr="00EF1AED" w:rsidRDefault="00EB519B" w:rsidP="0060017A">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3837C28" w14:textId="77777777" w:rsidR="00EB519B" w:rsidRPr="00954AE7" w:rsidRDefault="00194D65">
            <w:pPr>
              <w:pStyle w:val="aff1"/>
              <w:numPr>
                <w:ilvl w:val="0"/>
                <w:numId w:val="26"/>
              </w:numPr>
              <w:autoSpaceDN w:val="0"/>
              <w:spacing w:line="360" w:lineRule="auto"/>
              <w:ind w:left="1392" w:hanging="321"/>
              <w:textAlignment w:val="baseline"/>
              <w:rPr>
                <w:rFonts w:ascii="Calibri" w:eastAsia="NSimSun" w:hAnsi="Calibri" w:cs="Lucida Sans"/>
                <w:kern w:val="3"/>
                <w:sz w:val="16"/>
                <w:szCs w:val="16"/>
                <w:lang w:val="el-GR" w:eastAsia="zh-CN" w:bidi="hi-IN"/>
              </w:rPr>
            </w:pPr>
            <w:r w:rsidRPr="00194D65">
              <w:rPr>
                <w:rFonts w:eastAsia="NSimSun" w:cs="Lucida Sans"/>
                <w:kern w:val="3"/>
                <w:sz w:val="16"/>
                <w:szCs w:val="16"/>
                <w:lang w:val="el-GR" w:eastAsia="zh-CN" w:bidi="hi-IN"/>
              </w:rPr>
              <w:t>Να διαθέτει ειδικά κατασκευασμένες άκρες</w:t>
            </w:r>
            <w:r>
              <w:rPr>
                <w:rFonts w:asciiTheme="minorHAnsi" w:eastAsia="NSimSun" w:hAnsiTheme="minorHAnsi" w:cs="Lucida Sans"/>
                <w:kern w:val="3"/>
                <w:sz w:val="16"/>
                <w:szCs w:val="16"/>
                <w:lang w:val="el-GR" w:eastAsia="zh-CN" w:bidi="hi-IN"/>
              </w:rPr>
              <w:t xml:space="preserve"> </w:t>
            </w:r>
            <w:r w:rsidR="00EB519B" w:rsidRPr="00194D65">
              <w:rPr>
                <w:rFonts w:eastAsia="NSimSun" w:cs="Lucida Sans"/>
                <w:kern w:val="3"/>
                <w:sz w:val="16"/>
                <w:szCs w:val="16"/>
                <w:lang w:val="el-GR" w:eastAsia="zh-CN" w:bidi="hi-IN"/>
              </w:rPr>
              <w:t>:</w:t>
            </w:r>
          </w:p>
          <w:p w14:paraId="4AC6E368" w14:textId="02D0BEA6" w:rsidR="00954AE7" w:rsidRPr="00194D65" w:rsidRDefault="00954AE7" w:rsidP="00954AE7">
            <w:pPr>
              <w:pStyle w:val="aff1"/>
              <w:autoSpaceDN w:val="0"/>
              <w:spacing w:line="360" w:lineRule="auto"/>
              <w:ind w:left="1392"/>
              <w:textAlignment w:val="baseline"/>
              <w:rPr>
                <w:rStyle w:val="Bodytext"/>
                <w:rFonts w:ascii="Calibri" w:eastAsia="NSimSun" w:hAnsi="Calibri" w:cs="Lucida Sans"/>
                <w:color w:val="auto"/>
                <w:kern w:val="3"/>
                <w:sz w:val="16"/>
                <w:szCs w:val="16"/>
                <w:lang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0EE3FF" w14:textId="52E54A7C"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4D97F7" w14:textId="77777777" w:rsidR="00EB519B" w:rsidRPr="00EF1AED" w:rsidRDefault="00EB519B" w:rsidP="0060017A">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CB888A" w14:textId="77777777" w:rsidR="00EB519B" w:rsidRPr="00EF1AED" w:rsidRDefault="00EB519B" w:rsidP="0060017A">
            <w:pPr>
              <w:pStyle w:val="afd"/>
              <w:widowControl w:val="0"/>
              <w:snapToGrid w:val="0"/>
              <w:jc w:val="left"/>
              <w:rPr>
                <w:rFonts w:asciiTheme="minorHAnsi" w:hAnsiTheme="minorHAnsi" w:cstheme="minorHAnsi"/>
                <w:b/>
                <w:bCs/>
                <w:color w:val="000000"/>
                <w:sz w:val="16"/>
                <w:szCs w:val="16"/>
                <w:lang w:val="el-GR"/>
              </w:rPr>
            </w:pPr>
          </w:p>
        </w:tc>
      </w:tr>
      <w:tr w:rsidR="00EB519B" w:rsidRPr="00EA6807" w14:paraId="0D5B63AD"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9AB1D98" w14:textId="77777777" w:rsidR="00EB519B" w:rsidRPr="00EF1AED" w:rsidRDefault="00EB519B" w:rsidP="00EB519B">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2BE055C" w14:textId="144B86C3" w:rsidR="00EB519B" w:rsidRDefault="00D44A62">
            <w:pPr>
              <w:pStyle w:val="aff1"/>
              <w:numPr>
                <w:ilvl w:val="0"/>
                <w:numId w:val="26"/>
              </w:numPr>
              <w:ind w:left="1392" w:hanging="284"/>
              <w:rPr>
                <w:rStyle w:val="Bodytext"/>
                <w:rFonts w:asciiTheme="minorHAnsi" w:hAnsiTheme="minorHAnsi" w:cstheme="minorHAnsi"/>
                <w:sz w:val="16"/>
                <w:szCs w:val="16"/>
              </w:rPr>
            </w:pPr>
            <w:r>
              <w:rPr>
                <w:rStyle w:val="Bodytext"/>
                <w:rFonts w:asciiTheme="minorHAnsi" w:hAnsiTheme="minorHAnsi" w:cstheme="minorHAnsi"/>
                <w:sz w:val="16"/>
                <w:szCs w:val="16"/>
              </w:rPr>
              <w:t>Ι</w:t>
            </w:r>
            <w:r w:rsidR="00194D65" w:rsidRPr="00194D65">
              <w:rPr>
                <w:rStyle w:val="Bodytext"/>
                <w:rFonts w:asciiTheme="minorHAnsi" w:hAnsiTheme="minorHAnsi" w:cstheme="minorHAnsi"/>
                <w:sz w:val="16"/>
                <w:szCs w:val="16"/>
              </w:rPr>
              <w:t>διαίτερα ισχυρές ελαστικές ιδιότητες τις οποίες διατηρούν και μετά τον τανυσμό</w:t>
            </w:r>
            <w:r w:rsidR="00194D65">
              <w:rPr>
                <w:rStyle w:val="Bodytext"/>
                <w:rFonts w:asciiTheme="minorHAnsi" w:hAnsiTheme="minorHAnsi" w:cstheme="minorHAnsi"/>
                <w:sz w:val="16"/>
                <w:szCs w:val="16"/>
              </w:rPr>
              <w:t xml:space="preserve"> :</w:t>
            </w:r>
          </w:p>
          <w:p w14:paraId="049B147B" w14:textId="6FB7489B" w:rsidR="00954AE7" w:rsidRPr="00194D65" w:rsidRDefault="00954AE7" w:rsidP="00954AE7">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6D785E" w14:textId="1CB53546" w:rsidR="00EB519B" w:rsidRPr="00A6543F" w:rsidRDefault="00A6543F" w:rsidP="00EB519B">
            <w:pPr>
              <w:pStyle w:val="afd"/>
              <w:widowControl w:val="0"/>
              <w:snapToGrid w:val="0"/>
              <w:jc w:val="center"/>
              <w:rPr>
                <w:rFonts w:asciiTheme="minorHAnsi" w:hAnsiTheme="minorHAnsi" w:cstheme="minorHAnsi"/>
                <w:color w:val="000000"/>
                <w:sz w:val="16"/>
                <w:szCs w:val="16"/>
                <w:lang w:val="el-GR"/>
              </w:rPr>
            </w:pPr>
            <w:r w:rsidRPr="00A6543F">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EAF8524" w14:textId="0105AD72" w:rsidR="00EB519B" w:rsidRPr="00EF1AED" w:rsidRDefault="00EB519B" w:rsidP="00EB519B">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E938B7F" w14:textId="7C87CE63" w:rsidR="00EB519B" w:rsidRPr="00EF1AED" w:rsidRDefault="00EB519B" w:rsidP="00EB519B">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2157A639"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60BA3D7"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509B24D" w14:textId="77777777" w:rsidR="00A6543F" w:rsidRDefault="00A6543F">
            <w:pPr>
              <w:pStyle w:val="aff1"/>
              <w:numPr>
                <w:ilvl w:val="0"/>
                <w:numId w:val="26"/>
              </w:numPr>
              <w:ind w:firstLine="388"/>
              <w:rPr>
                <w:rStyle w:val="Bodytext"/>
                <w:rFonts w:asciiTheme="minorHAnsi" w:hAnsiTheme="minorHAnsi" w:cstheme="minorHAnsi"/>
                <w:sz w:val="16"/>
                <w:szCs w:val="16"/>
              </w:rPr>
            </w:pPr>
            <w:r w:rsidRPr="00194D65">
              <w:rPr>
                <w:rStyle w:val="Bodytext"/>
                <w:rFonts w:asciiTheme="minorHAnsi" w:hAnsiTheme="minorHAnsi" w:cstheme="minorHAnsi"/>
                <w:sz w:val="16"/>
                <w:szCs w:val="16"/>
              </w:rPr>
              <w:t>Να συνοδεύεται με δύο μεταλλικά κλιπς</w:t>
            </w:r>
            <w:r>
              <w:rPr>
                <w:rStyle w:val="Bodytext"/>
                <w:rFonts w:asciiTheme="minorHAnsi" w:hAnsiTheme="minorHAnsi" w:cstheme="minorHAnsi"/>
                <w:sz w:val="16"/>
                <w:szCs w:val="16"/>
              </w:rPr>
              <w:t xml:space="preserve"> :</w:t>
            </w:r>
          </w:p>
          <w:p w14:paraId="0799273B" w14:textId="38F7D205"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82B7C9" w14:textId="02787E19"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6D15A15" w14:textId="53814470"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79BD14" w14:textId="6D4D8F59"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6B2A498E"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1BFAC24F"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0360E67" w14:textId="77777777" w:rsidR="00A6543F" w:rsidRDefault="00A6543F">
            <w:pPr>
              <w:pStyle w:val="aff1"/>
              <w:numPr>
                <w:ilvl w:val="0"/>
                <w:numId w:val="26"/>
              </w:numPr>
              <w:ind w:left="1392" w:hanging="284"/>
              <w:rPr>
                <w:rStyle w:val="Bodytext"/>
                <w:rFonts w:asciiTheme="minorHAnsi" w:hAnsiTheme="minorHAnsi" w:cstheme="minorHAnsi"/>
                <w:sz w:val="16"/>
                <w:szCs w:val="16"/>
              </w:rPr>
            </w:pPr>
            <w:r w:rsidRPr="00194D65">
              <w:rPr>
                <w:rStyle w:val="Bodytext"/>
                <w:rFonts w:asciiTheme="minorHAnsi" w:hAnsiTheme="minorHAnsi" w:cstheme="minorHAnsi"/>
                <w:sz w:val="16"/>
                <w:szCs w:val="16"/>
              </w:rPr>
              <w:t>Με μήκος επιδέσμου: 4 μέτρα (±1m) σε τανυσμό</w:t>
            </w:r>
            <w:r>
              <w:rPr>
                <w:rStyle w:val="Bodytext"/>
                <w:rFonts w:asciiTheme="minorHAnsi" w:hAnsiTheme="minorHAnsi" w:cstheme="minorHAnsi"/>
                <w:sz w:val="16"/>
                <w:szCs w:val="16"/>
              </w:rPr>
              <w:t>:</w:t>
            </w:r>
          </w:p>
          <w:p w14:paraId="7DFD10D6" w14:textId="2FCF6A60"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7BCE29" w14:textId="638A2CB8"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8A0F4CD"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1DC4AB2"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B519B" w14:paraId="250EC44B"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054C3F2"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703EDA" w14:textId="3CAE3B41" w:rsidR="00A6543F" w:rsidRDefault="00A6543F">
            <w:pPr>
              <w:pStyle w:val="aff1"/>
              <w:numPr>
                <w:ilvl w:val="0"/>
                <w:numId w:val="26"/>
              </w:numPr>
              <w:ind w:firstLine="388"/>
              <w:rPr>
                <w:rStyle w:val="Bodytext"/>
                <w:rFonts w:asciiTheme="minorHAnsi" w:hAnsiTheme="minorHAnsi" w:cstheme="minorHAnsi"/>
                <w:sz w:val="16"/>
                <w:szCs w:val="16"/>
              </w:rPr>
            </w:pPr>
            <w:r>
              <w:rPr>
                <w:rStyle w:val="Bodytext"/>
                <w:rFonts w:asciiTheme="minorHAnsi" w:hAnsiTheme="minorHAnsi" w:cstheme="minorHAnsi"/>
                <w:sz w:val="16"/>
                <w:szCs w:val="16"/>
              </w:rPr>
              <w:t>π</w:t>
            </w:r>
            <w:r w:rsidRPr="00194D65">
              <w:rPr>
                <w:rStyle w:val="Bodytext"/>
                <w:rFonts w:asciiTheme="minorHAnsi" w:hAnsiTheme="minorHAnsi" w:cstheme="minorHAnsi"/>
                <w:sz w:val="16"/>
                <w:szCs w:val="16"/>
              </w:rPr>
              <w:t>λάτος επιδέσμου:  8cm</w:t>
            </w:r>
            <w:r>
              <w:rPr>
                <w:rStyle w:val="Bodytext"/>
                <w:rFonts w:asciiTheme="minorHAnsi" w:hAnsiTheme="minorHAnsi" w:cstheme="minorHAnsi"/>
                <w:sz w:val="16"/>
                <w:szCs w:val="16"/>
              </w:rPr>
              <w:t xml:space="preserve"> :</w:t>
            </w:r>
          </w:p>
          <w:p w14:paraId="5EEE0263" w14:textId="75529B70"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BDE8A3F" w14:textId="46E26C0F"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36A7D82"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5DD059"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1EB8D51D"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28D428B"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D09E3B" w14:textId="079A4D30" w:rsidR="00A6543F" w:rsidRDefault="00A6543F">
            <w:pPr>
              <w:pStyle w:val="aff1"/>
              <w:numPr>
                <w:ilvl w:val="0"/>
                <w:numId w:val="26"/>
              </w:numPr>
              <w:ind w:left="1392" w:hanging="284"/>
              <w:rPr>
                <w:rStyle w:val="Bodytext"/>
                <w:rFonts w:asciiTheme="minorHAnsi" w:hAnsiTheme="minorHAnsi" w:cstheme="minorHAnsi"/>
                <w:sz w:val="16"/>
                <w:szCs w:val="16"/>
              </w:rPr>
            </w:pPr>
            <w:r>
              <w:rPr>
                <w:rStyle w:val="Bodytext"/>
                <w:rFonts w:asciiTheme="minorHAnsi" w:hAnsiTheme="minorHAnsi" w:cstheme="minorHAnsi"/>
                <w:sz w:val="16"/>
                <w:szCs w:val="16"/>
              </w:rPr>
              <w:t>σ</w:t>
            </w:r>
            <w:r w:rsidRPr="00194D65">
              <w:rPr>
                <w:rStyle w:val="Bodytext"/>
                <w:rFonts w:asciiTheme="minorHAnsi" w:hAnsiTheme="minorHAnsi" w:cstheme="minorHAnsi"/>
                <w:sz w:val="16"/>
                <w:szCs w:val="16"/>
              </w:rPr>
              <w:t>ύνθεση: 65% βαμβάκι, 33% πολυαμίδη και 1 % πολυουρεθάνη</w:t>
            </w:r>
            <w:r>
              <w:rPr>
                <w:rStyle w:val="Bodytext"/>
                <w:rFonts w:asciiTheme="minorHAnsi" w:hAnsiTheme="minorHAnsi" w:cstheme="minorHAnsi"/>
                <w:sz w:val="16"/>
                <w:szCs w:val="16"/>
              </w:rPr>
              <w:t xml:space="preserve"> :</w:t>
            </w:r>
          </w:p>
          <w:p w14:paraId="403EAB68" w14:textId="3256B4F6"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42979D" w14:textId="7758446D"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8BF2BE9"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048D98"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B519B" w14:paraId="3C0DAD2B"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3D48BA8"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AF57B7D" w14:textId="22708D96" w:rsidR="00A6543F" w:rsidRDefault="00A6543F">
            <w:pPr>
              <w:pStyle w:val="aff1"/>
              <w:numPr>
                <w:ilvl w:val="0"/>
                <w:numId w:val="26"/>
              </w:numPr>
              <w:ind w:firstLine="388"/>
              <w:rPr>
                <w:rStyle w:val="Bodytext"/>
                <w:rFonts w:asciiTheme="minorHAnsi" w:hAnsiTheme="minorHAnsi" w:cstheme="minorHAnsi"/>
                <w:sz w:val="16"/>
                <w:szCs w:val="16"/>
              </w:rPr>
            </w:pPr>
            <w:r>
              <w:rPr>
                <w:rStyle w:val="Bodytext"/>
                <w:rFonts w:asciiTheme="minorHAnsi" w:hAnsiTheme="minorHAnsi" w:cstheme="minorHAnsi"/>
                <w:sz w:val="16"/>
                <w:szCs w:val="16"/>
              </w:rPr>
              <w:t>Ε</w:t>
            </w:r>
            <w:r w:rsidRPr="00194D65">
              <w:rPr>
                <w:rStyle w:val="Bodytext"/>
                <w:rFonts w:asciiTheme="minorHAnsi" w:hAnsiTheme="minorHAnsi" w:cstheme="minorHAnsi"/>
                <w:sz w:val="16"/>
                <w:szCs w:val="16"/>
              </w:rPr>
              <w:t>κτατότητα 95% - 100%.</w:t>
            </w:r>
            <w:r>
              <w:rPr>
                <w:rStyle w:val="Bodytext"/>
                <w:rFonts w:asciiTheme="minorHAnsi" w:hAnsiTheme="minorHAnsi" w:cstheme="minorHAnsi"/>
                <w:sz w:val="16"/>
                <w:szCs w:val="16"/>
              </w:rPr>
              <w:t>:</w:t>
            </w:r>
          </w:p>
          <w:p w14:paraId="7BFE88DD" w14:textId="2F9D08FC"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D58882" w14:textId="104606A8"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0E2D7BE"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7B58E1"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A6543F" w:rsidRPr="00EA6807" w14:paraId="47041AF3" w14:textId="77777777" w:rsidTr="0079237B">
        <w:trPr>
          <w:gridBefore w:val="1"/>
          <w:gridAfter w:val="1"/>
          <w:wBefore w:w="60" w:type="dxa"/>
          <w:wAfter w:w="414" w:type="dxa"/>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3902EBC" w14:textId="77777777" w:rsidR="00A6543F" w:rsidRPr="00EF1AED" w:rsidRDefault="00A6543F" w:rsidP="00A6543F">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05CC6E1" w14:textId="77777777" w:rsidR="00A6543F" w:rsidRDefault="00A6543F">
            <w:pPr>
              <w:pStyle w:val="aff1"/>
              <w:numPr>
                <w:ilvl w:val="0"/>
                <w:numId w:val="26"/>
              </w:numPr>
              <w:ind w:left="1392" w:hanging="284"/>
              <w:rPr>
                <w:rStyle w:val="Bodytext"/>
                <w:rFonts w:asciiTheme="minorHAnsi" w:hAnsiTheme="minorHAnsi" w:cstheme="minorHAnsi"/>
                <w:sz w:val="16"/>
                <w:szCs w:val="16"/>
              </w:rPr>
            </w:pPr>
            <w:r w:rsidRPr="00194D65">
              <w:rPr>
                <w:rStyle w:val="Bodytext"/>
                <w:rFonts w:asciiTheme="minorHAnsi" w:hAnsiTheme="minorHAnsi" w:cstheme="minorHAnsi"/>
                <w:sz w:val="16"/>
                <w:szCs w:val="16"/>
              </w:rPr>
              <w:t>Να φέρει σήμανση CE CLASS-I σύμφωνα με την οδηγία EU2017/745</w:t>
            </w:r>
          </w:p>
          <w:p w14:paraId="4D5D9925" w14:textId="5E9068F7" w:rsidR="00A6543F" w:rsidRPr="00194D65" w:rsidRDefault="00A6543F" w:rsidP="00A6543F">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C8F8C9" w14:textId="30EFF286"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r w:rsidRPr="0063702A">
              <w:rPr>
                <w:rFonts w:asciiTheme="minorHAnsi" w:hAnsiTheme="minorHAnsi" w:cstheme="minorHAnsi"/>
                <w:color w:val="000000"/>
                <w:sz w:val="16"/>
                <w:szCs w:val="16"/>
                <w:lang w:val="el-GR"/>
              </w:rPr>
              <w:t>ΝΑΙ</w:t>
            </w:r>
            <w:r>
              <w:rPr>
                <w:rFonts w:asciiTheme="minorHAnsi" w:hAnsiTheme="minorHAnsi" w:cstheme="minorHAnsi"/>
                <w:color w:val="000000"/>
                <w:sz w:val="16"/>
                <w:szCs w:val="16"/>
                <w:lang w:val="el-GR"/>
              </w:rPr>
              <w:t xml:space="preserve">     </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AFCF06B" w14:textId="77777777" w:rsidR="00A6543F" w:rsidRPr="00EF1AED" w:rsidRDefault="00A6543F" w:rsidP="00A6543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9FF198" w14:textId="77777777" w:rsidR="00A6543F" w:rsidRPr="00EF1AED" w:rsidRDefault="00A6543F" w:rsidP="00A6543F">
            <w:pPr>
              <w:pStyle w:val="afd"/>
              <w:widowControl w:val="0"/>
              <w:snapToGrid w:val="0"/>
              <w:jc w:val="left"/>
              <w:rPr>
                <w:rFonts w:asciiTheme="minorHAnsi" w:hAnsiTheme="minorHAnsi" w:cstheme="minorHAnsi"/>
                <w:b/>
                <w:bCs/>
                <w:color w:val="000000"/>
                <w:sz w:val="16"/>
                <w:szCs w:val="16"/>
                <w:lang w:val="el-GR"/>
              </w:rPr>
            </w:pPr>
          </w:p>
        </w:tc>
      </w:tr>
      <w:tr w:rsidR="00954AE7" w:rsidRPr="00EA6807" w14:paraId="370DBA37" w14:textId="77777777" w:rsidTr="0079237B">
        <w:trPr>
          <w:gridBefore w:val="1"/>
          <w:gridAfter w:val="1"/>
          <w:wBefore w:w="60" w:type="dxa"/>
          <w:wAfter w:w="414" w:type="dxa"/>
          <w:trHeight w:val="810"/>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38AC81A" w14:textId="77777777" w:rsidR="00954AE7" w:rsidRPr="00EF1AED" w:rsidRDefault="00954AE7" w:rsidP="00EB519B">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E2B4F87" w14:textId="6517AA5D" w:rsidR="00954AE7" w:rsidRPr="00194D65" w:rsidRDefault="00954AE7" w:rsidP="00194D65">
            <w:pPr>
              <w:pStyle w:val="aff1"/>
              <w:ind w:left="1108"/>
              <w:rPr>
                <w:rStyle w:val="Bodytext"/>
                <w:rFonts w:asciiTheme="minorHAnsi" w:hAnsiTheme="minorHAnsi" w:cstheme="minorHAnsi"/>
                <w:sz w:val="16"/>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96F630" w14:textId="77777777" w:rsidR="00954AE7" w:rsidRPr="00EF1AED" w:rsidRDefault="00954AE7" w:rsidP="00EB519B">
            <w:pPr>
              <w:pStyle w:val="afd"/>
              <w:widowControl w:val="0"/>
              <w:snapToGrid w:val="0"/>
              <w:jc w:val="center"/>
              <w:rPr>
                <w:rFonts w:asciiTheme="minorHAnsi" w:hAnsiTheme="minorHAnsi" w:cstheme="minorHAnsi"/>
                <w:b/>
                <w:bCs/>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06F6AEC" w14:textId="77777777" w:rsidR="00954AE7" w:rsidRPr="00EF1AED" w:rsidRDefault="00954AE7" w:rsidP="00EB519B">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65D79F" w14:textId="77777777" w:rsidR="00954AE7" w:rsidRPr="00EF1AED" w:rsidRDefault="00954AE7" w:rsidP="00EB519B">
            <w:pPr>
              <w:pStyle w:val="afd"/>
              <w:widowControl w:val="0"/>
              <w:snapToGrid w:val="0"/>
              <w:jc w:val="left"/>
              <w:rPr>
                <w:rFonts w:asciiTheme="minorHAnsi" w:hAnsiTheme="minorHAnsi" w:cstheme="minorHAnsi"/>
                <w:b/>
                <w:bCs/>
                <w:color w:val="000000"/>
                <w:sz w:val="16"/>
                <w:szCs w:val="16"/>
                <w:lang w:val="el-GR"/>
              </w:rPr>
            </w:pPr>
          </w:p>
        </w:tc>
      </w:tr>
      <w:tr w:rsidR="006008AD" w:rsidRPr="009E28DD" w14:paraId="602D7754" w14:textId="77777777" w:rsidTr="0079237B">
        <w:trPr>
          <w:gridBefore w:val="1"/>
          <w:wBefore w:w="60" w:type="dxa"/>
          <w:trHeight w:val="968"/>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41E628E" w14:textId="77777777"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w:t>
            </w:r>
            <w:r>
              <w:rPr>
                <w:rFonts w:asciiTheme="minorHAnsi" w:hAnsiTheme="minorHAnsi" w:cstheme="minorHAnsi"/>
                <w:b/>
                <w:bCs/>
                <w:sz w:val="16"/>
                <w:szCs w:val="16"/>
                <w:lang w:val="el-GR"/>
              </w:rPr>
              <w:t>23</w:t>
            </w:r>
            <w:r w:rsidRPr="00954AE7">
              <w:rPr>
                <w:rFonts w:asciiTheme="minorHAnsi" w:hAnsiTheme="minorHAnsi" w:cstheme="minorHAnsi"/>
                <w:b/>
                <w:bCs/>
                <w:sz w:val="16"/>
                <w:szCs w:val="16"/>
                <w:lang w:val="el-GR"/>
              </w:rPr>
              <w:t xml:space="preserve">  ΕΠΙΔΕΣΜΟΣ </w:t>
            </w:r>
            <w:r>
              <w:rPr>
                <w:rFonts w:asciiTheme="minorHAnsi" w:hAnsiTheme="minorHAnsi" w:cstheme="minorHAnsi"/>
                <w:b/>
                <w:bCs/>
                <w:sz w:val="16"/>
                <w:szCs w:val="16"/>
                <w:lang w:val="el-GR"/>
              </w:rPr>
              <w:t>ΔΙΚΤΥΩΤΟΣ</w:t>
            </w:r>
            <w:r w:rsidRPr="00954AE7">
              <w:rPr>
                <w:rFonts w:asciiTheme="minorHAnsi" w:hAnsiTheme="minorHAnsi" w:cstheme="minorHAnsi"/>
                <w:b/>
                <w:bCs/>
                <w:sz w:val="16"/>
                <w:szCs w:val="16"/>
                <w:lang w:val="el-GR"/>
              </w:rPr>
              <w:t xml:space="preserve">     No: </w:t>
            </w:r>
            <w:r>
              <w:rPr>
                <w:rFonts w:asciiTheme="minorHAnsi" w:hAnsiTheme="minorHAnsi" w:cstheme="minorHAnsi"/>
                <w:b/>
                <w:bCs/>
                <w:sz w:val="16"/>
                <w:szCs w:val="16"/>
                <w:lang w:val="el-GR"/>
              </w:rPr>
              <w:t>2</w:t>
            </w:r>
            <w:r w:rsidRPr="00954AE7">
              <w:rPr>
                <w:rFonts w:asciiTheme="minorHAnsi" w:hAnsiTheme="minorHAnsi" w:cstheme="minorHAnsi"/>
                <w:b/>
                <w:bCs/>
                <w:sz w:val="16"/>
                <w:szCs w:val="16"/>
                <w:lang w:val="el-GR"/>
              </w:rPr>
              <w:t>cm         Κ.Ε.: 13-1</w:t>
            </w:r>
            <w:r>
              <w:rPr>
                <w:rFonts w:asciiTheme="minorHAnsi" w:hAnsiTheme="minorHAnsi" w:cstheme="minorHAnsi"/>
                <w:b/>
                <w:bCs/>
                <w:sz w:val="16"/>
                <w:szCs w:val="16"/>
                <w:lang w:val="el-GR"/>
              </w:rPr>
              <w:t>2-</w:t>
            </w:r>
            <w:r w:rsidRPr="00954AE7">
              <w:rPr>
                <w:rFonts w:asciiTheme="minorHAnsi" w:hAnsiTheme="minorHAnsi" w:cstheme="minorHAnsi"/>
                <w:b/>
                <w:bCs/>
                <w:sz w:val="16"/>
                <w:szCs w:val="16"/>
                <w:lang w:val="el-GR"/>
              </w:rPr>
              <w:t>0</w:t>
            </w:r>
            <w:r>
              <w:rPr>
                <w:rFonts w:asciiTheme="minorHAnsi" w:hAnsiTheme="minorHAnsi" w:cstheme="minorHAnsi"/>
                <w:b/>
                <w:bCs/>
                <w:sz w:val="16"/>
                <w:szCs w:val="16"/>
                <w:lang w:val="el-GR"/>
              </w:rPr>
              <w:t>3</w:t>
            </w:r>
          </w:p>
          <w:p w14:paraId="43C72E39" w14:textId="0EBC976B"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CB6E3B0" w14:textId="77777777"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Α/Α:2</w:t>
            </w:r>
            <w:r>
              <w:rPr>
                <w:rFonts w:asciiTheme="minorHAnsi" w:hAnsiTheme="minorHAnsi" w:cstheme="minorHAnsi"/>
                <w:b/>
                <w:bCs/>
                <w:sz w:val="16"/>
                <w:szCs w:val="16"/>
                <w:lang w:val="el-GR"/>
              </w:rPr>
              <w:t>4</w:t>
            </w:r>
            <w:r w:rsidRPr="00954AE7">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3</w:t>
            </w:r>
            <w:r w:rsidRPr="00954AE7">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4</w:t>
            </w:r>
          </w:p>
          <w:p w14:paraId="39E5E04D" w14:textId="3BAD47E0"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701753FA" w14:textId="649E45D5"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Α/Α:2</w:t>
            </w:r>
            <w:r>
              <w:rPr>
                <w:rFonts w:asciiTheme="minorHAnsi" w:hAnsiTheme="minorHAnsi" w:cstheme="minorHAnsi"/>
                <w:b/>
                <w:bCs/>
                <w:sz w:val="16"/>
                <w:szCs w:val="16"/>
                <w:lang w:val="el-GR"/>
              </w:rPr>
              <w:t>5</w:t>
            </w:r>
            <w:r w:rsidRPr="00954AE7">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4</w:t>
            </w:r>
            <w:r w:rsidRPr="00954AE7">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5</w:t>
            </w:r>
          </w:p>
          <w:p w14:paraId="73E8B2B8" w14:textId="553476CA"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lastRenderedPageBreak/>
              <w:t>---------</w:t>
            </w:r>
          </w:p>
          <w:p w14:paraId="0CBC38F8" w14:textId="16486FF6" w:rsidR="006008AD" w:rsidRDefault="006008AD" w:rsidP="00954AE7">
            <w:pPr>
              <w:pStyle w:val="afd"/>
              <w:widowControl w:val="0"/>
              <w:jc w:val="center"/>
              <w:rPr>
                <w:rFonts w:asciiTheme="minorHAnsi" w:hAnsiTheme="minorHAnsi" w:cstheme="minorHAnsi"/>
                <w:b/>
                <w:bCs/>
                <w:sz w:val="16"/>
                <w:szCs w:val="16"/>
                <w:lang w:val="el-GR"/>
              </w:rPr>
            </w:pPr>
            <w:r w:rsidRPr="00954AE7">
              <w:rPr>
                <w:rFonts w:asciiTheme="minorHAnsi" w:hAnsiTheme="minorHAnsi" w:cstheme="minorHAnsi"/>
                <w:b/>
                <w:bCs/>
                <w:sz w:val="16"/>
                <w:szCs w:val="16"/>
                <w:lang w:val="el-GR"/>
              </w:rPr>
              <w:t>Α/Α:2</w:t>
            </w:r>
            <w:r>
              <w:rPr>
                <w:rFonts w:asciiTheme="minorHAnsi" w:hAnsiTheme="minorHAnsi" w:cstheme="minorHAnsi"/>
                <w:b/>
                <w:bCs/>
                <w:sz w:val="16"/>
                <w:szCs w:val="16"/>
                <w:lang w:val="el-GR"/>
              </w:rPr>
              <w:t>6</w:t>
            </w:r>
            <w:r w:rsidRPr="00954AE7">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5</w:t>
            </w:r>
            <w:r w:rsidRPr="00954AE7">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6</w:t>
            </w:r>
          </w:p>
          <w:p w14:paraId="20133625" w14:textId="027C1119" w:rsidR="006008AD" w:rsidRDefault="006008AD" w:rsidP="00954AE7">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77587FC" w14:textId="77777777" w:rsidR="006008AD" w:rsidRPr="006008AD" w:rsidRDefault="006008AD" w:rsidP="006008AD">
            <w:pPr>
              <w:pStyle w:val="afd"/>
              <w:widowControl w:val="0"/>
              <w:jc w:val="center"/>
              <w:rPr>
                <w:rFonts w:asciiTheme="minorHAnsi" w:hAnsiTheme="minorHAnsi" w:cstheme="minorHAnsi"/>
                <w:b/>
                <w:bCs/>
                <w:sz w:val="16"/>
                <w:szCs w:val="16"/>
                <w:lang w:val="el-GR"/>
              </w:rPr>
            </w:pPr>
            <w:r w:rsidRPr="006008AD">
              <w:rPr>
                <w:rFonts w:asciiTheme="minorHAnsi" w:hAnsiTheme="minorHAnsi" w:cstheme="minorHAnsi"/>
                <w:b/>
                <w:bCs/>
                <w:sz w:val="16"/>
                <w:szCs w:val="16"/>
                <w:lang w:val="el-GR"/>
              </w:rPr>
              <w:t>Α/Α:27  ΕΠΙΔΕΣΜΟΣ ΔΙΚΤΥΩΤΟΣ     No: 7cm         Κ.Ε.: 13-12-08</w:t>
            </w:r>
          </w:p>
          <w:p w14:paraId="4AF4C01B" w14:textId="77777777" w:rsidR="006008AD" w:rsidRDefault="006008AD" w:rsidP="006008AD">
            <w:pPr>
              <w:pStyle w:val="afd"/>
              <w:widowControl w:val="0"/>
              <w:jc w:val="center"/>
              <w:rPr>
                <w:rFonts w:asciiTheme="minorHAnsi" w:hAnsiTheme="minorHAnsi" w:cstheme="minorHAnsi"/>
                <w:b/>
                <w:bCs/>
                <w:sz w:val="16"/>
                <w:szCs w:val="16"/>
                <w:lang w:val="el-GR"/>
              </w:rPr>
            </w:pPr>
            <w:r w:rsidRPr="006008AD">
              <w:rPr>
                <w:rFonts w:asciiTheme="minorHAnsi" w:hAnsiTheme="minorHAnsi" w:cstheme="minorHAnsi"/>
                <w:b/>
                <w:bCs/>
                <w:sz w:val="16"/>
                <w:szCs w:val="16"/>
                <w:lang w:val="el-GR"/>
              </w:rPr>
              <w:t>---------</w:t>
            </w:r>
          </w:p>
          <w:p w14:paraId="3A909925" w14:textId="353618C6" w:rsidR="006008AD" w:rsidRPr="00EF1AED" w:rsidRDefault="006008AD" w:rsidP="006008AD">
            <w:pPr>
              <w:pStyle w:val="afd"/>
              <w:widowControl w:val="0"/>
              <w:jc w:val="center"/>
              <w:rPr>
                <w:rFonts w:asciiTheme="minorHAnsi" w:hAnsiTheme="minorHAnsi" w:cstheme="minorHAnsi"/>
                <w:b/>
                <w:bCs/>
                <w:sz w:val="16"/>
                <w:szCs w:val="16"/>
                <w:lang w:val="el-GR"/>
              </w:rPr>
            </w:pPr>
            <w:r w:rsidRPr="006008AD">
              <w:rPr>
                <w:rFonts w:asciiTheme="minorHAnsi" w:hAnsiTheme="minorHAnsi" w:cstheme="minorHAnsi"/>
                <w:b/>
                <w:bCs/>
                <w:sz w:val="16"/>
                <w:szCs w:val="16"/>
                <w:lang w:val="el-GR"/>
              </w:rPr>
              <w:t>Α/Α:2</w:t>
            </w:r>
            <w:r>
              <w:rPr>
                <w:rFonts w:asciiTheme="minorHAnsi" w:hAnsiTheme="minorHAnsi" w:cstheme="minorHAnsi"/>
                <w:b/>
                <w:bCs/>
                <w:sz w:val="16"/>
                <w:szCs w:val="16"/>
                <w:lang w:val="el-GR"/>
              </w:rPr>
              <w:t>8</w:t>
            </w:r>
            <w:r w:rsidRPr="006008AD">
              <w:rPr>
                <w:rFonts w:asciiTheme="minorHAnsi" w:hAnsiTheme="minorHAnsi" w:cstheme="minorHAnsi"/>
                <w:b/>
                <w:bCs/>
                <w:sz w:val="16"/>
                <w:szCs w:val="16"/>
                <w:lang w:val="el-GR"/>
              </w:rPr>
              <w:t xml:space="preserve">  ΕΠΙΔΕΣΜΟΣ ΔΙΚΤΥΩΤΟΣ     No: </w:t>
            </w:r>
            <w:r>
              <w:rPr>
                <w:rFonts w:asciiTheme="minorHAnsi" w:hAnsiTheme="minorHAnsi" w:cstheme="minorHAnsi"/>
                <w:b/>
                <w:bCs/>
                <w:sz w:val="16"/>
                <w:szCs w:val="16"/>
                <w:lang w:val="el-GR"/>
              </w:rPr>
              <w:t>6</w:t>
            </w:r>
            <w:r w:rsidRPr="006008AD">
              <w:rPr>
                <w:rFonts w:asciiTheme="minorHAnsi" w:hAnsiTheme="minorHAnsi" w:cstheme="minorHAnsi"/>
                <w:b/>
                <w:bCs/>
                <w:sz w:val="16"/>
                <w:szCs w:val="16"/>
                <w:lang w:val="el-GR"/>
              </w:rPr>
              <w:t>cm         Κ.Ε.: 13-12-0</w:t>
            </w:r>
            <w:r>
              <w:rPr>
                <w:rFonts w:asciiTheme="minorHAnsi" w:hAnsiTheme="minorHAnsi" w:cstheme="minorHAnsi"/>
                <w:b/>
                <w:bCs/>
                <w:sz w:val="16"/>
                <w:szCs w:val="16"/>
                <w:lang w:val="el-GR"/>
              </w:rPr>
              <w:t>7</w:t>
            </w:r>
          </w:p>
        </w:tc>
        <w:tc>
          <w:tcPr>
            <w:tcW w:w="5336" w:type="dxa"/>
            <w:gridSpan w:val="2"/>
            <w:tcBorders>
              <w:top w:val="single" w:sz="4" w:space="0" w:color="auto"/>
              <w:left w:val="single" w:sz="4" w:space="0" w:color="auto"/>
              <w:right w:val="single" w:sz="4" w:space="0" w:color="auto"/>
            </w:tcBorders>
            <w:shd w:val="clear" w:color="auto" w:fill="FFFFCC"/>
            <w:vAlign w:val="center"/>
          </w:tcPr>
          <w:p w14:paraId="5850025F" w14:textId="3A91F991" w:rsidR="006008AD" w:rsidRPr="008F250B" w:rsidRDefault="00B31B2B">
            <w:pPr>
              <w:pStyle w:val="aff1"/>
              <w:numPr>
                <w:ilvl w:val="0"/>
                <w:numId w:val="55"/>
              </w:numPr>
              <w:autoSpaceDN w:val="0"/>
              <w:spacing w:line="360" w:lineRule="auto"/>
              <w:ind w:left="1354" w:hanging="221"/>
              <w:textAlignment w:val="baseline"/>
              <w:rPr>
                <w:rStyle w:val="Bodytext"/>
                <w:rFonts w:asciiTheme="minorHAnsi" w:hAnsiTheme="minorHAnsi" w:cstheme="minorHAnsi"/>
                <w:b/>
                <w:bCs/>
                <w:sz w:val="16"/>
                <w:szCs w:val="16"/>
              </w:rPr>
            </w:pPr>
            <w:r w:rsidRPr="008F250B">
              <w:rPr>
                <w:rFonts w:eastAsia="NSimSun" w:cs="Lucida Sans"/>
                <w:kern w:val="3"/>
                <w:sz w:val="16"/>
                <w:szCs w:val="16"/>
                <w:lang w:val="el-GR" w:eastAsia="zh-CN" w:bidi="hi-IN"/>
              </w:rPr>
              <w:lastRenderedPageBreak/>
              <w:t xml:space="preserve">Κάθε </w:t>
            </w:r>
            <w:r w:rsidR="002540E0" w:rsidRPr="008F250B">
              <w:rPr>
                <w:rFonts w:eastAsia="NSimSun" w:cs="Lucida Sans"/>
                <w:kern w:val="3"/>
                <w:sz w:val="16"/>
                <w:szCs w:val="16"/>
                <w:lang w:val="el-GR" w:eastAsia="zh-CN" w:bidi="hi-IN"/>
              </w:rPr>
              <w:t>ένας</w:t>
            </w:r>
            <w:r w:rsidRPr="008F250B">
              <w:rPr>
                <w:rFonts w:eastAsia="NSimSun" w:cs="Lucida Sans"/>
                <w:kern w:val="3"/>
                <w:sz w:val="16"/>
                <w:szCs w:val="16"/>
                <w:lang w:val="el-GR" w:eastAsia="zh-CN" w:bidi="hi-IN"/>
              </w:rPr>
              <w:t xml:space="preserve"> από τους </w:t>
            </w:r>
            <w:r w:rsidR="002540E0" w:rsidRPr="008F250B">
              <w:rPr>
                <w:rFonts w:eastAsia="NSimSun" w:cs="Lucida Sans"/>
                <w:kern w:val="3"/>
                <w:sz w:val="16"/>
                <w:szCs w:val="16"/>
                <w:lang w:val="el-GR" w:eastAsia="zh-CN" w:bidi="hi-IN"/>
              </w:rPr>
              <w:t xml:space="preserve">δικτυωτούς </w:t>
            </w:r>
            <w:r w:rsidRPr="008F250B">
              <w:rPr>
                <w:rFonts w:eastAsia="NSimSun" w:cs="Lucida Sans"/>
                <w:kern w:val="3"/>
                <w:sz w:val="16"/>
                <w:szCs w:val="16"/>
                <w:lang w:val="el-GR" w:eastAsia="zh-CN" w:bidi="hi-IN"/>
              </w:rPr>
              <w:t xml:space="preserve">επιδέσμους  να </w:t>
            </w:r>
            <w:r w:rsidR="006008AD" w:rsidRPr="008F250B">
              <w:rPr>
                <w:rFonts w:eastAsia="NSimSun" w:cs="Lucida Sans"/>
                <w:kern w:val="3"/>
                <w:sz w:val="16"/>
                <w:szCs w:val="16"/>
                <w:lang w:val="el-GR" w:eastAsia="zh-CN" w:bidi="hi-IN"/>
              </w:rPr>
              <w:t xml:space="preserve">διατίθενται </w:t>
            </w:r>
            <w:r w:rsidR="002540E0" w:rsidRPr="008F250B">
              <w:rPr>
                <w:rFonts w:ascii="Calibri" w:eastAsia="NSimSun" w:hAnsi="Calibri" w:cs="Lucida Sans"/>
                <w:kern w:val="3"/>
                <w:sz w:val="16"/>
                <w:szCs w:val="16"/>
                <w:lang w:val="el-GR" w:eastAsia="zh-CN" w:bidi="hi-IN"/>
              </w:rPr>
              <w:t>ι σε ρολό με μήκος 25m(±10%) (σε τανυσμό)</w:t>
            </w:r>
          </w:p>
        </w:tc>
        <w:tc>
          <w:tcPr>
            <w:tcW w:w="898" w:type="dxa"/>
            <w:tcBorders>
              <w:top w:val="single" w:sz="4" w:space="0" w:color="auto"/>
              <w:left w:val="single" w:sz="4" w:space="0" w:color="auto"/>
              <w:right w:val="single" w:sz="4" w:space="0" w:color="auto"/>
            </w:tcBorders>
            <w:shd w:val="clear" w:color="auto" w:fill="FFFFCC"/>
            <w:vAlign w:val="center"/>
          </w:tcPr>
          <w:p w14:paraId="1077DFDD" w14:textId="1ECF20CE"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right w:val="single" w:sz="4" w:space="0" w:color="auto"/>
            </w:tcBorders>
            <w:shd w:val="clear" w:color="auto" w:fill="FFFFCC"/>
            <w:vAlign w:val="center"/>
          </w:tcPr>
          <w:p w14:paraId="61D3E398"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right w:val="single" w:sz="4" w:space="0" w:color="auto"/>
            </w:tcBorders>
            <w:shd w:val="clear" w:color="auto" w:fill="FFFFCC"/>
            <w:vAlign w:val="center"/>
          </w:tcPr>
          <w:p w14:paraId="18CF34E8"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179DE33" w14:textId="77777777" w:rsidTr="0079237B">
        <w:trPr>
          <w:gridBefore w:val="1"/>
          <w:wBefore w:w="60" w:type="dxa"/>
          <w:trHeight w:val="321"/>
          <w:jc w:val="center"/>
        </w:trPr>
        <w:tc>
          <w:tcPr>
            <w:tcW w:w="1720" w:type="dxa"/>
            <w:vMerge/>
            <w:tcBorders>
              <w:left w:val="single" w:sz="4" w:space="0" w:color="auto"/>
              <w:right w:val="single" w:sz="4" w:space="0" w:color="auto"/>
            </w:tcBorders>
            <w:shd w:val="clear" w:color="auto" w:fill="FFFFCC"/>
            <w:vAlign w:val="center"/>
          </w:tcPr>
          <w:p w14:paraId="2DD00E65"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C50B1D" w14:textId="1B2F9B62" w:rsidR="006008AD" w:rsidRPr="008F250B" w:rsidRDefault="002540E0">
            <w:pPr>
              <w:pStyle w:val="aff1"/>
              <w:numPr>
                <w:ilvl w:val="0"/>
                <w:numId w:val="55"/>
              </w:numPr>
              <w:autoSpaceDN w:val="0"/>
              <w:spacing w:line="360" w:lineRule="auto"/>
              <w:ind w:left="1354" w:hanging="221"/>
              <w:textAlignment w:val="baseline"/>
              <w:rPr>
                <w:rStyle w:val="Bodytext"/>
                <w:rFonts w:ascii="Liberation Serif" w:eastAsia="NSimSun" w:hAnsi="Liberation Serif" w:cs="Lucida Sans"/>
                <w:color w:val="auto"/>
                <w:kern w:val="3"/>
                <w:sz w:val="16"/>
                <w:szCs w:val="16"/>
                <w:lang w:eastAsia="zh-CN" w:bidi="hi-IN"/>
              </w:rPr>
            </w:pPr>
            <w:r w:rsidRPr="008F250B">
              <w:rPr>
                <w:rFonts w:eastAsia="NSimSun" w:cs="Lucida Sans"/>
                <w:kern w:val="3"/>
                <w:sz w:val="16"/>
                <w:szCs w:val="16"/>
                <w:lang w:val="el-GR" w:eastAsia="zh-CN" w:bidi="hi-IN"/>
              </w:rPr>
              <w:t>Για το είδος με Α/Α 23 πλάτος επιδέσμου 2cm</w:t>
            </w:r>
            <w:r w:rsidR="00954AE7" w:rsidRPr="008F250B">
              <w:rPr>
                <w:rFonts w:eastAsia="NSimSun" w:cs="Lucida Sans"/>
                <w:kern w:val="3"/>
                <w:sz w:val="16"/>
                <w:szCs w:val="16"/>
                <w:lang w:val="el-GR" w:eastAsia="zh-CN" w:bidi="hi-IN"/>
              </w:rPr>
              <w:t>:</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F4829E2" w14:textId="1D8E9499"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E7B8E7B"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15D42E"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2AEE4D82" w14:textId="77777777" w:rsidTr="0079237B">
        <w:trPr>
          <w:gridBefore w:val="1"/>
          <w:wBefore w:w="60" w:type="dxa"/>
          <w:jc w:val="center"/>
        </w:trPr>
        <w:tc>
          <w:tcPr>
            <w:tcW w:w="1720" w:type="dxa"/>
            <w:vMerge/>
            <w:tcBorders>
              <w:left w:val="single" w:sz="4" w:space="0" w:color="auto"/>
              <w:right w:val="single" w:sz="4" w:space="0" w:color="auto"/>
            </w:tcBorders>
            <w:shd w:val="clear" w:color="auto" w:fill="FFFFCC"/>
            <w:vAlign w:val="center"/>
          </w:tcPr>
          <w:p w14:paraId="3489F912"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25062D" w14:textId="190EDD22"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24 πλάτος επιδέσμου 3cm: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236AAFA3" w14:textId="2FC21DC6"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EE0B80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E01177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0D8E2F05" w14:textId="77777777" w:rsidTr="0079237B">
        <w:trPr>
          <w:gridBefore w:val="1"/>
          <w:wBefore w:w="60" w:type="dxa"/>
          <w:trHeight w:val="446"/>
          <w:jc w:val="center"/>
        </w:trPr>
        <w:tc>
          <w:tcPr>
            <w:tcW w:w="1720" w:type="dxa"/>
            <w:vMerge/>
            <w:tcBorders>
              <w:left w:val="single" w:sz="4" w:space="0" w:color="auto"/>
              <w:right w:val="single" w:sz="4" w:space="0" w:color="auto"/>
            </w:tcBorders>
            <w:shd w:val="clear" w:color="auto" w:fill="FFFFCC"/>
            <w:vAlign w:val="center"/>
          </w:tcPr>
          <w:p w14:paraId="132031D2"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24049A" w14:textId="220C277A"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25 πλάτος επιδέσμου 4cm: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61D17471" w14:textId="44FD148A"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6CED7D"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DFB777"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1662C0B3" w14:textId="77777777" w:rsidTr="0079237B">
        <w:trPr>
          <w:gridBefore w:val="1"/>
          <w:wBefore w:w="60" w:type="dxa"/>
          <w:trHeight w:val="424"/>
          <w:jc w:val="center"/>
        </w:trPr>
        <w:tc>
          <w:tcPr>
            <w:tcW w:w="1720" w:type="dxa"/>
            <w:vMerge/>
            <w:tcBorders>
              <w:left w:val="single" w:sz="4" w:space="0" w:color="auto"/>
              <w:right w:val="single" w:sz="4" w:space="0" w:color="auto"/>
            </w:tcBorders>
            <w:shd w:val="clear" w:color="auto" w:fill="FFFFCC"/>
            <w:vAlign w:val="center"/>
          </w:tcPr>
          <w:p w14:paraId="12C12D6B"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7F81F2A" w14:textId="5E995409"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26 πλάτος επιδέσμου 5cm: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24D05810" w14:textId="3C09C348"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7CF346D"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1B38E7"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08C61339" w14:textId="77777777" w:rsidTr="0079237B">
        <w:trPr>
          <w:gridBefore w:val="1"/>
          <w:wBefore w:w="60" w:type="dxa"/>
          <w:trHeight w:val="559"/>
          <w:jc w:val="center"/>
        </w:trPr>
        <w:tc>
          <w:tcPr>
            <w:tcW w:w="1720" w:type="dxa"/>
            <w:vMerge/>
            <w:tcBorders>
              <w:left w:val="single" w:sz="4" w:space="0" w:color="auto"/>
              <w:right w:val="single" w:sz="4" w:space="0" w:color="auto"/>
            </w:tcBorders>
            <w:shd w:val="clear" w:color="auto" w:fill="FFFFCC"/>
            <w:vAlign w:val="center"/>
          </w:tcPr>
          <w:p w14:paraId="65875124"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40C22D" w14:textId="23D48E1E"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27 πλάτος επιδέσμου 7cm: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3665E1A2" w14:textId="5D957021"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8DE0E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FA3B69"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8F250B" w:rsidRPr="008F250B" w14:paraId="37A7FD37" w14:textId="77777777" w:rsidTr="0079237B">
        <w:trPr>
          <w:gridBefore w:val="1"/>
          <w:wBefore w:w="60" w:type="dxa"/>
          <w:trHeight w:val="550"/>
          <w:jc w:val="center"/>
        </w:trPr>
        <w:tc>
          <w:tcPr>
            <w:tcW w:w="1720" w:type="dxa"/>
            <w:vMerge/>
            <w:tcBorders>
              <w:left w:val="single" w:sz="4" w:space="0" w:color="auto"/>
              <w:right w:val="single" w:sz="4" w:space="0" w:color="auto"/>
            </w:tcBorders>
            <w:shd w:val="clear" w:color="auto" w:fill="FFFFCC"/>
            <w:vAlign w:val="center"/>
          </w:tcPr>
          <w:p w14:paraId="524926EC" w14:textId="77777777" w:rsidR="008F250B" w:rsidRPr="00EF1AED" w:rsidRDefault="008F250B" w:rsidP="008F250B">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B671070" w14:textId="7F1835B0" w:rsidR="008F250B" w:rsidRPr="008F250B" w:rsidRDefault="008F250B">
            <w:pPr>
              <w:pStyle w:val="aff1"/>
              <w:numPr>
                <w:ilvl w:val="0"/>
                <w:numId w:val="55"/>
              </w:numPr>
              <w:autoSpaceDN w:val="0"/>
              <w:spacing w:line="360" w:lineRule="auto"/>
              <w:ind w:left="1354" w:hanging="221"/>
              <w:textAlignment w:val="baseline"/>
              <w:rPr>
                <w:rFonts w:eastAsia="NSimSun" w:cs="Lucida Sans"/>
                <w:kern w:val="3"/>
                <w:sz w:val="16"/>
                <w:szCs w:val="16"/>
                <w:lang w:val="el-GR" w:eastAsia="zh-CN" w:bidi="hi-IN"/>
              </w:rPr>
            </w:pPr>
            <w:r w:rsidRPr="008F250B">
              <w:rPr>
                <w:rFonts w:eastAsia="NSimSun" w:cs="Lucida Sans"/>
                <w:kern w:val="3"/>
                <w:sz w:val="16"/>
                <w:szCs w:val="16"/>
                <w:lang w:val="el-GR" w:eastAsia="zh-CN" w:bidi="hi-IN"/>
              </w:rPr>
              <w:t>Για το είδος με Α/Α 28 πλάτος επιδέσμου 6cm:</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BEE7753" w14:textId="48FB8D10" w:rsidR="008F250B" w:rsidRPr="007D6E83" w:rsidRDefault="008F250B" w:rsidP="008F250B">
            <w:pPr>
              <w:pStyle w:val="afd"/>
              <w:widowControl w:val="0"/>
              <w:snapToGrid w:val="0"/>
              <w:jc w:val="center"/>
              <w:rPr>
                <w:rFonts w:asciiTheme="minorHAnsi" w:hAnsiTheme="minorHAnsi" w:cstheme="minorHAnsi"/>
                <w:color w:val="000000"/>
                <w:sz w:val="16"/>
                <w:szCs w:val="16"/>
                <w:lang w:val="el-GR"/>
              </w:rPr>
            </w:pPr>
            <w:r w:rsidRPr="00E519F0">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646E71"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5ED9CDF" w14:textId="77777777" w:rsidR="008F250B" w:rsidRPr="00EF1AED" w:rsidRDefault="008F250B"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BD57B40" w14:textId="77777777" w:rsidTr="0079237B">
        <w:trPr>
          <w:gridBefore w:val="1"/>
          <w:wBefore w:w="60" w:type="dxa"/>
          <w:trHeight w:val="1251"/>
          <w:jc w:val="center"/>
        </w:trPr>
        <w:tc>
          <w:tcPr>
            <w:tcW w:w="1720" w:type="dxa"/>
            <w:vMerge/>
            <w:tcBorders>
              <w:left w:val="single" w:sz="4" w:space="0" w:color="auto"/>
              <w:right w:val="single" w:sz="4" w:space="0" w:color="auto"/>
            </w:tcBorders>
            <w:shd w:val="clear" w:color="auto" w:fill="FFFFCC"/>
            <w:vAlign w:val="center"/>
          </w:tcPr>
          <w:p w14:paraId="7B4E1D2C"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EC2083B" w14:textId="03D6D8FD" w:rsidR="00954AE7" w:rsidRPr="008F250B" w:rsidRDefault="00954AE7">
            <w:pPr>
              <w:pStyle w:val="aff1"/>
              <w:numPr>
                <w:ilvl w:val="0"/>
                <w:numId w:val="55"/>
              </w:numPr>
              <w:tabs>
                <w:tab w:val="left" w:pos="1250"/>
              </w:tabs>
              <w:autoSpaceDN w:val="0"/>
              <w:spacing w:line="360" w:lineRule="auto"/>
              <w:ind w:left="1354" w:hanging="221"/>
              <w:textAlignment w:val="baseline"/>
              <w:rPr>
                <w:rStyle w:val="Bodytext"/>
                <w:rFonts w:ascii="Liberation Serif" w:eastAsia="NSimSun" w:hAnsi="Liberation Serif" w:cs="Lucida Sans"/>
                <w:color w:val="auto"/>
                <w:kern w:val="3"/>
                <w:sz w:val="16"/>
                <w:szCs w:val="16"/>
                <w:lang w:eastAsia="zh-CN" w:bidi="hi-IN"/>
              </w:rPr>
            </w:pPr>
            <w:r w:rsidRPr="008F250B">
              <w:rPr>
                <w:rFonts w:eastAsia="NSimSun" w:cs="Lucida Sans"/>
                <w:kern w:val="3"/>
                <w:sz w:val="16"/>
                <w:szCs w:val="16"/>
                <w:lang w:val="el-GR" w:eastAsia="zh-CN" w:bidi="hi-IN"/>
              </w:rPr>
              <w:t>Η βελόνα να  έχει γωνία 90</w:t>
            </w:r>
            <w:r w:rsidRPr="008F250B">
              <w:rPr>
                <w:rFonts w:eastAsia="NSimSun" w:cs="Lucida Sans"/>
                <w:kern w:val="3"/>
                <w:sz w:val="16"/>
                <w:szCs w:val="16"/>
                <w:vertAlign w:val="superscript"/>
                <w:lang w:val="el-GR" w:eastAsia="zh-CN" w:bidi="hi-IN"/>
              </w:rPr>
              <w:t>0</w:t>
            </w:r>
            <w:r w:rsidRPr="008F250B">
              <w:rPr>
                <w:rFonts w:eastAsia="NSimSun" w:cs="Lucida Sans"/>
                <w:kern w:val="3"/>
                <w:sz w:val="16"/>
                <w:szCs w:val="16"/>
                <w:lang w:val="el-GR" w:eastAsia="zh-CN" w:bidi="hi-IN"/>
              </w:rPr>
              <w:t xml:space="preserve">  με  προέκταση 21</w:t>
            </w:r>
            <w:r w:rsidRPr="008F250B">
              <w:rPr>
                <w:rFonts w:eastAsia="NSimSun" w:cs="Lucida Sans"/>
                <w:kern w:val="3"/>
                <w:sz w:val="16"/>
                <w:szCs w:val="16"/>
                <w:lang w:eastAsia="zh-CN" w:bidi="hi-IN"/>
              </w:rPr>
              <w:t>cm</w:t>
            </w:r>
            <w:r w:rsidRPr="008F250B">
              <w:rPr>
                <w:rFonts w:eastAsia="NSimSun" w:cs="Lucida Sans"/>
                <w:kern w:val="3"/>
                <w:sz w:val="16"/>
                <w:szCs w:val="16"/>
                <w:lang w:val="el-GR" w:eastAsia="zh-CN" w:bidi="hi-IN"/>
              </w:rPr>
              <w:t xml:space="preserve">   </w:t>
            </w:r>
            <w:r w:rsidR="008F250B" w:rsidRPr="008F250B">
              <w:rPr>
                <w:rFonts w:eastAsia="NSimSun" w:cs="Lucida Sans"/>
                <w:kern w:val="3"/>
                <w:sz w:val="16"/>
                <w:szCs w:val="16"/>
                <w:lang w:val="el-GR" w:eastAsia="zh-CN" w:bidi="hi-IN"/>
              </w:rPr>
              <w:t xml:space="preserve"> </w:t>
            </w:r>
            <w:r w:rsidRPr="008F250B">
              <w:rPr>
                <w:rFonts w:eastAsia="NSimSun" w:cs="Lucida Sans"/>
                <w:kern w:val="3"/>
                <w:sz w:val="16"/>
                <w:szCs w:val="16"/>
                <w:lang w:val="el-GR" w:eastAsia="zh-CN" w:bidi="hi-IN"/>
              </w:rPr>
              <w:t>περίπου  και δυνατότητα  διακόπτη  ροής  με  άκρο  σύνδεσης  Luer-Lock:</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74C2CB52" w14:textId="259B3C6F" w:rsidR="00954AE7" w:rsidRPr="00701C51"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FF0DC9"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C0C1BF"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CB19C74" w14:textId="77777777" w:rsidTr="0079237B">
        <w:trPr>
          <w:gridBefore w:val="1"/>
          <w:wBefore w:w="60" w:type="dxa"/>
          <w:trHeight w:val="841"/>
          <w:jc w:val="center"/>
        </w:trPr>
        <w:tc>
          <w:tcPr>
            <w:tcW w:w="1720" w:type="dxa"/>
            <w:vMerge/>
            <w:tcBorders>
              <w:left w:val="single" w:sz="4" w:space="0" w:color="auto"/>
              <w:right w:val="single" w:sz="4" w:space="0" w:color="auto"/>
            </w:tcBorders>
            <w:shd w:val="clear" w:color="auto" w:fill="FFFFCC"/>
            <w:vAlign w:val="center"/>
          </w:tcPr>
          <w:p w14:paraId="57E62F4C"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B169C6" w14:textId="7082CED9" w:rsidR="00954AE7" w:rsidRPr="008F250B" w:rsidRDefault="00954AE7">
            <w:pPr>
              <w:pStyle w:val="aff1"/>
              <w:numPr>
                <w:ilvl w:val="0"/>
                <w:numId w:val="55"/>
              </w:numPr>
              <w:autoSpaceDN w:val="0"/>
              <w:spacing w:line="360" w:lineRule="auto"/>
              <w:ind w:left="1354" w:hanging="221"/>
              <w:textAlignment w:val="baseline"/>
              <w:rPr>
                <w:rStyle w:val="Bodytext"/>
                <w:rFonts w:ascii="Calibri" w:eastAsia="NSimSun" w:hAnsi="Calibri" w:cs="Lucida Sans"/>
                <w:color w:val="auto"/>
                <w:kern w:val="3"/>
                <w:sz w:val="16"/>
                <w:szCs w:val="16"/>
                <w:lang w:eastAsia="zh-CN" w:bidi="hi-IN"/>
              </w:rPr>
            </w:pPr>
            <w:r w:rsidRPr="008F250B">
              <w:rPr>
                <w:rFonts w:eastAsia="NSimSun" w:cs="Lucida Sans"/>
                <w:kern w:val="3"/>
                <w:sz w:val="16"/>
                <w:szCs w:val="16"/>
                <w:lang w:val="el-GR" w:eastAsia="zh-CN" w:bidi="hi-IN"/>
              </w:rPr>
              <w:t>Να διαθέτει φτερά ως πτερύγια για εύκολη</w:t>
            </w:r>
            <w:r w:rsidR="008F250B" w:rsidRPr="008F250B">
              <w:rPr>
                <w:rFonts w:eastAsia="NSimSun" w:cs="Lucida Sans"/>
                <w:kern w:val="3"/>
                <w:sz w:val="16"/>
                <w:szCs w:val="16"/>
                <w:lang w:val="el-GR" w:eastAsia="zh-CN" w:bidi="hi-IN"/>
              </w:rPr>
              <w:t xml:space="preserve"> τ</w:t>
            </w:r>
            <w:r w:rsidRPr="008F250B">
              <w:rPr>
                <w:rFonts w:eastAsia="NSimSun" w:cs="Lucida Sans"/>
                <w:kern w:val="3"/>
                <w:sz w:val="16"/>
                <w:szCs w:val="16"/>
                <w:lang w:val="el-GR" w:eastAsia="zh-CN" w:bidi="hi-IN"/>
              </w:rPr>
              <w:t>οποθέτηση:</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533B1BD" w14:textId="4F6A2BD8"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366D35"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088A61" w14:textId="467DF57B"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954AE7" w:rsidRPr="00E94CB1" w14:paraId="425DBA4C" w14:textId="77777777" w:rsidTr="0079237B">
        <w:trPr>
          <w:gridBefore w:val="1"/>
          <w:wBefore w:w="60" w:type="dxa"/>
          <w:trHeight w:val="554"/>
          <w:jc w:val="center"/>
        </w:trPr>
        <w:tc>
          <w:tcPr>
            <w:tcW w:w="1720" w:type="dxa"/>
            <w:vMerge/>
            <w:tcBorders>
              <w:left w:val="single" w:sz="4" w:space="0" w:color="auto"/>
              <w:right w:val="single" w:sz="4" w:space="0" w:color="auto"/>
            </w:tcBorders>
            <w:shd w:val="clear" w:color="auto" w:fill="FFFFCC"/>
            <w:vAlign w:val="center"/>
          </w:tcPr>
          <w:p w14:paraId="54CBF9A9" w14:textId="77777777" w:rsidR="00954AE7" w:rsidRPr="00EF1AED" w:rsidRDefault="00954AE7"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035BB56" w14:textId="775E1EBA" w:rsidR="006008AD" w:rsidRPr="008F250B" w:rsidRDefault="00954AE7">
            <w:pPr>
              <w:pStyle w:val="aff1"/>
              <w:numPr>
                <w:ilvl w:val="0"/>
                <w:numId w:val="55"/>
              </w:numPr>
              <w:autoSpaceDN w:val="0"/>
              <w:spacing w:line="360" w:lineRule="auto"/>
              <w:ind w:left="1354" w:hanging="221"/>
              <w:textAlignment w:val="baseline"/>
              <w:rPr>
                <w:rStyle w:val="Bodytext"/>
                <w:rFonts w:ascii="Liberation Serif" w:eastAsia="NSimSun" w:hAnsi="Liberation Serif" w:cs="Lucida Sans"/>
                <w:color w:val="auto"/>
                <w:kern w:val="3"/>
                <w:sz w:val="16"/>
                <w:szCs w:val="16"/>
                <w:lang w:eastAsia="zh-CN" w:bidi="hi-IN"/>
              </w:rPr>
            </w:pPr>
            <w:r w:rsidRPr="008F250B">
              <w:rPr>
                <w:rFonts w:eastAsia="NSimSun" w:cs="Lucida Sans"/>
                <w:kern w:val="3"/>
                <w:sz w:val="16"/>
                <w:szCs w:val="16"/>
                <w:lang w:val="el-GR" w:eastAsia="zh-CN" w:bidi="hi-IN"/>
              </w:rPr>
              <w:t xml:space="preserve">Να μην περιέχει : </w:t>
            </w:r>
            <w:r w:rsidRPr="008F250B">
              <w:rPr>
                <w:rFonts w:eastAsia="NSimSun" w:cs="Lucida Sans"/>
                <w:kern w:val="3"/>
                <w:sz w:val="16"/>
                <w:szCs w:val="16"/>
                <w:lang w:eastAsia="zh-CN" w:bidi="hi-IN"/>
              </w:rPr>
              <w:t>Latex</w:t>
            </w:r>
            <w:r w:rsidRPr="008F250B">
              <w:rPr>
                <w:rFonts w:eastAsia="NSimSun" w:cs="Lucida Sans"/>
                <w:kern w:val="3"/>
                <w:sz w:val="16"/>
                <w:szCs w:val="16"/>
                <w:lang w:val="el-GR" w:eastAsia="zh-CN" w:bidi="hi-IN"/>
              </w:rPr>
              <w:t xml:space="preserve"> και </w:t>
            </w:r>
            <w:r w:rsidRPr="008F250B">
              <w:rPr>
                <w:rFonts w:eastAsia="NSimSun" w:cs="Lucida Sans"/>
                <w:kern w:val="3"/>
                <w:sz w:val="16"/>
                <w:szCs w:val="16"/>
                <w:lang w:eastAsia="zh-CN" w:bidi="hi-IN"/>
              </w:rPr>
              <w:t>DEHP</w:t>
            </w:r>
            <w:r w:rsidRPr="008F250B">
              <w:rPr>
                <w:rFonts w:eastAsia="NSimSun" w:cs="Lucida Sans"/>
                <w:kern w:val="3"/>
                <w:sz w:val="16"/>
                <w:szCs w:val="16"/>
                <w:lang w:val="el-GR" w:eastAsia="zh-CN" w:bidi="hi-IN"/>
              </w:rPr>
              <w:t>:</w:t>
            </w: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18609E26" w14:textId="3720CCD2"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r w:rsidRPr="007D6E83">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9FCB5B"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6493AB4" w14:textId="77777777" w:rsidR="00954AE7" w:rsidRPr="00EF1AED" w:rsidRDefault="00954AE7" w:rsidP="008F250B">
            <w:pPr>
              <w:pStyle w:val="afd"/>
              <w:widowControl w:val="0"/>
              <w:snapToGrid w:val="0"/>
              <w:jc w:val="center"/>
              <w:rPr>
                <w:rFonts w:asciiTheme="minorHAnsi" w:hAnsiTheme="minorHAnsi" w:cstheme="minorHAnsi"/>
                <w:b/>
                <w:bCs/>
                <w:color w:val="000000"/>
                <w:sz w:val="16"/>
                <w:szCs w:val="16"/>
                <w:lang w:val="el-GR"/>
              </w:rPr>
            </w:pPr>
          </w:p>
        </w:tc>
      </w:tr>
      <w:tr w:rsidR="006008AD" w:rsidRPr="00137D41" w14:paraId="09F97E17" w14:textId="77777777" w:rsidTr="0079237B">
        <w:trPr>
          <w:gridBefore w:val="1"/>
          <w:wBefore w:w="60" w:type="dxa"/>
          <w:trHeight w:val="780"/>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2F6AFF47" w14:textId="77777777" w:rsidR="006008AD" w:rsidRPr="00EF1AED" w:rsidRDefault="006008AD" w:rsidP="0060017A">
            <w:pPr>
              <w:pStyle w:val="afd"/>
              <w:widowControl w:val="0"/>
              <w:jc w:val="left"/>
              <w:rPr>
                <w:rFonts w:asciiTheme="minorHAnsi" w:hAnsiTheme="minorHAnsi" w:cstheme="minorHAnsi"/>
                <w:b/>
                <w:bCs/>
                <w:sz w:val="16"/>
                <w:szCs w:val="16"/>
                <w:lang w:val="el-GR"/>
              </w:rPr>
            </w:pPr>
          </w:p>
        </w:tc>
        <w:tc>
          <w:tcPr>
            <w:tcW w:w="533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45832C3" w14:textId="77777777" w:rsidR="008F250B" w:rsidRPr="008F250B" w:rsidRDefault="008F250B" w:rsidP="008F250B">
            <w:pPr>
              <w:pStyle w:val="aff1"/>
              <w:ind w:left="1354" w:hanging="221"/>
              <w:rPr>
                <w:rFonts w:eastAsia="NSimSun" w:cs="Lucida Sans"/>
                <w:kern w:val="3"/>
                <w:sz w:val="16"/>
                <w:szCs w:val="16"/>
                <w:lang w:val="el-GR" w:eastAsia="zh-CN" w:bidi="hi-IN"/>
              </w:rPr>
            </w:pPr>
          </w:p>
          <w:p w14:paraId="5BFFB3FC" w14:textId="77777777" w:rsidR="008F250B" w:rsidRPr="008F250B" w:rsidRDefault="008F250B" w:rsidP="008F250B">
            <w:pPr>
              <w:pStyle w:val="aff1"/>
              <w:ind w:left="1354" w:hanging="221"/>
              <w:jc w:val="both"/>
              <w:rPr>
                <w:rFonts w:eastAsia="NSimSun" w:cs="Lucida Sans"/>
                <w:kern w:val="3"/>
                <w:sz w:val="16"/>
                <w:szCs w:val="16"/>
                <w:lang w:val="el-GR" w:eastAsia="zh-CN" w:bidi="hi-IN"/>
              </w:rPr>
            </w:pPr>
          </w:p>
          <w:p w14:paraId="45E1A920" w14:textId="56A03AE1" w:rsidR="006008AD" w:rsidRPr="008F250B" w:rsidRDefault="006008AD">
            <w:pPr>
              <w:pStyle w:val="aff1"/>
              <w:numPr>
                <w:ilvl w:val="0"/>
                <w:numId w:val="55"/>
              </w:numPr>
              <w:ind w:left="1354" w:hanging="221"/>
              <w:rPr>
                <w:rFonts w:eastAsia="NSimSun" w:cs="Lucida Sans"/>
                <w:kern w:val="3"/>
                <w:sz w:val="16"/>
                <w:szCs w:val="16"/>
                <w:lang w:val="el-GR" w:eastAsia="zh-CN" w:bidi="hi-IN"/>
              </w:rPr>
            </w:pPr>
            <w:r w:rsidRPr="008F250B">
              <w:rPr>
                <w:rFonts w:eastAsia="NSimSun" w:cs="Lucida Sans"/>
                <w:kern w:val="3"/>
                <w:sz w:val="16"/>
                <w:szCs w:val="16"/>
                <w:lang w:val="el-GR" w:eastAsia="zh-CN" w:bidi="hi-IN"/>
              </w:rPr>
              <w:t>Να είναι μιας χρήσης, σε ατομική συσκευασία και αποστειρωμένη:</w:t>
            </w:r>
          </w:p>
          <w:p w14:paraId="7F31473A" w14:textId="77777777" w:rsidR="006008AD" w:rsidRDefault="006008AD" w:rsidP="008F250B">
            <w:pPr>
              <w:pStyle w:val="aff1"/>
              <w:autoSpaceDN w:val="0"/>
              <w:spacing w:line="360" w:lineRule="auto"/>
              <w:ind w:left="1354" w:hanging="221"/>
              <w:jc w:val="both"/>
              <w:textAlignment w:val="baseline"/>
              <w:rPr>
                <w:rFonts w:asciiTheme="minorHAnsi" w:eastAsia="NSimSun" w:hAnsiTheme="minorHAnsi" w:cs="Lucida Sans"/>
                <w:kern w:val="3"/>
                <w:sz w:val="16"/>
                <w:szCs w:val="16"/>
                <w:lang w:val="el-GR" w:eastAsia="zh-CN" w:bidi="hi-IN"/>
              </w:rPr>
            </w:pPr>
          </w:p>
          <w:p w14:paraId="36D0177E" w14:textId="77777777" w:rsidR="006008AD" w:rsidRPr="006008AD" w:rsidRDefault="006008AD" w:rsidP="008F250B">
            <w:pPr>
              <w:pStyle w:val="aff1"/>
              <w:autoSpaceDN w:val="0"/>
              <w:spacing w:line="360" w:lineRule="auto"/>
              <w:ind w:left="1354" w:hanging="221"/>
              <w:jc w:val="both"/>
              <w:textAlignment w:val="baseline"/>
              <w:rPr>
                <w:rFonts w:asciiTheme="minorHAnsi" w:eastAsia="NSimSun" w:hAnsiTheme="minorHAnsi" w:cs="Lucida Sans"/>
                <w:kern w:val="3"/>
                <w:sz w:val="16"/>
                <w:szCs w:val="16"/>
                <w:lang w:val="el-GR" w:eastAsia="zh-CN" w:bidi="hi-IN"/>
              </w:rPr>
            </w:pPr>
          </w:p>
        </w:tc>
        <w:tc>
          <w:tcPr>
            <w:tcW w:w="898" w:type="dxa"/>
            <w:tcBorders>
              <w:top w:val="single" w:sz="4" w:space="0" w:color="auto"/>
              <w:left w:val="single" w:sz="4" w:space="0" w:color="auto"/>
              <w:bottom w:val="single" w:sz="4" w:space="0" w:color="auto"/>
              <w:right w:val="single" w:sz="4" w:space="0" w:color="auto"/>
            </w:tcBorders>
            <w:shd w:val="clear" w:color="auto" w:fill="FFFFCC"/>
            <w:vAlign w:val="center"/>
          </w:tcPr>
          <w:p w14:paraId="6822084D" w14:textId="74CAA1F1" w:rsidR="006008AD" w:rsidRPr="007D6E83" w:rsidRDefault="006008AD" w:rsidP="008F250B">
            <w:pPr>
              <w:pStyle w:val="afd"/>
              <w:widowControl w:val="0"/>
              <w:snapToGrid w:val="0"/>
              <w:jc w:val="center"/>
              <w:rPr>
                <w:rFonts w:asciiTheme="minorHAnsi" w:hAnsiTheme="minorHAnsi" w:cstheme="minorHAnsi"/>
                <w:color w:val="000000"/>
                <w:sz w:val="16"/>
                <w:szCs w:val="16"/>
                <w:lang w:val="el-GR"/>
              </w:rPr>
            </w:pPr>
            <w:r>
              <w:rPr>
                <w:rFonts w:asciiTheme="minorHAnsi" w:hAnsiTheme="minorHAnsi" w:cstheme="minorHAnsi"/>
                <w:color w:val="000000"/>
                <w:sz w:val="16"/>
                <w:szCs w:val="16"/>
                <w:lang w:val="el-GR"/>
              </w:rPr>
              <w:t>ΝΑΙ</w:t>
            </w:r>
          </w:p>
        </w:tc>
        <w:tc>
          <w:tcPr>
            <w:tcW w:w="116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CA54F68"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c>
          <w:tcPr>
            <w:tcW w:w="2766"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E43606" w14:textId="77777777" w:rsidR="006008AD" w:rsidRPr="00EF1AED" w:rsidRDefault="006008AD" w:rsidP="008F250B">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B4B02A2" w14:textId="77777777" w:rsidTr="0079237B">
        <w:trPr>
          <w:gridBefore w:val="1"/>
          <w:gridAfter w:val="1"/>
          <w:wBefore w:w="60" w:type="dxa"/>
          <w:wAfter w:w="414" w:type="dxa"/>
          <w:trHeight w:val="736"/>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3C129C2D" w14:textId="25D08750"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Α/Α:2</w:t>
            </w:r>
            <w:r>
              <w:rPr>
                <w:rFonts w:asciiTheme="minorHAnsi" w:hAnsiTheme="minorHAnsi" w:cstheme="minorHAnsi"/>
                <w:b/>
                <w:bCs/>
                <w:sz w:val="16"/>
                <w:szCs w:val="16"/>
                <w:lang w:val="el-GR"/>
              </w:rPr>
              <w:t>9</w:t>
            </w:r>
            <w:r w:rsidRPr="00F23CEF">
              <w:rPr>
                <w:rFonts w:asciiTheme="minorHAnsi" w:hAnsiTheme="minorHAnsi" w:cstheme="minorHAnsi"/>
                <w:b/>
                <w:bCs/>
                <w:sz w:val="16"/>
                <w:szCs w:val="16"/>
                <w:lang w:val="el-GR"/>
              </w:rPr>
              <w:t xml:space="preserve"> ΕΠΙΔΕΣΜΟΣ ΟΡΘΟΠΕΔΙΚΟΣ  Νo:10 cm </w:t>
            </w:r>
            <w:r>
              <w:rPr>
                <w:rFonts w:asciiTheme="minorHAnsi" w:hAnsiTheme="minorHAnsi" w:cstheme="minorHAnsi"/>
                <w:b/>
                <w:bCs/>
                <w:sz w:val="16"/>
                <w:szCs w:val="16"/>
                <w:lang w:val="el-GR"/>
              </w:rPr>
              <w:t xml:space="preserve">   </w:t>
            </w:r>
            <w:r w:rsidR="00732E0D">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Κ.Ε.: 13-</w:t>
            </w:r>
            <w:r>
              <w:rPr>
                <w:rFonts w:asciiTheme="minorHAnsi" w:hAnsiTheme="minorHAnsi" w:cstheme="minorHAnsi"/>
                <w:b/>
                <w:bCs/>
                <w:sz w:val="16"/>
                <w:szCs w:val="16"/>
                <w:lang w:val="el-GR"/>
              </w:rPr>
              <w:t>11-03</w:t>
            </w:r>
          </w:p>
          <w:p w14:paraId="1C9A006D" w14:textId="77777777" w:rsidR="009F48F1" w:rsidRDefault="009F48F1" w:rsidP="009F48F1">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71621308" w14:textId="20883E73"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w:t>
            </w:r>
            <w:r>
              <w:rPr>
                <w:rFonts w:asciiTheme="minorHAnsi" w:hAnsiTheme="minorHAnsi" w:cstheme="minorHAnsi"/>
                <w:b/>
                <w:bCs/>
                <w:sz w:val="16"/>
                <w:szCs w:val="16"/>
                <w:lang w:val="el-GR"/>
              </w:rPr>
              <w:t>30</w:t>
            </w:r>
            <w:r w:rsidRPr="00F23CEF">
              <w:rPr>
                <w:rFonts w:asciiTheme="minorHAnsi" w:hAnsiTheme="minorHAnsi" w:cstheme="minorHAnsi"/>
                <w:b/>
                <w:bCs/>
                <w:sz w:val="16"/>
                <w:szCs w:val="16"/>
                <w:lang w:val="el-GR"/>
              </w:rPr>
              <w:t xml:space="preserve"> ΕΠΙΔΕΣΜΟΣ ΟΡΘΟΠΕΔΙΚΟΣ  Νo:</w:t>
            </w:r>
            <w:r>
              <w:rPr>
                <w:rFonts w:asciiTheme="minorHAnsi" w:hAnsiTheme="minorHAnsi" w:cstheme="minorHAnsi"/>
                <w:b/>
                <w:bCs/>
                <w:sz w:val="16"/>
                <w:szCs w:val="16"/>
                <w:lang w:val="el-GR"/>
              </w:rPr>
              <w:t>2</w:t>
            </w:r>
            <w:r w:rsidRPr="00F23CEF">
              <w:rPr>
                <w:rFonts w:asciiTheme="minorHAnsi" w:hAnsiTheme="minorHAnsi" w:cstheme="minorHAnsi"/>
                <w:b/>
                <w:bCs/>
                <w:sz w:val="16"/>
                <w:szCs w:val="16"/>
                <w:lang w:val="el-GR"/>
              </w:rPr>
              <w:t xml:space="preserve">0 cm    </w:t>
            </w:r>
            <w:r w:rsidR="00732E0D">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 xml:space="preserve">  Κ.Ε.: 13-11-03</w:t>
            </w:r>
          </w:p>
          <w:p w14:paraId="2ED1D931" w14:textId="7460659E" w:rsidR="009F48F1" w:rsidRPr="00F23CEF" w:rsidRDefault="009F48F1" w:rsidP="009F48F1">
            <w:pPr>
              <w:rPr>
                <w:lang w:val="el-GR"/>
              </w:rPr>
            </w:pPr>
            <w:r>
              <w:rPr>
                <w:rFonts w:asciiTheme="minorHAnsi" w:hAnsiTheme="minorHAnsi" w:cstheme="minorHAnsi"/>
                <w:b/>
                <w:bCs/>
                <w:sz w:val="16"/>
                <w:szCs w:val="16"/>
                <w:lang w:val="el-GR"/>
              </w:rPr>
              <w:t xml:space="preserve">           -------</w:t>
            </w:r>
          </w:p>
          <w:p w14:paraId="1CEB8E1B" w14:textId="77777777" w:rsidR="009F48F1" w:rsidRDefault="009F48F1" w:rsidP="009F48F1">
            <w:pPr>
              <w:pStyle w:val="afd"/>
              <w:widowControl w:val="0"/>
              <w:jc w:val="center"/>
              <w:rPr>
                <w:rFonts w:asciiTheme="minorHAnsi" w:hAnsiTheme="minorHAnsi" w:cstheme="minorHAnsi"/>
                <w:b/>
                <w:bCs/>
                <w:sz w:val="16"/>
                <w:szCs w:val="16"/>
                <w:lang w:val="el-GR"/>
              </w:rPr>
            </w:pPr>
          </w:p>
          <w:p w14:paraId="00040D02" w14:textId="05837E12"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w:t>
            </w:r>
            <w:r>
              <w:rPr>
                <w:rFonts w:asciiTheme="minorHAnsi" w:hAnsiTheme="minorHAnsi" w:cstheme="minorHAnsi"/>
                <w:b/>
                <w:bCs/>
                <w:sz w:val="16"/>
                <w:szCs w:val="16"/>
                <w:lang w:val="el-GR"/>
              </w:rPr>
              <w:t xml:space="preserve">31 </w:t>
            </w:r>
            <w:r w:rsidRPr="00F23CEF">
              <w:rPr>
                <w:rFonts w:asciiTheme="minorHAnsi" w:hAnsiTheme="minorHAnsi" w:cstheme="minorHAnsi"/>
                <w:b/>
                <w:bCs/>
                <w:sz w:val="16"/>
                <w:szCs w:val="16"/>
                <w:lang w:val="el-GR"/>
              </w:rPr>
              <w:t>ΕΠΙΔΕΣΜΟΣ ΟΡΘΟΠΕΔΙΚΟΣ  Νo:1</w:t>
            </w:r>
            <w:r>
              <w:rPr>
                <w:rFonts w:asciiTheme="minorHAnsi" w:hAnsiTheme="minorHAnsi" w:cstheme="minorHAnsi"/>
                <w:b/>
                <w:bCs/>
                <w:sz w:val="16"/>
                <w:szCs w:val="16"/>
                <w:lang w:val="el-GR"/>
              </w:rPr>
              <w:t>2</w:t>
            </w:r>
            <w:r w:rsidRPr="00F23CEF">
              <w:rPr>
                <w:rFonts w:asciiTheme="minorHAnsi" w:hAnsiTheme="minorHAnsi" w:cstheme="minorHAnsi"/>
                <w:b/>
                <w:bCs/>
                <w:sz w:val="16"/>
                <w:szCs w:val="16"/>
                <w:lang w:val="el-GR"/>
              </w:rPr>
              <w:t xml:space="preserve"> cm   </w:t>
            </w:r>
            <w:r w:rsidR="00732E0D">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 xml:space="preserve">   Κ.Ε.: 13-11-03</w:t>
            </w:r>
            <w:r>
              <w:rPr>
                <w:rFonts w:asciiTheme="minorHAnsi" w:hAnsiTheme="minorHAnsi" w:cstheme="minorHAnsi"/>
                <w:b/>
                <w:bCs/>
                <w:sz w:val="16"/>
                <w:szCs w:val="16"/>
                <w:lang w:val="el-GR"/>
              </w:rPr>
              <w:t>7</w:t>
            </w:r>
          </w:p>
          <w:p w14:paraId="71936D4F" w14:textId="5ED3EC4E" w:rsidR="009F48F1" w:rsidRPr="00D44A62" w:rsidRDefault="009F48F1" w:rsidP="009F48F1">
            <w:pPr>
              <w:rPr>
                <w:lang w:val="el-GR"/>
              </w:rPr>
            </w:pPr>
            <w:r>
              <w:rPr>
                <w:rFonts w:asciiTheme="minorHAnsi" w:hAnsiTheme="minorHAnsi" w:cstheme="minorHAnsi"/>
                <w:b/>
                <w:bCs/>
                <w:sz w:val="16"/>
                <w:szCs w:val="16"/>
                <w:lang w:val="el-GR"/>
              </w:rPr>
              <w:t xml:space="preserve">           -------</w:t>
            </w:r>
          </w:p>
          <w:p w14:paraId="7FC7FBF4" w14:textId="377458E8" w:rsidR="009F48F1" w:rsidRDefault="009F48F1" w:rsidP="009F48F1">
            <w:pPr>
              <w:pStyle w:val="afd"/>
              <w:widowControl w:val="0"/>
              <w:jc w:val="center"/>
              <w:rPr>
                <w:rFonts w:asciiTheme="minorHAnsi" w:hAnsiTheme="minorHAnsi" w:cstheme="minorHAnsi"/>
                <w:b/>
                <w:bCs/>
                <w:sz w:val="16"/>
                <w:szCs w:val="16"/>
                <w:lang w:val="el-GR"/>
              </w:rPr>
            </w:pPr>
            <w:r w:rsidRPr="00F23CEF">
              <w:rPr>
                <w:rFonts w:asciiTheme="minorHAnsi" w:hAnsiTheme="minorHAnsi" w:cstheme="minorHAnsi"/>
                <w:b/>
                <w:bCs/>
                <w:sz w:val="16"/>
                <w:szCs w:val="16"/>
                <w:lang w:val="el-GR"/>
              </w:rPr>
              <w:t>Α/Α:</w:t>
            </w:r>
            <w:r>
              <w:rPr>
                <w:rFonts w:asciiTheme="minorHAnsi" w:hAnsiTheme="minorHAnsi" w:cstheme="minorHAnsi"/>
                <w:b/>
                <w:bCs/>
                <w:sz w:val="16"/>
                <w:szCs w:val="16"/>
                <w:lang w:val="el-GR"/>
              </w:rPr>
              <w:t xml:space="preserve">32 </w:t>
            </w:r>
            <w:r w:rsidRPr="00F23CEF">
              <w:rPr>
                <w:rFonts w:asciiTheme="minorHAnsi" w:hAnsiTheme="minorHAnsi" w:cstheme="minorHAnsi"/>
                <w:b/>
                <w:bCs/>
                <w:sz w:val="16"/>
                <w:szCs w:val="16"/>
                <w:lang w:val="el-GR"/>
              </w:rPr>
              <w:t>ΕΠΙΔΕΣΜΟΣ ΟΡΘΟΠΕΔΙΚΟΣ  Νo:1</w:t>
            </w:r>
            <w:r>
              <w:rPr>
                <w:rFonts w:asciiTheme="minorHAnsi" w:hAnsiTheme="minorHAnsi" w:cstheme="minorHAnsi"/>
                <w:b/>
                <w:bCs/>
                <w:sz w:val="16"/>
                <w:szCs w:val="16"/>
                <w:lang w:val="el-GR"/>
              </w:rPr>
              <w:t>5</w:t>
            </w:r>
            <w:r w:rsidRPr="00F23CEF">
              <w:rPr>
                <w:rFonts w:asciiTheme="minorHAnsi" w:hAnsiTheme="minorHAnsi" w:cstheme="minorHAnsi"/>
                <w:b/>
                <w:bCs/>
                <w:sz w:val="16"/>
                <w:szCs w:val="16"/>
                <w:lang w:val="el-GR"/>
              </w:rPr>
              <w:t xml:space="preserve"> cm     </w:t>
            </w:r>
            <w:r w:rsidR="00732E0D">
              <w:rPr>
                <w:rFonts w:asciiTheme="minorHAnsi" w:hAnsiTheme="minorHAnsi" w:cstheme="minorHAnsi"/>
                <w:b/>
                <w:bCs/>
                <w:sz w:val="16"/>
                <w:szCs w:val="16"/>
                <w:lang w:val="el-GR"/>
              </w:rPr>
              <w:t xml:space="preserve"> </w:t>
            </w:r>
            <w:r w:rsidRPr="00F23CEF">
              <w:rPr>
                <w:rFonts w:asciiTheme="minorHAnsi" w:hAnsiTheme="minorHAnsi" w:cstheme="minorHAnsi"/>
                <w:b/>
                <w:bCs/>
                <w:sz w:val="16"/>
                <w:szCs w:val="16"/>
                <w:lang w:val="el-GR"/>
              </w:rPr>
              <w:t xml:space="preserve"> Κ.Ε.: 13-11-0</w:t>
            </w:r>
            <w:r>
              <w:rPr>
                <w:rFonts w:asciiTheme="minorHAnsi" w:hAnsiTheme="minorHAnsi" w:cstheme="minorHAnsi"/>
                <w:b/>
                <w:bCs/>
                <w:sz w:val="16"/>
                <w:szCs w:val="16"/>
                <w:lang w:val="el-GR"/>
              </w:rPr>
              <w:t>4</w:t>
            </w:r>
          </w:p>
          <w:p w14:paraId="75A0792D" w14:textId="77777777" w:rsidR="009F48F1" w:rsidRPr="00D44A62" w:rsidRDefault="009F48F1" w:rsidP="009F48F1">
            <w:pPr>
              <w:jc w:val="center"/>
              <w:rPr>
                <w:lang w:val="el-GR"/>
              </w:rPr>
            </w:pPr>
            <w:r>
              <w:rPr>
                <w:rFonts w:asciiTheme="minorHAnsi" w:hAnsiTheme="minorHAnsi" w:cstheme="minorHAnsi"/>
                <w:b/>
                <w:bCs/>
                <w:sz w:val="16"/>
                <w:szCs w:val="16"/>
                <w:lang w:val="el-GR"/>
              </w:rPr>
              <w:t>--------</w:t>
            </w:r>
          </w:p>
          <w:p w14:paraId="4C643EF7" w14:textId="09F34C8A" w:rsidR="009F48F1" w:rsidRPr="00EF1AED" w:rsidRDefault="009F48F1" w:rsidP="009F48F1">
            <w:pPr>
              <w:pStyle w:val="afd"/>
              <w:widowControl w:val="0"/>
              <w:jc w:val="center"/>
              <w:rPr>
                <w:rFonts w:asciiTheme="minorHAnsi" w:hAnsiTheme="minorHAnsi" w:cstheme="minorHAnsi"/>
                <w:b/>
                <w:bCs/>
                <w:sz w:val="16"/>
                <w:szCs w:val="16"/>
                <w:lang w:val="el-GR"/>
              </w:rPr>
            </w:pPr>
            <w:r w:rsidRPr="00D44A62">
              <w:rPr>
                <w:rFonts w:asciiTheme="minorHAnsi" w:hAnsiTheme="minorHAnsi" w:cstheme="minorHAnsi"/>
                <w:b/>
                <w:bCs/>
                <w:sz w:val="16"/>
                <w:szCs w:val="16"/>
                <w:lang w:val="el-GR"/>
              </w:rPr>
              <w:t>Α/Α:</w:t>
            </w:r>
            <w:r>
              <w:rPr>
                <w:rFonts w:asciiTheme="minorHAnsi" w:hAnsiTheme="minorHAnsi" w:cstheme="minorHAnsi"/>
                <w:b/>
                <w:bCs/>
                <w:sz w:val="16"/>
                <w:szCs w:val="16"/>
                <w:lang w:val="el-GR"/>
              </w:rPr>
              <w:t xml:space="preserve">33 </w:t>
            </w:r>
            <w:r w:rsidRPr="00D44A62">
              <w:rPr>
                <w:rFonts w:asciiTheme="minorHAnsi" w:hAnsiTheme="minorHAnsi" w:cstheme="minorHAnsi"/>
                <w:b/>
                <w:bCs/>
                <w:sz w:val="16"/>
                <w:szCs w:val="16"/>
                <w:lang w:val="el-GR"/>
              </w:rPr>
              <w:t>ΕΠΙΔΕΣΜΟΣ ΟΡΘΟΠΕΔΙΚΟΣ  Νo:</w:t>
            </w:r>
            <w:r>
              <w:rPr>
                <w:rFonts w:asciiTheme="minorHAnsi" w:hAnsiTheme="minorHAnsi" w:cstheme="minorHAnsi"/>
                <w:b/>
                <w:bCs/>
                <w:sz w:val="16"/>
                <w:szCs w:val="16"/>
                <w:lang w:val="el-GR"/>
              </w:rPr>
              <w:t>7,5</w:t>
            </w:r>
            <w:r w:rsidRPr="00D44A62">
              <w:rPr>
                <w:rFonts w:asciiTheme="minorHAnsi" w:hAnsiTheme="minorHAnsi" w:cstheme="minorHAnsi"/>
                <w:b/>
                <w:bCs/>
                <w:sz w:val="16"/>
                <w:szCs w:val="16"/>
                <w:lang w:val="el-GR"/>
              </w:rPr>
              <w:t xml:space="preserve"> cm      Κ.Ε.: 13-11-0</w:t>
            </w:r>
            <w:r>
              <w:rPr>
                <w:rFonts w:asciiTheme="minorHAnsi" w:hAnsiTheme="minorHAnsi" w:cstheme="minorHAnsi"/>
                <w:b/>
                <w:bCs/>
                <w:sz w:val="16"/>
                <w:szCs w:val="16"/>
                <w:lang w:val="el-GR"/>
              </w:rPr>
              <w:t>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D07807" w14:textId="6BF0E333" w:rsidR="009F48F1" w:rsidRPr="00137D41" w:rsidRDefault="00B31B2B">
            <w:pPr>
              <w:pStyle w:val="aff1"/>
              <w:numPr>
                <w:ilvl w:val="0"/>
                <w:numId w:val="27"/>
              </w:numPr>
              <w:rPr>
                <w:rFonts w:eastAsia="NSimSun" w:cs="Lucida Sans"/>
                <w:kern w:val="3"/>
                <w:sz w:val="16"/>
                <w:szCs w:val="16"/>
                <w:lang w:val="el-GR" w:eastAsia="zh-CN" w:bidi="hi-IN"/>
              </w:rPr>
            </w:pPr>
            <w:r w:rsidRPr="00B31B2B">
              <w:rPr>
                <w:rFonts w:eastAsia="NSimSun" w:cs="Lucida Sans"/>
                <w:kern w:val="3"/>
                <w:sz w:val="16"/>
                <w:szCs w:val="16"/>
                <w:lang w:val="el-GR" w:eastAsia="zh-CN" w:bidi="hi-IN"/>
              </w:rPr>
              <w:t>Κάθε ένα από τ</w:t>
            </w:r>
            <w:r>
              <w:rPr>
                <w:rFonts w:asciiTheme="minorHAnsi" w:eastAsia="NSimSun" w:hAnsiTheme="minorHAnsi" w:cs="Lucida Sans"/>
                <w:kern w:val="3"/>
                <w:sz w:val="16"/>
                <w:szCs w:val="16"/>
                <w:lang w:val="el-GR" w:eastAsia="zh-CN" w:bidi="hi-IN"/>
              </w:rPr>
              <w:t>ους</w:t>
            </w:r>
            <w:r w:rsidRPr="00B31B2B">
              <w:rPr>
                <w:rFonts w:eastAsia="NSimSun" w:cs="Lucida Sans"/>
                <w:kern w:val="3"/>
                <w:sz w:val="16"/>
                <w:szCs w:val="16"/>
                <w:lang w:val="el-GR" w:eastAsia="zh-CN" w:bidi="hi-IN"/>
              </w:rPr>
              <w:t xml:space="preserve"> </w:t>
            </w:r>
            <w:r>
              <w:rPr>
                <w:rFonts w:asciiTheme="minorHAnsi" w:eastAsia="NSimSun" w:hAnsiTheme="minorHAnsi" w:cs="Lucida Sans"/>
                <w:kern w:val="3"/>
                <w:sz w:val="16"/>
                <w:szCs w:val="16"/>
                <w:lang w:val="el-GR" w:eastAsia="zh-CN" w:bidi="hi-IN"/>
              </w:rPr>
              <w:t>επιδέσμους</w:t>
            </w:r>
            <w:r w:rsidRPr="00B31B2B">
              <w:rPr>
                <w:rFonts w:eastAsia="NSimSun" w:cs="Lucida Sans"/>
                <w:kern w:val="3"/>
                <w:sz w:val="16"/>
                <w:szCs w:val="16"/>
                <w:lang w:val="el-GR" w:eastAsia="zh-CN" w:bidi="hi-IN"/>
              </w:rPr>
              <w:t xml:space="preserve">  να </w:t>
            </w:r>
            <w:r>
              <w:rPr>
                <w:rFonts w:asciiTheme="minorHAnsi" w:eastAsia="NSimSun" w:hAnsiTheme="minorHAnsi" w:cs="Lucida Sans"/>
                <w:kern w:val="3"/>
                <w:sz w:val="16"/>
                <w:szCs w:val="16"/>
                <w:lang w:val="el-GR" w:eastAsia="zh-CN" w:bidi="hi-IN"/>
              </w:rPr>
              <w:t>προορίζονται</w:t>
            </w:r>
            <w:r w:rsidRPr="00B31B2B">
              <w:rPr>
                <w:rFonts w:eastAsia="NSimSun" w:cs="Lucida Sans"/>
                <w:kern w:val="3"/>
                <w:sz w:val="16"/>
                <w:szCs w:val="16"/>
                <w:lang w:val="el-GR" w:eastAsia="zh-CN" w:bidi="hi-IN"/>
              </w:rPr>
              <w:t xml:space="preserve"> </w:t>
            </w:r>
            <w:r w:rsidR="009F48F1" w:rsidRPr="00D44A62">
              <w:rPr>
                <w:rFonts w:eastAsia="NSimSun" w:cs="Lucida Sans"/>
                <w:kern w:val="3"/>
                <w:sz w:val="16"/>
                <w:szCs w:val="16"/>
                <w:lang w:val="el-GR" w:eastAsia="zh-CN" w:bidi="hi-IN"/>
              </w:rPr>
              <w:t>για ορθοπεδική χρήση σε βαμβακοταινία για περίδεση  κάτω από τον γύψο</w:t>
            </w:r>
            <w:r w:rsidR="009F48F1">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996668" w14:textId="650DE2D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BFA70A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C0C4CF"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6711A265" w14:textId="77777777" w:rsidTr="0079237B">
        <w:trPr>
          <w:gridBefore w:val="1"/>
          <w:gridAfter w:val="1"/>
          <w:wBefore w:w="60" w:type="dxa"/>
          <w:wAfter w:w="414" w:type="dxa"/>
          <w:trHeight w:val="578"/>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7B0B4A1"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10E4BAC" w14:textId="649217D4" w:rsidR="009F48F1" w:rsidRPr="00137D41" w:rsidRDefault="009F48F1">
            <w:pPr>
              <w:pStyle w:val="aff1"/>
              <w:numPr>
                <w:ilvl w:val="0"/>
                <w:numId w:val="27"/>
              </w:numPr>
              <w:rPr>
                <w:rFonts w:eastAsia="NSimSun" w:cs="Lucida Sans"/>
                <w:kern w:val="3"/>
                <w:sz w:val="16"/>
                <w:szCs w:val="16"/>
                <w:lang w:val="el-GR" w:eastAsia="zh-CN" w:bidi="hi-IN"/>
              </w:rPr>
            </w:pPr>
            <w:r w:rsidRPr="00D44A62">
              <w:rPr>
                <w:rFonts w:eastAsia="NSimSun" w:cs="Lucida Sans"/>
                <w:kern w:val="3"/>
                <w:sz w:val="16"/>
                <w:szCs w:val="16"/>
                <w:lang w:val="el-GR" w:eastAsia="zh-CN" w:bidi="hi-IN"/>
              </w:rPr>
              <w:t>Να αποτελείται από συνθετικό βαμβάκι, λευκό, αρίστης ποιότητος, με δυνατότητα αποστείρωσης χωρίς να αλλοιώνεται η ποιότητα του προϊόντος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79CE63" w14:textId="60C4685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7EFA20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28B0C0"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0A468EA8" w14:textId="77777777" w:rsidTr="0079237B">
        <w:trPr>
          <w:gridBefore w:val="1"/>
          <w:gridAfter w:val="1"/>
          <w:wBefore w:w="60" w:type="dxa"/>
          <w:wAfter w:w="414" w:type="dxa"/>
          <w:trHeight w:val="886"/>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A8FE511"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D5397FD" w14:textId="781F7914" w:rsidR="009F48F1" w:rsidRPr="00137D41" w:rsidRDefault="009F48F1">
            <w:pPr>
              <w:pStyle w:val="aff1"/>
              <w:numPr>
                <w:ilvl w:val="0"/>
                <w:numId w:val="27"/>
              </w:numPr>
              <w:rPr>
                <w:rFonts w:eastAsia="NSimSun" w:cs="Lucida Sans"/>
                <w:kern w:val="3"/>
                <w:sz w:val="16"/>
                <w:szCs w:val="16"/>
                <w:lang w:val="el-GR" w:eastAsia="zh-CN" w:bidi="hi-IN"/>
              </w:rPr>
            </w:pPr>
            <w:r w:rsidRPr="00D44A62">
              <w:rPr>
                <w:rFonts w:eastAsia="NSimSun" w:cs="Lucida Sans"/>
                <w:kern w:val="3"/>
                <w:sz w:val="16"/>
                <w:szCs w:val="16"/>
                <w:lang w:val="el-GR" w:eastAsia="zh-CN" w:bidi="hi-IN"/>
              </w:rPr>
              <w:t>Να κόβεται εύκολα στο επιθυμητό μήκος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FAA472" w14:textId="69E38C5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8373A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F94130"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289D725B" w14:textId="77777777" w:rsidTr="0079237B">
        <w:trPr>
          <w:gridBefore w:val="1"/>
          <w:gridAfter w:val="1"/>
          <w:wBefore w:w="60" w:type="dxa"/>
          <w:wAfter w:w="414" w:type="dxa"/>
          <w:trHeight w:val="5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FDB69B2"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F72A104" w14:textId="1E754CC6" w:rsidR="009F48F1" w:rsidRPr="00137D41" w:rsidRDefault="009F48F1">
            <w:pPr>
              <w:pStyle w:val="aff1"/>
              <w:numPr>
                <w:ilvl w:val="0"/>
                <w:numId w:val="2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w:t>
            </w:r>
            <w:r w:rsidRPr="00D44A62">
              <w:rPr>
                <w:rFonts w:eastAsia="NSimSun" w:cs="Lucida Sans"/>
                <w:kern w:val="3"/>
                <w:sz w:val="16"/>
                <w:szCs w:val="16"/>
                <w:lang w:val="el-GR" w:eastAsia="zh-CN" w:bidi="hi-IN"/>
              </w:rPr>
              <w:t>α  είναι ιδιαίτερα ανθεκτικός και εύκολος κατά τη περιτύλιξη, χωρίς να δημιουργεί ερεθισμούς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97D7A4" w14:textId="598C1BC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B38897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FE80BB"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0F60ABDF" w14:textId="77777777" w:rsidTr="0079237B">
        <w:trPr>
          <w:gridBefore w:val="1"/>
          <w:gridAfter w:val="1"/>
          <w:wBefore w:w="60" w:type="dxa"/>
          <w:wAfter w:w="414" w:type="dxa"/>
          <w:trHeight w:val="1077"/>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B38E09B"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00D6218" w14:textId="2323A765" w:rsidR="009F48F1" w:rsidRPr="00137D41" w:rsidRDefault="009F48F1">
            <w:pPr>
              <w:pStyle w:val="aff1"/>
              <w:numPr>
                <w:ilvl w:val="0"/>
                <w:numId w:val="2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w:t>
            </w:r>
            <w:r w:rsidRPr="00D44A62">
              <w:rPr>
                <w:rFonts w:eastAsia="NSimSun" w:cs="Lucida Sans"/>
                <w:kern w:val="3"/>
                <w:sz w:val="16"/>
                <w:szCs w:val="16"/>
                <w:lang w:val="el-GR" w:eastAsia="zh-CN" w:bidi="hi-IN"/>
              </w:rPr>
              <w:t>α έχει μεγάλη κάθετη ελαστικότητα</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78E6A4" w14:textId="6F11AAC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5351D0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A8AF7B"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55394DCA" w14:textId="77777777" w:rsidTr="0079237B">
        <w:trPr>
          <w:gridBefore w:val="1"/>
          <w:gridAfter w:val="1"/>
          <w:wBefore w:w="60" w:type="dxa"/>
          <w:wAfter w:w="414" w:type="dxa"/>
          <w:trHeight w:val="1077"/>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9CDC54C"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616E3CD" w14:textId="095F76BA" w:rsidR="009F48F1" w:rsidRPr="00137D41" w:rsidRDefault="009F48F1">
            <w:pPr>
              <w:pStyle w:val="aff1"/>
              <w:numPr>
                <w:ilvl w:val="0"/>
                <w:numId w:val="2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w:t>
            </w:r>
            <w:r w:rsidRPr="00D44A62">
              <w:rPr>
                <w:rFonts w:eastAsia="NSimSun" w:cs="Lucida Sans"/>
                <w:kern w:val="3"/>
                <w:sz w:val="16"/>
                <w:szCs w:val="16"/>
                <w:lang w:val="el-GR" w:eastAsia="zh-CN" w:bidi="hi-IN"/>
              </w:rPr>
              <w:t xml:space="preserve">α </w:t>
            </w:r>
            <w:r>
              <w:rPr>
                <w:rFonts w:asciiTheme="minorHAnsi" w:eastAsia="NSimSun" w:hAnsiTheme="minorHAnsi" w:cs="Lucida Sans"/>
                <w:kern w:val="3"/>
                <w:sz w:val="16"/>
                <w:szCs w:val="16"/>
                <w:lang w:val="el-GR" w:eastAsia="zh-CN" w:bidi="hi-IN"/>
              </w:rPr>
              <w:t>είναι</w:t>
            </w:r>
            <w:r w:rsidRPr="00D44A62">
              <w:rPr>
                <w:rFonts w:eastAsia="NSimSun" w:cs="Lucida Sans"/>
                <w:kern w:val="3"/>
                <w:sz w:val="16"/>
                <w:szCs w:val="16"/>
                <w:lang w:val="el-GR" w:eastAsia="zh-CN" w:bidi="hi-IN"/>
              </w:rPr>
              <w:t xml:space="preserve"> μαλακός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2E1E97" w14:textId="13D0A0A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F586F1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AA4582"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64A5EC39"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6325F1A3" w14:textId="77777777" w:rsidR="009F48F1" w:rsidRPr="00EF1AED" w:rsidRDefault="009F48F1" w:rsidP="009F48F1">
            <w:pPr>
              <w:pStyle w:val="afd"/>
              <w:widowControl w:val="0"/>
              <w:jc w:val="left"/>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1B3E0DE" w14:textId="45CD55EB" w:rsidR="009F48F1" w:rsidRPr="00D44A62" w:rsidRDefault="009F48F1" w:rsidP="009F48F1">
            <w:pPr>
              <w:pStyle w:val="aff1"/>
              <w:ind w:left="966"/>
              <w:rPr>
                <w:rFonts w:asciiTheme="minorHAnsi" w:eastAsia="NSimSun" w:hAnsiTheme="minorHAnsi" w:cs="Lucida Sans"/>
                <w:kern w:val="3"/>
                <w:sz w:val="16"/>
                <w:szCs w:val="16"/>
                <w:lang w:val="el-GR" w:eastAsia="zh-CN" w:bidi="hi-IN"/>
              </w:rPr>
            </w:pPr>
            <w:r w:rsidRPr="00D44A62">
              <w:rPr>
                <w:rFonts w:eastAsia="NSimSun" w:cs="Lucida Sans"/>
                <w:b/>
                <w:bCs/>
                <w:kern w:val="3"/>
                <w:sz w:val="16"/>
                <w:szCs w:val="16"/>
                <w:lang w:val="el-GR" w:eastAsia="zh-CN" w:bidi="hi-IN"/>
              </w:rPr>
              <w:t>v.</w:t>
            </w:r>
            <w:r>
              <w:rPr>
                <w:rFonts w:asciiTheme="minorHAnsi" w:eastAsia="NSimSun" w:hAnsiTheme="minorHAnsi" w:cs="Lucida Sans"/>
                <w:kern w:val="3"/>
                <w:sz w:val="16"/>
                <w:szCs w:val="16"/>
                <w:lang w:val="el-GR" w:eastAsia="zh-CN" w:bidi="hi-IN"/>
              </w:rPr>
              <w:t xml:space="preserve">    </w:t>
            </w:r>
            <w:r w:rsidRPr="00D44A62">
              <w:rPr>
                <w:rFonts w:eastAsia="NSimSun" w:cs="Lucida Sans"/>
                <w:kern w:val="3"/>
                <w:sz w:val="16"/>
                <w:szCs w:val="16"/>
                <w:lang w:val="el-GR" w:eastAsia="zh-CN" w:bidi="hi-IN"/>
              </w:rPr>
              <w:t>Να είναι απορροφητικός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CC678A5" w14:textId="45B102B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0F1D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DEE28C" w14:textId="77777777" w:rsidR="009F48F1" w:rsidRPr="00EF1AED" w:rsidRDefault="009F48F1" w:rsidP="009F48F1">
            <w:pPr>
              <w:pStyle w:val="afd"/>
              <w:widowControl w:val="0"/>
              <w:snapToGrid w:val="0"/>
              <w:jc w:val="left"/>
              <w:rPr>
                <w:rFonts w:asciiTheme="minorHAnsi" w:hAnsiTheme="minorHAnsi" w:cstheme="minorHAnsi"/>
                <w:b/>
                <w:bCs/>
                <w:color w:val="000000"/>
                <w:sz w:val="16"/>
                <w:szCs w:val="16"/>
                <w:lang w:val="el-GR"/>
              </w:rPr>
            </w:pPr>
          </w:p>
        </w:tc>
      </w:tr>
      <w:tr w:rsidR="009F48F1" w:rsidRPr="00F23CEF" w14:paraId="09E3B45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B7CE8B4" w14:textId="77777777" w:rsidR="009F48F1" w:rsidRDefault="009F48F1" w:rsidP="009F48F1">
            <w:pPr>
              <w:pStyle w:val="afd"/>
              <w:widowControl w:val="0"/>
              <w:jc w:val="center"/>
              <w:rPr>
                <w:rFonts w:asciiTheme="minorHAnsi" w:hAnsiTheme="minorHAnsi" w:cstheme="minorHAnsi"/>
                <w:b/>
                <w:bCs/>
                <w:sz w:val="16"/>
                <w:szCs w:val="16"/>
                <w:lang w:val="el-GR"/>
              </w:rPr>
            </w:pPr>
            <w:r w:rsidRPr="001F0081">
              <w:rPr>
                <w:rFonts w:asciiTheme="minorHAnsi" w:hAnsiTheme="minorHAnsi" w:cstheme="minorHAnsi"/>
                <w:b/>
                <w:bCs/>
                <w:sz w:val="16"/>
                <w:szCs w:val="16"/>
                <w:lang w:val="el-GR"/>
              </w:rPr>
              <w:t>Α/Α:3</w:t>
            </w:r>
            <w:r>
              <w:rPr>
                <w:rFonts w:asciiTheme="minorHAnsi" w:hAnsiTheme="minorHAnsi" w:cstheme="minorHAnsi"/>
                <w:b/>
                <w:bCs/>
                <w:sz w:val="16"/>
                <w:szCs w:val="16"/>
                <w:lang w:val="el-GR"/>
              </w:rPr>
              <w:t>4</w:t>
            </w:r>
          </w:p>
          <w:p w14:paraId="323C0815" w14:textId="77777777" w:rsidR="009F48F1" w:rsidRDefault="009F48F1" w:rsidP="009F48F1">
            <w:pPr>
              <w:pStyle w:val="afd"/>
              <w:widowControl w:val="0"/>
              <w:jc w:val="center"/>
              <w:rPr>
                <w:rFonts w:asciiTheme="minorHAnsi" w:hAnsiTheme="minorHAnsi" w:cstheme="minorHAnsi"/>
                <w:b/>
                <w:bCs/>
                <w:sz w:val="16"/>
                <w:szCs w:val="16"/>
                <w:lang w:val="el-GR"/>
              </w:rPr>
            </w:pPr>
            <w:r w:rsidRPr="001F0081">
              <w:rPr>
                <w:rFonts w:asciiTheme="minorHAnsi" w:hAnsiTheme="minorHAnsi" w:cstheme="minorHAnsi"/>
                <w:b/>
                <w:bCs/>
                <w:sz w:val="16"/>
                <w:szCs w:val="16"/>
                <w:lang w:val="el-GR"/>
              </w:rPr>
              <w:t xml:space="preserve"> ΕΠΙΘΕΜΑ  ΑΛΓΗΝΙΚΟ ΑΠΟΣΤΗΡΟΜΕΝΟ ΜΕ ΑΡΓΥΡΟ &amp; ΚΥΤΤΑΡΙΝΗ </w:t>
            </w:r>
            <w:r w:rsidRPr="001F0081">
              <w:rPr>
                <w:rFonts w:asciiTheme="minorHAnsi" w:hAnsiTheme="minorHAnsi" w:cstheme="minorHAnsi"/>
                <w:b/>
                <w:bCs/>
                <w:sz w:val="16"/>
                <w:szCs w:val="16"/>
                <w:lang w:val="el-GR"/>
              </w:rPr>
              <w:lastRenderedPageBreak/>
              <w:t>ΚΟΡΔΟΝΙ 3cm x 44cm</w:t>
            </w:r>
            <w:r>
              <w:rPr>
                <w:rFonts w:asciiTheme="minorHAnsi" w:hAnsiTheme="minorHAnsi" w:cstheme="minorHAnsi"/>
                <w:b/>
                <w:bCs/>
                <w:sz w:val="16"/>
                <w:szCs w:val="16"/>
                <w:lang w:val="el-GR"/>
              </w:rPr>
              <w:t>.</w:t>
            </w:r>
          </w:p>
          <w:p w14:paraId="30062AFC" w14:textId="19F3C25E" w:rsidR="009F48F1" w:rsidRPr="00EF1AED" w:rsidRDefault="009F48F1" w:rsidP="009F48F1">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r w:rsidRPr="001F0081">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00732E0D">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Pr="001F0081">
              <w:rPr>
                <w:rFonts w:asciiTheme="minorHAnsi" w:hAnsiTheme="minorHAnsi" w:cstheme="minorHAnsi"/>
                <w:b/>
                <w:bCs/>
                <w:sz w:val="16"/>
                <w:szCs w:val="16"/>
                <w:lang w:val="el-GR"/>
              </w:rPr>
              <w:t>Κ.Ε.: 013-40-12Α</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7ABDBB6" w14:textId="1614E4E7"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lastRenderedPageBreak/>
              <w:t>Επίθεμα αποστειρωμένο αλγηνικό με</w:t>
            </w:r>
            <w:r w:rsidRPr="001F0081">
              <w:rPr>
                <w:rFonts w:asciiTheme="minorHAnsi" w:eastAsia="NSimSun" w:hAnsiTheme="minorHAnsi" w:cs="Lucida Sans"/>
                <w:kern w:val="3"/>
                <w:sz w:val="16"/>
                <w:szCs w:val="16"/>
                <w:lang w:val="el-GR" w:eastAsia="zh-CN" w:bidi="hi-IN"/>
              </w:rPr>
              <w:t xml:space="preserve"> </w:t>
            </w:r>
            <w:r w:rsidRPr="001F0081">
              <w:rPr>
                <w:rFonts w:eastAsia="NSimSun" w:cs="Lucida Sans"/>
                <w:kern w:val="3"/>
                <w:sz w:val="16"/>
                <w:szCs w:val="16"/>
                <w:lang w:val="el-GR" w:eastAsia="zh-CN" w:bidi="hi-IN"/>
              </w:rPr>
              <w:t>άργυρο και κυτταρίνη</w:t>
            </w:r>
            <w:r w:rsidRPr="001F008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718D0FA" w14:textId="32C1CF3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E15C40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0E767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8107A0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F89F97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B3358B6" w14:textId="3A9E3A00"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asciiTheme="minorHAnsi" w:eastAsia="NSimSun" w:hAnsiTheme="minorHAnsi" w:cs="Lucida Sans"/>
                <w:kern w:val="3"/>
                <w:sz w:val="16"/>
                <w:szCs w:val="16"/>
                <w:lang w:val="el-GR" w:eastAsia="zh-CN" w:bidi="hi-IN"/>
              </w:rPr>
              <w:t>Ν</w:t>
            </w:r>
            <w:r w:rsidRPr="001F0081">
              <w:rPr>
                <w:rFonts w:eastAsia="NSimSun" w:cs="Lucida Sans"/>
                <w:kern w:val="3"/>
                <w:sz w:val="16"/>
                <w:szCs w:val="16"/>
                <w:lang w:val="el-GR" w:eastAsia="zh-CN" w:bidi="hi-IN"/>
              </w:rPr>
              <w:t>α συνδυάζει μεγάλη απορροφητικότητα</w:t>
            </w:r>
            <w:r w:rsidRPr="001F0081">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DF3747" w14:textId="5038502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D586DB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75036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51A940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B26692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9D2516" w14:textId="043A70A0"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asciiTheme="minorHAnsi" w:eastAsia="NSimSun" w:hAnsiTheme="minorHAnsi" w:cs="Lucida Sans"/>
                <w:kern w:val="3"/>
                <w:sz w:val="16"/>
                <w:szCs w:val="16"/>
                <w:lang w:val="el-GR" w:eastAsia="zh-CN" w:bidi="hi-IN"/>
              </w:rPr>
              <w:t xml:space="preserve"> Ν</w:t>
            </w:r>
            <w:r w:rsidRPr="001F0081">
              <w:rPr>
                <w:rFonts w:eastAsia="NSimSun" w:cs="Lucida Sans"/>
                <w:kern w:val="3"/>
                <w:sz w:val="16"/>
                <w:szCs w:val="16"/>
                <w:lang w:val="el-GR" w:eastAsia="zh-CN" w:bidi="hi-IN"/>
              </w:rPr>
              <w:t>α έχει αντιμικροβιακή δράση</w:t>
            </w:r>
            <w:r w:rsidRPr="001F008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6A472B8" w14:textId="1B6868E0"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DD1B96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C1DBD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A1A758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7ADA5B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BBC0B4B" w14:textId="1722F94B" w:rsidR="009F48F1" w:rsidRPr="001F0081" w:rsidRDefault="009F48F1">
            <w:pPr>
              <w:pStyle w:val="aff1"/>
              <w:numPr>
                <w:ilvl w:val="0"/>
                <w:numId w:val="28"/>
              </w:numPr>
              <w:ind w:left="1392" w:hanging="284"/>
              <w:rPr>
                <w:rFonts w:asciiTheme="minorHAnsi" w:eastAsia="NSimSun" w:hAnsiTheme="minorHAnsi" w:cs="Lucida Sans"/>
                <w:kern w:val="3"/>
                <w:sz w:val="16"/>
                <w:szCs w:val="16"/>
                <w:lang w:val="el-GR" w:eastAsia="zh-CN" w:bidi="hi-IN"/>
              </w:rPr>
            </w:pPr>
            <w:r w:rsidRPr="001F0081">
              <w:rPr>
                <w:rFonts w:asciiTheme="minorHAnsi" w:eastAsia="NSimSun" w:hAnsiTheme="minorHAnsi" w:cs="Lucida Sans"/>
                <w:kern w:val="3"/>
                <w:sz w:val="16"/>
                <w:szCs w:val="16"/>
                <w:lang w:val="el-GR" w:eastAsia="zh-CN" w:bidi="hi-IN"/>
              </w:rPr>
              <w:t xml:space="preserve">   Ν</w:t>
            </w:r>
            <w:r w:rsidRPr="001F0081">
              <w:rPr>
                <w:rFonts w:eastAsia="NSimSun" w:cs="Lucida Sans"/>
                <w:kern w:val="3"/>
                <w:sz w:val="16"/>
                <w:szCs w:val="16"/>
                <w:lang w:val="el-GR" w:eastAsia="zh-CN" w:bidi="hi-IN"/>
              </w:rPr>
              <w:t>α έχει υψηλή συνοχή</w:t>
            </w:r>
            <w:r w:rsidRPr="001F008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0A089A" w14:textId="0F8C186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3F8B2F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F5ADD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1A7084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41BC23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7F78436" w14:textId="43D67B1A"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t xml:space="preserve">  Μη κολλητικό σε σχήμα κορδονιού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97F4BE" w14:textId="0C9084F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994F0C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E6786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574D63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FF4557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B809F3D" w14:textId="1326C2AD"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t>Δι</w:t>
            </w:r>
            <w:r>
              <w:rPr>
                <w:rFonts w:asciiTheme="minorHAnsi" w:eastAsia="NSimSun" w:hAnsiTheme="minorHAnsi" w:cs="Lucida Sans"/>
                <w:kern w:val="3"/>
                <w:sz w:val="16"/>
                <w:szCs w:val="16"/>
                <w:lang w:val="el-GR" w:eastAsia="zh-CN" w:bidi="hi-IN"/>
              </w:rPr>
              <w:t>αστάσεις</w:t>
            </w:r>
            <w:r w:rsidRPr="001F0081">
              <w:rPr>
                <w:rFonts w:eastAsia="NSimSun" w:cs="Lucida Sans"/>
                <w:kern w:val="3"/>
                <w:sz w:val="16"/>
                <w:szCs w:val="16"/>
                <w:lang w:val="el-GR" w:eastAsia="zh-CN" w:bidi="hi-IN"/>
              </w:rPr>
              <w:t xml:space="preserve"> 3</w:t>
            </w:r>
            <w:r w:rsidRPr="001F0081">
              <w:rPr>
                <w:rFonts w:eastAsia="NSimSun" w:cs="Lucida Sans"/>
                <w:kern w:val="3"/>
                <w:sz w:val="16"/>
                <w:szCs w:val="16"/>
                <w:lang w:eastAsia="zh-CN" w:bidi="hi-IN"/>
              </w:rPr>
              <w:t>cm</w:t>
            </w:r>
            <w:r w:rsidRPr="001F0081">
              <w:rPr>
                <w:rFonts w:eastAsia="NSimSun" w:cs="Lucida Sans"/>
                <w:kern w:val="3"/>
                <w:sz w:val="16"/>
                <w:szCs w:val="16"/>
                <w:lang w:val="el-GR" w:eastAsia="zh-CN" w:bidi="hi-IN"/>
              </w:rPr>
              <w:t xml:space="preserve"> </w:t>
            </w:r>
            <w:r w:rsidRPr="001F0081">
              <w:rPr>
                <w:rFonts w:eastAsia="NSimSun" w:cs="Lucida Sans"/>
                <w:kern w:val="3"/>
                <w:sz w:val="16"/>
                <w:szCs w:val="16"/>
                <w:lang w:eastAsia="zh-CN" w:bidi="hi-IN"/>
              </w:rPr>
              <w:t>x</w:t>
            </w:r>
            <w:r w:rsidRPr="001F0081">
              <w:rPr>
                <w:rFonts w:eastAsia="NSimSun" w:cs="Lucida Sans"/>
                <w:kern w:val="3"/>
                <w:sz w:val="16"/>
                <w:szCs w:val="16"/>
                <w:lang w:val="el-GR" w:eastAsia="zh-CN" w:bidi="hi-IN"/>
              </w:rPr>
              <w:t xml:space="preserve"> 44</w:t>
            </w:r>
            <w:r w:rsidRPr="001F0081">
              <w:rPr>
                <w:rFonts w:eastAsia="NSimSun" w:cs="Lucida Sans"/>
                <w:kern w:val="3"/>
                <w:sz w:val="16"/>
                <w:szCs w:val="16"/>
                <w:lang w:eastAsia="zh-CN" w:bidi="hi-IN"/>
              </w:rPr>
              <w:t>cm</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69A02F" w14:textId="1F49493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F32E75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EE0E9C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C01116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236F5537"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124E531" w14:textId="5152A169" w:rsidR="009F48F1" w:rsidRPr="001F0081" w:rsidRDefault="009F48F1">
            <w:pPr>
              <w:pStyle w:val="aff1"/>
              <w:numPr>
                <w:ilvl w:val="0"/>
                <w:numId w:val="28"/>
              </w:numPr>
              <w:ind w:left="1392" w:hanging="284"/>
              <w:rPr>
                <w:rFonts w:eastAsia="NSimSun" w:cs="Lucida Sans"/>
                <w:kern w:val="3"/>
                <w:sz w:val="16"/>
                <w:szCs w:val="16"/>
                <w:lang w:val="el-GR" w:eastAsia="zh-CN" w:bidi="hi-IN"/>
              </w:rPr>
            </w:pPr>
            <w:r w:rsidRPr="001F0081">
              <w:rPr>
                <w:rFonts w:eastAsia="NSimSun"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7943D7" w14:textId="598A0B1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2C946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B461E3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5DFBA90" w14:textId="77777777" w:rsidTr="0079237B">
        <w:trPr>
          <w:gridBefore w:val="1"/>
          <w:gridAfter w:val="1"/>
          <w:wBefore w:w="60" w:type="dxa"/>
          <w:wAfter w:w="414" w:type="dxa"/>
          <w:trHeight w:val="793"/>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644772A8" w14:textId="77777777" w:rsidR="009F48F1" w:rsidRDefault="009F48F1" w:rsidP="009F48F1">
            <w:pPr>
              <w:pStyle w:val="afd"/>
              <w:widowControl w:val="0"/>
              <w:jc w:val="center"/>
              <w:rPr>
                <w:rFonts w:asciiTheme="minorHAnsi" w:hAnsiTheme="minorHAnsi" w:cstheme="minorHAnsi"/>
                <w:b/>
                <w:bCs/>
                <w:sz w:val="16"/>
                <w:szCs w:val="16"/>
                <w:lang w:val="el-GR"/>
              </w:rPr>
            </w:pPr>
          </w:p>
          <w:p w14:paraId="2A7D5AA3" w14:textId="77777777" w:rsidR="009F48F1" w:rsidRDefault="009F48F1" w:rsidP="009F48F1">
            <w:pPr>
              <w:pStyle w:val="afd"/>
              <w:widowControl w:val="0"/>
              <w:jc w:val="center"/>
              <w:rPr>
                <w:rFonts w:asciiTheme="minorHAnsi" w:hAnsiTheme="minorHAnsi" w:cstheme="minorHAnsi"/>
                <w:b/>
                <w:bCs/>
                <w:sz w:val="16"/>
                <w:szCs w:val="16"/>
                <w:lang w:val="el-GR"/>
              </w:rPr>
            </w:pPr>
          </w:p>
          <w:p w14:paraId="0AA5E66E" w14:textId="77777777" w:rsidR="009F48F1" w:rsidRDefault="009F48F1" w:rsidP="009F48F1">
            <w:pPr>
              <w:pStyle w:val="afd"/>
              <w:widowControl w:val="0"/>
              <w:jc w:val="center"/>
              <w:rPr>
                <w:rFonts w:asciiTheme="minorHAnsi" w:hAnsiTheme="minorHAnsi" w:cstheme="minorHAnsi"/>
                <w:b/>
                <w:bCs/>
                <w:sz w:val="16"/>
                <w:szCs w:val="16"/>
                <w:lang w:val="el-GR"/>
              </w:rPr>
            </w:pPr>
          </w:p>
          <w:p w14:paraId="3B5F5C3F" w14:textId="77777777" w:rsidR="009F48F1" w:rsidRDefault="009F48F1" w:rsidP="009F48F1">
            <w:pPr>
              <w:pStyle w:val="afd"/>
              <w:widowControl w:val="0"/>
              <w:jc w:val="center"/>
              <w:rPr>
                <w:rFonts w:asciiTheme="minorHAnsi" w:hAnsiTheme="minorHAnsi" w:cstheme="minorHAnsi"/>
                <w:b/>
                <w:bCs/>
                <w:sz w:val="16"/>
                <w:szCs w:val="16"/>
                <w:lang w:val="el-GR"/>
              </w:rPr>
            </w:pPr>
          </w:p>
          <w:p w14:paraId="6A7EA9F0" w14:textId="77777777" w:rsidR="009F48F1" w:rsidRDefault="009F48F1" w:rsidP="009F48F1">
            <w:pPr>
              <w:pStyle w:val="afd"/>
              <w:widowControl w:val="0"/>
              <w:jc w:val="center"/>
              <w:rPr>
                <w:rFonts w:asciiTheme="minorHAnsi" w:hAnsiTheme="minorHAnsi" w:cstheme="minorHAnsi"/>
                <w:b/>
                <w:bCs/>
                <w:sz w:val="16"/>
                <w:szCs w:val="16"/>
                <w:lang w:val="el-GR"/>
              </w:rPr>
            </w:pPr>
          </w:p>
          <w:p w14:paraId="58EB8B42" w14:textId="77777777" w:rsidR="009F48F1" w:rsidRDefault="009F48F1" w:rsidP="009F48F1">
            <w:pPr>
              <w:pStyle w:val="afd"/>
              <w:widowControl w:val="0"/>
              <w:rPr>
                <w:rFonts w:asciiTheme="minorHAnsi" w:hAnsiTheme="minorHAnsi" w:cstheme="minorHAnsi"/>
                <w:b/>
                <w:bCs/>
                <w:sz w:val="16"/>
                <w:szCs w:val="16"/>
                <w:lang w:val="el-GR"/>
              </w:rPr>
            </w:pPr>
          </w:p>
          <w:p w14:paraId="7562F58B" w14:textId="77777777" w:rsidR="009F48F1" w:rsidRDefault="009F48F1" w:rsidP="009F48F1">
            <w:pPr>
              <w:pStyle w:val="afd"/>
              <w:widowControl w:val="0"/>
              <w:jc w:val="center"/>
              <w:rPr>
                <w:rFonts w:asciiTheme="minorHAnsi" w:hAnsiTheme="minorHAnsi" w:cstheme="minorHAnsi"/>
                <w:b/>
                <w:bCs/>
                <w:sz w:val="16"/>
                <w:szCs w:val="16"/>
                <w:lang w:val="el-GR"/>
              </w:rPr>
            </w:pPr>
          </w:p>
          <w:p w14:paraId="334B6B9E" w14:textId="77777777" w:rsidR="009F48F1" w:rsidRDefault="009F48F1" w:rsidP="009F48F1">
            <w:pPr>
              <w:pStyle w:val="afd"/>
              <w:widowControl w:val="0"/>
              <w:jc w:val="center"/>
              <w:rPr>
                <w:rFonts w:asciiTheme="minorHAnsi" w:hAnsiTheme="minorHAnsi" w:cstheme="minorHAnsi"/>
                <w:b/>
                <w:bCs/>
                <w:sz w:val="16"/>
                <w:szCs w:val="16"/>
                <w:lang w:val="el-GR"/>
              </w:rPr>
            </w:pPr>
          </w:p>
          <w:p w14:paraId="2CE2E09A" w14:textId="77777777" w:rsidR="009F48F1" w:rsidRDefault="009F48F1" w:rsidP="009F48F1">
            <w:pPr>
              <w:pStyle w:val="afd"/>
              <w:widowControl w:val="0"/>
              <w:jc w:val="center"/>
              <w:rPr>
                <w:rFonts w:asciiTheme="minorHAnsi" w:hAnsiTheme="minorHAnsi" w:cstheme="minorHAnsi"/>
                <w:b/>
                <w:bCs/>
                <w:sz w:val="16"/>
                <w:szCs w:val="16"/>
                <w:lang w:val="el-GR"/>
              </w:rPr>
            </w:pPr>
          </w:p>
          <w:p w14:paraId="4B1B02C8" w14:textId="1A3BE85E" w:rsidR="009F48F1" w:rsidRPr="00F57472" w:rsidRDefault="009F48F1" w:rsidP="009F48F1">
            <w:pPr>
              <w:pStyle w:val="afd"/>
              <w:widowControl w:val="0"/>
              <w:jc w:val="center"/>
              <w:rPr>
                <w:rFonts w:asciiTheme="minorHAnsi" w:hAnsiTheme="minorHAnsi" w:cstheme="minorHAnsi"/>
                <w:b/>
                <w:bCs/>
                <w:sz w:val="16"/>
                <w:szCs w:val="16"/>
                <w:lang w:val="el-GR"/>
              </w:rPr>
            </w:pPr>
            <w:r w:rsidRPr="00F57472">
              <w:rPr>
                <w:rFonts w:asciiTheme="minorHAnsi" w:hAnsiTheme="minorHAnsi" w:cstheme="minorHAnsi"/>
                <w:b/>
                <w:bCs/>
                <w:sz w:val="16"/>
                <w:szCs w:val="16"/>
                <w:lang w:val="el-GR"/>
              </w:rPr>
              <w:t>Α/Α:3</w:t>
            </w:r>
            <w:r>
              <w:rPr>
                <w:rFonts w:asciiTheme="minorHAnsi" w:hAnsiTheme="minorHAnsi" w:cstheme="minorHAnsi"/>
                <w:b/>
                <w:bCs/>
                <w:sz w:val="16"/>
                <w:szCs w:val="16"/>
                <w:lang w:val="el-GR"/>
              </w:rPr>
              <w:t>5</w:t>
            </w:r>
          </w:p>
          <w:p w14:paraId="66468ED1" w14:textId="41A7F690" w:rsidR="009F48F1" w:rsidRPr="00F57472" w:rsidRDefault="009F48F1" w:rsidP="009F48F1">
            <w:pPr>
              <w:pStyle w:val="afd"/>
              <w:widowControl w:val="0"/>
              <w:jc w:val="center"/>
              <w:rPr>
                <w:rFonts w:asciiTheme="minorHAnsi" w:hAnsiTheme="minorHAnsi" w:cstheme="minorHAnsi"/>
                <w:b/>
                <w:bCs/>
                <w:sz w:val="16"/>
                <w:szCs w:val="16"/>
                <w:lang w:val="el-GR"/>
              </w:rPr>
            </w:pPr>
            <w:r w:rsidRPr="00F57472">
              <w:rPr>
                <w:rFonts w:asciiTheme="minorHAnsi" w:hAnsiTheme="minorHAnsi" w:cstheme="minorHAnsi"/>
                <w:b/>
                <w:bCs/>
                <w:sz w:val="16"/>
                <w:szCs w:val="16"/>
                <w:lang w:val="el-GR"/>
              </w:rPr>
              <w:t xml:space="preserve"> ΕΠΙΘΕΜΑ  ΜΑΛΑΚΗΣ ΣΙΛΙΚΟΝΗΣ ΜΕ ΑΡΓΥΡΟ ΤΡΙΩΝ 3 ΑΠΟΡΡΟΦΙΣΗ</w:t>
            </w:r>
            <w:r>
              <w:rPr>
                <w:rFonts w:asciiTheme="minorHAnsi" w:hAnsiTheme="minorHAnsi" w:cstheme="minorHAnsi"/>
                <w:b/>
                <w:bCs/>
                <w:sz w:val="16"/>
                <w:szCs w:val="16"/>
                <w:lang w:val="el-GR"/>
              </w:rPr>
              <w:t>-</w:t>
            </w:r>
            <w:r w:rsidRPr="00F57472">
              <w:rPr>
                <w:rFonts w:asciiTheme="minorHAnsi" w:hAnsiTheme="minorHAnsi" w:cstheme="minorHAnsi"/>
                <w:b/>
                <w:bCs/>
                <w:sz w:val="16"/>
                <w:szCs w:val="16"/>
                <w:lang w:val="el-GR"/>
              </w:rPr>
              <w:t>ΜΩΝ ΣΤΡΩΜΑΤΩΝ              12,5cm x 12,5cm</w:t>
            </w:r>
          </w:p>
          <w:p w14:paraId="12F7DDA1" w14:textId="7B196D04" w:rsidR="009F48F1" w:rsidRPr="00EF1AED" w:rsidRDefault="009F48F1" w:rsidP="009F48F1">
            <w:pPr>
              <w:pStyle w:val="afd"/>
              <w:widowControl w:val="0"/>
              <w:jc w:val="center"/>
              <w:rPr>
                <w:rFonts w:asciiTheme="minorHAnsi" w:hAnsiTheme="minorHAnsi" w:cstheme="minorHAnsi"/>
                <w:b/>
                <w:bCs/>
                <w:sz w:val="16"/>
                <w:szCs w:val="16"/>
                <w:lang w:val="el-GR"/>
              </w:rPr>
            </w:pPr>
            <w:r w:rsidRPr="00F57472">
              <w:rPr>
                <w:rFonts w:asciiTheme="minorHAnsi" w:hAnsiTheme="minorHAnsi" w:cstheme="minorHAnsi"/>
                <w:b/>
                <w:bCs/>
                <w:sz w:val="16"/>
                <w:szCs w:val="16"/>
                <w:lang w:val="el-GR"/>
              </w:rPr>
              <w:t xml:space="preserve">                       </w:t>
            </w:r>
            <w:r w:rsidR="00623676">
              <w:rPr>
                <w:rFonts w:asciiTheme="minorHAnsi" w:hAnsiTheme="minorHAnsi" w:cstheme="minorHAnsi"/>
                <w:b/>
                <w:bCs/>
                <w:sz w:val="16"/>
                <w:szCs w:val="16"/>
                <w:lang w:val="el-GR"/>
              </w:rPr>
              <w:t xml:space="preserve"> </w:t>
            </w:r>
            <w:r w:rsidRPr="00F57472">
              <w:rPr>
                <w:rFonts w:asciiTheme="minorHAnsi" w:hAnsiTheme="minorHAnsi" w:cstheme="minorHAnsi"/>
                <w:b/>
                <w:bCs/>
                <w:sz w:val="16"/>
                <w:szCs w:val="16"/>
                <w:lang w:val="el-GR"/>
              </w:rPr>
              <w:t xml:space="preserve"> Κ.Ε.: 13-40-</w:t>
            </w:r>
            <w:r>
              <w:rPr>
                <w:rFonts w:asciiTheme="minorHAnsi" w:hAnsiTheme="minorHAnsi" w:cstheme="minorHAnsi"/>
                <w:b/>
                <w:bCs/>
                <w:sz w:val="16"/>
                <w:szCs w:val="16"/>
                <w:lang w:val="el-GR"/>
              </w:rPr>
              <w:t>0432</w:t>
            </w: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49FE15B2" w14:textId="12F5CB37"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Το επίθεμα να είναι αυτοπροσκολλούμενο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932DF3" w14:textId="1FD8118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56866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6F60C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8B284C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304CFB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9D1E6F1" w14:textId="77777777"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είναι με  αδιάβροχη πολυουρεθάνη :</w:t>
            </w:r>
          </w:p>
          <w:p w14:paraId="1AA2D461" w14:textId="305F3856" w:rsidR="009F48F1" w:rsidRPr="008F250B" w:rsidRDefault="009F48F1" w:rsidP="009F48F1">
            <w:pPr>
              <w:pStyle w:val="aff1"/>
              <w:ind w:left="1225"/>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BA5D7C" w14:textId="3F24326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FA14C7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004DB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12553D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39CA6B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5BB4FEB7" w14:textId="71744F58" w:rsidR="009F48F1" w:rsidRPr="008F250B" w:rsidRDefault="009F48F1">
            <w:pPr>
              <w:pStyle w:val="aff1"/>
              <w:numPr>
                <w:ilvl w:val="1"/>
                <w:numId w:val="29"/>
              </w:numPr>
              <w:ind w:firstLine="363"/>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έχει νησίδα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9CA7E5" w14:textId="6AAF015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9E1C7D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BD7B0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5DB77AB" w14:textId="77777777" w:rsidTr="0079237B">
        <w:trPr>
          <w:gridBefore w:val="1"/>
          <w:gridAfter w:val="1"/>
          <w:wBefore w:w="60" w:type="dxa"/>
          <w:wAfter w:w="414" w:type="dxa"/>
          <w:trHeight w:val="937"/>
          <w:jc w:val="center"/>
        </w:trPr>
        <w:tc>
          <w:tcPr>
            <w:tcW w:w="1720" w:type="dxa"/>
            <w:vMerge/>
            <w:tcBorders>
              <w:left w:val="single" w:sz="4" w:space="0" w:color="auto"/>
              <w:right w:val="single" w:sz="4" w:space="0" w:color="auto"/>
            </w:tcBorders>
            <w:shd w:val="clear" w:color="auto" w:fill="CCECFF"/>
            <w:vAlign w:val="center"/>
          </w:tcPr>
          <w:p w14:paraId="200D737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615FD3C" w14:textId="77777777" w:rsidR="009F48F1" w:rsidRPr="008F250B" w:rsidRDefault="009F48F1">
            <w:pPr>
              <w:pStyle w:val="aff1"/>
              <w:numPr>
                <w:ilvl w:val="1"/>
                <w:numId w:val="29"/>
              </w:numPr>
              <w:tabs>
                <w:tab w:val="left" w:pos="1378"/>
                <w:tab w:val="left" w:pos="1508"/>
              </w:tabs>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έχει επίστρωση μαλακής σιλικόνης σε όλη την επιφάνεια :</w:t>
            </w:r>
          </w:p>
          <w:p w14:paraId="3F12427D" w14:textId="5F69C163" w:rsidR="009F48F1" w:rsidRPr="008F250B" w:rsidRDefault="009F48F1" w:rsidP="009F48F1">
            <w:pPr>
              <w:pStyle w:val="aff1"/>
              <w:tabs>
                <w:tab w:val="left" w:pos="1378"/>
                <w:tab w:val="left" w:pos="1508"/>
              </w:tabs>
              <w:ind w:left="1225"/>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8D9518" w14:textId="56D2877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49D91D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F0899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703940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8AA0BA"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3444F5F5" w14:textId="009210D1"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 xml:space="preserve">Να έχει τουλάχιστον τρία απορροφητικά στρώματα  ομοιόμορφα κατανεμημένα (αφρώδες, βισκόζη και πολυεστέρα)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49C918B" w14:textId="65A3066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885DA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7DDFE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A9B39BA" w14:textId="77777777" w:rsidTr="0079237B">
        <w:trPr>
          <w:gridBefore w:val="1"/>
          <w:gridAfter w:val="1"/>
          <w:wBefore w:w="60" w:type="dxa"/>
          <w:wAfter w:w="414" w:type="dxa"/>
          <w:trHeight w:val="954"/>
          <w:jc w:val="center"/>
        </w:trPr>
        <w:tc>
          <w:tcPr>
            <w:tcW w:w="1720" w:type="dxa"/>
            <w:vMerge/>
            <w:tcBorders>
              <w:left w:val="single" w:sz="4" w:space="0" w:color="auto"/>
              <w:right w:val="single" w:sz="4" w:space="0" w:color="auto"/>
            </w:tcBorders>
            <w:shd w:val="clear" w:color="auto" w:fill="CCECFF"/>
            <w:vAlign w:val="center"/>
          </w:tcPr>
          <w:p w14:paraId="7F51EA9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0366837" w14:textId="77777777" w:rsidR="009F48F1" w:rsidRPr="008F250B" w:rsidRDefault="009F48F1">
            <w:pPr>
              <w:pStyle w:val="aff1"/>
              <w:numPr>
                <w:ilvl w:val="1"/>
                <w:numId w:val="29"/>
              </w:numPr>
              <w:ind w:firstLine="363"/>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περιέχει άργυρο :</w:t>
            </w:r>
          </w:p>
          <w:p w14:paraId="04A08E5A" w14:textId="5DA4B938" w:rsidR="009F48F1" w:rsidRPr="008F250B" w:rsidRDefault="009F48F1" w:rsidP="009F48F1">
            <w:pPr>
              <w:pStyle w:val="aff1"/>
              <w:ind w:left="1083"/>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81C5E0" w14:textId="3A390C5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90D82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C1F9D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ACF6F91" w14:textId="77777777" w:rsidTr="0079237B">
        <w:trPr>
          <w:gridBefore w:val="1"/>
          <w:gridAfter w:val="1"/>
          <w:wBefore w:w="60" w:type="dxa"/>
          <w:wAfter w:w="414" w:type="dxa"/>
          <w:trHeight w:val="800"/>
          <w:jc w:val="center"/>
        </w:trPr>
        <w:tc>
          <w:tcPr>
            <w:tcW w:w="1720" w:type="dxa"/>
            <w:vMerge/>
            <w:tcBorders>
              <w:left w:val="single" w:sz="4" w:space="0" w:color="auto"/>
              <w:right w:val="single" w:sz="4" w:space="0" w:color="auto"/>
            </w:tcBorders>
            <w:shd w:val="clear" w:color="auto" w:fill="CCECFF"/>
            <w:vAlign w:val="center"/>
          </w:tcPr>
          <w:p w14:paraId="17EFA60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6A469E03" w14:textId="77777777" w:rsidR="009F48F1" w:rsidRPr="008F250B" w:rsidRDefault="009F48F1">
            <w:pPr>
              <w:pStyle w:val="aff1"/>
              <w:numPr>
                <w:ilvl w:val="1"/>
                <w:numId w:val="29"/>
              </w:numPr>
              <w:ind w:left="1225" w:hanging="142"/>
              <w:rPr>
                <w:rFonts w:ascii="Calibri" w:eastAsia="NSimSun" w:hAnsi="Calibri" w:cs="Calibri"/>
                <w:b/>
                <w:bCs/>
                <w:kern w:val="3"/>
                <w:sz w:val="16"/>
                <w:szCs w:val="16"/>
                <w:lang w:val="el-GR" w:eastAsia="zh-CN" w:bidi="hi-IN"/>
              </w:rPr>
            </w:pPr>
            <w:r w:rsidRPr="008F250B">
              <w:rPr>
                <w:rFonts w:ascii="Calibri" w:hAnsi="Calibri" w:cs="Calibri"/>
                <w:sz w:val="16"/>
                <w:szCs w:val="16"/>
                <w:lang w:val="el-GR"/>
              </w:rPr>
              <w:t>Να μην διογκώνεται όταν απορροφά  το εξίδρωμα :</w:t>
            </w:r>
          </w:p>
          <w:p w14:paraId="5FC158DC" w14:textId="7240BF18" w:rsidR="009F48F1" w:rsidRPr="008F250B" w:rsidRDefault="009F48F1" w:rsidP="009F48F1">
            <w:pPr>
              <w:pStyle w:val="aff1"/>
              <w:ind w:left="1225"/>
              <w:rPr>
                <w:rFonts w:ascii="Calibri" w:eastAsia="NSimSun" w:hAnsi="Calibri" w:cs="Calibri"/>
                <w:b/>
                <w:bC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77AEA52" w14:textId="399B093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7C074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30378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FC5D81C" w14:textId="77777777" w:rsidTr="0079237B">
        <w:trPr>
          <w:gridBefore w:val="1"/>
          <w:gridAfter w:val="1"/>
          <w:wBefore w:w="60" w:type="dxa"/>
          <w:wAfter w:w="414" w:type="dxa"/>
          <w:trHeight w:val="958"/>
          <w:jc w:val="center"/>
        </w:trPr>
        <w:tc>
          <w:tcPr>
            <w:tcW w:w="1720" w:type="dxa"/>
            <w:vMerge/>
            <w:tcBorders>
              <w:left w:val="single" w:sz="4" w:space="0" w:color="auto"/>
              <w:right w:val="single" w:sz="4" w:space="0" w:color="auto"/>
            </w:tcBorders>
            <w:shd w:val="clear" w:color="auto" w:fill="CCECFF"/>
            <w:vAlign w:val="center"/>
          </w:tcPr>
          <w:p w14:paraId="0AEBB69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7B8007BD" w14:textId="77777777" w:rsidR="009F48F1" w:rsidRPr="008F250B" w:rsidRDefault="009F48F1">
            <w:pPr>
              <w:pStyle w:val="aff1"/>
              <w:numPr>
                <w:ilvl w:val="1"/>
                <w:numId w:val="29"/>
              </w:numPr>
              <w:ind w:firstLine="363"/>
              <w:rPr>
                <w:rFonts w:ascii="Calibri" w:hAnsi="Calibri" w:cs="Calibri"/>
                <w:sz w:val="16"/>
                <w:szCs w:val="16"/>
                <w:lang w:val="el-GR"/>
              </w:rPr>
            </w:pPr>
            <w:r w:rsidRPr="008F250B">
              <w:rPr>
                <w:rFonts w:ascii="Calibri" w:hAnsi="Calibri" w:cs="Calibri"/>
                <w:sz w:val="16"/>
                <w:szCs w:val="16"/>
                <w:lang w:val="el-GR"/>
              </w:rPr>
              <w:t xml:space="preserve">Να έχει οπές μέχρι 1,5 </w:t>
            </w:r>
            <w:r w:rsidRPr="008F250B">
              <w:rPr>
                <w:rFonts w:ascii="Calibri" w:hAnsi="Calibri" w:cs="Calibri"/>
                <w:sz w:val="16"/>
                <w:szCs w:val="16"/>
              </w:rPr>
              <w:t>mm</w:t>
            </w:r>
            <w:r w:rsidRPr="008F250B">
              <w:rPr>
                <w:rFonts w:ascii="Calibri" w:hAnsi="Calibri" w:cs="Calibri"/>
                <w:sz w:val="16"/>
                <w:szCs w:val="16"/>
                <w:lang w:val="el-GR"/>
              </w:rPr>
              <w:t xml:space="preserve"> :</w:t>
            </w:r>
          </w:p>
          <w:p w14:paraId="0FC85F74" w14:textId="652F6359" w:rsidR="009F48F1" w:rsidRPr="008F250B" w:rsidRDefault="009F48F1" w:rsidP="009F48F1">
            <w:pPr>
              <w:pStyle w:val="aff1"/>
              <w:ind w:left="1083"/>
              <w:rPr>
                <w:rFonts w:ascii="Calibri" w:hAnsi="Calibri" w:cs="Calibri"/>
                <w:sz w:val="16"/>
                <w:szCs w:val="16"/>
                <w:lang w:val="el-GR"/>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029925" w14:textId="0BBCA7B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FB9D6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59EC2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94D4127" w14:textId="77777777" w:rsidTr="0079237B">
        <w:trPr>
          <w:gridBefore w:val="1"/>
          <w:gridAfter w:val="1"/>
          <w:wBefore w:w="60" w:type="dxa"/>
          <w:wAfter w:w="414" w:type="dxa"/>
          <w:trHeight w:val="676"/>
          <w:jc w:val="center"/>
        </w:trPr>
        <w:tc>
          <w:tcPr>
            <w:tcW w:w="1720" w:type="dxa"/>
            <w:vMerge/>
            <w:tcBorders>
              <w:left w:val="single" w:sz="4" w:space="0" w:color="auto"/>
              <w:right w:val="single" w:sz="4" w:space="0" w:color="auto"/>
            </w:tcBorders>
            <w:shd w:val="clear" w:color="auto" w:fill="CCECFF"/>
            <w:vAlign w:val="center"/>
          </w:tcPr>
          <w:p w14:paraId="34005D4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0D071BA0" w14:textId="5B89ED78" w:rsidR="009F48F1" w:rsidRPr="008F250B" w:rsidRDefault="009F48F1">
            <w:pPr>
              <w:pStyle w:val="aff1"/>
              <w:numPr>
                <w:ilvl w:val="1"/>
                <w:numId w:val="29"/>
              </w:numPr>
              <w:ind w:firstLine="363"/>
              <w:rPr>
                <w:rFonts w:ascii="Calibri" w:hAnsi="Calibri" w:cs="Calibri"/>
                <w:sz w:val="16"/>
                <w:szCs w:val="16"/>
                <w:lang w:val="el-GR"/>
              </w:rPr>
            </w:pPr>
            <w:r w:rsidRPr="008F250B">
              <w:rPr>
                <w:rFonts w:ascii="Calibri" w:hAnsi="Calibri" w:cs="Calibri"/>
                <w:sz w:val="16"/>
                <w:szCs w:val="16"/>
                <w:lang w:val="el-GR"/>
              </w:rPr>
              <w:t>Με διαστάσεις 12,5cm x 12,5cm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BB90C1" w14:textId="5F7B0E8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AAD2ED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0EA586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5B977C1" w14:textId="77777777" w:rsidTr="0079237B">
        <w:trPr>
          <w:gridBefore w:val="1"/>
          <w:gridAfter w:val="1"/>
          <w:wBefore w:w="60" w:type="dxa"/>
          <w:wAfter w:w="414" w:type="dxa"/>
          <w:trHeight w:val="678"/>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13C94C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tcPr>
          <w:p w14:paraId="2C8FB569" w14:textId="172A6388" w:rsidR="009F48F1" w:rsidRPr="008F250B" w:rsidRDefault="009F48F1">
            <w:pPr>
              <w:pStyle w:val="aff1"/>
              <w:numPr>
                <w:ilvl w:val="1"/>
                <w:numId w:val="29"/>
              </w:numPr>
              <w:ind w:firstLine="363"/>
              <w:rPr>
                <w:rFonts w:ascii="Calibri" w:hAnsi="Calibri" w:cs="Calibri"/>
                <w:sz w:val="16"/>
                <w:szCs w:val="16"/>
                <w:lang w:val="el-GR"/>
              </w:rPr>
            </w:pPr>
            <w:r w:rsidRPr="008F250B">
              <w:rPr>
                <w:rFonts w:ascii="Calibri" w:hAnsi="Calibri" w:cs="Calibri"/>
                <w:sz w:val="16"/>
                <w:szCs w:val="16"/>
                <w:lang w:val="el-GR"/>
              </w:rPr>
              <w:t>Να φέρει σήμανση CE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2F3CD6" w14:textId="0EE9B607"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F3DA05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3D88E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B1515FC"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C6EBF4D" w14:textId="37D4281E" w:rsidR="009F48F1" w:rsidRPr="00C06786" w:rsidRDefault="009F48F1" w:rsidP="009F48F1">
            <w:pPr>
              <w:pStyle w:val="afd"/>
              <w:widowControl w:val="0"/>
              <w:jc w:val="center"/>
              <w:rPr>
                <w:rFonts w:asciiTheme="minorHAnsi" w:hAnsiTheme="minorHAnsi" w:cstheme="minorHAnsi"/>
                <w:b/>
                <w:bCs/>
                <w:sz w:val="16"/>
                <w:szCs w:val="16"/>
                <w:lang w:val="el-GR"/>
              </w:rPr>
            </w:pPr>
            <w:r w:rsidRPr="00C06786">
              <w:rPr>
                <w:rFonts w:asciiTheme="minorHAnsi" w:hAnsiTheme="minorHAnsi" w:cstheme="minorHAnsi"/>
                <w:b/>
                <w:bCs/>
                <w:sz w:val="16"/>
                <w:szCs w:val="16"/>
                <w:lang w:val="el-GR"/>
              </w:rPr>
              <w:t>Α/Α:3</w:t>
            </w:r>
            <w:r>
              <w:rPr>
                <w:rFonts w:asciiTheme="minorHAnsi" w:hAnsiTheme="minorHAnsi" w:cstheme="minorHAnsi"/>
                <w:b/>
                <w:bCs/>
                <w:sz w:val="16"/>
                <w:szCs w:val="16"/>
                <w:lang w:val="el-GR"/>
              </w:rPr>
              <w:t>6</w:t>
            </w:r>
          </w:p>
          <w:p w14:paraId="08B6D3D5" w14:textId="77777777" w:rsidR="009F48F1" w:rsidRDefault="009F48F1" w:rsidP="009F48F1">
            <w:pPr>
              <w:pStyle w:val="afd"/>
              <w:widowControl w:val="0"/>
              <w:jc w:val="center"/>
              <w:rPr>
                <w:rFonts w:asciiTheme="minorHAnsi" w:hAnsiTheme="minorHAnsi" w:cstheme="minorHAnsi"/>
                <w:b/>
                <w:bCs/>
                <w:sz w:val="16"/>
                <w:szCs w:val="16"/>
                <w:lang w:val="el-GR"/>
              </w:rPr>
            </w:pPr>
            <w:r w:rsidRPr="00C06786">
              <w:rPr>
                <w:rFonts w:asciiTheme="minorHAnsi" w:hAnsiTheme="minorHAnsi" w:cstheme="minorHAnsi"/>
                <w:b/>
                <w:bCs/>
                <w:sz w:val="16"/>
                <w:szCs w:val="16"/>
                <w:lang w:val="el-GR"/>
              </w:rPr>
              <w:t>ΕΠΙΘΕΜΑ  ΜΕΤΕΓΧΕΙΡΗΤΙΚΟ                5cm x7,5cm</w:t>
            </w:r>
          </w:p>
          <w:p w14:paraId="4ADCB5EA" w14:textId="19783DAC" w:rsidR="009F48F1" w:rsidRPr="00EF1AED" w:rsidRDefault="009F48F1" w:rsidP="009F48F1">
            <w:pPr>
              <w:pStyle w:val="afd"/>
              <w:widowControl w:val="0"/>
              <w:jc w:val="center"/>
              <w:rPr>
                <w:rFonts w:asciiTheme="minorHAnsi" w:hAnsiTheme="minorHAnsi" w:cstheme="minorHAnsi"/>
                <w:b/>
                <w:bCs/>
                <w:sz w:val="16"/>
                <w:szCs w:val="16"/>
                <w:lang w:val="el-GR"/>
              </w:rPr>
            </w:pPr>
            <w:r w:rsidRPr="00C06786">
              <w:rPr>
                <w:rFonts w:asciiTheme="minorHAnsi" w:hAnsiTheme="minorHAnsi" w:cstheme="minorHAnsi"/>
                <w:b/>
                <w:bCs/>
                <w:sz w:val="16"/>
                <w:szCs w:val="16"/>
                <w:lang w:val="el-GR"/>
              </w:rPr>
              <w:t xml:space="preserve">                     </w:t>
            </w:r>
            <w:r w:rsidR="00623676">
              <w:rPr>
                <w:rFonts w:asciiTheme="minorHAnsi" w:hAnsiTheme="minorHAnsi" w:cstheme="minorHAnsi"/>
                <w:b/>
                <w:bCs/>
                <w:sz w:val="16"/>
                <w:szCs w:val="16"/>
                <w:lang w:val="el-GR"/>
              </w:rPr>
              <w:t xml:space="preserve"> </w:t>
            </w:r>
            <w:r w:rsidRPr="00C06786">
              <w:rPr>
                <w:rFonts w:asciiTheme="minorHAnsi" w:hAnsiTheme="minorHAnsi" w:cstheme="minorHAnsi"/>
                <w:b/>
                <w:bCs/>
                <w:sz w:val="16"/>
                <w:szCs w:val="16"/>
                <w:lang w:val="el-GR"/>
              </w:rPr>
              <w:t xml:space="preserve">   Κ.Ε.: 13-36-01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3BA0E9" w14:textId="3A78DC38" w:rsidR="009F48F1" w:rsidRPr="00C06786" w:rsidRDefault="009F48F1">
            <w:pPr>
              <w:pStyle w:val="aff1"/>
              <w:numPr>
                <w:ilvl w:val="1"/>
                <w:numId w:val="30"/>
              </w:numPr>
              <w:tabs>
                <w:tab w:val="left" w:pos="941"/>
              </w:tabs>
              <w:ind w:firstLine="80"/>
              <w:rPr>
                <w:rFonts w:asciiTheme="minorHAnsi" w:eastAsia="NSimSun" w:hAnsiTheme="minorHAnsi" w:cs="Lucida Sans"/>
                <w:b/>
                <w:bCs/>
                <w:kern w:val="3"/>
                <w:sz w:val="16"/>
                <w:szCs w:val="16"/>
                <w:lang w:val="el-GR" w:eastAsia="zh-CN" w:bidi="hi-IN"/>
              </w:rPr>
            </w:pPr>
            <w:r>
              <w:rPr>
                <w:rFonts w:asciiTheme="minorHAnsi" w:eastAsia="NSimSun" w:hAnsiTheme="minorHAnsi" w:cs="Lucida Sans"/>
                <w:kern w:val="3"/>
                <w:sz w:val="16"/>
                <w:szCs w:val="16"/>
                <w:lang w:val="el-GR" w:eastAsia="zh-CN" w:bidi="hi-IN"/>
              </w:rPr>
              <w:t xml:space="preserve">  </w:t>
            </w:r>
            <w:r w:rsidRPr="00C06786">
              <w:rPr>
                <w:rFonts w:eastAsia="NSimSun" w:cs="Lucida Sans"/>
                <w:kern w:val="3"/>
                <w:sz w:val="16"/>
                <w:szCs w:val="16"/>
                <w:lang w:val="el-GR" w:eastAsia="zh-CN" w:bidi="hi-IN"/>
              </w:rPr>
              <w:t>Το επίθεμα να είναι αποστειρωμένο  αυτοκόλλη</w:t>
            </w:r>
            <w:r>
              <w:rPr>
                <w:rFonts w:asciiTheme="minorHAnsi" w:eastAsia="NSimSun" w:hAnsiTheme="minorHAnsi" w:cs="Lucida Sans"/>
                <w:kern w:val="3"/>
                <w:sz w:val="16"/>
                <w:szCs w:val="16"/>
                <w:lang w:val="el-GR" w:eastAsia="zh-CN" w:bidi="hi-IN"/>
              </w:rPr>
              <w:t>το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98C862" w14:textId="36F8E19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24C4B3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EE613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5CDDED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2F9408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F2E89E3" w14:textId="29A6B188" w:rsidR="009F48F1" w:rsidRPr="00C06786" w:rsidRDefault="009F48F1">
            <w:pPr>
              <w:pStyle w:val="aff1"/>
              <w:numPr>
                <w:ilvl w:val="1"/>
                <w:numId w:val="30"/>
              </w:numPr>
              <w:tabs>
                <w:tab w:val="left" w:pos="941"/>
              </w:tabs>
              <w:ind w:firstLine="80"/>
              <w:rPr>
                <w:rFonts w:eastAsia="NSimSun" w:cs="Lucida Sans"/>
                <w:kern w:val="3"/>
                <w:sz w:val="16"/>
                <w:szCs w:val="16"/>
                <w:lang w:val="el-GR" w:eastAsia="zh-CN" w:bidi="hi-IN"/>
              </w:rPr>
            </w:pPr>
            <w:r w:rsidRPr="00C06786">
              <w:rPr>
                <w:rFonts w:eastAsia="NSimSun" w:cs="Lucida Sans"/>
                <w:kern w:val="3"/>
                <w:sz w:val="16"/>
                <w:szCs w:val="16"/>
                <w:lang w:val="el-GR" w:eastAsia="zh-CN" w:bidi="hi-IN"/>
              </w:rPr>
              <w:t xml:space="preserve"> Να είναι υψηλής απορροφητικότητας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6C9E6E" w14:textId="04F4314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D06E16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02784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6284B6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5E9BE4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335BF94" w14:textId="43A1C49A" w:rsidR="009F48F1" w:rsidRPr="00C06786" w:rsidRDefault="009F48F1">
            <w:pPr>
              <w:pStyle w:val="aff1"/>
              <w:numPr>
                <w:ilvl w:val="1"/>
                <w:numId w:val="30"/>
              </w:numPr>
              <w:tabs>
                <w:tab w:val="left" w:pos="1083"/>
              </w:tabs>
              <w:ind w:firstLine="80"/>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w:t>
            </w:r>
            <w:r w:rsidRPr="00C06786">
              <w:rPr>
                <w:rFonts w:eastAsia="NSimSun" w:cs="Lucida Sans"/>
                <w:kern w:val="3"/>
                <w:sz w:val="16"/>
                <w:szCs w:val="16"/>
                <w:lang w:val="el-GR" w:eastAsia="zh-CN" w:bidi="hi-IN"/>
              </w:rPr>
              <w:t>από μαλακό  μη υφασμένο υλικό (Non woven)</w:t>
            </w:r>
            <w:r>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034823" w14:textId="27136A8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F3497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5669D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F1FBFD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2E2966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9AFAB6D" w14:textId="2BC731D2" w:rsidR="009F48F1" w:rsidRPr="00C06786" w:rsidRDefault="009F48F1">
            <w:pPr>
              <w:pStyle w:val="aff1"/>
              <w:numPr>
                <w:ilvl w:val="1"/>
                <w:numId w:val="30"/>
              </w:numPr>
              <w:tabs>
                <w:tab w:val="left" w:pos="1083"/>
              </w:tabs>
              <w:spacing w:line="276" w:lineRule="auto"/>
              <w:ind w:left="941" w:hanging="141"/>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έχει </w:t>
            </w:r>
            <w:r w:rsidRPr="00C06786">
              <w:rPr>
                <w:rFonts w:eastAsia="NSimSun" w:cs="Lucida Sans"/>
                <w:kern w:val="3"/>
                <w:sz w:val="16"/>
                <w:szCs w:val="16"/>
                <w:lang w:val="el-GR" w:eastAsia="zh-CN" w:bidi="hi-IN"/>
              </w:rPr>
              <w:t xml:space="preserve"> ειδικό προστατευτικό κάλυμμα που δεν κολλάει στο τραύμα.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506A8A" w14:textId="2EEB836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F13DFD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7FEFD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7FBF7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00EE38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CB2AD1E" w14:textId="422C93CA" w:rsidR="009F48F1" w:rsidRPr="008B31AA" w:rsidRDefault="009F48F1">
            <w:pPr>
              <w:pStyle w:val="aff1"/>
              <w:numPr>
                <w:ilvl w:val="1"/>
                <w:numId w:val="30"/>
              </w:numPr>
              <w:spacing w:line="276" w:lineRule="auto"/>
              <w:ind w:left="1083" w:hanging="283"/>
              <w:rPr>
                <w:rFonts w:eastAsia="NSimSun" w:cs="Lucida Sans"/>
                <w:kern w:val="3"/>
                <w:sz w:val="16"/>
                <w:szCs w:val="16"/>
                <w:lang w:val="el-GR" w:eastAsia="zh-CN" w:bidi="hi-IN"/>
              </w:rPr>
            </w:pPr>
            <w:r w:rsidRPr="00C06786">
              <w:rPr>
                <w:rFonts w:eastAsia="NSimSun" w:cs="Lucida Sans"/>
                <w:kern w:val="3"/>
                <w:sz w:val="16"/>
                <w:szCs w:val="16"/>
                <w:lang w:val="el-GR" w:eastAsia="zh-CN" w:bidi="hi-IN"/>
              </w:rPr>
              <w:t>Να φέρει ειδική επίστρωση, με υποαλλεργικό, συγκολλητικό υλικό από συνθετικό καουτσούκ</w:t>
            </w:r>
            <w:r>
              <w:rPr>
                <w:rFonts w:asciiTheme="minorHAnsi" w:eastAsia="NSimSun" w:hAnsiTheme="minorHAnsi" w:cs="Lucida Sans"/>
                <w:kern w:val="3"/>
                <w:sz w:val="16"/>
                <w:szCs w:val="16"/>
                <w:lang w:val="el-GR" w:eastAsia="zh-CN" w:bidi="hi-IN"/>
              </w:rPr>
              <w:t xml:space="preserve"> :</w:t>
            </w:r>
          </w:p>
          <w:p w14:paraId="063AD49C" w14:textId="4A7FFAB3" w:rsidR="009F48F1" w:rsidRPr="00C06786" w:rsidRDefault="009F48F1" w:rsidP="009F48F1">
            <w:pPr>
              <w:pStyle w:val="aff1"/>
              <w:ind w:left="1083"/>
              <w:rPr>
                <w:rFonts w:eastAsia="NSimSun" w:cs="Lucida Sans"/>
                <w:kern w:val="3"/>
                <w:sz w:val="16"/>
                <w:szCs w:val="16"/>
                <w:lang w:val="el-GR" w:eastAsia="zh-CN" w:bidi="hi-IN"/>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FB2B2F" w14:textId="1C1DF57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3B45AA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05A0F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AE7675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85FFF7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5D79A7F" w14:textId="36F197BB" w:rsidR="009F48F1" w:rsidRPr="00C06786" w:rsidRDefault="009F48F1">
            <w:pPr>
              <w:pStyle w:val="aff1"/>
              <w:numPr>
                <w:ilvl w:val="1"/>
                <w:numId w:val="30"/>
              </w:numPr>
              <w:ind w:left="1225" w:hanging="425"/>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έχει </w:t>
            </w:r>
            <w:r w:rsidRPr="00C06786">
              <w:rPr>
                <w:rFonts w:eastAsia="NSimSun" w:cs="Lucida Sans"/>
                <w:kern w:val="3"/>
                <w:sz w:val="16"/>
                <w:szCs w:val="16"/>
                <w:lang w:val="el-GR" w:eastAsia="zh-CN" w:bidi="hi-IN"/>
              </w:rPr>
              <w:t>διαστάσεις: 5cm x 7.5cm</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4ECB10" w14:textId="445FB72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8D0DEE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003552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38D32A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4E1919DB"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401B802" w14:textId="11EB2496" w:rsidR="009F48F1" w:rsidRPr="00C06786" w:rsidRDefault="009F48F1">
            <w:pPr>
              <w:pStyle w:val="aff1"/>
              <w:numPr>
                <w:ilvl w:val="1"/>
                <w:numId w:val="30"/>
              </w:numPr>
              <w:ind w:left="1225" w:hanging="425"/>
              <w:rPr>
                <w:rFonts w:eastAsia="NSimSun" w:cs="Lucida Sans"/>
                <w:kern w:val="3"/>
                <w:sz w:val="16"/>
                <w:szCs w:val="16"/>
                <w:lang w:val="el-GR" w:eastAsia="zh-CN" w:bidi="hi-IN"/>
              </w:rPr>
            </w:pPr>
            <w:r w:rsidRPr="00C06786">
              <w:rPr>
                <w:rFonts w:eastAsia="NSimSun"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FCE936" w14:textId="2701CE2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18B973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33496E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84DF9F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0E1FC57" w14:textId="77777777" w:rsidR="009F48F1" w:rsidRDefault="009F48F1" w:rsidP="009F48F1">
            <w:pPr>
              <w:pStyle w:val="afd"/>
              <w:widowControl w:val="0"/>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p>
          <w:p w14:paraId="2A24DDE5" w14:textId="77777777" w:rsidR="009F48F1" w:rsidRDefault="009F48F1" w:rsidP="009F48F1">
            <w:pPr>
              <w:pStyle w:val="afd"/>
              <w:widowControl w:val="0"/>
              <w:rPr>
                <w:rFonts w:asciiTheme="minorHAnsi" w:hAnsiTheme="minorHAnsi" w:cstheme="minorHAnsi"/>
                <w:b/>
                <w:bCs/>
                <w:sz w:val="16"/>
                <w:szCs w:val="16"/>
                <w:lang w:val="el-GR"/>
              </w:rPr>
            </w:pPr>
          </w:p>
          <w:p w14:paraId="2A34C508" w14:textId="77777777" w:rsidR="009F48F1" w:rsidRDefault="009F48F1" w:rsidP="009F48F1">
            <w:pPr>
              <w:pStyle w:val="afd"/>
              <w:widowControl w:val="0"/>
              <w:rPr>
                <w:rFonts w:asciiTheme="minorHAnsi" w:hAnsiTheme="minorHAnsi" w:cstheme="minorHAnsi"/>
                <w:b/>
                <w:bCs/>
                <w:sz w:val="16"/>
                <w:szCs w:val="16"/>
                <w:lang w:val="el-GR"/>
              </w:rPr>
            </w:pPr>
          </w:p>
          <w:p w14:paraId="16BDD327" w14:textId="77777777" w:rsidR="009F48F1" w:rsidRDefault="009F48F1" w:rsidP="009F48F1">
            <w:pPr>
              <w:pStyle w:val="afd"/>
              <w:widowControl w:val="0"/>
              <w:rPr>
                <w:rFonts w:asciiTheme="minorHAnsi" w:hAnsiTheme="minorHAnsi" w:cstheme="minorHAnsi"/>
                <w:b/>
                <w:bCs/>
                <w:sz w:val="16"/>
                <w:szCs w:val="16"/>
                <w:lang w:val="el-GR"/>
              </w:rPr>
            </w:pPr>
          </w:p>
          <w:p w14:paraId="1D58C0FF" w14:textId="77777777" w:rsidR="009F48F1" w:rsidRDefault="009F48F1" w:rsidP="009F48F1">
            <w:pPr>
              <w:pStyle w:val="afd"/>
              <w:widowControl w:val="0"/>
              <w:rPr>
                <w:rFonts w:asciiTheme="minorHAnsi" w:hAnsiTheme="minorHAnsi" w:cstheme="minorHAnsi"/>
                <w:b/>
                <w:bCs/>
                <w:sz w:val="16"/>
                <w:szCs w:val="16"/>
                <w:lang w:val="el-GR"/>
              </w:rPr>
            </w:pPr>
          </w:p>
          <w:p w14:paraId="5E448EFA" w14:textId="77777777" w:rsidR="009F48F1" w:rsidRDefault="009F48F1" w:rsidP="009F48F1">
            <w:pPr>
              <w:pStyle w:val="afd"/>
              <w:widowControl w:val="0"/>
              <w:rPr>
                <w:rFonts w:asciiTheme="minorHAnsi" w:hAnsiTheme="minorHAnsi" w:cstheme="minorHAnsi"/>
                <w:b/>
                <w:bCs/>
                <w:sz w:val="16"/>
                <w:szCs w:val="16"/>
                <w:lang w:val="el-GR"/>
              </w:rPr>
            </w:pPr>
          </w:p>
          <w:p w14:paraId="39E9811B" w14:textId="2E0616F9" w:rsidR="009F48F1" w:rsidRPr="008B31AA" w:rsidRDefault="009F48F1" w:rsidP="009F48F1">
            <w:pPr>
              <w:pStyle w:val="afd"/>
              <w:widowControl w:val="0"/>
              <w:rPr>
                <w:rFonts w:asciiTheme="minorHAnsi" w:hAnsiTheme="minorHAnsi" w:cstheme="minorHAnsi"/>
                <w:b/>
                <w:bCs/>
                <w:sz w:val="16"/>
                <w:szCs w:val="16"/>
                <w:lang w:val="el-GR"/>
              </w:rPr>
            </w:pPr>
            <w:r>
              <w:rPr>
                <w:rFonts w:asciiTheme="minorHAnsi" w:hAnsiTheme="minorHAnsi" w:cstheme="minorHAnsi"/>
                <w:b/>
                <w:bCs/>
                <w:sz w:val="16"/>
                <w:szCs w:val="16"/>
                <w:lang w:val="el-GR"/>
              </w:rPr>
              <w:lastRenderedPageBreak/>
              <w:t xml:space="preserve">          </w:t>
            </w:r>
            <w:r w:rsidRPr="008B31AA">
              <w:rPr>
                <w:rFonts w:asciiTheme="minorHAnsi" w:hAnsiTheme="minorHAnsi" w:cstheme="minorHAnsi"/>
                <w:b/>
                <w:bCs/>
                <w:sz w:val="16"/>
                <w:szCs w:val="16"/>
                <w:lang w:val="el-GR"/>
              </w:rPr>
              <w:t>Α/Α:3</w:t>
            </w:r>
            <w:r>
              <w:rPr>
                <w:rFonts w:asciiTheme="minorHAnsi" w:hAnsiTheme="minorHAnsi" w:cstheme="minorHAnsi"/>
                <w:b/>
                <w:bCs/>
                <w:sz w:val="16"/>
                <w:szCs w:val="16"/>
                <w:lang w:val="el-GR"/>
              </w:rPr>
              <w:t>7</w:t>
            </w:r>
          </w:p>
          <w:p w14:paraId="7B2F4CFC" w14:textId="7D22C335" w:rsidR="009F48F1" w:rsidRDefault="009F48F1" w:rsidP="009F48F1">
            <w:pPr>
              <w:pStyle w:val="afd"/>
              <w:widowControl w:val="0"/>
              <w:jc w:val="center"/>
              <w:rPr>
                <w:rFonts w:asciiTheme="minorHAnsi" w:hAnsiTheme="minorHAnsi" w:cstheme="minorHAnsi"/>
                <w:b/>
                <w:bCs/>
                <w:sz w:val="16"/>
                <w:szCs w:val="16"/>
                <w:lang w:val="el-GR"/>
              </w:rPr>
            </w:pPr>
            <w:r w:rsidRPr="008B31AA">
              <w:rPr>
                <w:rFonts w:asciiTheme="minorHAnsi" w:hAnsiTheme="minorHAnsi" w:cstheme="minorHAnsi"/>
                <w:b/>
                <w:bCs/>
                <w:sz w:val="16"/>
                <w:szCs w:val="16"/>
                <w:lang w:val="el-GR"/>
              </w:rPr>
              <w:t>ΕΠΙΘΕΜΑ ΑΛΓΗΝΙΚΟ ΑΠΟΣΤΕΙΡΩΜΕ</w:t>
            </w:r>
            <w:r>
              <w:rPr>
                <w:rFonts w:asciiTheme="minorHAnsi" w:hAnsiTheme="minorHAnsi" w:cstheme="minorHAnsi"/>
                <w:b/>
                <w:bCs/>
                <w:sz w:val="16"/>
                <w:szCs w:val="16"/>
                <w:lang w:val="el-GR"/>
              </w:rPr>
              <w:t>-</w:t>
            </w:r>
            <w:r w:rsidRPr="008B31AA">
              <w:rPr>
                <w:rFonts w:asciiTheme="minorHAnsi" w:hAnsiTheme="minorHAnsi" w:cstheme="minorHAnsi"/>
                <w:b/>
                <w:bCs/>
                <w:sz w:val="16"/>
                <w:szCs w:val="16"/>
                <w:lang w:val="el-GR"/>
              </w:rPr>
              <w:t>ΝΟ ΜΕ ΑΡΓΥΡΟ ΚΟΡΔΟΝΙ             2,5cm x 30cm</w:t>
            </w:r>
          </w:p>
          <w:p w14:paraId="5CE0F6CF" w14:textId="4F52E332" w:rsidR="009F48F1" w:rsidRPr="00EF1AED" w:rsidRDefault="009F48F1" w:rsidP="009F48F1">
            <w:pPr>
              <w:pStyle w:val="afd"/>
              <w:widowControl w:val="0"/>
              <w:jc w:val="center"/>
              <w:rPr>
                <w:rFonts w:asciiTheme="minorHAnsi" w:hAnsiTheme="minorHAnsi" w:cstheme="minorHAnsi"/>
                <w:b/>
                <w:bCs/>
                <w:sz w:val="16"/>
                <w:szCs w:val="16"/>
                <w:lang w:val="el-GR"/>
              </w:rPr>
            </w:pPr>
            <w:r w:rsidRPr="008B31AA">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8B31AA">
              <w:rPr>
                <w:rFonts w:asciiTheme="minorHAnsi" w:hAnsiTheme="minorHAnsi" w:cstheme="minorHAnsi"/>
                <w:b/>
                <w:bCs/>
                <w:sz w:val="16"/>
                <w:szCs w:val="16"/>
                <w:lang w:val="el-GR"/>
              </w:rPr>
              <w:t xml:space="preserve">    Κ.Ε.: 013-40-12Β</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D694E1F" w14:textId="4A195C28"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eastAsia="NSimSun" w:cs="Lucida Sans"/>
                <w:kern w:val="3"/>
                <w:sz w:val="16"/>
                <w:szCs w:val="16"/>
                <w:lang w:val="el-GR" w:eastAsia="zh-CN" w:bidi="hi-IN"/>
              </w:rPr>
              <w:lastRenderedPageBreak/>
              <w:t>Επίθεμα  αλγηνικού ασβεστίου με κυτταρίνη, ώστε να διευκολύνετε η επούλωση της πληγής</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E6DCD2" w14:textId="0B4E5B21"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B22AC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20AB0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64056D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27C660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962214E" w14:textId="6E1915C9"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asciiTheme="minorHAnsi" w:eastAsia="NSimSun" w:hAnsiTheme="minorHAnsi" w:cs="Lucida Sans"/>
                <w:kern w:val="3"/>
                <w:sz w:val="16"/>
                <w:szCs w:val="16"/>
                <w:lang w:val="el-GR" w:eastAsia="zh-CN" w:bidi="hi-IN"/>
              </w:rPr>
              <w:t>Μ</w:t>
            </w:r>
            <w:r w:rsidRPr="008B31AA">
              <w:rPr>
                <w:rFonts w:eastAsia="NSimSun" w:cs="Lucida Sans"/>
                <w:kern w:val="3"/>
                <w:sz w:val="16"/>
                <w:szCs w:val="16"/>
                <w:lang w:val="el-GR" w:eastAsia="zh-CN" w:bidi="hi-IN"/>
              </w:rPr>
              <w:t>ε υψηλή περιεκτικότητα σε γλυκουρονικό οξύ και ιοντικό άργυρο για συνεχή αντιμικροβιακή προστασία για μολυσμένο έλκος</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A4B196" w14:textId="580AB3DD"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D3DA8D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827E9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DED36F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D4FDE4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0F2CC5" w14:textId="76DB45E7" w:rsidR="009F48F1" w:rsidRPr="008B31AA" w:rsidRDefault="009F48F1">
            <w:pPr>
              <w:pStyle w:val="aff1"/>
              <w:numPr>
                <w:ilvl w:val="0"/>
                <w:numId w:val="31"/>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Να είναι σε</w:t>
            </w:r>
            <w:r w:rsidRPr="008B31AA">
              <w:rPr>
                <w:rFonts w:eastAsia="NSimSun" w:cs="Lucida Sans"/>
                <w:kern w:val="3"/>
                <w:sz w:val="16"/>
                <w:szCs w:val="16"/>
                <w:lang w:val="el-GR" w:eastAsia="zh-CN" w:bidi="hi-IN"/>
              </w:rPr>
              <w:t xml:space="preserve"> σχήμα κορδόνι</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357FC0" w14:textId="2DA30BF0"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7297B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33B68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256F8E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062CC9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94EB5E9" w14:textId="1C7A2585"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eastAsia="NSimSun" w:cs="Lucida Sans"/>
                <w:kern w:val="3"/>
                <w:sz w:val="16"/>
                <w:szCs w:val="16"/>
                <w:lang w:val="el-GR" w:eastAsia="zh-CN" w:bidi="hi-IN"/>
              </w:rPr>
              <w:t>Διαστάσεις :  2,50cm Χ 30c</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BA58050" w14:textId="630DCA2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73860A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E05CD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B57B25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D978A5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9A3E076" w14:textId="1D185328" w:rsidR="009F48F1" w:rsidRPr="008B31AA" w:rsidRDefault="009F48F1">
            <w:pPr>
              <w:pStyle w:val="aff1"/>
              <w:numPr>
                <w:ilvl w:val="0"/>
                <w:numId w:val="31"/>
              </w:numPr>
              <w:rPr>
                <w:rFonts w:eastAsia="NSimSun" w:cs="Lucida Sans"/>
                <w:kern w:val="3"/>
                <w:sz w:val="16"/>
                <w:szCs w:val="16"/>
                <w:lang w:val="el-GR" w:eastAsia="zh-CN" w:bidi="hi-IN"/>
              </w:rPr>
            </w:pPr>
            <w:r w:rsidRPr="008B31AA">
              <w:rPr>
                <w:rFonts w:eastAsia="NSimSun" w:cs="Lucida Sans"/>
                <w:kern w:val="3"/>
                <w:sz w:val="16"/>
                <w:szCs w:val="16"/>
                <w:lang w:val="el-GR" w:eastAsia="zh-CN" w:bidi="hi-IN"/>
              </w:rPr>
              <w:t>Να φέρει σήμανση CE</w:t>
            </w:r>
            <w:r w:rsidRPr="008B31AA">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E6DE11" w14:textId="2312384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9E20BC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FEB278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87670D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F0EB9D8" w14:textId="77777777" w:rsidR="009F48F1" w:rsidRDefault="009F48F1" w:rsidP="009F48F1">
            <w:pPr>
              <w:pStyle w:val="afd"/>
              <w:widowControl w:val="0"/>
              <w:jc w:val="center"/>
              <w:rPr>
                <w:rFonts w:asciiTheme="minorHAnsi" w:hAnsiTheme="minorHAnsi" w:cstheme="minorHAnsi"/>
                <w:b/>
                <w:bCs/>
                <w:sz w:val="16"/>
                <w:szCs w:val="16"/>
                <w:lang w:val="el-GR"/>
              </w:rPr>
            </w:pPr>
          </w:p>
          <w:p w14:paraId="3B89A3E3" w14:textId="77777777" w:rsidR="009F48F1" w:rsidRDefault="009F48F1" w:rsidP="009F48F1">
            <w:pPr>
              <w:pStyle w:val="afd"/>
              <w:widowControl w:val="0"/>
              <w:jc w:val="center"/>
              <w:rPr>
                <w:rFonts w:asciiTheme="minorHAnsi" w:hAnsiTheme="minorHAnsi" w:cstheme="minorHAnsi"/>
                <w:b/>
                <w:bCs/>
                <w:sz w:val="16"/>
                <w:szCs w:val="16"/>
                <w:lang w:val="el-GR"/>
              </w:rPr>
            </w:pPr>
          </w:p>
          <w:p w14:paraId="6695845F" w14:textId="77777777" w:rsidR="009F48F1" w:rsidRDefault="009F48F1" w:rsidP="009F48F1">
            <w:pPr>
              <w:pStyle w:val="afd"/>
              <w:widowControl w:val="0"/>
              <w:jc w:val="center"/>
              <w:rPr>
                <w:rFonts w:asciiTheme="minorHAnsi" w:hAnsiTheme="minorHAnsi" w:cstheme="minorHAnsi"/>
                <w:b/>
                <w:bCs/>
                <w:sz w:val="16"/>
                <w:szCs w:val="16"/>
                <w:lang w:val="el-GR"/>
              </w:rPr>
            </w:pPr>
          </w:p>
          <w:p w14:paraId="6718C1CF" w14:textId="77777777" w:rsidR="009F48F1" w:rsidRDefault="009F48F1" w:rsidP="009F48F1">
            <w:pPr>
              <w:pStyle w:val="afd"/>
              <w:widowControl w:val="0"/>
              <w:jc w:val="center"/>
              <w:rPr>
                <w:rFonts w:asciiTheme="minorHAnsi" w:hAnsiTheme="minorHAnsi" w:cstheme="minorHAnsi"/>
                <w:b/>
                <w:bCs/>
                <w:sz w:val="16"/>
                <w:szCs w:val="16"/>
                <w:lang w:val="el-GR"/>
              </w:rPr>
            </w:pPr>
          </w:p>
          <w:p w14:paraId="36D6885B" w14:textId="77777777" w:rsidR="009F48F1" w:rsidRDefault="009F48F1" w:rsidP="009F48F1">
            <w:pPr>
              <w:pStyle w:val="afd"/>
              <w:widowControl w:val="0"/>
              <w:jc w:val="center"/>
              <w:rPr>
                <w:rFonts w:asciiTheme="minorHAnsi" w:hAnsiTheme="minorHAnsi" w:cstheme="minorHAnsi"/>
                <w:b/>
                <w:bCs/>
                <w:sz w:val="16"/>
                <w:szCs w:val="16"/>
                <w:lang w:val="el-GR"/>
              </w:rPr>
            </w:pPr>
          </w:p>
          <w:p w14:paraId="6C1912E0" w14:textId="3BD0082D" w:rsidR="009F48F1" w:rsidRPr="003C393F" w:rsidRDefault="009F48F1" w:rsidP="009F48F1">
            <w:pPr>
              <w:pStyle w:val="afd"/>
              <w:widowControl w:val="0"/>
              <w:jc w:val="center"/>
              <w:rPr>
                <w:rFonts w:asciiTheme="minorHAnsi" w:hAnsiTheme="minorHAnsi" w:cstheme="minorHAnsi"/>
                <w:b/>
                <w:bCs/>
                <w:sz w:val="16"/>
                <w:szCs w:val="16"/>
                <w:lang w:val="el-GR"/>
              </w:rPr>
            </w:pPr>
            <w:r w:rsidRPr="003C393F">
              <w:rPr>
                <w:rFonts w:asciiTheme="minorHAnsi" w:hAnsiTheme="minorHAnsi" w:cstheme="minorHAnsi"/>
                <w:b/>
                <w:bCs/>
                <w:sz w:val="16"/>
                <w:szCs w:val="16"/>
                <w:lang w:val="el-GR"/>
              </w:rPr>
              <w:t>Α/Α:3</w:t>
            </w:r>
            <w:r>
              <w:rPr>
                <w:rFonts w:asciiTheme="minorHAnsi" w:hAnsiTheme="minorHAnsi" w:cstheme="minorHAnsi"/>
                <w:b/>
                <w:bCs/>
                <w:sz w:val="16"/>
                <w:szCs w:val="16"/>
                <w:lang w:val="el-GR"/>
              </w:rPr>
              <w:t>8</w:t>
            </w:r>
          </w:p>
          <w:p w14:paraId="098588B5" w14:textId="77777777" w:rsidR="009F48F1" w:rsidRDefault="009F48F1" w:rsidP="009F48F1">
            <w:pPr>
              <w:pStyle w:val="afd"/>
              <w:widowControl w:val="0"/>
              <w:jc w:val="center"/>
              <w:rPr>
                <w:rFonts w:asciiTheme="minorHAnsi" w:hAnsiTheme="minorHAnsi" w:cstheme="minorHAnsi"/>
                <w:b/>
                <w:bCs/>
                <w:sz w:val="16"/>
                <w:szCs w:val="16"/>
                <w:lang w:val="el-GR"/>
              </w:rPr>
            </w:pPr>
            <w:r w:rsidRPr="003C393F">
              <w:rPr>
                <w:rFonts w:asciiTheme="minorHAnsi" w:hAnsiTheme="minorHAnsi" w:cstheme="minorHAnsi"/>
                <w:b/>
                <w:bCs/>
                <w:sz w:val="16"/>
                <w:szCs w:val="16"/>
                <w:lang w:val="el-GR"/>
              </w:rPr>
              <w:t xml:space="preserve">ΕΠΙΘΕΜΑ ΑΛΓΗΝΙΚΟ ΚΥΤΤΑΡΙΝΗΣ ΜΗ ΚΟΛΛΗΤΙΚΟ ΚΟΡΔΟΝΙ 5cm x 40cm </w:t>
            </w:r>
          </w:p>
          <w:p w14:paraId="4A055930" w14:textId="39E2D586" w:rsidR="009F48F1" w:rsidRPr="00EF1AED" w:rsidRDefault="009F48F1" w:rsidP="009F48F1">
            <w:pPr>
              <w:pStyle w:val="afd"/>
              <w:widowControl w:val="0"/>
              <w:jc w:val="center"/>
              <w:rPr>
                <w:rFonts w:asciiTheme="minorHAnsi" w:hAnsiTheme="minorHAnsi" w:cstheme="minorHAnsi"/>
                <w:b/>
                <w:bCs/>
                <w:sz w:val="16"/>
                <w:szCs w:val="16"/>
                <w:lang w:val="el-GR"/>
              </w:rPr>
            </w:pPr>
            <w:r w:rsidRPr="003C393F">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3C393F">
              <w:rPr>
                <w:rFonts w:asciiTheme="minorHAnsi" w:hAnsiTheme="minorHAnsi" w:cstheme="minorHAnsi"/>
                <w:b/>
                <w:bCs/>
                <w:sz w:val="16"/>
                <w:szCs w:val="16"/>
                <w:lang w:val="el-GR"/>
              </w:rPr>
              <w:t xml:space="preserve">  Κ.Ε.: 013-40-048</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A3B503E" w14:textId="449F19DA" w:rsidR="009F48F1" w:rsidRPr="00416087" w:rsidRDefault="009F48F1">
            <w:pPr>
              <w:pStyle w:val="aff1"/>
              <w:numPr>
                <w:ilvl w:val="0"/>
                <w:numId w:val="32"/>
              </w:numPr>
              <w:spacing w:line="360" w:lineRule="auto"/>
              <w:ind w:left="1650" w:hanging="324"/>
              <w:rPr>
                <w:rFonts w:eastAsia="NSimSun" w:cs="Lucida Sans"/>
                <w:kern w:val="3"/>
                <w:sz w:val="16"/>
                <w:szCs w:val="16"/>
                <w:lang w:val="el-GR" w:eastAsia="zh-CN" w:bidi="hi-IN"/>
              </w:rPr>
            </w:pPr>
            <w:r w:rsidRPr="00416087">
              <w:rPr>
                <w:rFonts w:eastAsia="NSimSun" w:cs="Lucida Sans"/>
                <w:kern w:val="3"/>
                <w:sz w:val="16"/>
                <w:szCs w:val="16"/>
                <w:lang w:val="el-GR" w:eastAsia="zh-CN" w:bidi="hi-IN"/>
              </w:rPr>
              <w:t>Υδροκαθαριστικό υπεραπορροφητικό επίθεμα από πολυακρυλικές ίνες οι οποίες υδρολύουν, απορροφούν και δεσμεύουν τις ημίρρευστες νεκρώσεις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823124" w14:textId="0D06C9E7"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DA40B0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47899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7C6461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2D40C8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BF051E8" w14:textId="1DA981FA" w:rsidR="009F48F1" w:rsidRPr="00416087" w:rsidRDefault="009F48F1">
            <w:pPr>
              <w:pStyle w:val="aff1"/>
              <w:numPr>
                <w:ilvl w:val="0"/>
                <w:numId w:val="32"/>
              </w:numPr>
              <w:spacing w:line="360"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Εμποτισμένο με βαζελίνη, η οποία καθιστά την αφαίρεση του επιθέματος ατραυματική και με μόρια υδροκολλοειδούς τα οποία προάγουν την επούλωση</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D830F18" w14:textId="587C53E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7E6CF1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A3176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95B433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C7C326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3A59265" w14:textId="5CC73593" w:rsidR="009F48F1" w:rsidRPr="00416087" w:rsidRDefault="009F48F1">
            <w:pPr>
              <w:pStyle w:val="aff1"/>
              <w:numPr>
                <w:ilvl w:val="0"/>
                <w:numId w:val="32"/>
              </w:numPr>
              <w:spacing w:line="360"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Να καθαρίζει και να δεσμεύει την υγρή νέκρωση και να προάγει την διαδικασία επούλωσης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1EE20C1" w14:textId="34AC56A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76B73D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46DB6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632AAF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D2ECEE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7C35A3D" w14:textId="4D4986C6" w:rsidR="009F48F1" w:rsidRPr="00416087" w:rsidRDefault="009F48F1">
            <w:pPr>
              <w:pStyle w:val="aff1"/>
              <w:numPr>
                <w:ilvl w:val="0"/>
                <w:numId w:val="32"/>
              </w:numPr>
              <w:spacing w:line="360"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Με αιμοστατικές ιδιότητες, καλή συνοχή και ενιαία αφαίρεση, για καθαρισμό ελκών με υγρή νέκρωση</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69C176" w14:textId="52844CC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02F838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D61D6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90299D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0D6C36A"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A139DFC" w14:textId="1707C757" w:rsidR="009F48F1" w:rsidRPr="00416087" w:rsidRDefault="009F48F1">
            <w:pPr>
              <w:pStyle w:val="aff1"/>
              <w:numPr>
                <w:ilvl w:val="0"/>
                <w:numId w:val="32"/>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 xml:space="preserve">Μη κολλητικό, σε σχήμα κορδόνι με </w:t>
            </w:r>
            <w:r w:rsidR="005E590B" w:rsidRPr="00416087">
              <w:rPr>
                <w:rFonts w:eastAsia="NSimSun" w:cs="Lucida Sans"/>
                <w:kern w:val="3"/>
                <w:sz w:val="16"/>
                <w:szCs w:val="16"/>
                <w:lang w:val="el-GR" w:eastAsia="zh-CN" w:bidi="hi-IN"/>
              </w:rPr>
              <w:t>στειλεό</w:t>
            </w:r>
            <w:r w:rsidRPr="00416087">
              <w:rPr>
                <w:rFonts w:eastAsia="NSimSun" w:cs="Lucida Sans"/>
                <w:kern w:val="3"/>
                <w:sz w:val="16"/>
                <w:szCs w:val="16"/>
                <w:lang w:val="el-GR" w:eastAsia="zh-CN" w:bidi="hi-IN"/>
              </w:rPr>
              <w:t xml:space="preserve"> εισαγωγής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DA0BCB7" w14:textId="38827CE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A748F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A56AE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A14467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3D4FE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D3B6C26" w14:textId="5F39D503" w:rsidR="009F48F1" w:rsidRPr="00416087" w:rsidRDefault="009F48F1">
            <w:pPr>
              <w:pStyle w:val="aff1"/>
              <w:numPr>
                <w:ilvl w:val="0"/>
                <w:numId w:val="32"/>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Δ</w:t>
            </w:r>
            <w:r w:rsidRPr="00416087">
              <w:rPr>
                <w:rFonts w:eastAsia="NSimSun" w:cs="Lucida Sans"/>
                <w:kern w:val="3"/>
                <w:sz w:val="16"/>
                <w:szCs w:val="16"/>
                <w:lang w:val="el-GR" w:eastAsia="zh-CN" w:bidi="hi-IN"/>
              </w:rPr>
              <w:t>ιαστάσεις:5cm</w:t>
            </w:r>
            <w:r>
              <w:rPr>
                <w:rFonts w:asciiTheme="minorHAnsi" w:eastAsia="NSimSun" w:hAnsiTheme="minorHAnsi" w:cs="Lucida Sans"/>
                <w:kern w:val="3"/>
                <w:sz w:val="16"/>
                <w:szCs w:val="16"/>
                <w:lang w:val="el-GR" w:eastAsia="zh-CN" w:bidi="hi-IN"/>
              </w:rPr>
              <w:t xml:space="preserve"> </w:t>
            </w:r>
            <w:r w:rsidRPr="00416087">
              <w:rPr>
                <w:rFonts w:eastAsia="NSimSun" w:cs="Lucida Sans"/>
                <w:kern w:val="3"/>
                <w:sz w:val="16"/>
                <w:szCs w:val="16"/>
                <w:lang w:val="el-GR" w:eastAsia="zh-CN" w:bidi="hi-IN"/>
              </w:rPr>
              <w:t>Χ 40cm (+-1cm)</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B0A8D9" w14:textId="00FDB6F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34A6BC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151D5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5C6E32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62922D7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CE67B82" w14:textId="234D6A30" w:rsidR="009F48F1" w:rsidRPr="00416087" w:rsidRDefault="009F48F1">
            <w:pPr>
              <w:pStyle w:val="aff1"/>
              <w:numPr>
                <w:ilvl w:val="0"/>
                <w:numId w:val="32"/>
              </w:numPr>
              <w:rPr>
                <w:rFonts w:eastAsia="NSimSun" w:cs="Lucida Sans"/>
                <w:kern w:val="3"/>
                <w:sz w:val="16"/>
                <w:szCs w:val="16"/>
                <w:lang w:val="el-GR" w:eastAsia="zh-CN" w:bidi="hi-IN"/>
              </w:rPr>
            </w:pPr>
            <w:r w:rsidRPr="00416087">
              <w:rPr>
                <w:rFonts w:eastAsia="NSimSun" w:cs="Lucida Sans"/>
                <w:kern w:val="3"/>
                <w:sz w:val="16"/>
                <w:szCs w:val="16"/>
                <w:lang w:val="el-GR" w:eastAsia="zh-CN" w:bidi="hi-IN"/>
              </w:rPr>
              <w:t>Να φέρει σήμανση CE</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1CDED3" w14:textId="20617C9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9D321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98B79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5F04C35"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7E2665B" w14:textId="2D46E600" w:rsidR="009F48F1" w:rsidRPr="00416087" w:rsidRDefault="009F48F1" w:rsidP="009F48F1">
            <w:pPr>
              <w:pStyle w:val="afd"/>
              <w:widowControl w:val="0"/>
              <w:jc w:val="center"/>
              <w:rPr>
                <w:rFonts w:asciiTheme="minorHAnsi" w:hAnsiTheme="minorHAnsi" w:cstheme="minorHAnsi"/>
                <w:b/>
                <w:bCs/>
                <w:sz w:val="16"/>
                <w:szCs w:val="16"/>
                <w:lang w:val="el-GR"/>
              </w:rPr>
            </w:pPr>
            <w:r w:rsidRPr="00416087">
              <w:rPr>
                <w:rFonts w:asciiTheme="minorHAnsi" w:hAnsiTheme="minorHAnsi" w:cstheme="minorHAnsi"/>
                <w:b/>
                <w:bCs/>
                <w:sz w:val="16"/>
                <w:szCs w:val="16"/>
                <w:lang w:val="el-GR"/>
              </w:rPr>
              <w:t>Α/Α:3</w:t>
            </w:r>
            <w:r>
              <w:rPr>
                <w:rFonts w:asciiTheme="minorHAnsi" w:hAnsiTheme="minorHAnsi" w:cstheme="minorHAnsi"/>
                <w:b/>
                <w:bCs/>
                <w:sz w:val="16"/>
                <w:szCs w:val="16"/>
                <w:lang w:val="el-GR"/>
              </w:rPr>
              <w:t>9</w:t>
            </w:r>
          </w:p>
          <w:p w14:paraId="06F4A096" w14:textId="77777777" w:rsidR="009F48F1" w:rsidRDefault="009F48F1" w:rsidP="009F48F1">
            <w:pPr>
              <w:pStyle w:val="afd"/>
              <w:widowControl w:val="0"/>
              <w:jc w:val="center"/>
              <w:rPr>
                <w:rFonts w:asciiTheme="minorHAnsi" w:hAnsiTheme="minorHAnsi" w:cstheme="minorHAnsi"/>
                <w:b/>
                <w:bCs/>
                <w:sz w:val="16"/>
                <w:szCs w:val="16"/>
                <w:lang w:val="el-GR"/>
              </w:rPr>
            </w:pPr>
            <w:r w:rsidRPr="00416087">
              <w:rPr>
                <w:rFonts w:asciiTheme="minorHAnsi" w:hAnsiTheme="minorHAnsi" w:cstheme="minorHAnsi"/>
                <w:b/>
                <w:bCs/>
                <w:sz w:val="16"/>
                <w:szCs w:val="16"/>
                <w:lang w:val="el-GR"/>
              </w:rPr>
              <w:t>ΕΠΙΘΕΜΑ ΑΦΡΩΔΕΣ ΑΠΟΣΤΕΙΡΩΜΕΝΟ ΚΟΛΛΗΤΙΚΟ ΓΙΑ ΠΤΕΡΝΑ 19cm x 20cm</w:t>
            </w:r>
          </w:p>
          <w:p w14:paraId="213BCD37" w14:textId="4E263FC9" w:rsidR="009F48F1" w:rsidRPr="00EF1AED" w:rsidRDefault="009F48F1" w:rsidP="009F48F1">
            <w:pPr>
              <w:pStyle w:val="afd"/>
              <w:widowControl w:val="0"/>
              <w:jc w:val="center"/>
              <w:rPr>
                <w:rFonts w:asciiTheme="minorHAnsi" w:hAnsiTheme="minorHAnsi" w:cstheme="minorHAnsi"/>
                <w:b/>
                <w:bCs/>
                <w:sz w:val="16"/>
                <w:szCs w:val="16"/>
                <w:lang w:val="el-GR"/>
              </w:rPr>
            </w:pPr>
            <w:r w:rsidRPr="00416087">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16087">
              <w:rPr>
                <w:rFonts w:asciiTheme="minorHAnsi" w:hAnsiTheme="minorHAnsi" w:cstheme="minorHAnsi"/>
                <w:b/>
                <w:bCs/>
                <w:sz w:val="16"/>
                <w:szCs w:val="16"/>
                <w:lang w:val="el-GR"/>
              </w:rPr>
              <w:t xml:space="preserve"> Κ.Ε.: 13-40-0402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E3C7D57" w14:textId="68634575" w:rsidR="009F48F1" w:rsidRPr="00416087" w:rsidRDefault="009F48F1">
            <w:pPr>
              <w:pStyle w:val="aff1"/>
              <w:numPr>
                <w:ilvl w:val="0"/>
                <w:numId w:val="33"/>
              </w:numPr>
              <w:rPr>
                <w:rFonts w:eastAsia="NSimSun" w:cs="Lucida Sans"/>
                <w:kern w:val="3"/>
                <w:sz w:val="16"/>
                <w:szCs w:val="16"/>
                <w:lang w:val="el-GR" w:eastAsia="zh-CN" w:bidi="hi-IN"/>
              </w:rPr>
            </w:pPr>
            <w:r w:rsidRPr="00416087">
              <w:rPr>
                <w:rFonts w:eastAsia="NSimSun" w:cs="Lucida Sans"/>
                <w:kern w:val="3"/>
                <w:sz w:val="16"/>
                <w:szCs w:val="16"/>
                <w:lang w:val="el-GR" w:eastAsia="zh-CN" w:bidi="hi-IN"/>
              </w:rPr>
              <w:t>Αφρώδη επίθεμα αποστειρωμένο υδροπολυμερές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A13B96" w14:textId="56F5C303"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77C02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14AAF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B7BA15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EA84BB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96EA498" w14:textId="04C2755D"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Το απορροφητικό αφρώδες τμήμα του επιθέματος κατά την απορρόφηση του εξιδρώματος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AD3CA1" w14:textId="2D472FBB"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FBA51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F80F9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DD1B0E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0EAA13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4377D71" w14:textId="7187B0A5"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asciiTheme="minorHAnsi" w:eastAsia="NSimSun" w:hAnsiTheme="minorHAnsi" w:cs="Lucida Sans"/>
                <w:kern w:val="3"/>
                <w:sz w:val="16"/>
                <w:szCs w:val="16"/>
                <w:lang w:val="el-GR" w:eastAsia="zh-CN" w:bidi="hi-IN"/>
              </w:rPr>
              <w:t>Ν</w:t>
            </w:r>
            <w:r w:rsidRPr="00416087">
              <w:rPr>
                <w:rFonts w:eastAsia="NSimSun" w:cs="Lucida Sans"/>
                <w:kern w:val="3"/>
                <w:sz w:val="16"/>
                <w:szCs w:val="16"/>
                <w:lang w:val="el-GR" w:eastAsia="zh-CN" w:bidi="hi-IN"/>
              </w:rPr>
              <w:t>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D4364F" w14:textId="1EFEEEC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B3461D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9B748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8DDDDF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07BD28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4750C4" w14:textId="5F6FD4A9"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F247FD" w14:textId="351C0E7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CC0BE7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83B0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B7E63D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299968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2FFF80" w14:textId="68B2921F" w:rsidR="009F48F1" w:rsidRPr="00416087" w:rsidRDefault="009F48F1">
            <w:pPr>
              <w:pStyle w:val="aff1"/>
              <w:numPr>
                <w:ilvl w:val="0"/>
                <w:numId w:val="33"/>
              </w:numPr>
              <w:spacing w:line="276" w:lineRule="auto"/>
              <w:rPr>
                <w:rFonts w:eastAsia="NSimSun" w:cs="Lucida Sans"/>
                <w:kern w:val="3"/>
                <w:sz w:val="16"/>
                <w:szCs w:val="16"/>
                <w:lang w:val="el-GR" w:eastAsia="zh-CN" w:bidi="hi-IN"/>
              </w:rPr>
            </w:pPr>
            <w:r w:rsidRPr="00416087">
              <w:rPr>
                <w:rFonts w:eastAsia="NSimSun" w:cs="Lucida Sans"/>
                <w:kern w:val="3"/>
                <w:sz w:val="16"/>
                <w:szCs w:val="16"/>
                <w:lang w:val="el-GR" w:eastAsia="zh-CN" w:bidi="hi-IN"/>
              </w:rPr>
              <w:t>Αυτοκόλλητα με περιμετρική κολλητική επιφάνεια από φυσικό υλικό κυτταρίνης για να επιτρέπεται η άδηλη αναπνοή του δέρματος</w:t>
            </w:r>
            <w:r w:rsidRPr="00416087">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699829" w14:textId="10636C2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FF1B6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CA6B2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05654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AC99F7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3F7D9C5" w14:textId="4618C04E" w:rsidR="009F48F1" w:rsidRPr="006516BD" w:rsidRDefault="009F48F1">
            <w:pPr>
              <w:pStyle w:val="aff1"/>
              <w:numPr>
                <w:ilvl w:val="0"/>
                <w:numId w:val="33"/>
              </w:numPr>
              <w:rPr>
                <w:rFonts w:eastAsia="NSimSun" w:cs="Lucida Sans"/>
                <w:kern w:val="3"/>
                <w:sz w:val="16"/>
                <w:szCs w:val="16"/>
                <w:lang w:val="el-GR" w:eastAsia="zh-CN" w:bidi="hi-IN"/>
              </w:rPr>
            </w:pPr>
            <w:r w:rsidRPr="006516BD">
              <w:rPr>
                <w:rFonts w:eastAsia="NSimSun" w:cs="Lucida Sans"/>
                <w:kern w:val="3"/>
                <w:sz w:val="16"/>
                <w:szCs w:val="16"/>
                <w:lang w:val="el-GR" w:eastAsia="zh-CN" w:bidi="hi-IN"/>
              </w:rPr>
              <w:t>Για μεσαία έως και υψηλή ποσότητα εξιδρώματος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6A3B4C" w14:textId="51380EB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71BF8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CE887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657CC0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788261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D2B0BEA" w14:textId="519528C7" w:rsidR="009F48F1" w:rsidRPr="006516BD" w:rsidRDefault="009F48F1">
            <w:pPr>
              <w:pStyle w:val="aff1"/>
              <w:numPr>
                <w:ilvl w:val="0"/>
                <w:numId w:val="33"/>
              </w:numPr>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Να έχει δ</w:t>
            </w:r>
            <w:r w:rsidRPr="006516BD">
              <w:rPr>
                <w:rFonts w:eastAsia="NSimSun" w:cs="Lucida Sans"/>
                <w:kern w:val="3"/>
                <w:sz w:val="16"/>
                <w:szCs w:val="16"/>
                <w:lang w:val="el-GR" w:eastAsia="zh-CN" w:bidi="hi-IN"/>
              </w:rPr>
              <w:t>ιαστάσεις 19cm x 20cm (±1cm)</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774E0A2" w14:textId="6E9995C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9DA6B68"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577CB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AE8037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153F3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92601C1" w14:textId="5CB87E5C" w:rsidR="009F48F1" w:rsidRPr="006516BD" w:rsidRDefault="009F48F1">
            <w:pPr>
              <w:pStyle w:val="aff1"/>
              <w:numPr>
                <w:ilvl w:val="0"/>
                <w:numId w:val="33"/>
              </w:numPr>
              <w:rPr>
                <w:rFonts w:asciiTheme="minorHAnsi" w:eastAsia="NSimSun" w:hAnsiTheme="minorHAnsi"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w:t>
            </w:r>
            <w:r w:rsidRPr="006516BD">
              <w:rPr>
                <w:rFonts w:asciiTheme="minorHAnsi" w:eastAsia="NSimSun" w:hAnsiTheme="minorHAnsi" w:cs="Lucida Sans"/>
                <w:kern w:val="3"/>
                <w:sz w:val="16"/>
                <w:szCs w:val="16"/>
                <w:lang w:val="el-GR" w:eastAsia="zh-CN" w:bidi="hi-IN"/>
              </w:rPr>
              <w:t>σε ειδικό σχήμα πτέρνας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1E49D6" w14:textId="1514444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F03993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18CFC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33159C9"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1DA0E4E"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563758B" w14:textId="2E3795B4" w:rsidR="009F48F1" w:rsidRPr="006516BD" w:rsidRDefault="009F48F1">
            <w:pPr>
              <w:pStyle w:val="aff1"/>
              <w:numPr>
                <w:ilvl w:val="0"/>
                <w:numId w:val="33"/>
              </w:numPr>
              <w:rPr>
                <w:rFonts w:asciiTheme="minorHAnsi" w:eastAsia="NSimSun" w:hAnsiTheme="minorHAnsi"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A1199B" w14:textId="458BD57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660446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2DB97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B9D400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D6A5E29" w14:textId="77777777" w:rsidR="009F48F1" w:rsidRDefault="009F48F1" w:rsidP="009F48F1">
            <w:pPr>
              <w:pStyle w:val="afd"/>
              <w:widowControl w:val="0"/>
              <w:jc w:val="center"/>
              <w:rPr>
                <w:rFonts w:asciiTheme="minorHAnsi" w:hAnsiTheme="minorHAnsi" w:cstheme="minorHAnsi"/>
                <w:b/>
                <w:bCs/>
                <w:sz w:val="16"/>
                <w:szCs w:val="16"/>
                <w:lang w:val="el-GR"/>
              </w:rPr>
            </w:pPr>
          </w:p>
          <w:p w14:paraId="685BE79F" w14:textId="77777777" w:rsidR="009F48F1" w:rsidRDefault="009F48F1" w:rsidP="009F48F1">
            <w:pPr>
              <w:pStyle w:val="afd"/>
              <w:widowControl w:val="0"/>
              <w:jc w:val="center"/>
              <w:rPr>
                <w:rFonts w:asciiTheme="minorHAnsi" w:hAnsiTheme="minorHAnsi" w:cstheme="minorHAnsi"/>
                <w:b/>
                <w:bCs/>
                <w:sz w:val="16"/>
                <w:szCs w:val="16"/>
                <w:lang w:val="el-GR"/>
              </w:rPr>
            </w:pPr>
          </w:p>
          <w:p w14:paraId="113BDF8B" w14:textId="77777777" w:rsidR="009F48F1" w:rsidRDefault="009F48F1" w:rsidP="009F48F1">
            <w:pPr>
              <w:pStyle w:val="afd"/>
              <w:widowControl w:val="0"/>
              <w:jc w:val="center"/>
              <w:rPr>
                <w:rFonts w:asciiTheme="minorHAnsi" w:hAnsiTheme="minorHAnsi" w:cstheme="minorHAnsi"/>
                <w:b/>
                <w:bCs/>
                <w:sz w:val="16"/>
                <w:szCs w:val="16"/>
                <w:lang w:val="el-GR"/>
              </w:rPr>
            </w:pPr>
          </w:p>
          <w:p w14:paraId="0F81E7F0" w14:textId="77777777" w:rsidR="009F48F1" w:rsidRDefault="009F48F1" w:rsidP="009F48F1">
            <w:pPr>
              <w:pStyle w:val="afd"/>
              <w:widowControl w:val="0"/>
              <w:jc w:val="center"/>
              <w:rPr>
                <w:rFonts w:asciiTheme="minorHAnsi" w:hAnsiTheme="minorHAnsi" w:cstheme="minorHAnsi"/>
                <w:b/>
                <w:bCs/>
                <w:sz w:val="16"/>
                <w:szCs w:val="16"/>
                <w:lang w:val="el-GR"/>
              </w:rPr>
            </w:pPr>
          </w:p>
          <w:p w14:paraId="0FCC4F5D" w14:textId="77777777" w:rsidR="009F48F1" w:rsidRDefault="009F48F1" w:rsidP="009F48F1">
            <w:pPr>
              <w:pStyle w:val="afd"/>
              <w:widowControl w:val="0"/>
              <w:jc w:val="center"/>
              <w:rPr>
                <w:rFonts w:asciiTheme="minorHAnsi" w:hAnsiTheme="minorHAnsi" w:cstheme="minorHAnsi"/>
                <w:b/>
                <w:bCs/>
                <w:sz w:val="16"/>
                <w:szCs w:val="16"/>
                <w:lang w:val="el-GR"/>
              </w:rPr>
            </w:pPr>
          </w:p>
          <w:p w14:paraId="173A33F0" w14:textId="77777777" w:rsidR="009F48F1" w:rsidRDefault="009F48F1" w:rsidP="009F48F1">
            <w:pPr>
              <w:pStyle w:val="afd"/>
              <w:widowControl w:val="0"/>
              <w:jc w:val="center"/>
              <w:rPr>
                <w:rFonts w:asciiTheme="minorHAnsi" w:hAnsiTheme="minorHAnsi" w:cstheme="minorHAnsi"/>
                <w:b/>
                <w:bCs/>
                <w:sz w:val="16"/>
                <w:szCs w:val="16"/>
                <w:lang w:val="el-GR"/>
              </w:rPr>
            </w:pPr>
          </w:p>
          <w:p w14:paraId="760FFC70" w14:textId="77777777" w:rsidR="009F48F1" w:rsidRDefault="009F48F1" w:rsidP="009F48F1">
            <w:pPr>
              <w:pStyle w:val="afd"/>
              <w:widowControl w:val="0"/>
              <w:jc w:val="center"/>
              <w:rPr>
                <w:rFonts w:asciiTheme="minorHAnsi" w:hAnsiTheme="minorHAnsi" w:cstheme="minorHAnsi"/>
                <w:b/>
                <w:bCs/>
                <w:sz w:val="16"/>
                <w:szCs w:val="16"/>
                <w:lang w:val="el-GR"/>
              </w:rPr>
            </w:pPr>
          </w:p>
          <w:p w14:paraId="605E4DC8" w14:textId="77777777" w:rsidR="009F48F1" w:rsidRDefault="009F48F1" w:rsidP="009F48F1">
            <w:pPr>
              <w:pStyle w:val="afd"/>
              <w:widowControl w:val="0"/>
              <w:jc w:val="center"/>
              <w:rPr>
                <w:rFonts w:asciiTheme="minorHAnsi" w:hAnsiTheme="minorHAnsi" w:cstheme="minorHAnsi"/>
                <w:b/>
                <w:bCs/>
                <w:sz w:val="16"/>
                <w:szCs w:val="16"/>
                <w:lang w:val="el-GR"/>
              </w:rPr>
            </w:pPr>
          </w:p>
          <w:p w14:paraId="15948112" w14:textId="77777777" w:rsidR="009F48F1" w:rsidRDefault="009F48F1" w:rsidP="009F48F1">
            <w:pPr>
              <w:pStyle w:val="afd"/>
              <w:widowControl w:val="0"/>
              <w:jc w:val="center"/>
              <w:rPr>
                <w:rFonts w:asciiTheme="minorHAnsi" w:hAnsiTheme="minorHAnsi" w:cstheme="minorHAnsi"/>
                <w:b/>
                <w:bCs/>
                <w:sz w:val="16"/>
                <w:szCs w:val="16"/>
                <w:lang w:val="el-GR"/>
              </w:rPr>
            </w:pPr>
          </w:p>
          <w:p w14:paraId="25E0C6AB" w14:textId="77777777" w:rsidR="009F48F1" w:rsidRDefault="009F48F1" w:rsidP="009F48F1">
            <w:pPr>
              <w:pStyle w:val="afd"/>
              <w:widowControl w:val="0"/>
              <w:jc w:val="center"/>
              <w:rPr>
                <w:rFonts w:asciiTheme="minorHAnsi" w:hAnsiTheme="minorHAnsi" w:cstheme="minorHAnsi"/>
                <w:b/>
                <w:bCs/>
                <w:sz w:val="16"/>
                <w:szCs w:val="16"/>
                <w:lang w:val="el-GR"/>
              </w:rPr>
            </w:pPr>
          </w:p>
          <w:p w14:paraId="159D7322" w14:textId="77777777" w:rsidR="009F48F1" w:rsidRDefault="009F48F1" w:rsidP="009F48F1">
            <w:pPr>
              <w:pStyle w:val="afd"/>
              <w:widowControl w:val="0"/>
              <w:jc w:val="center"/>
              <w:rPr>
                <w:rFonts w:asciiTheme="minorHAnsi" w:hAnsiTheme="minorHAnsi" w:cstheme="minorHAnsi"/>
                <w:b/>
                <w:bCs/>
                <w:sz w:val="16"/>
                <w:szCs w:val="16"/>
                <w:lang w:val="el-GR"/>
              </w:rPr>
            </w:pPr>
          </w:p>
          <w:p w14:paraId="0932F4A1" w14:textId="69A97E98" w:rsidR="009F48F1" w:rsidRPr="006516BD" w:rsidRDefault="009F48F1" w:rsidP="009F48F1">
            <w:pPr>
              <w:pStyle w:val="afd"/>
              <w:widowControl w:val="0"/>
              <w:jc w:val="center"/>
              <w:rPr>
                <w:rFonts w:asciiTheme="minorHAnsi" w:hAnsiTheme="minorHAnsi" w:cstheme="minorHAnsi"/>
                <w:b/>
                <w:bCs/>
                <w:sz w:val="16"/>
                <w:szCs w:val="16"/>
                <w:lang w:val="el-GR"/>
              </w:rPr>
            </w:pPr>
            <w:r w:rsidRPr="006516BD">
              <w:rPr>
                <w:rFonts w:asciiTheme="minorHAnsi" w:hAnsiTheme="minorHAnsi" w:cstheme="minorHAnsi"/>
                <w:b/>
                <w:bCs/>
                <w:sz w:val="16"/>
                <w:szCs w:val="16"/>
                <w:lang w:val="el-GR"/>
              </w:rPr>
              <w:t>Α/Α:</w:t>
            </w:r>
            <w:r>
              <w:rPr>
                <w:rFonts w:asciiTheme="minorHAnsi" w:hAnsiTheme="minorHAnsi" w:cstheme="minorHAnsi"/>
                <w:b/>
                <w:bCs/>
                <w:sz w:val="16"/>
                <w:szCs w:val="16"/>
                <w:lang w:val="el-GR"/>
              </w:rPr>
              <w:t>40</w:t>
            </w:r>
          </w:p>
          <w:p w14:paraId="1133BFCC" w14:textId="77777777" w:rsidR="009F48F1" w:rsidRDefault="009F48F1" w:rsidP="009F48F1">
            <w:pPr>
              <w:pStyle w:val="afd"/>
              <w:widowControl w:val="0"/>
              <w:jc w:val="center"/>
              <w:rPr>
                <w:rFonts w:asciiTheme="minorHAnsi" w:hAnsiTheme="minorHAnsi" w:cstheme="minorHAnsi"/>
                <w:b/>
                <w:bCs/>
                <w:sz w:val="16"/>
                <w:szCs w:val="16"/>
                <w:lang w:val="el-GR"/>
              </w:rPr>
            </w:pPr>
            <w:r w:rsidRPr="006516BD">
              <w:rPr>
                <w:rFonts w:asciiTheme="minorHAnsi" w:hAnsiTheme="minorHAnsi" w:cstheme="minorHAnsi"/>
                <w:b/>
                <w:bCs/>
                <w:sz w:val="16"/>
                <w:szCs w:val="16"/>
                <w:lang w:val="el-GR"/>
              </w:rPr>
              <w:t>ΕΠΙΘΕΜΑ ΑΦΡΩΔΕΣ ΜΗ ΚΟΛΛΗΤΙΚΟ 15cm x 15cm</w:t>
            </w:r>
          </w:p>
          <w:p w14:paraId="2B69D550" w14:textId="2C69CE26" w:rsidR="009F48F1" w:rsidRPr="00EF1AED" w:rsidRDefault="009F48F1" w:rsidP="009F48F1">
            <w:pPr>
              <w:pStyle w:val="afd"/>
              <w:widowControl w:val="0"/>
              <w:jc w:val="center"/>
              <w:rPr>
                <w:rFonts w:asciiTheme="minorHAnsi" w:hAnsiTheme="minorHAnsi" w:cstheme="minorHAnsi"/>
                <w:b/>
                <w:bCs/>
                <w:sz w:val="16"/>
                <w:szCs w:val="16"/>
                <w:lang w:val="el-GR"/>
              </w:rPr>
            </w:pPr>
            <w:r w:rsidRPr="006516BD">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6516BD">
              <w:rPr>
                <w:rFonts w:asciiTheme="minorHAnsi" w:hAnsiTheme="minorHAnsi" w:cstheme="minorHAnsi"/>
                <w:b/>
                <w:bCs/>
                <w:sz w:val="16"/>
                <w:szCs w:val="16"/>
                <w:lang w:val="el-GR"/>
              </w:rPr>
              <w:t xml:space="preserve">  Κ.Ε.: 013-40-050</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6292A0B" w14:textId="629B79B2" w:rsidR="009F48F1" w:rsidRPr="006516BD" w:rsidRDefault="009F48F1">
            <w:pPr>
              <w:pStyle w:val="aff1"/>
              <w:numPr>
                <w:ilvl w:val="0"/>
                <w:numId w:val="34"/>
              </w:numPr>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Το ε</w:t>
            </w:r>
            <w:r w:rsidRPr="006516BD">
              <w:rPr>
                <w:rFonts w:eastAsia="NSimSun" w:cs="Lucida Sans"/>
                <w:kern w:val="3"/>
                <w:sz w:val="16"/>
                <w:szCs w:val="16"/>
                <w:lang w:val="el-GR" w:eastAsia="zh-CN" w:bidi="hi-IN"/>
              </w:rPr>
              <w:t xml:space="preserve">πίθεμα </w:t>
            </w:r>
            <w:r w:rsidRPr="006516BD">
              <w:rPr>
                <w:rFonts w:asciiTheme="minorHAnsi" w:eastAsia="NSimSun" w:hAnsiTheme="minorHAnsi" w:cs="Lucida Sans"/>
                <w:kern w:val="3"/>
                <w:sz w:val="16"/>
                <w:szCs w:val="16"/>
                <w:lang w:val="el-GR" w:eastAsia="zh-CN" w:bidi="hi-IN"/>
              </w:rPr>
              <w:t xml:space="preserve">να είναι </w:t>
            </w:r>
            <w:r w:rsidRPr="006516BD">
              <w:rPr>
                <w:rFonts w:eastAsia="NSimSun" w:cs="Lucida Sans"/>
                <w:kern w:val="3"/>
                <w:sz w:val="16"/>
                <w:szCs w:val="16"/>
                <w:lang w:val="el-GR" w:eastAsia="zh-CN" w:bidi="hi-IN"/>
              </w:rPr>
              <w:t>αποστειρωμένο</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3EA284" w14:textId="2089449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1ED767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E6D59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B3538E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AAE005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04F10FA" w14:textId="3670D5C4" w:rsidR="009F48F1" w:rsidRPr="006516BD" w:rsidRDefault="009F48F1">
            <w:pPr>
              <w:pStyle w:val="aff1"/>
              <w:numPr>
                <w:ilvl w:val="0"/>
                <w:numId w:val="34"/>
              </w:numPr>
              <w:spacing w:line="360" w:lineRule="auto"/>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 xml:space="preserve">Να αποτελείτε από </w:t>
            </w:r>
            <w:r w:rsidRPr="006516BD">
              <w:rPr>
                <w:rFonts w:eastAsia="NSimSun" w:cs="Lucida Sans"/>
                <w:kern w:val="3"/>
                <w:sz w:val="16"/>
                <w:szCs w:val="16"/>
                <w:lang w:val="el-GR" w:eastAsia="zh-CN" w:bidi="hi-IN"/>
              </w:rPr>
              <w:t>απορροφητικό στρώμα υδροτριχοειδικής απορρόφησης από ίνες πολυμερούς και κυτταρίνης, που μετατρέπει το εξίδρωμα σε τζέλ και το συγκρατεί ακόμη και κάτω από συνθήκες πίεσης, απαλείφοντας τον κίνδυνο διαβροχής του υγιούς δέρματος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44AE982" w14:textId="4D19598E"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ED2440"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C94956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81F32A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3D512F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458325" w14:textId="108F4A0A" w:rsidR="009F48F1" w:rsidRPr="006516BD" w:rsidRDefault="009F48F1">
            <w:pPr>
              <w:pStyle w:val="aff1"/>
              <w:numPr>
                <w:ilvl w:val="0"/>
                <w:numId w:val="34"/>
              </w:numPr>
              <w:spacing w:line="360" w:lineRule="auto"/>
              <w:rPr>
                <w:rFonts w:eastAsia="NSimSun" w:cs="Lucida Sans"/>
                <w:kern w:val="3"/>
                <w:sz w:val="16"/>
                <w:szCs w:val="16"/>
                <w:lang w:val="el-GR" w:eastAsia="zh-CN" w:bidi="hi-IN"/>
              </w:rPr>
            </w:pPr>
            <w:r w:rsidRPr="006516BD">
              <w:rPr>
                <w:rFonts w:eastAsia="NSimSun" w:cs="Lucida Sans"/>
                <w:kern w:val="3"/>
                <w:sz w:val="16"/>
                <w:szCs w:val="16"/>
                <w:lang w:val="el-GR" w:eastAsia="zh-CN" w:bidi="hi-IN"/>
              </w:rPr>
              <w:t xml:space="preserve">Να φέρει πλέγμα επαφής το οποίο να εκτείνεται έως την κολλητική επιφάνεια, που να αποτρέπει τη δημιουργία </w:t>
            </w:r>
            <w:r w:rsidR="005E590B" w:rsidRPr="006516BD">
              <w:rPr>
                <w:rFonts w:eastAsia="NSimSun" w:cs="Lucida Sans"/>
                <w:kern w:val="3"/>
                <w:sz w:val="16"/>
                <w:szCs w:val="16"/>
                <w:lang w:val="el-GR" w:eastAsia="zh-CN" w:bidi="hi-IN"/>
              </w:rPr>
              <w:t>τζέλ</w:t>
            </w:r>
            <w:r w:rsidRPr="006516BD">
              <w:rPr>
                <w:rFonts w:eastAsia="NSimSun" w:cs="Lucida Sans"/>
                <w:kern w:val="3"/>
                <w:sz w:val="16"/>
                <w:szCs w:val="16"/>
                <w:lang w:val="el-GR" w:eastAsia="zh-CN" w:bidi="hi-IN"/>
              </w:rPr>
              <w:t xml:space="preserve"> στην επιφάνεια του έλκους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C4EE1E" w14:textId="608D6A5C"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EFE04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7B9C1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4369E4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FE83CBC"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B6EFE58" w14:textId="366D0EB3" w:rsidR="009F48F1" w:rsidRPr="006516BD" w:rsidRDefault="009F48F1">
            <w:pPr>
              <w:pStyle w:val="aff1"/>
              <w:numPr>
                <w:ilvl w:val="0"/>
                <w:numId w:val="34"/>
              </w:numPr>
              <w:spacing w:line="360" w:lineRule="auto"/>
              <w:rPr>
                <w:rFonts w:eastAsia="NSimSun" w:cs="Lucida Sans"/>
                <w:kern w:val="3"/>
                <w:sz w:val="16"/>
                <w:szCs w:val="16"/>
                <w:lang w:val="el-GR" w:eastAsia="zh-CN" w:bidi="hi-IN"/>
              </w:rPr>
            </w:pPr>
            <w:r w:rsidRPr="006516BD">
              <w:rPr>
                <w:rFonts w:eastAsia="NSimSun" w:cs="Lucida Sans"/>
                <w:kern w:val="3"/>
                <w:sz w:val="16"/>
                <w:szCs w:val="16"/>
                <w:lang w:val="el-GR" w:eastAsia="zh-CN" w:bidi="hi-IN"/>
              </w:rPr>
              <w:t>Να φέρει εξωτερική ημιπερατή μεμβράνη ώστε να μην επιτρέπεται η διαρροή  εξιδρώματος στο περιβάλλον</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C204E29" w14:textId="2C363A1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634CB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82EFC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664B0F3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E621D8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136575" w14:textId="343825BA" w:rsidR="009F48F1" w:rsidRPr="006516BD" w:rsidRDefault="009F48F1">
            <w:pPr>
              <w:pStyle w:val="aff1"/>
              <w:numPr>
                <w:ilvl w:val="0"/>
                <w:numId w:val="34"/>
              </w:numPr>
              <w:rPr>
                <w:rFonts w:eastAsia="NSimSun" w:cs="Lucida Sans"/>
                <w:kern w:val="3"/>
                <w:sz w:val="16"/>
                <w:szCs w:val="16"/>
                <w:lang w:val="el-GR" w:eastAsia="zh-CN" w:bidi="hi-IN"/>
              </w:rPr>
            </w:pPr>
            <w:r w:rsidRPr="006516BD">
              <w:rPr>
                <w:rFonts w:asciiTheme="minorHAnsi" w:eastAsia="NSimSun" w:hAnsiTheme="minorHAnsi" w:cs="Lucida Sans"/>
                <w:kern w:val="3"/>
                <w:sz w:val="16"/>
                <w:szCs w:val="16"/>
                <w:lang w:val="el-GR" w:eastAsia="zh-CN" w:bidi="hi-IN"/>
              </w:rPr>
              <w:t xml:space="preserve">Για </w:t>
            </w:r>
            <w:r w:rsidRPr="006516BD">
              <w:rPr>
                <w:rFonts w:eastAsia="NSimSun" w:cs="Lucida Sans"/>
                <w:kern w:val="3"/>
                <w:sz w:val="16"/>
                <w:szCs w:val="16"/>
                <w:lang w:val="el-GR" w:eastAsia="zh-CN" w:bidi="hi-IN"/>
              </w:rPr>
              <w:t>έλκη χαμηλού έως υψηλού εξιδρώματος</w:t>
            </w:r>
            <w:r w:rsidRPr="006516BD">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283A29" w14:textId="375F690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64BE5B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8B8D83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F76ED9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8949AF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8099640" w14:textId="7981B05C" w:rsidR="009F48F1" w:rsidRPr="00DB72B3" w:rsidRDefault="009F48F1">
            <w:pPr>
              <w:pStyle w:val="aff1"/>
              <w:numPr>
                <w:ilvl w:val="0"/>
                <w:numId w:val="34"/>
              </w:numPr>
              <w:rPr>
                <w:rFonts w:eastAsia="NSimSun" w:cs="Lucida Sans"/>
                <w:kern w:val="3"/>
                <w:sz w:val="16"/>
                <w:szCs w:val="16"/>
                <w:lang w:val="el-GR" w:eastAsia="zh-CN" w:bidi="hi-IN"/>
              </w:rPr>
            </w:pPr>
            <w:r w:rsidRPr="00DB72B3">
              <w:rPr>
                <w:rFonts w:asciiTheme="minorHAnsi" w:eastAsia="NSimSun" w:hAnsiTheme="minorHAnsi" w:cs="Lucida Sans"/>
                <w:kern w:val="3"/>
                <w:sz w:val="16"/>
                <w:szCs w:val="16"/>
                <w:lang w:val="el-GR" w:eastAsia="zh-CN" w:bidi="hi-IN"/>
              </w:rPr>
              <w:t>Να είναι μη κολλητικό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2D5E8A6" w14:textId="624E4315"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34AE22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D2AE5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DF998D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432C08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A1054AE" w14:textId="321C151D" w:rsidR="009F48F1" w:rsidRPr="00DB72B3" w:rsidRDefault="009F48F1">
            <w:pPr>
              <w:pStyle w:val="aff1"/>
              <w:numPr>
                <w:ilvl w:val="0"/>
                <w:numId w:val="34"/>
              </w:numPr>
              <w:rPr>
                <w:rFonts w:eastAsia="NSimSun" w:cs="Lucida Sans"/>
                <w:kern w:val="3"/>
                <w:sz w:val="16"/>
                <w:szCs w:val="16"/>
                <w:lang w:val="el-GR" w:eastAsia="zh-CN" w:bidi="hi-IN"/>
              </w:rPr>
            </w:pPr>
            <w:r w:rsidRPr="00DB72B3">
              <w:rPr>
                <w:rFonts w:asciiTheme="minorHAnsi" w:eastAsia="NSimSun" w:hAnsiTheme="minorHAnsi" w:cs="Lucida Sans"/>
                <w:kern w:val="3"/>
                <w:sz w:val="16"/>
                <w:szCs w:val="16"/>
                <w:lang w:val="el-GR" w:eastAsia="zh-CN" w:bidi="hi-IN"/>
              </w:rPr>
              <w:t>Να έχει δ</w:t>
            </w:r>
            <w:r w:rsidRPr="00DB72B3">
              <w:rPr>
                <w:rFonts w:eastAsia="NSimSun" w:cs="Lucida Sans"/>
                <w:kern w:val="3"/>
                <w:sz w:val="16"/>
                <w:szCs w:val="16"/>
                <w:lang w:val="el-GR" w:eastAsia="zh-CN" w:bidi="hi-IN"/>
              </w:rPr>
              <w:t>ιαστάσεις 15cm x 15cm</w:t>
            </w:r>
            <w:r w:rsidRPr="00DB72B3">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F8D710D" w14:textId="6F706646"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036D16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20BE91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895340D"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D47AA76"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1633A87" w14:textId="323C62B3" w:rsidR="009F48F1" w:rsidRPr="00DB72B3" w:rsidRDefault="009F48F1">
            <w:pPr>
              <w:pStyle w:val="aff1"/>
              <w:numPr>
                <w:ilvl w:val="0"/>
                <w:numId w:val="34"/>
              </w:numPr>
              <w:rPr>
                <w:rFonts w:asciiTheme="minorHAnsi" w:eastAsia="NSimSun" w:hAnsiTheme="minorHAnsi" w:cs="Lucida Sans"/>
                <w:kern w:val="3"/>
                <w:sz w:val="16"/>
                <w:szCs w:val="16"/>
                <w:lang w:val="el-GR" w:eastAsia="zh-CN" w:bidi="hi-IN"/>
              </w:rPr>
            </w:pPr>
            <w:r w:rsidRPr="00DB72B3">
              <w:rPr>
                <w:rFonts w:asciiTheme="minorHAnsi" w:eastAsia="NSimSun" w:hAnsiTheme="minorHAnsi"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C8EF5C" w14:textId="46108FF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5937D9A"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4678C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A1C399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3DD25242" w14:textId="77777777" w:rsidR="009F48F1" w:rsidRDefault="009F48F1" w:rsidP="009F48F1">
            <w:pPr>
              <w:pStyle w:val="afd"/>
              <w:widowControl w:val="0"/>
              <w:jc w:val="center"/>
              <w:rPr>
                <w:rFonts w:asciiTheme="minorHAnsi" w:hAnsiTheme="minorHAnsi" w:cstheme="minorHAnsi"/>
                <w:b/>
                <w:bCs/>
                <w:sz w:val="16"/>
                <w:szCs w:val="16"/>
                <w:lang w:val="el-GR"/>
              </w:rPr>
            </w:pPr>
          </w:p>
          <w:p w14:paraId="5003FBCA" w14:textId="77777777" w:rsidR="009F48F1" w:rsidRDefault="009F48F1" w:rsidP="009F48F1">
            <w:pPr>
              <w:pStyle w:val="afd"/>
              <w:widowControl w:val="0"/>
              <w:jc w:val="center"/>
              <w:rPr>
                <w:rFonts w:asciiTheme="minorHAnsi" w:hAnsiTheme="minorHAnsi" w:cstheme="minorHAnsi"/>
                <w:b/>
                <w:bCs/>
                <w:sz w:val="16"/>
                <w:szCs w:val="16"/>
                <w:lang w:val="el-GR"/>
              </w:rPr>
            </w:pPr>
          </w:p>
          <w:p w14:paraId="687835FF" w14:textId="77777777" w:rsidR="009F48F1" w:rsidRDefault="009F48F1" w:rsidP="009F48F1">
            <w:pPr>
              <w:pStyle w:val="afd"/>
              <w:widowControl w:val="0"/>
              <w:jc w:val="center"/>
              <w:rPr>
                <w:rFonts w:asciiTheme="minorHAnsi" w:hAnsiTheme="minorHAnsi" w:cstheme="minorHAnsi"/>
                <w:b/>
                <w:bCs/>
                <w:sz w:val="16"/>
                <w:szCs w:val="16"/>
                <w:lang w:val="el-GR"/>
              </w:rPr>
            </w:pPr>
          </w:p>
          <w:p w14:paraId="67488509" w14:textId="77777777" w:rsidR="009F48F1" w:rsidRDefault="009F48F1" w:rsidP="009F48F1">
            <w:pPr>
              <w:pStyle w:val="afd"/>
              <w:widowControl w:val="0"/>
              <w:jc w:val="center"/>
              <w:rPr>
                <w:rFonts w:asciiTheme="minorHAnsi" w:hAnsiTheme="minorHAnsi" w:cstheme="minorHAnsi"/>
                <w:b/>
                <w:bCs/>
                <w:sz w:val="16"/>
                <w:szCs w:val="16"/>
                <w:lang w:val="el-GR"/>
              </w:rPr>
            </w:pPr>
          </w:p>
          <w:p w14:paraId="6917EA64" w14:textId="77777777" w:rsidR="009F48F1" w:rsidRDefault="009F48F1" w:rsidP="009F48F1">
            <w:pPr>
              <w:pStyle w:val="afd"/>
              <w:widowControl w:val="0"/>
              <w:jc w:val="center"/>
              <w:rPr>
                <w:rFonts w:asciiTheme="minorHAnsi" w:hAnsiTheme="minorHAnsi" w:cstheme="minorHAnsi"/>
                <w:b/>
                <w:bCs/>
                <w:sz w:val="16"/>
                <w:szCs w:val="16"/>
                <w:lang w:val="el-GR"/>
              </w:rPr>
            </w:pPr>
          </w:p>
          <w:p w14:paraId="5C2E453C" w14:textId="77777777" w:rsidR="009F48F1" w:rsidRDefault="009F48F1" w:rsidP="009F48F1">
            <w:pPr>
              <w:pStyle w:val="afd"/>
              <w:widowControl w:val="0"/>
              <w:jc w:val="center"/>
              <w:rPr>
                <w:rFonts w:asciiTheme="minorHAnsi" w:hAnsiTheme="minorHAnsi" w:cstheme="minorHAnsi"/>
                <w:b/>
                <w:bCs/>
                <w:sz w:val="16"/>
                <w:szCs w:val="16"/>
                <w:lang w:val="el-GR"/>
              </w:rPr>
            </w:pPr>
          </w:p>
          <w:p w14:paraId="34C20133" w14:textId="77777777" w:rsidR="009F48F1" w:rsidRDefault="009F48F1" w:rsidP="009F48F1">
            <w:pPr>
              <w:pStyle w:val="afd"/>
              <w:widowControl w:val="0"/>
              <w:jc w:val="center"/>
              <w:rPr>
                <w:rFonts w:asciiTheme="minorHAnsi" w:hAnsiTheme="minorHAnsi" w:cstheme="minorHAnsi"/>
                <w:b/>
                <w:bCs/>
                <w:sz w:val="16"/>
                <w:szCs w:val="16"/>
                <w:lang w:val="el-GR"/>
              </w:rPr>
            </w:pPr>
          </w:p>
          <w:p w14:paraId="5E17A772" w14:textId="77777777" w:rsidR="009F48F1" w:rsidRDefault="009F48F1" w:rsidP="009F48F1">
            <w:pPr>
              <w:pStyle w:val="afd"/>
              <w:widowControl w:val="0"/>
              <w:jc w:val="center"/>
              <w:rPr>
                <w:rFonts w:asciiTheme="minorHAnsi" w:hAnsiTheme="minorHAnsi" w:cstheme="minorHAnsi"/>
                <w:b/>
                <w:bCs/>
                <w:sz w:val="16"/>
                <w:szCs w:val="16"/>
                <w:lang w:val="el-GR"/>
              </w:rPr>
            </w:pPr>
          </w:p>
          <w:p w14:paraId="587B2832" w14:textId="77777777" w:rsidR="009F48F1" w:rsidRDefault="009F48F1" w:rsidP="009F48F1">
            <w:pPr>
              <w:pStyle w:val="afd"/>
              <w:widowControl w:val="0"/>
              <w:jc w:val="center"/>
              <w:rPr>
                <w:rFonts w:asciiTheme="minorHAnsi" w:hAnsiTheme="minorHAnsi" w:cstheme="minorHAnsi"/>
                <w:b/>
                <w:bCs/>
                <w:sz w:val="16"/>
                <w:szCs w:val="16"/>
                <w:lang w:val="el-GR"/>
              </w:rPr>
            </w:pPr>
          </w:p>
          <w:p w14:paraId="3495CE35" w14:textId="77777777" w:rsidR="009F48F1" w:rsidRDefault="009F48F1" w:rsidP="009F48F1">
            <w:pPr>
              <w:pStyle w:val="afd"/>
              <w:widowControl w:val="0"/>
              <w:jc w:val="center"/>
              <w:rPr>
                <w:rFonts w:asciiTheme="minorHAnsi" w:hAnsiTheme="minorHAnsi" w:cstheme="minorHAnsi"/>
                <w:b/>
                <w:bCs/>
                <w:sz w:val="16"/>
                <w:szCs w:val="16"/>
                <w:lang w:val="el-GR"/>
              </w:rPr>
            </w:pPr>
          </w:p>
          <w:p w14:paraId="1B723308" w14:textId="77777777" w:rsidR="009F48F1" w:rsidRDefault="009F48F1" w:rsidP="009F48F1">
            <w:pPr>
              <w:pStyle w:val="afd"/>
              <w:widowControl w:val="0"/>
              <w:jc w:val="center"/>
              <w:rPr>
                <w:rFonts w:asciiTheme="minorHAnsi" w:hAnsiTheme="minorHAnsi" w:cstheme="minorHAnsi"/>
                <w:b/>
                <w:bCs/>
                <w:sz w:val="16"/>
                <w:szCs w:val="16"/>
                <w:lang w:val="el-GR"/>
              </w:rPr>
            </w:pPr>
          </w:p>
          <w:p w14:paraId="6C62EED1" w14:textId="77777777" w:rsidR="009F48F1" w:rsidRDefault="009F48F1" w:rsidP="009F48F1">
            <w:pPr>
              <w:pStyle w:val="afd"/>
              <w:widowControl w:val="0"/>
              <w:jc w:val="center"/>
              <w:rPr>
                <w:rFonts w:asciiTheme="minorHAnsi" w:hAnsiTheme="minorHAnsi" w:cstheme="minorHAnsi"/>
                <w:b/>
                <w:bCs/>
                <w:sz w:val="16"/>
                <w:szCs w:val="16"/>
                <w:lang w:val="el-GR"/>
              </w:rPr>
            </w:pPr>
          </w:p>
          <w:p w14:paraId="431F32B8" w14:textId="77777777" w:rsidR="009F48F1" w:rsidRDefault="009F48F1" w:rsidP="009F48F1">
            <w:pPr>
              <w:pStyle w:val="afd"/>
              <w:widowControl w:val="0"/>
              <w:jc w:val="center"/>
              <w:rPr>
                <w:rFonts w:asciiTheme="minorHAnsi" w:hAnsiTheme="minorHAnsi" w:cstheme="minorHAnsi"/>
                <w:b/>
                <w:bCs/>
                <w:sz w:val="16"/>
                <w:szCs w:val="16"/>
                <w:lang w:val="el-GR"/>
              </w:rPr>
            </w:pPr>
          </w:p>
          <w:p w14:paraId="021B6B31" w14:textId="77777777" w:rsidR="009F48F1" w:rsidRDefault="009F48F1" w:rsidP="009F48F1">
            <w:pPr>
              <w:pStyle w:val="afd"/>
              <w:widowControl w:val="0"/>
              <w:jc w:val="center"/>
              <w:rPr>
                <w:rFonts w:asciiTheme="minorHAnsi" w:hAnsiTheme="minorHAnsi" w:cstheme="minorHAnsi"/>
                <w:b/>
                <w:bCs/>
                <w:sz w:val="16"/>
                <w:szCs w:val="16"/>
                <w:lang w:val="el-GR"/>
              </w:rPr>
            </w:pPr>
          </w:p>
          <w:p w14:paraId="233A31FB" w14:textId="77777777" w:rsidR="009F48F1" w:rsidRDefault="009F48F1" w:rsidP="009F48F1">
            <w:pPr>
              <w:pStyle w:val="afd"/>
              <w:widowControl w:val="0"/>
              <w:jc w:val="center"/>
              <w:rPr>
                <w:rFonts w:asciiTheme="minorHAnsi" w:hAnsiTheme="minorHAnsi" w:cstheme="minorHAnsi"/>
                <w:b/>
                <w:bCs/>
                <w:sz w:val="16"/>
                <w:szCs w:val="16"/>
                <w:lang w:val="el-GR"/>
              </w:rPr>
            </w:pPr>
          </w:p>
          <w:p w14:paraId="0FBB1AB9" w14:textId="70EBDAEA" w:rsidR="009F48F1" w:rsidRPr="00A31F53" w:rsidRDefault="009F48F1" w:rsidP="009F48F1">
            <w:pPr>
              <w:pStyle w:val="afd"/>
              <w:widowControl w:val="0"/>
              <w:jc w:val="center"/>
              <w:rPr>
                <w:rFonts w:asciiTheme="minorHAnsi" w:hAnsiTheme="minorHAnsi" w:cstheme="minorHAnsi"/>
                <w:b/>
                <w:bCs/>
                <w:sz w:val="16"/>
                <w:szCs w:val="16"/>
                <w:lang w:val="el-GR"/>
              </w:rPr>
            </w:pPr>
            <w:r w:rsidRPr="00A31F53">
              <w:rPr>
                <w:rFonts w:asciiTheme="minorHAnsi" w:hAnsiTheme="minorHAnsi" w:cstheme="minorHAnsi"/>
                <w:b/>
                <w:bCs/>
                <w:sz w:val="16"/>
                <w:szCs w:val="16"/>
                <w:lang w:val="el-GR"/>
              </w:rPr>
              <w:t>Α/Α:4</w:t>
            </w:r>
            <w:r>
              <w:rPr>
                <w:rFonts w:asciiTheme="minorHAnsi" w:hAnsiTheme="minorHAnsi" w:cstheme="minorHAnsi"/>
                <w:b/>
                <w:bCs/>
                <w:sz w:val="16"/>
                <w:szCs w:val="16"/>
                <w:lang w:val="el-GR"/>
              </w:rPr>
              <w:t>1</w:t>
            </w:r>
          </w:p>
          <w:p w14:paraId="3D2EA947" w14:textId="77777777" w:rsidR="009F48F1" w:rsidRDefault="009F48F1" w:rsidP="009F48F1">
            <w:pPr>
              <w:pStyle w:val="afd"/>
              <w:widowControl w:val="0"/>
              <w:jc w:val="center"/>
              <w:rPr>
                <w:rFonts w:asciiTheme="minorHAnsi" w:hAnsiTheme="minorHAnsi" w:cstheme="minorHAnsi"/>
                <w:b/>
                <w:bCs/>
                <w:sz w:val="16"/>
                <w:szCs w:val="16"/>
                <w:lang w:val="el-GR"/>
              </w:rPr>
            </w:pPr>
            <w:r w:rsidRPr="00A31F53">
              <w:rPr>
                <w:rFonts w:asciiTheme="minorHAnsi" w:hAnsiTheme="minorHAnsi" w:cstheme="minorHAnsi"/>
                <w:b/>
                <w:bCs/>
                <w:sz w:val="16"/>
                <w:szCs w:val="16"/>
                <w:lang w:val="el-GR"/>
              </w:rPr>
              <w:t>ΕΠΙΘΕΜΑ ΑΦΡΩΔΕΣ ΣΙΛΙΚΟΝΗΣ ΜΕ ΑΡΓΥΡΟ ΚΟΛΛΗΤΙΚΟ ΓΙΑ ΠΤΕΡΝΑ 18cm x 18cm</w:t>
            </w:r>
          </w:p>
          <w:p w14:paraId="2C0F1F92" w14:textId="72165042" w:rsidR="009F48F1" w:rsidRPr="00EF1AED" w:rsidRDefault="009F48F1" w:rsidP="009F48F1">
            <w:pPr>
              <w:pStyle w:val="afd"/>
              <w:widowControl w:val="0"/>
              <w:jc w:val="center"/>
              <w:rPr>
                <w:rFonts w:asciiTheme="minorHAnsi" w:hAnsiTheme="minorHAnsi" w:cstheme="minorHAnsi"/>
                <w:b/>
                <w:bCs/>
                <w:sz w:val="16"/>
                <w:szCs w:val="16"/>
                <w:lang w:val="el-GR"/>
              </w:rPr>
            </w:pPr>
            <w:r w:rsidRPr="00A31F53">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A31F53">
              <w:rPr>
                <w:rFonts w:asciiTheme="minorHAnsi" w:hAnsiTheme="minorHAnsi" w:cstheme="minorHAnsi"/>
                <w:b/>
                <w:bCs/>
                <w:sz w:val="16"/>
                <w:szCs w:val="16"/>
                <w:lang w:val="el-GR"/>
              </w:rPr>
              <w:t xml:space="preserve"> Κ.Ε.: 013-40-0403</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B3ADDA8" w14:textId="768DC7C9" w:rsidR="009F48F1" w:rsidRPr="00D71235" w:rsidRDefault="009F48F1">
            <w:pPr>
              <w:pStyle w:val="aff1"/>
              <w:numPr>
                <w:ilvl w:val="0"/>
                <w:numId w:val="35"/>
              </w:numPr>
              <w:rPr>
                <w:rFonts w:eastAsia="NSimSun" w:cs="Lucida Sans"/>
                <w:kern w:val="3"/>
                <w:sz w:val="16"/>
                <w:szCs w:val="16"/>
                <w:lang w:val="el-GR" w:eastAsia="zh-CN" w:bidi="hi-IN"/>
              </w:rPr>
            </w:pPr>
            <w:r w:rsidRPr="00D71235">
              <w:rPr>
                <w:rFonts w:eastAsia="NSimSun" w:cs="Lucida Sans"/>
                <w:kern w:val="3"/>
                <w:sz w:val="16"/>
                <w:szCs w:val="16"/>
                <w:lang w:val="el-GR" w:eastAsia="zh-CN" w:bidi="hi-IN"/>
              </w:rPr>
              <w:t xml:space="preserve">Αφρώδες επίθεμα σιλικόνης με άργυρο </w:t>
            </w:r>
            <w:r>
              <w:rPr>
                <w:rFonts w:asciiTheme="minorHAnsi" w:eastAsia="NSimSun" w:hAnsiTheme="minorHAnsi" w:cs="Lucida Sans"/>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566A04" w14:textId="0470501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A2E228D"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F041E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2345C5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7DA429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38F0D1" w14:textId="000CD7AE"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w:t>
            </w:r>
            <w:r w:rsidRPr="00D71235">
              <w:rPr>
                <w:rFonts w:asciiTheme="minorHAnsi" w:eastAsia="NSimSun" w:hAnsiTheme="minorHAnsi" w:cs="Lucida Sans"/>
                <w:kern w:val="3"/>
                <w:sz w:val="16"/>
                <w:szCs w:val="16"/>
                <w:lang w:val="el-GR" w:eastAsia="zh-CN" w:bidi="hi-IN"/>
              </w:rPr>
              <w:t>αποστειρωμένο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7B85F3" w14:textId="63BDA69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CE973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8BEDF2"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0CB014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DC85AF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A558C65" w14:textId="2312EFCF" w:rsidR="009F48F1" w:rsidRPr="00D71235" w:rsidRDefault="009F48F1">
            <w:pPr>
              <w:pStyle w:val="aff1"/>
              <w:numPr>
                <w:ilvl w:val="0"/>
                <w:numId w:val="35"/>
              </w:numPr>
              <w:spacing w:line="360" w:lineRule="auto"/>
              <w:rPr>
                <w:rFonts w:eastAsia="NSimSun" w:cs="Lucida Sans"/>
                <w:kern w:val="3"/>
                <w:sz w:val="16"/>
                <w:szCs w:val="16"/>
                <w:lang w:val="el-GR" w:eastAsia="zh-CN" w:bidi="hi-IN"/>
              </w:rPr>
            </w:pPr>
            <w:r w:rsidRPr="00D71235">
              <w:rPr>
                <w:rFonts w:eastAsia="NSimSun" w:cs="Lucida Sans"/>
                <w:kern w:val="3"/>
                <w:sz w:val="16"/>
                <w:szCs w:val="16"/>
                <w:lang w:val="el-GR" w:eastAsia="zh-CN" w:bidi="hi-IN"/>
              </w:rPr>
              <w:t>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F7C50C" w14:textId="7DAD1B69"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24F4CB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E6C3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F11B99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6FCFC93"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2726FF1" w14:textId="0F98EA45" w:rsidR="009F48F1" w:rsidRPr="00D71235" w:rsidRDefault="009F48F1">
            <w:pPr>
              <w:pStyle w:val="aff1"/>
              <w:numPr>
                <w:ilvl w:val="0"/>
                <w:numId w:val="35"/>
              </w:numPr>
              <w:spacing w:line="360" w:lineRule="auto"/>
              <w:rPr>
                <w:rFonts w:eastAsia="NSimSun" w:cs="Lucida Sans"/>
                <w:kern w:val="3"/>
                <w:sz w:val="16"/>
                <w:szCs w:val="16"/>
                <w:lang w:val="el-GR" w:eastAsia="zh-CN" w:bidi="hi-IN"/>
              </w:rPr>
            </w:pPr>
            <w:r w:rsidRPr="00D71235">
              <w:rPr>
                <w:rFonts w:eastAsia="NSimSun" w:cs="Lucida Sans"/>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B3D308B" w14:textId="7501978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7BFC9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97151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EDF319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60A080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9E318DC" w14:textId="2D9449FF"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Να είναι α</w:t>
            </w:r>
            <w:r w:rsidRPr="00D71235">
              <w:rPr>
                <w:rFonts w:eastAsia="NSimSun" w:cs="Lucida Sans"/>
                <w:kern w:val="3"/>
                <w:sz w:val="16"/>
                <w:szCs w:val="16"/>
                <w:lang w:val="el-GR" w:eastAsia="zh-CN" w:bidi="hi-IN"/>
              </w:rPr>
              <w:t>υτοκόλλητο με περιμετρική κολλητική επιφάνεια από φυσικό υλικό κυτταρίνης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3D96CD" w14:textId="59203213"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DCEF916"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3686D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E5C215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37DEE4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12C039F" w14:textId="60AD64D1"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Το επίθεμα να έχει </w:t>
            </w:r>
            <w:r w:rsidRPr="00D71235">
              <w:rPr>
                <w:rFonts w:asciiTheme="minorHAnsi" w:eastAsia="NSimSun" w:hAnsiTheme="minorHAnsi" w:cs="Lucida Sans"/>
                <w:kern w:val="3"/>
                <w:sz w:val="16"/>
                <w:szCs w:val="16"/>
                <w:lang w:val="el-GR" w:eastAsia="zh-CN" w:bidi="hi-IN"/>
              </w:rPr>
              <w:t>οπές πάνω από 1,7mm, για να επιτρέπεται η άδηλη αναπνοή του δέρματος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93CA11" w14:textId="432DD6BF"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0BBF02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F9CDE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10230F5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8AA200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9B14CB" w14:textId="73F6BD28" w:rsidR="009F48F1" w:rsidRPr="00D71235" w:rsidRDefault="009F48F1">
            <w:pPr>
              <w:pStyle w:val="aff1"/>
              <w:numPr>
                <w:ilvl w:val="0"/>
                <w:numId w:val="35"/>
              </w:numPr>
              <w:rPr>
                <w:rFonts w:eastAsia="NSimSun" w:cs="Lucida Sans"/>
                <w:kern w:val="3"/>
                <w:sz w:val="16"/>
                <w:szCs w:val="16"/>
                <w:lang w:val="el-GR" w:eastAsia="zh-CN" w:bidi="hi-IN"/>
              </w:rPr>
            </w:pPr>
            <w:r w:rsidRPr="00D71235">
              <w:rPr>
                <w:rFonts w:eastAsia="NSimSun" w:cs="Lucida Sans"/>
                <w:kern w:val="3"/>
                <w:sz w:val="16"/>
                <w:szCs w:val="16"/>
                <w:lang w:val="el-GR" w:eastAsia="zh-CN" w:bidi="hi-IN"/>
              </w:rPr>
              <w:t>Διαστάσεις: 18cm  x  18cm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5797355" w14:textId="5094410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F4A579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0E781F"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470817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196DFBF"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4126B38" w14:textId="370E4D42" w:rsidR="009F48F1" w:rsidRPr="00D71235" w:rsidRDefault="009F48F1">
            <w:pPr>
              <w:pStyle w:val="aff1"/>
              <w:numPr>
                <w:ilvl w:val="0"/>
                <w:numId w:val="35"/>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είναι σε </w:t>
            </w:r>
            <w:r w:rsidRPr="00D71235">
              <w:rPr>
                <w:rFonts w:asciiTheme="minorHAnsi" w:eastAsia="NSimSun" w:hAnsiTheme="minorHAnsi" w:cs="Lucida Sans"/>
                <w:kern w:val="3"/>
                <w:sz w:val="16"/>
                <w:szCs w:val="16"/>
                <w:lang w:val="el-GR" w:eastAsia="zh-CN" w:bidi="hi-IN"/>
              </w:rPr>
              <w:t>ειδικό σχήμα πτέρνας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A80C19" w14:textId="62900CCC"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6E5033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B9DAB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3A0B603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1C723AF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54BE6D9" w14:textId="70856F08" w:rsidR="009F48F1" w:rsidRPr="00D71235" w:rsidRDefault="009F48F1">
            <w:pPr>
              <w:pStyle w:val="aff1"/>
              <w:numPr>
                <w:ilvl w:val="0"/>
                <w:numId w:val="35"/>
              </w:numPr>
              <w:rPr>
                <w:rFonts w:eastAsia="NSimSun" w:cs="Lucida Sans"/>
                <w:kern w:val="3"/>
                <w:sz w:val="16"/>
                <w:szCs w:val="16"/>
                <w:lang w:val="el-GR" w:eastAsia="zh-CN" w:bidi="hi-IN"/>
              </w:rPr>
            </w:pPr>
            <w:r w:rsidRPr="00D71235">
              <w:rPr>
                <w:rFonts w:eastAsia="NSimSun" w:cs="Lucida Sans"/>
                <w:kern w:val="3"/>
                <w:sz w:val="16"/>
                <w:szCs w:val="16"/>
                <w:lang w:val="el-GR" w:eastAsia="zh-CN" w:bidi="hi-IN"/>
              </w:rPr>
              <w:t>Να φέρει σήμανση CE στην τελική συσκευασία του προϊόντος</w:t>
            </w:r>
            <w:r>
              <w:rPr>
                <w:rFonts w:asciiTheme="minorHAnsi" w:eastAsia="NSimSun" w:hAnsiTheme="minorHAnsi" w:cs="Lucida Sans"/>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E3EE9F" w14:textId="4B47EB17"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24610C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FF1D1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8B0AF4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1118FF96" w14:textId="10F7CD39" w:rsidR="009F48F1" w:rsidRPr="004233F7" w:rsidRDefault="009F48F1" w:rsidP="009F48F1">
            <w:pPr>
              <w:pStyle w:val="afd"/>
              <w:widowControl w:val="0"/>
              <w:jc w:val="center"/>
              <w:rPr>
                <w:rFonts w:asciiTheme="minorHAnsi" w:hAnsiTheme="minorHAnsi" w:cstheme="minorHAnsi"/>
                <w:b/>
                <w:bCs/>
                <w:sz w:val="16"/>
                <w:szCs w:val="16"/>
                <w:lang w:val="el-GR"/>
              </w:rPr>
            </w:pPr>
            <w:r w:rsidRPr="004233F7">
              <w:rPr>
                <w:rFonts w:asciiTheme="minorHAnsi" w:hAnsiTheme="minorHAnsi" w:cstheme="minorHAnsi"/>
                <w:b/>
                <w:bCs/>
                <w:sz w:val="16"/>
                <w:szCs w:val="16"/>
                <w:lang w:val="el-GR"/>
              </w:rPr>
              <w:t>Α/Α:4</w:t>
            </w:r>
            <w:r>
              <w:rPr>
                <w:rFonts w:asciiTheme="minorHAnsi" w:hAnsiTheme="minorHAnsi" w:cstheme="minorHAnsi"/>
                <w:b/>
                <w:bCs/>
                <w:sz w:val="16"/>
                <w:szCs w:val="16"/>
                <w:lang w:val="el-GR"/>
              </w:rPr>
              <w:t>2</w:t>
            </w:r>
          </w:p>
          <w:p w14:paraId="3B51DF72" w14:textId="77777777" w:rsidR="009F48F1" w:rsidRDefault="009F48F1" w:rsidP="009F48F1">
            <w:pPr>
              <w:pStyle w:val="afd"/>
              <w:widowControl w:val="0"/>
              <w:jc w:val="center"/>
              <w:rPr>
                <w:rFonts w:asciiTheme="minorHAnsi" w:hAnsiTheme="minorHAnsi" w:cstheme="minorHAnsi"/>
                <w:b/>
                <w:bCs/>
                <w:sz w:val="16"/>
                <w:szCs w:val="16"/>
                <w:lang w:val="el-GR"/>
              </w:rPr>
            </w:pPr>
            <w:r w:rsidRPr="004233F7">
              <w:rPr>
                <w:rFonts w:asciiTheme="minorHAnsi" w:hAnsiTheme="minorHAnsi" w:cstheme="minorHAnsi"/>
                <w:b/>
                <w:bCs/>
                <w:sz w:val="16"/>
                <w:szCs w:val="16"/>
                <w:lang w:val="el-GR"/>
              </w:rPr>
              <w:t>ΕΠΙΘΕΜΑ ΑΦΡΩΔΗ ΚΟΛΛΗΤΙΚΟ 10cm x 10cm</w:t>
            </w:r>
          </w:p>
          <w:p w14:paraId="26230E67" w14:textId="5D11E69E" w:rsidR="009F48F1" w:rsidRDefault="009F48F1" w:rsidP="009F48F1">
            <w:pPr>
              <w:pStyle w:val="afd"/>
              <w:widowControl w:val="0"/>
              <w:jc w:val="center"/>
              <w:rPr>
                <w:rFonts w:asciiTheme="minorHAnsi" w:hAnsiTheme="minorHAnsi" w:cstheme="minorHAnsi"/>
                <w:b/>
                <w:bCs/>
                <w:sz w:val="16"/>
                <w:szCs w:val="16"/>
                <w:lang w:val="el-GR"/>
              </w:rPr>
            </w:pPr>
            <w:r w:rsidRPr="004233F7">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233F7">
              <w:rPr>
                <w:rFonts w:asciiTheme="minorHAnsi" w:hAnsiTheme="minorHAnsi" w:cstheme="minorHAnsi"/>
                <w:b/>
                <w:bCs/>
                <w:sz w:val="16"/>
                <w:szCs w:val="16"/>
                <w:lang w:val="el-GR"/>
              </w:rPr>
              <w:t>Κ.Ε.: 013-40-0421</w:t>
            </w:r>
          </w:p>
          <w:p w14:paraId="7B5E8177" w14:textId="77777777" w:rsidR="00433F66" w:rsidRDefault="00433F66" w:rsidP="009F48F1">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7E712E38" w14:textId="77777777" w:rsidR="00433F66" w:rsidRPr="00433F66" w:rsidRDefault="00433F66"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Α/Α:43</w:t>
            </w:r>
          </w:p>
          <w:p w14:paraId="570716E0" w14:textId="77777777" w:rsidR="00433F66" w:rsidRPr="00433F66" w:rsidRDefault="00433F66"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ΕΠΙΘΕΜΑ ΑΦΡΩΔΕΣ ΚΟΛΛΗΤΙΚΟ 20cm x 20cm</w:t>
            </w:r>
          </w:p>
          <w:p w14:paraId="08CA9E43" w14:textId="12C911F2" w:rsidR="00433F66" w:rsidRPr="00EF1AED" w:rsidRDefault="00433F66"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33F66">
              <w:rPr>
                <w:rFonts w:asciiTheme="minorHAnsi" w:hAnsiTheme="minorHAnsi" w:cstheme="minorHAnsi"/>
                <w:b/>
                <w:bCs/>
                <w:sz w:val="16"/>
                <w:szCs w:val="16"/>
                <w:lang w:val="el-GR"/>
              </w:rPr>
              <w:t>Κ.Ε.: 013-40-0422</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0261F8B" w14:textId="1116C5AF" w:rsidR="009F48F1" w:rsidRPr="004233F7" w:rsidRDefault="006C7AF6">
            <w:pPr>
              <w:pStyle w:val="aff1"/>
              <w:numPr>
                <w:ilvl w:val="0"/>
                <w:numId w:val="36"/>
              </w:numPr>
              <w:spacing w:line="360" w:lineRule="auto"/>
              <w:ind w:hanging="603"/>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Κάθε ένα από αυτά</w:t>
            </w:r>
            <w:r w:rsidR="00B31B2B">
              <w:rPr>
                <w:rFonts w:asciiTheme="minorHAnsi" w:eastAsia="NSimSun" w:hAnsiTheme="minorHAnsi" w:cs="Lucida Sans"/>
                <w:kern w:val="3"/>
                <w:sz w:val="16"/>
                <w:szCs w:val="16"/>
                <w:lang w:val="el-GR" w:eastAsia="zh-CN" w:bidi="hi-IN"/>
              </w:rPr>
              <w:t xml:space="preserve"> τα επιθέματα </w:t>
            </w:r>
            <w:r>
              <w:rPr>
                <w:rFonts w:asciiTheme="minorHAnsi" w:eastAsia="NSimSun" w:hAnsiTheme="minorHAnsi" w:cs="Lucida Sans"/>
                <w:kern w:val="3"/>
                <w:sz w:val="16"/>
                <w:szCs w:val="16"/>
                <w:lang w:val="el-GR" w:eastAsia="zh-CN" w:bidi="hi-IN"/>
              </w:rPr>
              <w:t xml:space="preserve"> να </w:t>
            </w:r>
            <w:r w:rsidR="00B31B2B">
              <w:rPr>
                <w:rFonts w:asciiTheme="minorHAnsi" w:eastAsia="NSimSun" w:hAnsiTheme="minorHAnsi" w:cs="Lucida Sans"/>
                <w:kern w:val="3"/>
                <w:sz w:val="16"/>
                <w:szCs w:val="16"/>
                <w:lang w:val="el-GR" w:eastAsia="zh-CN" w:bidi="hi-IN"/>
              </w:rPr>
              <w:t>αποτελούνται από α</w:t>
            </w:r>
            <w:r w:rsidR="009F48F1" w:rsidRPr="004233F7">
              <w:rPr>
                <w:rFonts w:eastAsia="NSimSun" w:cs="Lucida Sans"/>
                <w:kern w:val="3"/>
                <w:sz w:val="16"/>
                <w:szCs w:val="16"/>
                <w:lang w:val="el-GR" w:eastAsia="zh-CN" w:bidi="hi-IN"/>
              </w:rPr>
              <w:t>φρώδες, αποστειρωμέν</w:t>
            </w:r>
            <w:r>
              <w:rPr>
                <w:rFonts w:asciiTheme="minorHAnsi" w:eastAsia="NSimSun" w:hAnsiTheme="minorHAnsi" w:cs="Lucida Sans"/>
                <w:kern w:val="3"/>
                <w:sz w:val="16"/>
                <w:szCs w:val="16"/>
                <w:lang w:val="el-GR" w:eastAsia="zh-CN" w:bidi="hi-IN"/>
              </w:rPr>
              <w:t>ο</w:t>
            </w:r>
            <w:r w:rsidR="009F48F1" w:rsidRPr="004233F7">
              <w:rPr>
                <w:rFonts w:eastAsia="NSimSun" w:cs="Lucida Sans"/>
                <w:kern w:val="3"/>
                <w:sz w:val="16"/>
                <w:szCs w:val="16"/>
                <w:lang w:val="el-GR" w:eastAsia="zh-CN" w:bidi="hi-IN"/>
              </w:rPr>
              <w:t xml:space="preserve"> κολλητικό επίθεμα πολυουρεθάνης εμποτισμένο με αντιμικροβιακό παράγοντα PHMB (πολυεξανίδη) σε περιεκτικότητα 0.8-1.1% ομοιογενώς κατανεμημένο στο αφρώδες στρώμα</w:t>
            </w:r>
            <w:r w:rsidR="009F48F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9501F8" w14:textId="2112AA4C"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C796534"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2C5B2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7791649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D41B3D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dotted" w:sz="4" w:space="0" w:color="auto"/>
              <w:right w:val="single" w:sz="4" w:space="0" w:color="auto"/>
            </w:tcBorders>
            <w:shd w:val="clear" w:color="auto" w:fill="FFFFCC"/>
            <w:vAlign w:val="center"/>
          </w:tcPr>
          <w:p w14:paraId="46BA29B4" w14:textId="3A552606" w:rsidR="009F48F1" w:rsidRPr="004233F7" w:rsidRDefault="009F48F1" w:rsidP="009F48F1">
            <w:pPr>
              <w:spacing w:line="360" w:lineRule="auto"/>
              <w:rPr>
                <w:rFonts w:ascii="CG Times" w:eastAsia="NSimSun" w:hAnsi="CG Times" w:cs="Lucida Sans"/>
                <w:kern w:val="3"/>
                <w:sz w:val="16"/>
                <w:szCs w:val="16"/>
                <w:lang w:val="el-GR" w:eastAsia="zh-CN" w:bidi="hi-IN"/>
              </w:rPr>
            </w:pPr>
            <w:r>
              <w:rPr>
                <w:rFonts w:eastAsia="NSimSun" w:cs="Lucida Sans"/>
                <w:kern w:val="3"/>
                <w:sz w:val="16"/>
                <w:szCs w:val="16"/>
                <w:lang w:val="el-GR" w:eastAsia="zh-CN" w:bidi="hi-IN"/>
              </w:rPr>
              <w:t xml:space="preserve">                           </w:t>
            </w:r>
            <w:r w:rsidRPr="004233F7">
              <w:rPr>
                <w:rFonts w:eastAsia="NSimSun" w:cs="Lucida Sans"/>
                <w:b/>
                <w:bCs/>
                <w:kern w:val="3"/>
                <w:sz w:val="16"/>
                <w:szCs w:val="16"/>
                <w:lang w:val="el-GR" w:eastAsia="zh-CN" w:bidi="hi-IN"/>
              </w:rPr>
              <w:t xml:space="preserve">  </w:t>
            </w:r>
            <w:r w:rsidRPr="004233F7">
              <w:rPr>
                <w:rFonts w:eastAsia="NSimSun" w:cs="Lucida Sans"/>
                <w:b/>
                <w:bCs/>
                <w:kern w:val="3"/>
                <w:sz w:val="16"/>
                <w:szCs w:val="16"/>
                <w:lang w:val="en-US" w:eastAsia="zh-CN" w:bidi="hi-IN"/>
              </w:rPr>
              <w:t>ii</w:t>
            </w:r>
            <w:r w:rsidRPr="004233F7">
              <w:rPr>
                <w:rFonts w:eastAsia="NSimSun" w:cs="Lucida Sans"/>
                <w:b/>
                <w:bCs/>
                <w:kern w:val="3"/>
                <w:sz w:val="16"/>
                <w:szCs w:val="16"/>
                <w:lang w:val="el-GR" w:eastAsia="zh-CN" w:bidi="hi-IN"/>
              </w:rPr>
              <w:t xml:space="preserve">.          </w:t>
            </w:r>
            <w:r w:rsidRPr="004233F7">
              <w:rPr>
                <w:rFonts w:eastAsia="NSimSun" w:cs="Lucida Sans"/>
                <w:kern w:val="3"/>
                <w:sz w:val="16"/>
                <w:szCs w:val="16"/>
                <w:lang w:val="el-GR" w:eastAsia="zh-CN" w:bidi="hi-IN"/>
              </w:rPr>
              <w:t>Να αποτελείται από 3 στρώματα:</w:t>
            </w:r>
          </w:p>
          <w:p w14:paraId="7020AEAF" w14:textId="604064E3" w:rsidR="009F48F1" w:rsidRDefault="00831AB7" w:rsidP="009F48F1">
            <w:pPr>
              <w:pStyle w:val="aff1"/>
              <w:spacing w:line="276" w:lineRule="auto"/>
              <w:ind w:left="1934" w:hanging="248"/>
              <w:rPr>
                <w:rFonts w:asciiTheme="minorHAnsi" w:eastAsia="NSimSun" w:hAnsiTheme="minorHAnsi" w:cs="Lucida Sans"/>
                <w:kern w:val="3"/>
                <w:sz w:val="16"/>
                <w:szCs w:val="16"/>
                <w:lang w:val="el-GR" w:eastAsia="zh-CN" w:bidi="hi-IN"/>
              </w:rPr>
            </w:pPr>
            <w:r>
              <w:rPr>
                <w:rFonts w:asciiTheme="minorHAnsi" w:eastAsia="NSimSun" w:hAnsiTheme="minorHAnsi" w:cs="Lucida Sans"/>
                <w:b/>
                <w:bCs/>
                <w:kern w:val="3"/>
                <w:sz w:val="16"/>
                <w:szCs w:val="16"/>
                <w:lang w:val="el-GR" w:eastAsia="zh-CN" w:bidi="hi-IN"/>
              </w:rPr>
              <w:t>α</w:t>
            </w:r>
            <w:r w:rsidR="009F48F1" w:rsidRPr="004233F7">
              <w:rPr>
                <w:rFonts w:eastAsia="NSimSun" w:cs="Lucida Sans"/>
                <w:b/>
                <w:bCs/>
                <w:kern w:val="3"/>
                <w:sz w:val="16"/>
                <w:szCs w:val="16"/>
                <w:lang w:val="el-GR" w:eastAsia="zh-CN" w:bidi="hi-IN"/>
              </w:rPr>
              <w:t>.</w:t>
            </w:r>
            <w:r w:rsidR="009F48F1" w:rsidRPr="004233F7">
              <w:rPr>
                <w:rFonts w:eastAsia="NSimSun" w:cs="Lucida Sans"/>
                <w:kern w:val="3"/>
                <w:sz w:val="16"/>
                <w:szCs w:val="16"/>
                <w:lang w:val="el-GR" w:eastAsia="zh-CN" w:bidi="hi-IN"/>
              </w:rPr>
              <w:t xml:space="preserve">  Εξωτερικό αδιάβροχο</w:t>
            </w:r>
            <w:r w:rsidR="009F48F1">
              <w:rPr>
                <w:rFonts w:asciiTheme="minorHAnsi" w:eastAsia="NSimSun" w:hAnsiTheme="minorHAnsi" w:cs="Lucida Sans"/>
                <w:kern w:val="3"/>
                <w:sz w:val="16"/>
                <w:szCs w:val="16"/>
                <w:lang w:val="el-GR" w:eastAsia="zh-CN" w:bidi="hi-IN"/>
              </w:rPr>
              <w:t xml:space="preserve">   </w:t>
            </w:r>
            <w:r w:rsidR="009F48F1" w:rsidRPr="004233F7">
              <w:rPr>
                <w:rFonts w:eastAsia="NSimSun" w:cs="Lucida Sans"/>
                <w:kern w:val="3"/>
                <w:sz w:val="16"/>
                <w:szCs w:val="16"/>
                <w:lang w:val="el-GR" w:eastAsia="zh-CN" w:bidi="hi-IN"/>
              </w:rPr>
              <w:t xml:space="preserve"> επικάλυμ</w:t>
            </w:r>
            <w:r w:rsidR="009F48F1">
              <w:rPr>
                <w:rFonts w:asciiTheme="minorHAnsi" w:eastAsia="NSimSun" w:hAnsiTheme="minorHAnsi" w:cs="Lucida Sans"/>
                <w:kern w:val="3"/>
                <w:sz w:val="16"/>
                <w:szCs w:val="16"/>
                <w:lang w:val="el-GR" w:eastAsia="zh-CN" w:bidi="hi-IN"/>
              </w:rPr>
              <w:t xml:space="preserve">μα </w:t>
            </w:r>
            <w:r w:rsidR="009F48F1" w:rsidRPr="004233F7">
              <w:rPr>
                <w:rFonts w:eastAsia="NSimSun" w:cs="Lucida Sans"/>
                <w:kern w:val="3"/>
                <w:sz w:val="16"/>
                <w:szCs w:val="16"/>
                <w:lang w:val="el-GR" w:eastAsia="zh-CN" w:bidi="hi-IN"/>
              </w:rPr>
              <w:t>πολυουρεθάνης που επιτρέπει την εξάτμιση της υγρασίας αλλά όχι την εισροή μικροβίων με περιμετρικό αυτοκόλλητο σιλικόνης</w:t>
            </w:r>
            <w:r w:rsidR="009F48F1" w:rsidRPr="0051727E">
              <w:rPr>
                <w:rFonts w:eastAsia="NSimSun" w:cs="Lucida Sans"/>
                <w:kern w:val="3"/>
                <w:sz w:val="16"/>
                <w:szCs w:val="16"/>
                <w:lang w:val="el-GR" w:eastAsia="zh-CN" w:bidi="hi-IN"/>
              </w:rPr>
              <w:t xml:space="preserve"> :</w:t>
            </w:r>
            <w:r w:rsidR="009F48F1" w:rsidRPr="004233F7">
              <w:rPr>
                <w:rFonts w:eastAsia="NSimSun" w:cs="Lucida Sans"/>
                <w:kern w:val="3"/>
                <w:sz w:val="16"/>
                <w:szCs w:val="16"/>
                <w:lang w:val="el-GR" w:eastAsia="zh-CN" w:bidi="hi-IN"/>
              </w:rPr>
              <w:t xml:space="preserve"> </w:t>
            </w:r>
          </w:p>
          <w:p w14:paraId="4C9C8EED" w14:textId="574D845E" w:rsidR="009F48F1" w:rsidRPr="004233F7" w:rsidRDefault="009F48F1" w:rsidP="009F48F1">
            <w:pPr>
              <w:pStyle w:val="aff1"/>
              <w:spacing w:line="360" w:lineRule="auto"/>
              <w:ind w:left="1686"/>
              <w:rPr>
                <w:rFonts w:eastAsia="NSimSun" w:cs="Lucida Sans"/>
                <w:kern w:val="3"/>
                <w:sz w:val="16"/>
                <w:szCs w:val="16"/>
                <w:lang w:val="el-GR" w:eastAsia="zh-CN" w:bidi="hi-IN"/>
              </w:rPr>
            </w:pPr>
          </w:p>
        </w:tc>
        <w:tc>
          <w:tcPr>
            <w:tcW w:w="991"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2D23FBCE" w14:textId="641BF063"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dotted" w:sz="4" w:space="0" w:color="auto"/>
              <w:right w:val="single" w:sz="4" w:space="0" w:color="auto"/>
            </w:tcBorders>
            <w:shd w:val="clear" w:color="auto" w:fill="FFFFCC"/>
            <w:vAlign w:val="center"/>
          </w:tcPr>
          <w:p w14:paraId="587FE24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dotted" w:sz="4" w:space="0" w:color="auto"/>
              <w:right w:val="single" w:sz="4" w:space="0" w:color="auto"/>
            </w:tcBorders>
            <w:shd w:val="clear" w:color="auto" w:fill="FFFFCC"/>
            <w:vAlign w:val="center"/>
          </w:tcPr>
          <w:p w14:paraId="3D18B2D5"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286A29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FCC5B6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dotted" w:sz="4" w:space="0" w:color="auto"/>
              <w:left w:val="single" w:sz="4" w:space="0" w:color="auto"/>
              <w:bottom w:val="dotted" w:sz="4" w:space="0" w:color="auto"/>
              <w:right w:val="single" w:sz="4" w:space="0" w:color="auto"/>
            </w:tcBorders>
            <w:shd w:val="clear" w:color="auto" w:fill="FFFFCC"/>
            <w:vAlign w:val="center"/>
          </w:tcPr>
          <w:p w14:paraId="7DDA7B5D" w14:textId="2944A2B3" w:rsidR="009F48F1" w:rsidRPr="0051727E" w:rsidRDefault="00831AB7" w:rsidP="009F48F1">
            <w:pPr>
              <w:pStyle w:val="aff1"/>
              <w:spacing w:line="276" w:lineRule="auto"/>
              <w:ind w:left="1934" w:hanging="248"/>
              <w:rPr>
                <w:rFonts w:eastAsia="NSimSun" w:cs="Lucida Sans"/>
                <w:kern w:val="3"/>
                <w:sz w:val="16"/>
                <w:szCs w:val="16"/>
                <w:lang w:val="el-GR" w:eastAsia="zh-CN" w:bidi="hi-IN"/>
              </w:rPr>
            </w:pPr>
            <w:r>
              <w:rPr>
                <w:rFonts w:asciiTheme="minorHAnsi" w:eastAsia="NSimSun" w:hAnsiTheme="minorHAnsi" w:cs="Lucida Sans"/>
                <w:b/>
                <w:bCs/>
                <w:kern w:val="3"/>
                <w:sz w:val="16"/>
                <w:szCs w:val="16"/>
                <w:lang w:val="el-GR" w:eastAsia="zh-CN" w:bidi="hi-IN"/>
              </w:rPr>
              <w:t>β</w:t>
            </w:r>
            <w:r w:rsidR="009F48F1" w:rsidRPr="0051727E">
              <w:rPr>
                <w:rFonts w:asciiTheme="minorHAnsi" w:eastAsia="NSimSun" w:hAnsiTheme="minorHAnsi" w:cs="Lucida Sans"/>
                <w:b/>
                <w:bCs/>
                <w:kern w:val="3"/>
                <w:sz w:val="16"/>
                <w:szCs w:val="16"/>
                <w:lang w:val="el-GR" w:eastAsia="zh-CN" w:bidi="hi-IN"/>
              </w:rPr>
              <w:t>.</w:t>
            </w:r>
            <w:r w:rsidR="009F48F1" w:rsidRPr="0051727E">
              <w:rPr>
                <w:rFonts w:asciiTheme="minorHAnsi" w:eastAsia="NSimSun" w:hAnsiTheme="minorHAnsi" w:cs="Lucida Sans"/>
                <w:kern w:val="3"/>
                <w:sz w:val="16"/>
                <w:szCs w:val="16"/>
                <w:lang w:val="el-GR" w:eastAsia="zh-CN" w:bidi="hi-IN"/>
              </w:rPr>
              <w:t xml:space="preserve"> </w:t>
            </w:r>
            <w:r w:rsidR="009F48F1">
              <w:rPr>
                <w:rFonts w:asciiTheme="minorHAnsi" w:eastAsia="NSimSun" w:hAnsiTheme="minorHAnsi" w:cs="Lucida Sans"/>
                <w:kern w:val="3"/>
                <w:sz w:val="16"/>
                <w:szCs w:val="16"/>
                <w:lang w:val="el-GR" w:eastAsia="zh-CN" w:bidi="hi-IN"/>
              </w:rPr>
              <w:t xml:space="preserve">Το μεσαίο </w:t>
            </w:r>
            <w:r w:rsidR="009F48F1" w:rsidRPr="004233F7">
              <w:rPr>
                <w:rFonts w:eastAsia="NSimSun" w:cs="Lucida Sans"/>
                <w:kern w:val="3"/>
                <w:sz w:val="16"/>
                <w:szCs w:val="16"/>
                <w:lang w:val="el-GR" w:eastAsia="zh-CN" w:bidi="hi-IN"/>
              </w:rPr>
              <w:t xml:space="preserve">  Στρώμα</w:t>
            </w:r>
            <w:r w:rsidR="009F48F1">
              <w:rPr>
                <w:rFonts w:asciiTheme="minorHAnsi" w:eastAsia="NSimSun" w:hAnsiTheme="minorHAnsi" w:cs="Lucida Sans"/>
                <w:kern w:val="3"/>
                <w:sz w:val="16"/>
                <w:szCs w:val="16"/>
                <w:lang w:val="el-GR" w:eastAsia="zh-CN" w:bidi="hi-IN"/>
              </w:rPr>
              <w:t xml:space="preserve"> από </w:t>
            </w:r>
            <w:r w:rsidR="009F48F1" w:rsidRPr="004233F7">
              <w:rPr>
                <w:rFonts w:eastAsia="NSimSun" w:cs="Lucida Sans"/>
                <w:kern w:val="3"/>
                <w:sz w:val="16"/>
                <w:szCs w:val="16"/>
                <w:lang w:val="el-GR" w:eastAsia="zh-CN" w:bidi="hi-IN"/>
              </w:rPr>
              <w:t xml:space="preserve"> αφρώδ</w:t>
            </w:r>
            <w:r w:rsidR="009F48F1">
              <w:rPr>
                <w:rFonts w:asciiTheme="minorHAnsi" w:eastAsia="NSimSun" w:hAnsiTheme="minorHAnsi" w:cs="Lucida Sans"/>
                <w:kern w:val="3"/>
                <w:sz w:val="16"/>
                <w:szCs w:val="16"/>
                <w:lang w:val="el-GR" w:eastAsia="zh-CN" w:bidi="hi-IN"/>
              </w:rPr>
              <w:t xml:space="preserve">ες     </w:t>
            </w:r>
            <w:r w:rsidR="009F48F1" w:rsidRPr="004233F7">
              <w:rPr>
                <w:rFonts w:eastAsia="NSimSun" w:cs="Lucida Sans"/>
                <w:kern w:val="3"/>
                <w:sz w:val="16"/>
                <w:szCs w:val="16"/>
                <w:lang w:val="el-GR" w:eastAsia="zh-CN" w:bidi="hi-IN"/>
              </w:rPr>
              <w:t xml:space="preserve"> πολυουρεθάνη</w:t>
            </w:r>
            <w:r w:rsidR="009F48F1">
              <w:rPr>
                <w:rFonts w:asciiTheme="minorHAnsi" w:eastAsia="NSimSun" w:hAnsiTheme="minorHAnsi" w:cs="Lucida Sans"/>
                <w:kern w:val="3"/>
                <w:sz w:val="16"/>
                <w:szCs w:val="16"/>
                <w:lang w:val="el-GR" w:eastAsia="zh-CN" w:bidi="hi-IN"/>
              </w:rPr>
              <w:t>,</w:t>
            </w:r>
            <w:r w:rsidR="009F48F1" w:rsidRPr="004233F7">
              <w:rPr>
                <w:rFonts w:eastAsia="NSimSun" w:cs="Lucida Sans"/>
                <w:kern w:val="3"/>
                <w:sz w:val="16"/>
                <w:szCs w:val="16"/>
                <w:lang w:val="el-GR" w:eastAsia="zh-CN" w:bidi="hi-IN"/>
              </w:rPr>
              <w:t xml:space="preserve"> για την απορρόφηση και διαχείριση υψηλού εξιδρώματος χωρίς διαρροές και κίνδυνο διαβροχής</w:t>
            </w:r>
            <w:r w:rsidR="009F48F1" w:rsidRPr="0051727E">
              <w:rPr>
                <w:rFonts w:eastAsia="NSimSun" w:cs="Lucida Sans"/>
                <w:kern w:val="3"/>
                <w:sz w:val="16"/>
                <w:szCs w:val="16"/>
                <w:lang w:val="el-GR" w:eastAsia="zh-CN" w:bidi="hi-IN"/>
              </w:rPr>
              <w:t xml:space="preserve"> :</w:t>
            </w:r>
          </w:p>
        </w:tc>
        <w:tc>
          <w:tcPr>
            <w:tcW w:w="991"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41BBAAE7" w14:textId="1EE1EA72"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dotted" w:sz="4" w:space="0" w:color="auto"/>
              <w:right w:val="single" w:sz="4" w:space="0" w:color="auto"/>
            </w:tcBorders>
            <w:shd w:val="clear" w:color="auto" w:fill="FFFFCC"/>
            <w:vAlign w:val="center"/>
          </w:tcPr>
          <w:p w14:paraId="57982D2B"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dotted" w:sz="4" w:space="0" w:color="auto"/>
              <w:right w:val="single" w:sz="4" w:space="0" w:color="auto"/>
            </w:tcBorders>
            <w:shd w:val="clear" w:color="auto" w:fill="FFFFCC"/>
            <w:vAlign w:val="center"/>
          </w:tcPr>
          <w:p w14:paraId="0409AEE1"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02A02EC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2174A5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dotted" w:sz="4" w:space="0" w:color="auto"/>
              <w:left w:val="single" w:sz="4" w:space="0" w:color="auto"/>
              <w:bottom w:val="single" w:sz="4" w:space="0" w:color="auto"/>
              <w:right w:val="single" w:sz="4" w:space="0" w:color="auto"/>
            </w:tcBorders>
            <w:shd w:val="clear" w:color="auto" w:fill="FFFFCC"/>
            <w:vAlign w:val="center"/>
          </w:tcPr>
          <w:p w14:paraId="528B2E17" w14:textId="4852B5B9" w:rsidR="009F48F1" w:rsidRPr="004233F7" w:rsidRDefault="00831AB7" w:rsidP="009F48F1">
            <w:pPr>
              <w:pStyle w:val="aff1"/>
              <w:spacing w:line="276" w:lineRule="auto"/>
              <w:ind w:left="1934" w:hanging="248"/>
              <w:rPr>
                <w:rFonts w:eastAsia="NSimSun" w:cs="Lucida Sans"/>
                <w:kern w:val="3"/>
                <w:sz w:val="16"/>
                <w:szCs w:val="16"/>
                <w:lang w:val="el-GR" w:eastAsia="zh-CN" w:bidi="hi-IN"/>
              </w:rPr>
            </w:pPr>
            <w:r>
              <w:rPr>
                <w:rFonts w:asciiTheme="minorHAnsi" w:eastAsia="NSimSun" w:hAnsiTheme="minorHAnsi" w:cs="Lucida Sans"/>
                <w:b/>
                <w:bCs/>
                <w:kern w:val="3"/>
                <w:sz w:val="16"/>
                <w:szCs w:val="16"/>
                <w:lang w:val="el-GR" w:eastAsia="zh-CN" w:bidi="hi-IN"/>
              </w:rPr>
              <w:t>γ</w:t>
            </w:r>
            <w:r w:rsidR="009F48F1" w:rsidRPr="004233F7">
              <w:rPr>
                <w:rFonts w:eastAsia="NSimSun" w:cs="Lucida Sans"/>
                <w:b/>
                <w:bCs/>
                <w:kern w:val="3"/>
                <w:sz w:val="16"/>
                <w:szCs w:val="16"/>
                <w:lang w:val="el-GR" w:eastAsia="zh-CN" w:bidi="hi-IN"/>
              </w:rPr>
              <w:t>.</w:t>
            </w:r>
            <w:r w:rsidR="009F48F1">
              <w:rPr>
                <w:rFonts w:asciiTheme="minorHAnsi" w:eastAsia="NSimSun" w:hAnsiTheme="minorHAnsi" w:cs="Lucida Sans"/>
                <w:b/>
                <w:bCs/>
                <w:kern w:val="3"/>
                <w:sz w:val="16"/>
                <w:szCs w:val="16"/>
                <w:lang w:val="el-GR" w:eastAsia="zh-CN" w:bidi="hi-IN"/>
              </w:rPr>
              <w:t xml:space="preserve"> Το τρίτο στρώμα να είναι</w:t>
            </w:r>
            <w:r w:rsidR="009F48F1" w:rsidRPr="004233F7">
              <w:rPr>
                <w:rFonts w:eastAsia="NSimSun" w:cs="Lucida Sans"/>
                <w:kern w:val="3"/>
                <w:sz w:val="16"/>
                <w:szCs w:val="16"/>
                <w:lang w:val="el-GR" w:eastAsia="zh-CN" w:bidi="hi-IN"/>
              </w:rPr>
              <w:t xml:space="preserve"> διάτρητο</w:t>
            </w:r>
            <w:r w:rsidR="009F48F1">
              <w:rPr>
                <w:rFonts w:asciiTheme="minorHAnsi" w:eastAsia="NSimSun" w:hAnsiTheme="minorHAnsi" w:cs="Lucida Sans"/>
                <w:kern w:val="3"/>
                <w:sz w:val="16"/>
                <w:szCs w:val="16"/>
                <w:lang w:val="el-GR" w:eastAsia="zh-CN" w:bidi="hi-IN"/>
              </w:rPr>
              <w:t xml:space="preserve"> να είναι το</w:t>
            </w:r>
            <w:r w:rsidR="009F48F1" w:rsidRPr="004233F7">
              <w:rPr>
                <w:rFonts w:eastAsia="NSimSun" w:cs="Lucida Sans"/>
                <w:kern w:val="3"/>
                <w:sz w:val="16"/>
                <w:szCs w:val="16"/>
                <w:lang w:val="el-GR" w:eastAsia="zh-CN" w:bidi="hi-IN"/>
              </w:rPr>
              <w:t xml:space="preserve"> στρώμα επαφής </w:t>
            </w:r>
            <w:r w:rsidR="009F48F1">
              <w:rPr>
                <w:rFonts w:asciiTheme="minorHAnsi" w:eastAsia="NSimSun" w:hAnsiTheme="minorHAnsi" w:cs="Lucida Sans"/>
                <w:kern w:val="3"/>
                <w:sz w:val="16"/>
                <w:szCs w:val="16"/>
                <w:lang w:val="el-GR" w:eastAsia="zh-CN" w:bidi="hi-IN"/>
              </w:rPr>
              <w:t xml:space="preserve">με την επιφάνεια του/της ασθενή/ούς </w:t>
            </w:r>
            <w:r w:rsidR="009F48F1" w:rsidRPr="004233F7">
              <w:rPr>
                <w:rFonts w:eastAsia="NSimSun" w:cs="Lucida Sans"/>
                <w:kern w:val="3"/>
                <w:sz w:val="16"/>
                <w:szCs w:val="16"/>
                <w:lang w:val="el-GR" w:eastAsia="zh-CN" w:bidi="hi-IN"/>
              </w:rPr>
              <w:t>από σιλικόνη για ανώδυνη και ατραυματική αφαίρεση</w:t>
            </w:r>
            <w:r w:rsidR="009F48F1">
              <w:rPr>
                <w:rFonts w:asciiTheme="minorHAnsi" w:eastAsia="NSimSun" w:hAnsiTheme="minorHAnsi" w:cs="Lucida Sans"/>
                <w:kern w:val="3"/>
                <w:sz w:val="16"/>
                <w:szCs w:val="16"/>
                <w:lang w:val="el-GR" w:eastAsia="zh-CN" w:bidi="hi-IN"/>
              </w:rPr>
              <w:t xml:space="preserve"> :</w:t>
            </w:r>
          </w:p>
        </w:tc>
        <w:tc>
          <w:tcPr>
            <w:tcW w:w="991" w:type="dxa"/>
            <w:gridSpan w:val="2"/>
            <w:tcBorders>
              <w:top w:val="dotted" w:sz="4" w:space="0" w:color="auto"/>
              <w:left w:val="single" w:sz="4" w:space="0" w:color="auto"/>
              <w:bottom w:val="single" w:sz="4" w:space="0" w:color="auto"/>
              <w:right w:val="single" w:sz="4" w:space="0" w:color="auto"/>
            </w:tcBorders>
            <w:shd w:val="clear" w:color="auto" w:fill="FFFFCC"/>
            <w:vAlign w:val="center"/>
          </w:tcPr>
          <w:p w14:paraId="40741453" w14:textId="5BEBE124"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dotted" w:sz="4" w:space="0" w:color="auto"/>
              <w:left w:val="single" w:sz="4" w:space="0" w:color="auto"/>
              <w:bottom w:val="single" w:sz="4" w:space="0" w:color="auto"/>
              <w:right w:val="single" w:sz="4" w:space="0" w:color="auto"/>
            </w:tcBorders>
            <w:shd w:val="clear" w:color="auto" w:fill="FFFFCC"/>
            <w:vAlign w:val="center"/>
          </w:tcPr>
          <w:p w14:paraId="403C7C89"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dotted" w:sz="4" w:space="0" w:color="auto"/>
              <w:left w:val="single" w:sz="4" w:space="0" w:color="auto"/>
              <w:bottom w:val="single" w:sz="4" w:space="0" w:color="auto"/>
              <w:right w:val="single" w:sz="4" w:space="0" w:color="auto"/>
            </w:tcBorders>
            <w:shd w:val="clear" w:color="auto" w:fill="FFFFCC"/>
            <w:vAlign w:val="center"/>
          </w:tcPr>
          <w:p w14:paraId="6B825913"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5333688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62F725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416817" w14:textId="0F9B3A55" w:rsidR="009F48F1" w:rsidRPr="004233F7" w:rsidRDefault="005546B7">
            <w:pPr>
              <w:pStyle w:val="aff1"/>
              <w:numPr>
                <w:ilvl w:val="0"/>
                <w:numId w:val="36"/>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Για το είδος με Α/Α 42 ν</w:t>
            </w:r>
            <w:r w:rsidR="009F48F1">
              <w:rPr>
                <w:rFonts w:asciiTheme="minorHAnsi" w:eastAsia="NSimSun" w:hAnsiTheme="minorHAnsi" w:cs="Lucida Sans"/>
                <w:kern w:val="3"/>
                <w:sz w:val="16"/>
                <w:szCs w:val="16"/>
                <w:lang w:val="el-GR" w:eastAsia="zh-CN" w:bidi="hi-IN"/>
              </w:rPr>
              <w:t>α έχει δ</w:t>
            </w:r>
            <w:r w:rsidR="009F48F1" w:rsidRPr="0051727E">
              <w:rPr>
                <w:rFonts w:asciiTheme="minorHAnsi" w:eastAsia="NSimSun" w:hAnsiTheme="minorHAnsi" w:cs="Lucida Sans"/>
                <w:kern w:val="3"/>
                <w:sz w:val="16"/>
                <w:szCs w:val="16"/>
                <w:lang w:val="el-GR" w:eastAsia="zh-CN" w:bidi="hi-IN"/>
              </w:rPr>
              <w:t>ιαστάσεις : 10cm x 10cm</w:t>
            </w:r>
            <w:r w:rsidR="009F48F1">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4322F4" w14:textId="03291818"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FA0DA5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8E5CE97"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433F66" w:rsidRPr="001317C0" w14:paraId="0B4D62B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78E00D0B" w14:textId="77777777" w:rsidR="00433F66" w:rsidRPr="00EF1AED" w:rsidRDefault="00433F6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6614C64" w14:textId="1D913503" w:rsidR="00433F66" w:rsidRPr="00433F66" w:rsidRDefault="00433F66">
            <w:pPr>
              <w:pStyle w:val="aff1"/>
              <w:numPr>
                <w:ilvl w:val="0"/>
                <w:numId w:val="36"/>
              </w:numPr>
              <w:rPr>
                <w:rFonts w:ascii="Calibri" w:eastAsia="NSimSun" w:hAnsi="Calibri" w:cs="Calibri"/>
                <w:kern w:val="3"/>
                <w:sz w:val="16"/>
                <w:szCs w:val="16"/>
                <w:lang w:val="el-GR" w:eastAsia="zh-CN" w:bidi="hi-IN"/>
              </w:rPr>
            </w:pPr>
            <w:r w:rsidRPr="00433F66">
              <w:rPr>
                <w:rFonts w:ascii="Calibri" w:eastAsia="NSimSun" w:hAnsi="Calibri" w:cs="Calibri"/>
                <w:kern w:val="3"/>
                <w:sz w:val="16"/>
                <w:szCs w:val="16"/>
                <w:lang w:val="el-GR" w:eastAsia="zh-CN" w:bidi="hi-IN"/>
              </w:rPr>
              <w:t xml:space="preserve">Για το είδος: </w:t>
            </w:r>
            <w:r w:rsidR="005546B7">
              <w:rPr>
                <w:rFonts w:ascii="Calibri" w:eastAsia="NSimSun" w:hAnsi="Calibri" w:cs="Calibri"/>
                <w:kern w:val="3"/>
                <w:sz w:val="16"/>
                <w:szCs w:val="16"/>
                <w:lang w:val="el-GR" w:eastAsia="zh-CN" w:bidi="hi-IN"/>
              </w:rPr>
              <w:t xml:space="preserve">με Α/Α 43 </w:t>
            </w:r>
            <w:r w:rsidRPr="00433F66">
              <w:rPr>
                <w:rFonts w:ascii="Calibri" w:eastAsia="NSimSun" w:hAnsi="Calibri" w:cs="Calibri"/>
                <w:kern w:val="3"/>
                <w:sz w:val="16"/>
                <w:szCs w:val="16"/>
                <w:lang w:val="el-GR" w:eastAsia="zh-CN" w:bidi="hi-IN"/>
              </w:rPr>
              <w:t>να έχει διαστάσεις : 20cm x 20cm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BC79AA" w14:textId="77777777" w:rsidR="00433F66" w:rsidRPr="00FE42A5" w:rsidRDefault="00433F66" w:rsidP="009F48F1">
            <w:pPr>
              <w:pStyle w:val="afd"/>
              <w:widowControl w:val="0"/>
              <w:snapToGrid w:val="0"/>
              <w:jc w:val="center"/>
              <w:rPr>
                <w:rFonts w:asciiTheme="minorHAnsi" w:hAnsiTheme="minorHAnsi" w:cstheme="minorHAnsi"/>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294205C" w14:textId="77777777" w:rsidR="00433F66" w:rsidRPr="00EF1AED" w:rsidRDefault="00433F66"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7AA4CB3" w14:textId="77777777" w:rsidR="00433F66" w:rsidRPr="00EF1AED" w:rsidRDefault="00433F66" w:rsidP="009F48F1">
            <w:pPr>
              <w:pStyle w:val="afd"/>
              <w:widowControl w:val="0"/>
              <w:snapToGrid w:val="0"/>
              <w:jc w:val="center"/>
              <w:rPr>
                <w:rFonts w:asciiTheme="minorHAnsi" w:hAnsiTheme="minorHAnsi" w:cstheme="minorHAnsi"/>
                <w:b/>
                <w:bCs/>
                <w:color w:val="000000"/>
                <w:sz w:val="16"/>
                <w:szCs w:val="16"/>
                <w:lang w:val="el-GR"/>
              </w:rPr>
            </w:pPr>
          </w:p>
        </w:tc>
      </w:tr>
      <w:tr w:rsidR="009F48F1" w:rsidRPr="00F23CEF" w14:paraId="28F39674"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763DA53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5F7DBDD" w14:textId="3B457DBA" w:rsidR="009F48F1" w:rsidRPr="004233F7" w:rsidRDefault="009F48F1">
            <w:pPr>
              <w:pStyle w:val="aff1"/>
              <w:numPr>
                <w:ilvl w:val="0"/>
                <w:numId w:val="36"/>
              </w:numPr>
              <w:rPr>
                <w:rFonts w:eastAsia="NSimSun" w:cs="Lucida Sans"/>
                <w:kern w:val="3"/>
                <w:sz w:val="16"/>
                <w:szCs w:val="16"/>
                <w:lang w:val="el-GR" w:eastAsia="zh-CN" w:bidi="hi-IN"/>
              </w:rPr>
            </w:pPr>
            <w:r w:rsidRPr="0051727E">
              <w:rPr>
                <w:rFonts w:eastAsia="NSimSun" w:cs="Lucida Sans"/>
                <w:kern w:val="3"/>
                <w:sz w:val="16"/>
                <w:szCs w:val="16"/>
                <w:lang w:val="el-GR" w:eastAsia="zh-CN" w:bidi="hi-IN"/>
              </w:rPr>
              <w:t>Να φέρει σήμανση C</w:t>
            </w:r>
            <w:r>
              <w:rPr>
                <w:rFonts w:asciiTheme="minorHAnsi" w:eastAsia="NSimSun" w:hAnsiTheme="minorHAnsi" w:cs="Lucida Sans"/>
                <w:kern w:val="3"/>
                <w:sz w:val="16"/>
                <w:szCs w:val="16"/>
                <w:lang w:val="el-GR" w:eastAsia="zh-CN" w:bidi="hi-IN"/>
              </w:rPr>
              <w:t>Ε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BA7FA3" w14:textId="5A8E076A" w:rsidR="009F48F1" w:rsidRDefault="009F48F1"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DBF353C"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69E7EE" w14:textId="77777777" w:rsidR="009F48F1" w:rsidRPr="00EF1AED" w:rsidRDefault="009F48F1"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340E36B"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51BBD97" w14:textId="0B5A5A5A" w:rsidR="00954C2C" w:rsidRPr="00433F66" w:rsidRDefault="00954C2C"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Α/Α:4</w:t>
            </w:r>
            <w:r>
              <w:rPr>
                <w:rFonts w:asciiTheme="minorHAnsi" w:hAnsiTheme="minorHAnsi" w:cstheme="minorHAnsi"/>
                <w:b/>
                <w:bCs/>
                <w:sz w:val="16"/>
                <w:szCs w:val="16"/>
                <w:lang w:val="el-GR"/>
              </w:rPr>
              <w:t>4</w:t>
            </w:r>
          </w:p>
          <w:p w14:paraId="29D21698" w14:textId="77777777" w:rsidR="00954C2C" w:rsidRDefault="00954C2C"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ΕΠΙΘΕΜΑ ΑΦΡΩΔΕΣ ΚΟΛΛΗΤΙΚΟ   ΓΙΑ ΚΥΣΤΗ ΚΟΚΚΥΓΑ 23cm x  23cm</w:t>
            </w:r>
          </w:p>
          <w:p w14:paraId="77C5E6D8" w14:textId="46C21C86" w:rsidR="00954C2C" w:rsidRPr="00EF1AED" w:rsidRDefault="00954C2C" w:rsidP="00433F66">
            <w:pPr>
              <w:pStyle w:val="afd"/>
              <w:widowControl w:val="0"/>
              <w:jc w:val="center"/>
              <w:rPr>
                <w:rFonts w:asciiTheme="minorHAnsi" w:hAnsiTheme="minorHAnsi" w:cstheme="minorHAnsi"/>
                <w:b/>
                <w:bCs/>
                <w:sz w:val="16"/>
                <w:szCs w:val="16"/>
                <w:lang w:val="el-GR"/>
              </w:rPr>
            </w:pPr>
            <w:r w:rsidRPr="00433F66">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433F66">
              <w:rPr>
                <w:rFonts w:asciiTheme="minorHAnsi" w:hAnsiTheme="minorHAnsi" w:cstheme="minorHAnsi"/>
                <w:b/>
                <w:bCs/>
                <w:sz w:val="16"/>
                <w:szCs w:val="16"/>
                <w:lang w:val="el-GR"/>
              </w:rPr>
              <w:t xml:space="preserve">  Κ.Ε.: 013-40-042</w:t>
            </w:r>
            <w:r>
              <w:rPr>
                <w:rFonts w:asciiTheme="minorHAnsi" w:hAnsiTheme="minorHAnsi" w:cstheme="minorHAnsi"/>
                <w:b/>
                <w:bCs/>
                <w:sz w:val="16"/>
                <w:szCs w:val="16"/>
                <w:lang w:val="el-GR"/>
              </w:rPr>
              <w:t>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E35EEC4" w14:textId="7B5FB35D" w:rsidR="00954C2C" w:rsidRPr="00433F66" w:rsidRDefault="00954C2C">
            <w:pPr>
              <w:pStyle w:val="aff1"/>
              <w:numPr>
                <w:ilvl w:val="0"/>
                <w:numId w:val="37"/>
              </w:numPr>
              <w:rPr>
                <w:rFonts w:eastAsia="NSimSun" w:cs="Lucida Sans"/>
                <w:kern w:val="3"/>
                <w:sz w:val="16"/>
                <w:szCs w:val="16"/>
                <w:lang w:val="el-GR" w:eastAsia="zh-CN" w:bidi="hi-IN"/>
              </w:rPr>
            </w:pPr>
            <w:r w:rsidRPr="00433F66">
              <w:rPr>
                <w:rFonts w:eastAsia="NSimSun" w:cs="Lucida Sans"/>
                <w:kern w:val="3"/>
                <w:sz w:val="16"/>
                <w:szCs w:val="16"/>
                <w:lang w:val="el-GR" w:eastAsia="zh-CN" w:bidi="hi-IN"/>
              </w:rPr>
              <w:t>Αφρώδες επίθεμα αποστειρωμένο υδροπολυμερές.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15D09B" w14:textId="15BF5E48"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DF0D0CE"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A874A79"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B6EBC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B614315"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D5753D9" w14:textId="305C904D" w:rsidR="00954C2C" w:rsidRPr="00433F66" w:rsidRDefault="00954C2C">
            <w:pPr>
              <w:pStyle w:val="aff1"/>
              <w:numPr>
                <w:ilvl w:val="0"/>
                <w:numId w:val="37"/>
              </w:numPr>
              <w:spacing w:line="360" w:lineRule="auto"/>
              <w:rPr>
                <w:rFonts w:eastAsia="NSimSun" w:cs="Lucida Sans"/>
                <w:kern w:val="3"/>
                <w:sz w:val="16"/>
                <w:szCs w:val="16"/>
                <w:lang w:val="el-GR" w:eastAsia="zh-CN" w:bidi="hi-IN"/>
              </w:rPr>
            </w:pPr>
            <w:r w:rsidRPr="00433F66">
              <w:rPr>
                <w:rFonts w:eastAsia="NSimSun" w:cs="Lucida Sans"/>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386FCB" w14:textId="6990A26E"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2258EEC"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E8B4DA"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4E357B4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24BFC61"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81DB48F" w14:textId="7EE2041D" w:rsidR="00954C2C" w:rsidRPr="00433F66" w:rsidRDefault="00954C2C">
            <w:pPr>
              <w:pStyle w:val="aff1"/>
              <w:numPr>
                <w:ilvl w:val="0"/>
                <w:numId w:val="37"/>
              </w:numPr>
              <w:rPr>
                <w:rFonts w:eastAsia="NSimSun" w:cs="Lucida Sans"/>
                <w:kern w:val="3"/>
                <w:sz w:val="16"/>
                <w:szCs w:val="16"/>
                <w:lang w:val="el-GR" w:eastAsia="zh-CN" w:bidi="hi-IN"/>
              </w:rPr>
            </w:pPr>
            <w:r w:rsidRPr="00433F66">
              <w:rPr>
                <w:rFonts w:eastAsia="NSimSun" w:cs="Lucida Sans"/>
                <w:kern w:val="3"/>
                <w:sz w:val="16"/>
                <w:szCs w:val="16"/>
                <w:lang w:val="el-GR" w:eastAsia="zh-CN" w:bidi="hi-IN"/>
              </w:rPr>
              <w:t>Αυτοκόλλητ</w:t>
            </w:r>
            <w:r>
              <w:rPr>
                <w:rFonts w:asciiTheme="minorHAnsi" w:eastAsia="NSimSun" w:hAnsiTheme="minorHAnsi" w:cs="Lucida Sans"/>
                <w:kern w:val="3"/>
                <w:sz w:val="16"/>
                <w:szCs w:val="16"/>
                <w:lang w:val="el-GR" w:eastAsia="zh-CN" w:bidi="hi-IN"/>
              </w:rPr>
              <w:t>η</w:t>
            </w:r>
            <w:r w:rsidRPr="00433F66">
              <w:rPr>
                <w:rFonts w:eastAsia="NSimSun" w:cs="Lucida Sans"/>
                <w:kern w:val="3"/>
                <w:sz w:val="16"/>
                <w:szCs w:val="16"/>
                <w:lang w:val="el-GR" w:eastAsia="zh-CN" w:bidi="hi-IN"/>
              </w:rPr>
              <w:t xml:space="preserve"> με περιμετρική κολλητική επιφάνεια από φυσικό υλικό κυτταρίνης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A4A8F1" w14:textId="6CB45197"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F211F9"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A850ED"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2DC7B06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4C70AD6"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2F7AEDA" w14:textId="1FE438CA" w:rsidR="00954C2C" w:rsidRPr="00433F66" w:rsidRDefault="00954C2C">
            <w:pPr>
              <w:pStyle w:val="aff1"/>
              <w:numPr>
                <w:ilvl w:val="0"/>
                <w:numId w:val="37"/>
              </w:numPr>
              <w:rPr>
                <w:rFonts w:eastAsia="NSimSun" w:cs="Lucida Sans"/>
                <w:kern w:val="3"/>
                <w:sz w:val="16"/>
                <w:szCs w:val="16"/>
                <w:lang w:val="el-GR" w:eastAsia="zh-CN" w:bidi="hi-IN"/>
              </w:rPr>
            </w:pPr>
            <w:r w:rsidRPr="003C3979">
              <w:rPr>
                <w:rFonts w:eastAsia="NSimSun" w:cs="Lucida Sans"/>
                <w:kern w:val="3"/>
                <w:sz w:val="16"/>
                <w:szCs w:val="16"/>
                <w:lang w:val="el-GR" w:eastAsia="zh-CN" w:bidi="hi-IN"/>
              </w:rPr>
              <w:t>Για μεσαία έως και υψηλή ποσότητα εξιδρώματος</w:t>
            </w:r>
            <w:r>
              <w:rPr>
                <w:rFonts w:asciiTheme="minorHAnsi" w:eastAsia="NSimSun" w:hAnsiTheme="minorHAnsi" w:cs="Lucida Sans"/>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FBA575" w14:textId="5CAB02D1"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073F30"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0FEB6D"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53F2F72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0C655C6"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3D57348" w14:textId="72E43C31" w:rsidR="00954C2C" w:rsidRPr="00433F66" w:rsidRDefault="00954C2C">
            <w:pPr>
              <w:pStyle w:val="aff1"/>
              <w:numPr>
                <w:ilvl w:val="0"/>
                <w:numId w:val="3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Να διατίθεται σε  δ</w:t>
            </w:r>
            <w:r w:rsidRPr="003C3979">
              <w:rPr>
                <w:rFonts w:eastAsia="NSimSun" w:cs="Lucida Sans"/>
                <w:kern w:val="3"/>
                <w:sz w:val="16"/>
                <w:szCs w:val="16"/>
                <w:lang w:val="el-GR" w:eastAsia="zh-CN" w:bidi="hi-IN"/>
              </w:rPr>
              <w:t>ιαστάσεις 23cm (±1cm) x  23cm(±1cm)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B46FA5" w14:textId="2797FA99"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B2BC24B"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C97750"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A2E80A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006AC3"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A0C7B47" w14:textId="43E407C6" w:rsidR="00954C2C" w:rsidRPr="00433F66" w:rsidRDefault="00954C2C">
            <w:pPr>
              <w:pStyle w:val="aff1"/>
              <w:numPr>
                <w:ilvl w:val="0"/>
                <w:numId w:val="37"/>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 xml:space="preserve">Να προσφέρεται σε </w:t>
            </w:r>
            <w:r w:rsidRPr="003C3979">
              <w:rPr>
                <w:rFonts w:asciiTheme="minorHAnsi" w:eastAsia="NSimSun" w:hAnsiTheme="minorHAnsi" w:cs="Lucida Sans"/>
                <w:kern w:val="3"/>
                <w:sz w:val="16"/>
                <w:szCs w:val="16"/>
                <w:lang w:val="el-GR" w:eastAsia="zh-CN" w:bidi="hi-IN"/>
              </w:rPr>
              <w:t>ειδικό σχήμα κόκκυγος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E234B9" w14:textId="0C757DED" w:rsidR="00954C2C" w:rsidRDefault="00954C2C"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00D868F"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EFDE42"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954C2C" w:rsidRPr="00F23CEF" w14:paraId="1B5176FA"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72D0446" w14:textId="77777777" w:rsidR="00954C2C" w:rsidRPr="00EF1AED" w:rsidRDefault="00954C2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509C739" w14:textId="32B06A67" w:rsidR="00954C2C" w:rsidRDefault="00954C2C">
            <w:pPr>
              <w:pStyle w:val="aff1"/>
              <w:numPr>
                <w:ilvl w:val="0"/>
                <w:numId w:val="37"/>
              </w:numPr>
              <w:rPr>
                <w:rFonts w:asciiTheme="minorHAnsi" w:eastAsia="NSimSun" w:hAnsiTheme="minorHAnsi" w:cs="Lucida Sans"/>
                <w:kern w:val="3"/>
                <w:sz w:val="16"/>
                <w:szCs w:val="16"/>
                <w:lang w:val="el-GR" w:eastAsia="zh-CN" w:bidi="hi-IN"/>
              </w:rPr>
            </w:pPr>
            <w:r w:rsidRPr="003C3979">
              <w:rPr>
                <w:rFonts w:asciiTheme="minorHAnsi" w:eastAsia="NSimSun" w:hAnsiTheme="minorHAnsi"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2CAEB8" w14:textId="478BE872" w:rsidR="00954C2C" w:rsidRPr="00FE42A5" w:rsidRDefault="00954C2C" w:rsidP="009F48F1">
            <w:pPr>
              <w:pStyle w:val="afd"/>
              <w:widowControl w:val="0"/>
              <w:snapToGrid w:val="0"/>
              <w:jc w:val="center"/>
              <w:rPr>
                <w:rFonts w:asciiTheme="minorHAnsi" w:hAnsiTheme="minorHAnsi" w:cstheme="minorHAnsi"/>
                <w:color w:val="000000"/>
                <w:sz w:val="16"/>
                <w:szCs w:val="16"/>
                <w:lang w:val="el-GR"/>
              </w:rPr>
            </w:pPr>
            <w:r w:rsidRPr="00954C2C">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37C0F5"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9F23113" w14:textId="77777777" w:rsidR="00954C2C" w:rsidRPr="00EF1AED" w:rsidRDefault="00954C2C"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2A47886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8EE4646" w14:textId="77777777" w:rsidR="00B6469F" w:rsidRDefault="00B6469F" w:rsidP="00954C2C">
            <w:pPr>
              <w:pStyle w:val="afd"/>
              <w:widowControl w:val="0"/>
              <w:jc w:val="center"/>
              <w:rPr>
                <w:rFonts w:asciiTheme="minorHAnsi" w:hAnsiTheme="minorHAnsi" w:cstheme="minorHAnsi"/>
                <w:b/>
                <w:bCs/>
                <w:sz w:val="16"/>
                <w:szCs w:val="16"/>
                <w:lang w:val="el-GR"/>
              </w:rPr>
            </w:pPr>
          </w:p>
          <w:p w14:paraId="4EF7087B" w14:textId="77777777" w:rsidR="00B6469F" w:rsidRDefault="00B6469F" w:rsidP="00954C2C">
            <w:pPr>
              <w:pStyle w:val="afd"/>
              <w:widowControl w:val="0"/>
              <w:jc w:val="center"/>
              <w:rPr>
                <w:rFonts w:asciiTheme="minorHAnsi" w:hAnsiTheme="minorHAnsi" w:cstheme="minorHAnsi"/>
                <w:b/>
                <w:bCs/>
                <w:sz w:val="16"/>
                <w:szCs w:val="16"/>
                <w:lang w:val="el-GR"/>
              </w:rPr>
            </w:pPr>
          </w:p>
          <w:p w14:paraId="746446D4" w14:textId="77777777" w:rsidR="00B6469F" w:rsidRDefault="00B6469F" w:rsidP="00954C2C">
            <w:pPr>
              <w:pStyle w:val="afd"/>
              <w:widowControl w:val="0"/>
              <w:jc w:val="center"/>
              <w:rPr>
                <w:rFonts w:asciiTheme="minorHAnsi" w:hAnsiTheme="minorHAnsi" w:cstheme="minorHAnsi"/>
                <w:b/>
                <w:bCs/>
                <w:sz w:val="16"/>
                <w:szCs w:val="16"/>
                <w:lang w:val="el-GR"/>
              </w:rPr>
            </w:pPr>
          </w:p>
          <w:p w14:paraId="4495365E" w14:textId="77777777" w:rsidR="00B6469F" w:rsidRDefault="00B6469F" w:rsidP="00954C2C">
            <w:pPr>
              <w:pStyle w:val="afd"/>
              <w:widowControl w:val="0"/>
              <w:jc w:val="center"/>
              <w:rPr>
                <w:rFonts w:asciiTheme="minorHAnsi" w:hAnsiTheme="minorHAnsi" w:cstheme="minorHAnsi"/>
                <w:b/>
                <w:bCs/>
                <w:sz w:val="16"/>
                <w:szCs w:val="16"/>
                <w:lang w:val="el-GR"/>
              </w:rPr>
            </w:pPr>
          </w:p>
          <w:p w14:paraId="3D16B021" w14:textId="77777777" w:rsidR="00B6469F" w:rsidRDefault="00B6469F" w:rsidP="00954C2C">
            <w:pPr>
              <w:pStyle w:val="afd"/>
              <w:widowControl w:val="0"/>
              <w:jc w:val="center"/>
              <w:rPr>
                <w:rFonts w:asciiTheme="minorHAnsi" w:hAnsiTheme="minorHAnsi" w:cstheme="minorHAnsi"/>
                <w:b/>
                <w:bCs/>
                <w:sz w:val="16"/>
                <w:szCs w:val="16"/>
                <w:lang w:val="el-GR"/>
              </w:rPr>
            </w:pPr>
          </w:p>
          <w:p w14:paraId="21AA5A3D" w14:textId="1AC4EE5B" w:rsidR="00B6469F" w:rsidRPr="00954C2C" w:rsidRDefault="00B6469F" w:rsidP="00954C2C">
            <w:pPr>
              <w:pStyle w:val="afd"/>
              <w:widowControl w:val="0"/>
              <w:jc w:val="center"/>
              <w:rPr>
                <w:rFonts w:asciiTheme="minorHAnsi" w:hAnsiTheme="minorHAnsi" w:cstheme="minorHAnsi"/>
                <w:b/>
                <w:bCs/>
                <w:sz w:val="16"/>
                <w:szCs w:val="16"/>
                <w:lang w:val="el-GR"/>
              </w:rPr>
            </w:pPr>
            <w:r w:rsidRPr="00954C2C">
              <w:rPr>
                <w:rFonts w:asciiTheme="minorHAnsi" w:hAnsiTheme="minorHAnsi" w:cstheme="minorHAnsi"/>
                <w:b/>
                <w:bCs/>
                <w:sz w:val="16"/>
                <w:szCs w:val="16"/>
                <w:lang w:val="el-GR"/>
              </w:rPr>
              <w:t>Α/Α:4</w:t>
            </w:r>
            <w:r>
              <w:rPr>
                <w:rFonts w:asciiTheme="minorHAnsi" w:hAnsiTheme="minorHAnsi" w:cstheme="minorHAnsi"/>
                <w:b/>
                <w:bCs/>
                <w:sz w:val="16"/>
                <w:szCs w:val="16"/>
                <w:lang w:val="el-GR"/>
              </w:rPr>
              <w:t>5</w:t>
            </w:r>
          </w:p>
          <w:p w14:paraId="45D241A3" w14:textId="77777777" w:rsidR="00B6469F" w:rsidRDefault="00B6469F" w:rsidP="00954C2C">
            <w:pPr>
              <w:pStyle w:val="afd"/>
              <w:widowControl w:val="0"/>
              <w:jc w:val="center"/>
              <w:rPr>
                <w:rFonts w:asciiTheme="minorHAnsi" w:hAnsiTheme="minorHAnsi" w:cstheme="minorHAnsi"/>
                <w:b/>
                <w:bCs/>
                <w:sz w:val="16"/>
                <w:szCs w:val="16"/>
                <w:lang w:val="el-GR"/>
              </w:rPr>
            </w:pPr>
            <w:r w:rsidRPr="00954C2C">
              <w:rPr>
                <w:rFonts w:asciiTheme="minorHAnsi" w:hAnsiTheme="minorHAnsi" w:cstheme="minorHAnsi"/>
                <w:b/>
                <w:bCs/>
                <w:sz w:val="16"/>
                <w:szCs w:val="16"/>
                <w:lang w:val="el-GR"/>
              </w:rPr>
              <w:t>ΕΠΙΘΕΜΑ ΑΦΡΩΔΕΣ ΣΙΛΙΚΟΝΗΣ ΚΟΛΛΗΤΙΚΟ ΜΕ ΑΡΓΥΡΟ                     12,5cm Χ12,5cm</w:t>
            </w:r>
          </w:p>
          <w:p w14:paraId="1E65B14D" w14:textId="1FCD0F95" w:rsidR="00B6469F" w:rsidRPr="00EF1AED" w:rsidRDefault="00B6469F" w:rsidP="00954C2C">
            <w:pPr>
              <w:pStyle w:val="afd"/>
              <w:widowControl w:val="0"/>
              <w:jc w:val="center"/>
              <w:rPr>
                <w:rFonts w:asciiTheme="minorHAnsi" w:hAnsiTheme="minorHAnsi" w:cstheme="minorHAnsi"/>
                <w:b/>
                <w:bCs/>
                <w:sz w:val="16"/>
                <w:szCs w:val="16"/>
                <w:lang w:val="el-GR"/>
              </w:rPr>
            </w:pPr>
            <w:r w:rsidRPr="00954C2C">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954C2C">
              <w:rPr>
                <w:rFonts w:asciiTheme="minorHAnsi" w:hAnsiTheme="minorHAnsi" w:cstheme="minorHAnsi"/>
                <w:b/>
                <w:bCs/>
                <w:sz w:val="16"/>
                <w:szCs w:val="16"/>
                <w:lang w:val="el-GR"/>
              </w:rPr>
              <w:t xml:space="preserve">  Κ.Ε.: 013-40-</w:t>
            </w:r>
            <w:r>
              <w:rPr>
                <w:rFonts w:asciiTheme="minorHAnsi" w:hAnsiTheme="minorHAnsi" w:cstheme="minorHAnsi"/>
                <w:b/>
                <w:bCs/>
                <w:sz w:val="16"/>
                <w:szCs w:val="16"/>
                <w:lang w:val="el-GR"/>
              </w:rPr>
              <w:t>21Α</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E4F9FBA" w14:textId="2FA23B4C" w:rsidR="00B6469F" w:rsidRPr="00985EF9"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Αφρώδες επίθεμα σιλικόνης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AF8AB9" w14:textId="126CA55F"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C69A11D"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B56C16E"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51EFDA9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547CEE7"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ED92957" w14:textId="4BFABFE5" w:rsidR="00B6469F" w:rsidRPr="0051727E" w:rsidRDefault="00B6469F">
            <w:pPr>
              <w:pStyle w:val="aff1"/>
              <w:numPr>
                <w:ilvl w:val="0"/>
                <w:numId w:val="38"/>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Μ</w:t>
            </w:r>
            <w:r w:rsidRPr="00954C2C">
              <w:rPr>
                <w:rFonts w:eastAsia="NSimSun" w:cs="Lucida Sans"/>
                <w:kern w:val="3"/>
                <w:sz w:val="16"/>
                <w:szCs w:val="16"/>
                <w:lang w:val="el-GR" w:eastAsia="zh-CN" w:bidi="hi-IN"/>
              </w:rPr>
              <w:t>ε άργυρο ομοιογενώς κατανεμημένο στο αφρώδες στρώμα</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13DC00" w14:textId="6D10F0CB"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EBCD55"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310DEC"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490B7AE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9A2CEF7"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EAD0CA" w14:textId="71BB4458" w:rsidR="00B6469F" w:rsidRPr="0051727E"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Με ενιαίο διάτρητο στρώμα σιλικόνης το οποίο να καλύπτει το αφρώδες στρώμα αλλά και την κολλητική επιφάνεια</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58C759" w14:textId="3DF2A04B"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4E485D1"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EE464B"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737CD26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8768040"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5230804" w14:textId="39E732C7" w:rsidR="00B6469F" w:rsidRPr="0051727E" w:rsidRDefault="00B6469F">
            <w:pPr>
              <w:pStyle w:val="aff1"/>
              <w:numPr>
                <w:ilvl w:val="0"/>
                <w:numId w:val="38"/>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Μ</w:t>
            </w:r>
            <w:r w:rsidRPr="00954C2C">
              <w:rPr>
                <w:rFonts w:eastAsia="NSimSun" w:cs="Lucida Sans"/>
                <w:kern w:val="3"/>
                <w:sz w:val="16"/>
                <w:szCs w:val="16"/>
                <w:lang w:val="el-GR" w:eastAsia="zh-CN" w:bidi="hi-IN"/>
              </w:rPr>
              <w:t>ε οπές διαμέτρου &gt;1,7mm για άμεση απορρόφηση</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F76974" w14:textId="1FFC4387"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D95657A"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762C71A"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64D9662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6A004AC"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3DFF2C2" w14:textId="49A88768" w:rsidR="00B6469F" w:rsidRPr="0051727E"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Να έχει δυνατότητα μεγάλης συγκράτησης του εξιδρώματος υπό συνθήκες πίεσης</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70BFC4" w14:textId="2BB74333"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D797A07"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4B1E62"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2FFA0D9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330A3C3"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C072F27" w14:textId="55964E49" w:rsidR="00B6469F" w:rsidRPr="0051727E" w:rsidRDefault="00B6469F">
            <w:pPr>
              <w:pStyle w:val="aff1"/>
              <w:numPr>
                <w:ilvl w:val="0"/>
                <w:numId w:val="38"/>
              </w:numPr>
              <w:rPr>
                <w:rFonts w:eastAsia="NSimSun" w:cs="Lucida Sans"/>
                <w:kern w:val="3"/>
                <w:sz w:val="16"/>
                <w:szCs w:val="16"/>
                <w:lang w:val="el-GR" w:eastAsia="zh-CN" w:bidi="hi-IN"/>
              </w:rPr>
            </w:pPr>
            <w:r w:rsidRPr="00954C2C">
              <w:rPr>
                <w:rFonts w:eastAsia="NSimSun" w:cs="Lucida Sans"/>
                <w:kern w:val="3"/>
                <w:sz w:val="16"/>
                <w:szCs w:val="16"/>
                <w:lang w:val="el-GR" w:eastAsia="zh-CN" w:bidi="hi-IN"/>
              </w:rPr>
              <w:t>Το αφρώδες στρώμα να παίρνει το σχήμα του έλκους σε βάθος και έκταση</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A8D7AB" w14:textId="3099B500" w:rsidR="00B6469F" w:rsidRDefault="00B6469F" w:rsidP="009F48F1">
            <w:pPr>
              <w:pStyle w:val="afd"/>
              <w:widowControl w:val="0"/>
              <w:snapToGrid w:val="0"/>
              <w:jc w:val="center"/>
              <w:rPr>
                <w:rFonts w:asciiTheme="minorHAnsi" w:hAnsiTheme="minorHAnsi" w:cstheme="minorHAnsi"/>
                <w:color w:val="000000"/>
                <w:sz w:val="16"/>
                <w:szCs w:val="16"/>
                <w:lang w:val="el-GR"/>
              </w:rPr>
            </w:pPr>
            <w:r w:rsidRPr="00FE42A5">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A668645"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A3A0C63" w14:textId="77777777" w:rsidR="00B6469F" w:rsidRPr="00EF1AED" w:rsidRDefault="00B6469F" w:rsidP="009F48F1">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50F317E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9A234A2"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EC9EC43" w14:textId="0D649A85" w:rsidR="00B6469F" w:rsidRPr="00954C2C" w:rsidRDefault="00B6469F">
            <w:pPr>
              <w:pStyle w:val="aff1"/>
              <w:numPr>
                <w:ilvl w:val="0"/>
                <w:numId w:val="38"/>
              </w:numPr>
              <w:rPr>
                <w:rFonts w:eastAsia="NSimSun" w:cs="Lucida Sans"/>
                <w:kern w:val="3"/>
                <w:sz w:val="16"/>
                <w:szCs w:val="16"/>
                <w:lang w:val="el-GR" w:eastAsia="zh-CN" w:bidi="hi-IN"/>
              </w:rPr>
            </w:pPr>
            <w:r w:rsidRPr="00B6469F">
              <w:rPr>
                <w:rFonts w:eastAsia="NSimSun" w:cs="Lucida Sans"/>
                <w:kern w:val="3"/>
                <w:sz w:val="16"/>
                <w:szCs w:val="16"/>
                <w:lang w:val="el-GR" w:eastAsia="zh-CN" w:bidi="hi-IN"/>
              </w:rPr>
              <w:t>Κατάλληλο για έλκη με χαμηλό έως υψηλό βαθμό εξιδρώματ</w:t>
            </w:r>
            <w:r>
              <w:rPr>
                <w:rFonts w:asciiTheme="minorHAnsi" w:eastAsia="NSimSun" w:hAnsiTheme="minorHAnsi" w:cs="Lucida Sans"/>
                <w:kern w:val="3"/>
                <w:sz w:val="16"/>
                <w:szCs w:val="16"/>
                <w:lang w:val="el-GR" w:eastAsia="zh-CN" w:bidi="hi-IN"/>
              </w:rPr>
              <w:t>ος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79B622" w14:textId="71C3C39F" w:rsidR="00B6469F" w:rsidRPr="00FE42A5" w:rsidRDefault="00B6469F" w:rsidP="00B6469F">
            <w:pPr>
              <w:pStyle w:val="afd"/>
              <w:widowControl w:val="0"/>
              <w:snapToGrid w:val="0"/>
              <w:jc w:val="center"/>
              <w:rPr>
                <w:rFonts w:asciiTheme="minorHAnsi" w:hAnsiTheme="minorHAnsi" w:cstheme="minorHAnsi"/>
                <w:color w:val="000000"/>
                <w:sz w:val="16"/>
                <w:szCs w:val="16"/>
                <w:lang w:val="el-GR"/>
              </w:rPr>
            </w:pPr>
            <w:r w:rsidRPr="00EE00B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4D107D"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A7E78F5"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06AFF8D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4A7E26E"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7A68681" w14:textId="3645DFE6" w:rsidR="00B6469F" w:rsidRPr="00954C2C" w:rsidRDefault="00B6469F">
            <w:pPr>
              <w:pStyle w:val="aff1"/>
              <w:numPr>
                <w:ilvl w:val="0"/>
                <w:numId w:val="38"/>
              </w:numPr>
              <w:rPr>
                <w:rFonts w:eastAsia="NSimSun" w:cs="Lucida Sans"/>
                <w:kern w:val="3"/>
                <w:sz w:val="16"/>
                <w:szCs w:val="16"/>
                <w:lang w:val="el-GR" w:eastAsia="zh-CN" w:bidi="hi-IN"/>
              </w:rPr>
            </w:pPr>
            <w:r>
              <w:rPr>
                <w:rFonts w:asciiTheme="minorHAnsi" w:eastAsia="NSimSun" w:hAnsiTheme="minorHAnsi" w:cs="Lucida Sans"/>
                <w:kern w:val="3"/>
                <w:sz w:val="16"/>
                <w:szCs w:val="16"/>
                <w:lang w:val="el-GR" w:eastAsia="zh-CN" w:bidi="hi-IN"/>
              </w:rPr>
              <w:t>Σε δ</w:t>
            </w:r>
            <w:r w:rsidRPr="00B6469F">
              <w:rPr>
                <w:rFonts w:eastAsia="NSimSun" w:cs="Lucida Sans"/>
                <w:kern w:val="3"/>
                <w:sz w:val="16"/>
                <w:szCs w:val="16"/>
                <w:lang w:val="el-GR" w:eastAsia="zh-CN" w:bidi="hi-IN"/>
              </w:rPr>
              <w:t>ιαστάσεις 12,5cm Χ 12,5cm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82D5F5" w14:textId="7E34ACE9" w:rsidR="00B6469F" w:rsidRPr="00FE42A5" w:rsidRDefault="00B6469F" w:rsidP="00B6469F">
            <w:pPr>
              <w:pStyle w:val="afd"/>
              <w:widowControl w:val="0"/>
              <w:snapToGrid w:val="0"/>
              <w:jc w:val="center"/>
              <w:rPr>
                <w:rFonts w:asciiTheme="minorHAnsi" w:hAnsiTheme="minorHAnsi" w:cstheme="minorHAnsi"/>
                <w:color w:val="000000"/>
                <w:sz w:val="16"/>
                <w:szCs w:val="16"/>
                <w:lang w:val="el-GR"/>
              </w:rPr>
            </w:pPr>
            <w:r w:rsidRPr="00EE00B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5702B3"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0F800A"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080579B2"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1F519BAB"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8CDC24B" w14:textId="13D91C4C" w:rsidR="00B6469F" w:rsidRPr="00954C2C" w:rsidRDefault="00B6469F">
            <w:pPr>
              <w:pStyle w:val="aff1"/>
              <w:numPr>
                <w:ilvl w:val="0"/>
                <w:numId w:val="38"/>
              </w:numPr>
              <w:rPr>
                <w:rFonts w:eastAsia="NSimSun" w:cs="Lucida Sans"/>
                <w:kern w:val="3"/>
                <w:sz w:val="16"/>
                <w:szCs w:val="16"/>
                <w:lang w:val="el-GR" w:eastAsia="zh-CN" w:bidi="hi-IN"/>
              </w:rPr>
            </w:pPr>
            <w:r w:rsidRPr="00B6469F">
              <w:rPr>
                <w:rFonts w:eastAsia="NSimSun" w:cs="Lucida Sans"/>
                <w:kern w:val="3"/>
                <w:sz w:val="16"/>
                <w:szCs w:val="16"/>
                <w:lang w:val="el-GR" w:eastAsia="zh-CN" w:bidi="hi-IN"/>
              </w:rPr>
              <w:t>Να φέρει σήμανση CE</w:t>
            </w:r>
            <w:r>
              <w:rPr>
                <w:rFonts w:asciiTheme="minorHAnsi" w:eastAsia="NSimSun" w:hAnsiTheme="minorHAnsi" w:cs="Lucida Sans"/>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A3828D" w14:textId="45DA541D" w:rsidR="00B6469F" w:rsidRPr="00FE42A5" w:rsidRDefault="00B6469F" w:rsidP="00B6469F">
            <w:pPr>
              <w:pStyle w:val="afd"/>
              <w:widowControl w:val="0"/>
              <w:snapToGrid w:val="0"/>
              <w:jc w:val="center"/>
              <w:rPr>
                <w:rFonts w:asciiTheme="minorHAnsi" w:hAnsiTheme="minorHAnsi" w:cstheme="minorHAnsi"/>
                <w:color w:val="000000"/>
                <w:sz w:val="16"/>
                <w:szCs w:val="16"/>
                <w:lang w:val="el-GR"/>
              </w:rPr>
            </w:pPr>
            <w:r w:rsidRPr="00EE00B3">
              <w:rPr>
                <w:rFonts w:asciiTheme="minorHAnsi" w:hAnsiTheme="minorHAnsi" w:cstheme="minorHAnsi"/>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3D423C1"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C6C765C" w14:textId="77777777" w:rsidR="00B6469F" w:rsidRPr="00EF1AED" w:rsidRDefault="00B6469F" w:rsidP="00B6469F">
            <w:pPr>
              <w:pStyle w:val="afd"/>
              <w:widowControl w:val="0"/>
              <w:snapToGrid w:val="0"/>
              <w:jc w:val="center"/>
              <w:rPr>
                <w:rFonts w:asciiTheme="minorHAnsi" w:hAnsiTheme="minorHAnsi" w:cstheme="minorHAnsi"/>
                <w:b/>
                <w:bCs/>
                <w:color w:val="000000"/>
                <w:sz w:val="16"/>
                <w:szCs w:val="16"/>
                <w:lang w:val="el-GR"/>
              </w:rPr>
            </w:pPr>
          </w:p>
        </w:tc>
      </w:tr>
      <w:tr w:rsidR="00B6469F" w:rsidRPr="00F23CEF" w14:paraId="07CD1294"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2D8E1CE" w14:textId="77777777" w:rsidR="00B6469F" w:rsidRDefault="00B6469F" w:rsidP="00B6469F">
            <w:pPr>
              <w:pStyle w:val="afd"/>
              <w:widowControl w:val="0"/>
              <w:jc w:val="center"/>
              <w:rPr>
                <w:rFonts w:asciiTheme="minorHAnsi" w:hAnsiTheme="minorHAnsi" w:cstheme="minorHAnsi"/>
                <w:b/>
                <w:bCs/>
                <w:sz w:val="16"/>
                <w:szCs w:val="16"/>
                <w:lang w:val="el-GR"/>
              </w:rPr>
            </w:pPr>
          </w:p>
          <w:p w14:paraId="15BC7005" w14:textId="77777777" w:rsidR="00B6469F" w:rsidRDefault="00B6469F" w:rsidP="00B6469F">
            <w:pPr>
              <w:pStyle w:val="afd"/>
              <w:widowControl w:val="0"/>
              <w:jc w:val="center"/>
              <w:rPr>
                <w:rFonts w:asciiTheme="minorHAnsi" w:hAnsiTheme="minorHAnsi" w:cstheme="minorHAnsi"/>
                <w:b/>
                <w:bCs/>
                <w:sz w:val="16"/>
                <w:szCs w:val="16"/>
                <w:lang w:val="el-GR"/>
              </w:rPr>
            </w:pPr>
          </w:p>
          <w:p w14:paraId="319ED8A8" w14:textId="77777777" w:rsidR="00B6469F" w:rsidRDefault="00B6469F" w:rsidP="00B6469F">
            <w:pPr>
              <w:pStyle w:val="afd"/>
              <w:widowControl w:val="0"/>
              <w:jc w:val="center"/>
              <w:rPr>
                <w:rFonts w:asciiTheme="minorHAnsi" w:hAnsiTheme="minorHAnsi" w:cstheme="minorHAnsi"/>
                <w:b/>
                <w:bCs/>
                <w:sz w:val="16"/>
                <w:szCs w:val="16"/>
                <w:lang w:val="el-GR"/>
              </w:rPr>
            </w:pPr>
          </w:p>
          <w:p w14:paraId="7C912B08" w14:textId="77777777" w:rsidR="00B6469F" w:rsidRDefault="00B6469F" w:rsidP="00B6469F">
            <w:pPr>
              <w:pStyle w:val="afd"/>
              <w:widowControl w:val="0"/>
              <w:jc w:val="center"/>
              <w:rPr>
                <w:rFonts w:asciiTheme="minorHAnsi" w:hAnsiTheme="minorHAnsi" w:cstheme="minorHAnsi"/>
                <w:b/>
                <w:bCs/>
                <w:sz w:val="16"/>
                <w:szCs w:val="16"/>
                <w:lang w:val="el-GR"/>
              </w:rPr>
            </w:pPr>
          </w:p>
          <w:p w14:paraId="17AB2EC5" w14:textId="77777777" w:rsidR="00B6469F" w:rsidRDefault="00B6469F" w:rsidP="00B6469F">
            <w:pPr>
              <w:pStyle w:val="afd"/>
              <w:widowControl w:val="0"/>
              <w:jc w:val="center"/>
              <w:rPr>
                <w:rFonts w:asciiTheme="minorHAnsi" w:hAnsiTheme="minorHAnsi" w:cstheme="minorHAnsi"/>
                <w:b/>
                <w:bCs/>
                <w:sz w:val="16"/>
                <w:szCs w:val="16"/>
                <w:lang w:val="el-GR"/>
              </w:rPr>
            </w:pPr>
          </w:p>
          <w:p w14:paraId="08D60C8A" w14:textId="77777777" w:rsidR="00B6469F" w:rsidRDefault="00B6469F" w:rsidP="00B6469F">
            <w:pPr>
              <w:pStyle w:val="afd"/>
              <w:widowControl w:val="0"/>
              <w:jc w:val="center"/>
              <w:rPr>
                <w:rFonts w:asciiTheme="minorHAnsi" w:hAnsiTheme="minorHAnsi" w:cstheme="minorHAnsi"/>
                <w:b/>
                <w:bCs/>
                <w:sz w:val="16"/>
                <w:szCs w:val="16"/>
                <w:lang w:val="el-GR"/>
              </w:rPr>
            </w:pPr>
          </w:p>
          <w:p w14:paraId="55597E0F" w14:textId="77777777" w:rsidR="00B6469F" w:rsidRDefault="00B6469F" w:rsidP="00B6469F">
            <w:pPr>
              <w:pStyle w:val="afd"/>
              <w:widowControl w:val="0"/>
              <w:jc w:val="center"/>
              <w:rPr>
                <w:rFonts w:asciiTheme="minorHAnsi" w:hAnsiTheme="minorHAnsi" w:cstheme="minorHAnsi"/>
                <w:b/>
                <w:bCs/>
                <w:sz w:val="16"/>
                <w:szCs w:val="16"/>
                <w:lang w:val="el-GR"/>
              </w:rPr>
            </w:pPr>
          </w:p>
          <w:p w14:paraId="45FB3B64" w14:textId="77777777" w:rsidR="00B6469F" w:rsidRPr="00B6469F" w:rsidRDefault="00B6469F" w:rsidP="00B6469F">
            <w:pPr>
              <w:pStyle w:val="afd"/>
              <w:widowControl w:val="0"/>
              <w:jc w:val="center"/>
              <w:rPr>
                <w:rFonts w:asciiTheme="minorHAnsi" w:hAnsiTheme="minorHAnsi" w:cstheme="minorHAnsi"/>
                <w:b/>
                <w:bCs/>
                <w:sz w:val="16"/>
                <w:szCs w:val="16"/>
                <w:lang w:val="el-GR"/>
              </w:rPr>
            </w:pPr>
          </w:p>
          <w:p w14:paraId="655B87A8" w14:textId="2741E47F" w:rsidR="00B6469F" w:rsidRP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Α/Α:4</w:t>
            </w:r>
            <w:r>
              <w:rPr>
                <w:rFonts w:asciiTheme="minorHAnsi" w:hAnsiTheme="minorHAnsi" w:cstheme="minorHAnsi"/>
                <w:b/>
                <w:bCs/>
                <w:sz w:val="16"/>
                <w:szCs w:val="16"/>
                <w:lang w:val="el-GR"/>
              </w:rPr>
              <w:t>6</w:t>
            </w:r>
          </w:p>
          <w:p w14:paraId="4839409C" w14:textId="77777777" w:rsid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 xml:space="preserve">ΕΠΙΘΕΜΑ ΑΦΡΩΔΕΣ ΣΙΛΙΚΟΝΗΣ ΚΟΛΛΗΤΙΚΟ  ΜΕ ΑΡΓΥΡΟ  ΓΙΑ ΚΥΣΤΗ ΚΟΚΚΥΓΑ  25cm x 25cm </w:t>
            </w:r>
          </w:p>
          <w:p w14:paraId="60B0A2E6" w14:textId="18DB84DF" w:rsidR="00B6469F" w:rsidRPr="00EF1AED"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B6469F">
              <w:rPr>
                <w:rFonts w:asciiTheme="minorHAnsi" w:hAnsiTheme="minorHAnsi" w:cstheme="minorHAnsi"/>
                <w:b/>
                <w:bCs/>
                <w:sz w:val="16"/>
                <w:szCs w:val="16"/>
                <w:lang w:val="el-GR"/>
              </w:rPr>
              <w:t xml:space="preserve">  Κ.Ε.: 013-40-12Ε</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6632CF" w14:textId="1BE9644D" w:rsidR="00B6469F" w:rsidRPr="00B6469F" w:rsidRDefault="00B6469F">
            <w:pPr>
              <w:pStyle w:val="aff1"/>
              <w:numPr>
                <w:ilvl w:val="0"/>
                <w:numId w:val="39"/>
              </w:numPr>
              <w:spacing w:line="276" w:lineRule="auto"/>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Αφρώδες επίθεμα σιλικόνης αυτοκόλλητο με άργυρο ομοιογενώς κατανεμημένο στο αφρώδες στρώμα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B82690" w14:textId="13C180B1"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DAC236C"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FD7E085"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64EC47D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14E7D72"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2F7BC6" w14:textId="461BADE5"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Με ενιαίο διάτρητο στρώμα σιλικόνης το οποίο να καλύπτει το αφρώδες στρώμα αλλά και την κολλητική επιφάνεια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AC09FD" w14:textId="0172C8EB"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E07E515"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EC3CFB"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5CA87DB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78C0693"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1E51397" w14:textId="4E826FC8" w:rsidR="00B6469F" w:rsidRPr="00B6469F" w:rsidRDefault="00B6469F">
            <w:pPr>
              <w:pStyle w:val="aff1"/>
              <w:numPr>
                <w:ilvl w:val="0"/>
                <w:numId w:val="3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B6469F">
              <w:rPr>
                <w:rFonts w:ascii="Calibri" w:eastAsia="NSimSun" w:hAnsi="Calibri" w:cs="Calibri"/>
                <w:kern w:val="3"/>
                <w:sz w:val="16"/>
                <w:szCs w:val="16"/>
                <w:lang w:val="el-GR" w:eastAsia="zh-CN" w:bidi="hi-IN"/>
              </w:rPr>
              <w:t>ε οπές διαμέτρου &gt;1,7mm για άμεση απορρόφηση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2D47B2" w14:textId="2B927ED8"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244837"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F32391"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49E6D29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6EBC20D"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D804E21" w14:textId="6EE1B5FE"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Να έχει δυνατότητα μεγάλης συγκράτησης του εξιδρώματος υπό συνθήκες πίεσης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4226ED" w14:textId="2E18E309"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ADC0AE4"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9AC0E5"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1D9E9D7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72A4DBD"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F525CC" w14:textId="2C9705B9"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Το αφρώδες στρώμα να παίρνει το σχήμα του έλκους σε βάθος και έκταση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3B7F0A8" w14:textId="0BCAA8F3"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2982617"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F9F7A6"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07FC08C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90B589C" w14:textId="77777777" w:rsidR="00B6469F" w:rsidRPr="00EF1AED" w:rsidRDefault="00B6469F"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5340F8" w14:textId="1E20A564"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Κατάλληλο για έλκη με χαμηλό έως υψηλό βαθμό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F0644D" w14:textId="78C037D8" w:rsidR="00B6469F" w:rsidRPr="00B6469F" w:rsidRDefault="00B6469F"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44C1B4" w14:textId="77777777" w:rsidR="00B6469F" w:rsidRPr="00B6469F" w:rsidRDefault="00B6469F"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C7E72A" w14:textId="77777777" w:rsidR="00B6469F" w:rsidRPr="00B6469F" w:rsidRDefault="00B6469F" w:rsidP="009F48F1">
            <w:pPr>
              <w:pStyle w:val="afd"/>
              <w:widowControl w:val="0"/>
              <w:snapToGrid w:val="0"/>
              <w:jc w:val="center"/>
              <w:rPr>
                <w:b/>
                <w:bCs/>
                <w:color w:val="000000"/>
                <w:sz w:val="16"/>
                <w:szCs w:val="16"/>
                <w:lang w:val="el-GR"/>
              </w:rPr>
            </w:pPr>
          </w:p>
        </w:tc>
      </w:tr>
      <w:tr w:rsidR="00B6469F" w:rsidRPr="00F23CEF" w14:paraId="22BB50D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89E2770"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65BAB96" w14:textId="5BE86E6C"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Ειδικό σε σχήμα κόκκυγος 25cm (±1cm)  Χ 25cm(±1cm)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D2604E" w14:textId="4954A339" w:rsidR="00B6469F" w:rsidRPr="00B6469F" w:rsidRDefault="00B6469F" w:rsidP="00B6469F">
            <w:pPr>
              <w:pStyle w:val="afd"/>
              <w:widowControl w:val="0"/>
              <w:snapToGrid w:val="0"/>
              <w:jc w:val="center"/>
              <w:rPr>
                <w:color w:val="000000"/>
                <w:sz w:val="16"/>
                <w:szCs w:val="16"/>
                <w:lang w:val="el-GR"/>
              </w:rPr>
            </w:pPr>
            <w:r w:rsidRPr="00A704A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2C53666" w14:textId="77777777" w:rsidR="00B6469F" w:rsidRPr="00B6469F" w:rsidRDefault="00B6469F" w:rsidP="00B6469F">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2C4CB63" w14:textId="77777777" w:rsidR="00B6469F" w:rsidRPr="00B6469F" w:rsidRDefault="00B6469F" w:rsidP="00B6469F">
            <w:pPr>
              <w:pStyle w:val="afd"/>
              <w:widowControl w:val="0"/>
              <w:snapToGrid w:val="0"/>
              <w:jc w:val="center"/>
              <w:rPr>
                <w:b/>
                <w:bCs/>
                <w:color w:val="000000"/>
                <w:sz w:val="16"/>
                <w:szCs w:val="16"/>
                <w:lang w:val="el-GR"/>
              </w:rPr>
            </w:pPr>
          </w:p>
        </w:tc>
      </w:tr>
      <w:tr w:rsidR="00B6469F" w:rsidRPr="00F23CEF" w14:paraId="3BE7323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42C1FC94" w14:textId="77777777" w:rsidR="00B6469F" w:rsidRPr="00EF1AED" w:rsidRDefault="00B6469F" w:rsidP="00B6469F">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703A511" w14:textId="6A5DB4A1" w:rsidR="00B6469F" w:rsidRPr="00B6469F" w:rsidRDefault="00B6469F">
            <w:pPr>
              <w:pStyle w:val="aff1"/>
              <w:numPr>
                <w:ilvl w:val="0"/>
                <w:numId w:val="39"/>
              </w:numPr>
              <w:rPr>
                <w:rFonts w:ascii="Calibri" w:eastAsia="NSimSun" w:hAnsi="Calibri" w:cs="Calibri"/>
                <w:kern w:val="3"/>
                <w:sz w:val="16"/>
                <w:szCs w:val="16"/>
                <w:lang w:val="el-GR" w:eastAsia="zh-CN" w:bidi="hi-IN"/>
              </w:rPr>
            </w:pPr>
            <w:r w:rsidRPr="00B6469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E034D9" w14:textId="4CDD4C45" w:rsidR="00B6469F" w:rsidRPr="00B6469F" w:rsidRDefault="00B6469F" w:rsidP="00B6469F">
            <w:pPr>
              <w:pStyle w:val="afd"/>
              <w:widowControl w:val="0"/>
              <w:snapToGrid w:val="0"/>
              <w:jc w:val="center"/>
              <w:rPr>
                <w:color w:val="000000"/>
                <w:sz w:val="16"/>
                <w:szCs w:val="16"/>
                <w:lang w:val="el-GR"/>
              </w:rPr>
            </w:pPr>
            <w:r w:rsidRPr="00A704A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58411A" w14:textId="77777777" w:rsidR="00B6469F" w:rsidRPr="00B6469F" w:rsidRDefault="00B6469F" w:rsidP="00B6469F">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C634DF" w14:textId="77777777" w:rsidR="00B6469F" w:rsidRPr="00B6469F" w:rsidRDefault="00B6469F" w:rsidP="00B6469F">
            <w:pPr>
              <w:pStyle w:val="afd"/>
              <w:widowControl w:val="0"/>
              <w:snapToGrid w:val="0"/>
              <w:jc w:val="center"/>
              <w:rPr>
                <w:b/>
                <w:bCs/>
                <w:color w:val="000000"/>
                <w:sz w:val="16"/>
                <w:szCs w:val="16"/>
                <w:lang w:val="el-GR"/>
              </w:rPr>
            </w:pPr>
          </w:p>
        </w:tc>
      </w:tr>
      <w:tr w:rsidR="009F48F1" w:rsidRPr="00F23CEF" w14:paraId="06C10119"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FFFFCC"/>
            <w:vAlign w:val="center"/>
          </w:tcPr>
          <w:p w14:paraId="66074686" w14:textId="1D6944E4" w:rsidR="00B6469F" w:rsidRP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Α/Α:4</w:t>
            </w:r>
            <w:r>
              <w:rPr>
                <w:rFonts w:asciiTheme="minorHAnsi" w:hAnsiTheme="minorHAnsi" w:cstheme="minorHAnsi"/>
                <w:b/>
                <w:bCs/>
                <w:sz w:val="16"/>
                <w:szCs w:val="16"/>
                <w:lang w:val="el-GR"/>
              </w:rPr>
              <w:t>7</w:t>
            </w:r>
          </w:p>
          <w:p w14:paraId="37C6463E" w14:textId="77777777" w:rsidR="00B6469F"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ΕΠΙΘΕΜΑ ΑΦΡΩΔΕΣ ΥΔΡΟΠΟΛΥΜΕΡΗ ΚΟΛΛΗΤΙΚΟ 15cm x 15cm</w:t>
            </w:r>
          </w:p>
          <w:p w14:paraId="009F339D" w14:textId="38852C43" w:rsidR="009F48F1" w:rsidRDefault="00B6469F" w:rsidP="00B6469F">
            <w:pPr>
              <w:pStyle w:val="afd"/>
              <w:widowControl w:val="0"/>
              <w:jc w:val="center"/>
              <w:rPr>
                <w:rFonts w:asciiTheme="minorHAnsi" w:hAnsiTheme="minorHAnsi" w:cstheme="minorHAnsi"/>
                <w:b/>
                <w:bCs/>
                <w:sz w:val="16"/>
                <w:szCs w:val="16"/>
                <w:lang w:val="el-GR"/>
              </w:rPr>
            </w:pPr>
            <w:r w:rsidRPr="00B6469F">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B6469F">
              <w:rPr>
                <w:rFonts w:asciiTheme="minorHAnsi" w:hAnsiTheme="minorHAnsi" w:cstheme="minorHAnsi"/>
                <w:b/>
                <w:bCs/>
                <w:sz w:val="16"/>
                <w:szCs w:val="16"/>
                <w:lang w:val="el-GR"/>
              </w:rPr>
              <w:t xml:space="preserve"> Κ.Ε.: 013-40-</w:t>
            </w:r>
            <w:r w:rsidR="00975A49">
              <w:rPr>
                <w:rFonts w:asciiTheme="minorHAnsi" w:hAnsiTheme="minorHAnsi" w:cstheme="minorHAnsi"/>
                <w:b/>
                <w:bCs/>
                <w:sz w:val="16"/>
                <w:szCs w:val="16"/>
                <w:lang w:val="el-GR"/>
              </w:rPr>
              <w:t>0401</w:t>
            </w:r>
          </w:p>
          <w:p w14:paraId="6B7D0566" w14:textId="77777777" w:rsidR="006C7AF6" w:rsidRDefault="006C7AF6" w:rsidP="00B6469F">
            <w:pPr>
              <w:pStyle w:val="afd"/>
              <w:widowControl w:val="0"/>
              <w:jc w:val="center"/>
              <w:rPr>
                <w:rFonts w:asciiTheme="minorHAnsi" w:hAnsiTheme="minorHAnsi" w:cstheme="minorHAnsi"/>
                <w:b/>
                <w:bCs/>
                <w:sz w:val="16"/>
                <w:szCs w:val="16"/>
                <w:lang w:val="el-GR"/>
              </w:rPr>
            </w:pPr>
          </w:p>
          <w:p w14:paraId="0C88C827" w14:textId="77777777" w:rsidR="006C7AF6" w:rsidRDefault="006C7AF6" w:rsidP="00B6469F">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8E0B120" w14:textId="3902A92E" w:rsidR="006C7AF6" w:rsidRPr="006C7AF6" w:rsidRDefault="006C7AF6" w:rsidP="006C7AF6">
            <w:pPr>
              <w:pStyle w:val="afd"/>
              <w:widowControl w:val="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Α/Α:4</w:t>
            </w:r>
            <w:r>
              <w:rPr>
                <w:rFonts w:asciiTheme="minorHAnsi" w:hAnsiTheme="minorHAnsi" w:cstheme="minorHAnsi"/>
                <w:b/>
                <w:bCs/>
                <w:sz w:val="16"/>
                <w:szCs w:val="16"/>
                <w:lang w:val="el-GR"/>
              </w:rPr>
              <w:t>8</w:t>
            </w:r>
          </w:p>
          <w:p w14:paraId="6EF7F010" w14:textId="780952D8" w:rsidR="006C7AF6" w:rsidRPr="006C7AF6" w:rsidRDefault="006C7AF6" w:rsidP="006C7AF6">
            <w:pPr>
              <w:pStyle w:val="afd"/>
              <w:widowControl w:val="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ΕΠΙΘΕΜΑ ΑΦΡΩΔΕΣ ΥΔΡΟΠΟΛΥΜΕΡΗ ΚΟΛΛΗΤΙΚΟ 1</w:t>
            </w:r>
            <w:r>
              <w:rPr>
                <w:rFonts w:asciiTheme="minorHAnsi" w:hAnsiTheme="minorHAnsi" w:cstheme="minorHAnsi"/>
                <w:b/>
                <w:bCs/>
                <w:sz w:val="16"/>
                <w:szCs w:val="16"/>
                <w:lang w:val="el-GR"/>
              </w:rPr>
              <w:t>7,</w:t>
            </w:r>
            <w:r w:rsidRPr="006C7AF6">
              <w:rPr>
                <w:rFonts w:asciiTheme="minorHAnsi" w:hAnsiTheme="minorHAnsi" w:cstheme="minorHAnsi"/>
                <w:b/>
                <w:bCs/>
                <w:sz w:val="16"/>
                <w:szCs w:val="16"/>
                <w:lang w:val="el-GR"/>
              </w:rPr>
              <w:t>5cm x 1</w:t>
            </w:r>
            <w:r>
              <w:rPr>
                <w:rFonts w:asciiTheme="minorHAnsi" w:hAnsiTheme="minorHAnsi" w:cstheme="minorHAnsi"/>
                <w:b/>
                <w:bCs/>
                <w:sz w:val="16"/>
                <w:szCs w:val="16"/>
                <w:lang w:val="el-GR"/>
              </w:rPr>
              <w:t>7,</w:t>
            </w:r>
            <w:r w:rsidRPr="006C7AF6">
              <w:rPr>
                <w:rFonts w:asciiTheme="minorHAnsi" w:hAnsiTheme="minorHAnsi" w:cstheme="minorHAnsi"/>
                <w:b/>
                <w:bCs/>
                <w:sz w:val="16"/>
                <w:szCs w:val="16"/>
                <w:lang w:val="el-GR"/>
              </w:rPr>
              <w:t>5cm</w:t>
            </w:r>
          </w:p>
          <w:p w14:paraId="2814355D" w14:textId="67FFEA97" w:rsidR="006C7AF6" w:rsidRPr="00EF1AED" w:rsidRDefault="006C7AF6" w:rsidP="006C7AF6">
            <w:pPr>
              <w:pStyle w:val="afd"/>
              <w:widowControl w:val="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 xml:space="preserve">                       </w:t>
            </w:r>
            <w:r w:rsidR="00B92331">
              <w:rPr>
                <w:rFonts w:asciiTheme="minorHAnsi" w:hAnsiTheme="minorHAnsi" w:cstheme="minorHAnsi"/>
                <w:b/>
                <w:bCs/>
                <w:sz w:val="16"/>
                <w:szCs w:val="16"/>
                <w:lang w:val="el-GR"/>
              </w:rPr>
              <w:t xml:space="preserve"> </w:t>
            </w:r>
            <w:r w:rsidRPr="006C7AF6">
              <w:rPr>
                <w:rFonts w:asciiTheme="minorHAnsi" w:hAnsiTheme="minorHAnsi" w:cstheme="minorHAnsi"/>
                <w:b/>
                <w:bCs/>
                <w:sz w:val="16"/>
                <w:szCs w:val="16"/>
                <w:lang w:val="el-GR"/>
              </w:rPr>
              <w:t xml:space="preserve"> Κ.Ε.: 013-40-041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CF70D0" w14:textId="61F2E885" w:rsidR="00975A49" w:rsidRDefault="00975A49">
            <w:pPr>
              <w:pStyle w:val="aff1"/>
              <w:numPr>
                <w:ilvl w:val="0"/>
                <w:numId w:val="40"/>
              </w:numPr>
              <w:spacing w:line="360" w:lineRule="auto"/>
              <w:ind w:left="108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lastRenderedPageBreak/>
              <w:t>Υπεραπορροφητικ</w:t>
            </w:r>
            <w:r w:rsidR="006C7AF6">
              <w:rPr>
                <w:rFonts w:ascii="Calibri" w:eastAsia="NSimSun" w:hAnsi="Calibri" w:cs="Calibri"/>
                <w:kern w:val="3"/>
                <w:sz w:val="16"/>
                <w:szCs w:val="16"/>
                <w:lang w:val="el-GR" w:eastAsia="zh-CN" w:bidi="hi-IN"/>
              </w:rPr>
              <w:t>ά</w:t>
            </w:r>
            <w:r w:rsidR="002C2A18">
              <w:rPr>
                <w:rFonts w:ascii="Calibri" w:eastAsia="NSimSun" w:hAnsi="Calibri" w:cs="Calibri"/>
                <w:kern w:val="3"/>
                <w:sz w:val="16"/>
                <w:szCs w:val="16"/>
                <w:lang w:val="el-GR" w:eastAsia="zh-CN" w:bidi="hi-IN"/>
              </w:rPr>
              <w:t xml:space="preserve"> αφρώδες</w:t>
            </w: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kern w:val="3"/>
                <w:sz w:val="16"/>
                <w:szCs w:val="16"/>
                <w:lang w:val="el-GR" w:eastAsia="zh-CN" w:bidi="hi-IN"/>
              </w:rPr>
              <w:t>επιθέματα</w:t>
            </w:r>
            <w:r w:rsidRPr="00975A49">
              <w:rPr>
                <w:rFonts w:ascii="Calibri" w:eastAsia="NSimSun" w:hAnsi="Calibri" w:cs="Calibri"/>
                <w:kern w:val="3"/>
                <w:sz w:val="16"/>
                <w:szCs w:val="16"/>
                <w:lang w:val="el-GR" w:eastAsia="zh-CN" w:bidi="hi-IN"/>
              </w:rPr>
              <w:t xml:space="preserve"> τεσσάρων στρωμάτων που </w:t>
            </w:r>
            <w:r w:rsidR="006C7AF6">
              <w:rPr>
                <w:rFonts w:ascii="Calibri" w:eastAsia="NSimSun" w:hAnsi="Calibri" w:cs="Calibri"/>
                <w:kern w:val="3"/>
                <w:sz w:val="16"/>
                <w:szCs w:val="16"/>
                <w:lang w:val="el-GR" w:eastAsia="zh-CN" w:bidi="hi-IN"/>
              </w:rPr>
              <w:t>κάθε ένα από αυτά να αποτελείται</w:t>
            </w:r>
            <w:r w:rsidRPr="00975A49">
              <w:rPr>
                <w:rFonts w:ascii="Calibri" w:eastAsia="NSimSun" w:hAnsi="Calibri" w:cs="Calibri"/>
                <w:kern w:val="3"/>
                <w:sz w:val="16"/>
                <w:szCs w:val="16"/>
                <w:lang w:val="el-GR" w:eastAsia="zh-CN" w:bidi="hi-IN"/>
              </w:rPr>
              <w:t xml:space="preserve">  :</w:t>
            </w:r>
          </w:p>
          <w:p w14:paraId="0214FC70" w14:textId="3E81998E" w:rsidR="00975A49"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b/>
                <w:bCs/>
                <w:kern w:val="3"/>
                <w:sz w:val="16"/>
                <w:szCs w:val="16"/>
                <w:lang w:val="el-GR" w:eastAsia="zh-CN" w:bidi="hi-IN"/>
              </w:rPr>
              <w:t>1</w:t>
            </w:r>
            <w:r w:rsid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006C7AF6">
              <w:rPr>
                <w:rFonts w:ascii="Calibri" w:eastAsia="NSimSun" w:hAnsi="Calibri" w:cs="Calibri"/>
                <w:b/>
                <w:bCs/>
                <w:kern w:val="3"/>
                <w:sz w:val="16"/>
                <w:szCs w:val="16"/>
                <w:lang w:val="el-GR" w:eastAsia="zh-CN" w:bidi="hi-IN"/>
              </w:rPr>
              <w:t xml:space="preserve"> </w:t>
            </w:r>
            <w:r w:rsidR="006C7AF6">
              <w:rPr>
                <w:rFonts w:ascii="Calibri" w:eastAsia="NSimSun" w:hAnsi="Calibri" w:cs="Calibri"/>
                <w:kern w:val="3"/>
                <w:sz w:val="16"/>
                <w:szCs w:val="16"/>
                <w:lang w:val="el-GR" w:eastAsia="zh-CN" w:bidi="hi-IN"/>
              </w:rPr>
              <w:t>Από ένα σ</w:t>
            </w:r>
            <w:r w:rsidRPr="00975A49">
              <w:rPr>
                <w:rFonts w:ascii="Calibri" w:eastAsia="NSimSun" w:hAnsi="Calibri" w:cs="Calibri"/>
                <w:kern w:val="3"/>
                <w:sz w:val="16"/>
                <w:szCs w:val="16"/>
                <w:lang w:val="el-GR" w:eastAsia="zh-CN" w:bidi="hi-IN"/>
              </w:rPr>
              <w:t>τρώμα από πολυεστέρα και βισκόζη για βέλτιστο ρυθμό απορρόφησης εξιδρώματος ώστε να διατηρείται το απαραίτητο υγρό περιβάλλον στην πληγή χωρίς το φαινόμενο της διαβροχής</w:t>
            </w:r>
            <w:r>
              <w:rPr>
                <w:rFonts w:ascii="Calibri" w:eastAsia="NSimSun" w:hAnsi="Calibri" w:cs="Calibri"/>
                <w:kern w:val="3"/>
                <w:sz w:val="16"/>
                <w:szCs w:val="16"/>
                <w:lang w:val="el-GR" w:eastAsia="zh-CN" w:bidi="hi-IN"/>
              </w:rPr>
              <w:t>.</w:t>
            </w:r>
          </w:p>
          <w:p w14:paraId="1123C33E" w14:textId="6E5EEB91" w:rsidR="00975A49"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lastRenderedPageBreak/>
              <w:t xml:space="preserve"> </w:t>
            </w:r>
            <w:r w:rsidR="006C7AF6">
              <w:rPr>
                <w:rFonts w:ascii="Calibri" w:eastAsia="NSimSun" w:hAnsi="Calibri" w:cs="Calibri"/>
                <w:b/>
                <w:bCs/>
                <w:kern w:val="3"/>
                <w:sz w:val="16"/>
                <w:szCs w:val="16"/>
                <w:lang w:val="el-GR" w:eastAsia="zh-CN" w:bidi="hi-IN"/>
              </w:rPr>
              <w:t>2</w:t>
            </w:r>
            <w:r w:rsidR="006C7AF6" w:rsidRP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kern w:val="3"/>
                <w:sz w:val="16"/>
                <w:szCs w:val="16"/>
                <w:lang w:val="el-GR" w:eastAsia="zh-CN" w:bidi="hi-IN"/>
              </w:rPr>
              <w:t>Ένα κ</w:t>
            </w:r>
            <w:r w:rsidRPr="00975A49">
              <w:rPr>
                <w:rFonts w:ascii="Calibri" w:eastAsia="NSimSun" w:hAnsi="Calibri" w:cs="Calibri"/>
                <w:kern w:val="3"/>
                <w:sz w:val="16"/>
                <w:szCs w:val="16"/>
                <w:lang w:val="el-GR" w:eastAsia="zh-CN" w:bidi="hi-IN"/>
              </w:rPr>
              <w:t xml:space="preserve">εντρικό στρώμα που </w:t>
            </w:r>
            <w:r w:rsidR="006C7AF6">
              <w:rPr>
                <w:rFonts w:ascii="Calibri" w:eastAsia="NSimSun" w:hAnsi="Calibri" w:cs="Calibri"/>
                <w:kern w:val="3"/>
                <w:sz w:val="16"/>
                <w:szCs w:val="16"/>
                <w:lang w:val="el-GR" w:eastAsia="zh-CN" w:bidi="hi-IN"/>
              </w:rPr>
              <w:t xml:space="preserve">να </w:t>
            </w:r>
            <w:r w:rsidRPr="00975A49">
              <w:rPr>
                <w:rFonts w:ascii="Calibri" w:eastAsia="NSimSun" w:hAnsi="Calibri" w:cs="Calibri"/>
                <w:kern w:val="3"/>
                <w:sz w:val="16"/>
                <w:szCs w:val="16"/>
                <w:lang w:val="el-GR" w:eastAsia="zh-CN" w:bidi="hi-IN"/>
              </w:rPr>
              <w:t>αποτελείται από υπεραπορροφητικ</w:t>
            </w:r>
            <w:r>
              <w:rPr>
                <w:rFonts w:ascii="Calibri" w:eastAsia="NSimSun" w:hAnsi="Calibri" w:cs="Calibri"/>
                <w:kern w:val="3"/>
                <w:sz w:val="16"/>
                <w:szCs w:val="16"/>
                <w:lang w:val="el-GR" w:eastAsia="zh-CN" w:bidi="hi-IN"/>
              </w:rPr>
              <w:t xml:space="preserve">ούς </w:t>
            </w:r>
            <w:r w:rsidRPr="00975A49">
              <w:rPr>
                <w:rFonts w:ascii="Calibri" w:eastAsia="NSimSun" w:hAnsi="Calibri" w:cs="Calibri"/>
                <w:kern w:val="3"/>
                <w:sz w:val="16"/>
                <w:szCs w:val="16"/>
                <w:lang w:val="el-GR" w:eastAsia="zh-CN" w:bidi="hi-IN"/>
              </w:rPr>
              <w:t>κρυστάλλους πολυμερούς και κυτταρίνη</w:t>
            </w:r>
            <w:r>
              <w:rPr>
                <w:rFonts w:ascii="Calibri" w:eastAsia="NSimSun" w:hAnsi="Calibri" w:cs="Calibri"/>
                <w:kern w:val="3"/>
                <w:sz w:val="16"/>
                <w:szCs w:val="16"/>
                <w:lang w:val="el-GR" w:eastAsia="zh-CN" w:bidi="hi-IN"/>
              </w:rPr>
              <w:t>.</w:t>
            </w:r>
          </w:p>
          <w:p w14:paraId="2A4FFABE" w14:textId="53950EC4" w:rsidR="009F48F1" w:rsidRPr="00B6469F"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b/>
                <w:bCs/>
                <w:kern w:val="3"/>
                <w:sz w:val="16"/>
                <w:szCs w:val="16"/>
                <w:lang w:val="el-GR" w:eastAsia="zh-CN" w:bidi="hi-IN"/>
              </w:rPr>
              <w:t>3</w:t>
            </w:r>
            <w:r w:rsidR="006C7AF6" w:rsidRP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kern w:val="3"/>
                <w:sz w:val="16"/>
                <w:szCs w:val="16"/>
                <w:lang w:val="el-GR" w:eastAsia="zh-CN" w:bidi="hi-IN"/>
              </w:rPr>
              <w:t>Τέλος από υ</w:t>
            </w:r>
            <w:r w:rsidRPr="00975A49">
              <w:rPr>
                <w:rFonts w:ascii="Calibri" w:eastAsia="NSimSun" w:hAnsi="Calibri" w:cs="Calibri"/>
                <w:kern w:val="3"/>
                <w:sz w:val="16"/>
                <w:szCs w:val="16"/>
                <w:lang w:val="el-GR" w:eastAsia="zh-CN" w:bidi="hi-IN"/>
              </w:rPr>
              <w:t>ποστηρικτικό στρώμα για την ομοιόμορφη κατά αφρώδες υπεραπορροφητικό επίθεμα τριών στρωμάτων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530936" w14:textId="012B5F8F"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lastRenderedPageBreak/>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19553AD"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B805BD"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6A07D14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3553E2F7"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5F98E20" w14:textId="2ADAE2E5" w:rsidR="00975A49" w:rsidRDefault="00975A49">
            <w:pPr>
              <w:pStyle w:val="aff1"/>
              <w:numPr>
                <w:ilvl w:val="0"/>
                <w:numId w:val="40"/>
              </w:numPr>
              <w:spacing w:line="360" w:lineRule="auto"/>
              <w:ind w:left="108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Το τρίτο υποστηρικτικό στρώμα</w:t>
            </w:r>
            <w:r w:rsidR="002C2A18">
              <w:rPr>
                <w:rFonts w:ascii="Calibri" w:eastAsia="NSimSun" w:hAnsi="Calibri" w:cs="Calibri"/>
                <w:kern w:val="3"/>
                <w:sz w:val="16"/>
                <w:szCs w:val="16"/>
                <w:lang w:val="el-GR" w:eastAsia="zh-CN" w:bidi="hi-IN"/>
              </w:rPr>
              <w:t xml:space="preserve"> (δηλ. το παραπάνω </w:t>
            </w:r>
            <w:r w:rsidR="002C2A18">
              <w:rPr>
                <w:rFonts w:ascii="Calibri" w:eastAsia="NSimSun" w:hAnsi="Calibri" w:cs="Calibri"/>
                <w:kern w:val="3"/>
                <w:sz w:val="16"/>
                <w:szCs w:val="16"/>
                <w:lang w:eastAsia="zh-CN" w:bidi="hi-IN"/>
              </w:rPr>
              <w:t>i</w:t>
            </w:r>
            <w:r w:rsidR="002C2A18">
              <w:rPr>
                <w:rFonts w:ascii="Calibri" w:eastAsia="NSimSun" w:hAnsi="Calibri" w:cs="Calibri"/>
                <w:kern w:val="3"/>
                <w:sz w:val="16"/>
                <w:szCs w:val="16"/>
                <w:lang w:val="el-GR" w:eastAsia="zh-CN" w:bidi="hi-IN"/>
              </w:rPr>
              <w:t>γ χαρακτηριστικό</w:t>
            </w:r>
            <w:r w:rsidR="006C7AF6">
              <w:rPr>
                <w:rFonts w:ascii="Calibri" w:eastAsia="NSimSun" w:hAnsi="Calibri" w:cs="Calibri"/>
                <w:kern w:val="3"/>
                <w:sz w:val="16"/>
                <w:szCs w:val="16"/>
                <w:lang w:val="el-GR" w:eastAsia="zh-CN" w:bidi="hi-IN"/>
              </w:rPr>
              <w:t xml:space="preserve"> των επιθεμάτων</w:t>
            </w:r>
            <w:r w:rsidR="002C2A18">
              <w:rPr>
                <w:rFonts w:ascii="Calibri" w:eastAsia="NSimSun" w:hAnsi="Calibri" w:cs="Calibri"/>
                <w:kern w:val="3"/>
                <w:sz w:val="16"/>
                <w:szCs w:val="16"/>
                <w:lang w:val="el-GR" w:eastAsia="zh-CN" w:bidi="hi-IN"/>
              </w:rPr>
              <w:t>)</w:t>
            </w:r>
            <w:r w:rsidRPr="00975A49">
              <w:rPr>
                <w:rFonts w:ascii="Calibri" w:eastAsia="NSimSun" w:hAnsi="Calibri" w:cs="Calibri"/>
                <w:kern w:val="3"/>
                <w:sz w:val="16"/>
                <w:szCs w:val="16"/>
                <w:lang w:val="el-GR" w:eastAsia="zh-CN" w:bidi="hi-IN"/>
              </w:rPr>
              <w:t xml:space="preserve"> να αποτελείται από τρία (3) υποστρώματα</w:t>
            </w:r>
            <w:r w:rsidR="002C2A18">
              <w:rPr>
                <w:rFonts w:ascii="Calibri" w:eastAsia="NSimSun" w:hAnsi="Calibri" w:cs="Calibri"/>
                <w:kern w:val="3"/>
                <w:sz w:val="16"/>
                <w:szCs w:val="16"/>
                <w:lang w:val="el-GR" w:eastAsia="zh-CN" w:bidi="hi-IN"/>
              </w:rPr>
              <w:t>:</w:t>
            </w:r>
            <w:r w:rsidRPr="00975A49">
              <w:rPr>
                <w:rFonts w:ascii="Calibri" w:eastAsia="NSimSun" w:hAnsi="Calibri" w:cs="Calibri"/>
                <w:kern w:val="3"/>
                <w:sz w:val="16"/>
                <w:szCs w:val="16"/>
                <w:lang w:val="el-GR" w:eastAsia="zh-CN" w:bidi="hi-IN"/>
              </w:rPr>
              <w:t xml:space="preserve"> </w:t>
            </w:r>
          </w:p>
          <w:p w14:paraId="6D10C6ED" w14:textId="61F3F269" w:rsidR="00975A49" w:rsidRPr="00975A49" w:rsidRDefault="006C7AF6" w:rsidP="00975A49">
            <w:pPr>
              <w:pStyle w:val="aff1"/>
              <w:spacing w:line="360" w:lineRule="auto"/>
              <w:ind w:left="1440"/>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t>1</w:t>
            </w:r>
            <w:r w:rsidRPr="006C7AF6">
              <w:rPr>
                <w:rFonts w:ascii="Calibri" w:eastAsia="NSimSun" w:hAnsi="Calibri" w:cs="Calibri"/>
                <w:b/>
                <w:bCs/>
                <w:kern w:val="3"/>
                <w:sz w:val="16"/>
                <w:szCs w:val="16"/>
                <w:vertAlign w:val="superscript"/>
                <w:lang w:val="el-GR" w:eastAsia="zh-CN" w:bidi="hi-IN"/>
              </w:rPr>
              <w:t>ο</w:t>
            </w:r>
            <w:r w:rsidR="00975A49" w:rsidRPr="00975A49">
              <w:rPr>
                <w:rFonts w:ascii="Calibri" w:eastAsia="NSimSun" w:hAnsi="Calibri" w:cs="Calibri"/>
                <w:b/>
                <w:bCs/>
                <w:kern w:val="3"/>
                <w:sz w:val="16"/>
                <w:szCs w:val="16"/>
                <w:lang w:val="el-GR" w:eastAsia="zh-CN" w:bidi="hi-IN"/>
              </w:rPr>
              <w:t>)</w:t>
            </w:r>
            <w:r w:rsidR="00975A49" w:rsidRPr="00975A49">
              <w:rPr>
                <w:rFonts w:ascii="Calibri" w:eastAsia="NSimSun" w:hAnsi="Calibri" w:cs="Calibri"/>
                <w:kern w:val="3"/>
                <w:sz w:val="16"/>
                <w:szCs w:val="16"/>
                <w:lang w:val="el-GR" w:eastAsia="zh-CN" w:bidi="hi-IN"/>
              </w:rPr>
              <w:t xml:space="preserve"> Κολλητικό σιλικόνη μόνο περιμετρικά, που διασφαλίζει την άδηλη αναπνοή και επιτρέπει την κόλληση και επανακόλληση του επιθέματος. </w:t>
            </w:r>
          </w:p>
          <w:p w14:paraId="6C50D53C" w14:textId="01A769D2" w:rsidR="00975A49" w:rsidRDefault="006C7AF6" w:rsidP="00975A49">
            <w:pPr>
              <w:pStyle w:val="aff1"/>
              <w:spacing w:line="360" w:lineRule="auto"/>
              <w:ind w:left="1440"/>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t>2</w:t>
            </w:r>
            <w:r w:rsidRPr="006C7AF6">
              <w:rPr>
                <w:rFonts w:ascii="Calibri" w:eastAsia="NSimSun" w:hAnsi="Calibri" w:cs="Calibri"/>
                <w:b/>
                <w:bCs/>
                <w:kern w:val="3"/>
                <w:sz w:val="16"/>
                <w:szCs w:val="16"/>
                <w:vertAlign w:val="superscript"/>
                <w:lang w:val="el-GR" w:eastAsia="zh-CN" w:bidi="hi-IN"/>
              </w:rPr>
              <w:t>ον</w:t>
            </w:r>
            <w:r w:rsidR="00975A49" w:rsidRPr="00975A49">
              <w:rPr>
                <w:rFonts w:ascii="Calibri" w:eastAsia="NSimSun" w:hAnsi="Calibri" w:cs="Calibri"/>
                <w:b/>
                <w:bCs/>
                <w:kern w:val="3"/>
                <w:sz w:val="16"/>
                <w:szCs w:val="16"/>
                <w:lang w:val="el-GR" w:eastAsia="zh-CN" w:bidi="hi-IN"/>
              </w:rPr>
              <w:t>)</w:t>
            </w:r>
            <w:r w:rsidR="00975A49" w:rsidRPr="00975A49">
              <w:rPr>
                <w:rFonts w:ascii="Calibri" w:eastAsia="NSimSun" w:hAnsi="Calibri" w:cs="Calibri"/>
                <w:kern w:val="3"/>
                <w:sz w:val="16"/>
                <w:szCs w:val="16"/>
                <w:lang w:val="el-GR" w:eastAsia="zh-CN" w:bidi="hi-IN"/>
              </w:rPr>
              <w:t xml:space="preserve"> επιπλέον εσωτερικό απορροφητικό πολυακριλικό στρώμα ώστε το επίθεμα να διαχειρίζεται από χαμηλά έως υψηλά ποσοστά εξιδρώματος,</w:t>
            </w:r>
          </w:p>
          <w:p w14:paraId="6E36F120" w14:textId="2810BBF8" w:rsidR="009F48F1" w:rsidRPr="00B6469F" w:rsidRDefault="00975A49" w:rsidP="00975A49">
            <w:pPr>
              <w:pStyle w:val="aff1"/>
              <w:spacing w:line="360" w:lineRule="auto"/>
              <w:ind w:left="1440"/>
              <w:rPr>
                <w:rFonts w:ascii="Calibri" w:eastAsia="NSimSun" w:hAnsi="Calibri" w:cs="Calibri"/>
                <w:kern w:val="3"/>
                <w:sz w:val="16"/>
                <w:szCs w:val="16"/>
                <w:lang w:val="el-GR" w:eastAsia="zh-CN" w:bidi="hi-IN"/>
              </w:rPr>
            </w:pPr>
            <w:r w:rsidRPr="00975A49">
              <w:rPr>
                <w:rFonts w:ascii="Calibri" w:eastAsia="NSimSun" w:hAnsi="Calibri" w:cs="Calibri"/>
                <w:kern w:val="3"/>
                <w:sz w:val="16"/>
                <w:szCs w:val="16"/>
                <w:lang w:val="el-GR" w:eastAsia="zh-CN" w:bidi="hi-IN"/>
              </w:rPr>
              <w:t xml:space="preserve"> </w:t>
            </w:r>
            <w:r w:rsidR="006C7AF6">
              <w:rPr>
                <w:rFonts w:ascii="Calibri" w:eastAsia="NSimSun" w:hAnsi="Calibri" w:cs="Calibri"/>
                <w:b/>
                <w:bCs/>
                <w:kern w:val="3"/>
                <w:sz w:val="16"/>
                <w:szCs w:val="16"/>
                <w:lang w:val="el-GR" w:eastAsia="zh-CN" w:bidi="hi-IN"/>
              </w:rPr>
              <w:t>3</w:t>
            </w:r>
            <w:r w:rsidR="006C7AF6" w:rsidRPr="006C7AF6">
              <w:rPr>
                <w:rFonts w:ascii="Calibri" w:eastAsia="NSimSun" w:hAnsi="Calibri" w:cs="Calibri"/>
                <w:b/>
                <w:bCs/>
                <w:kern w:val="3"/>
                <w:sz w:val="16"/>
                <w:szCs w:val="16"/>
                <w:vertAlign w:val="superscript"/>
                <w:lang w:val="el-GR" w:eastAsia="zh-CN" w:bidi="hi-IN"/>
              </w:rPr>
              <w:t>ον</w:t>
            </w:r>
            <w:r w:rsidRPr="00975A49">
              <w:rPr>
                <w:rFonts w:ascii="Calibri" w:eastAsia="NSimSun" w:hAnsi="Calibri" w:cs="Calibri"/>
                <w:b/>
                <w:bCs/>
                <w:kern w:val="3"/>
                <w:sz w:val="16"/>
                <w:szCs w:val="16"/>
                <w:lang w:val="el-GR" w:eastAsia="zh-CN" w:bidi="hi-IN"/>
              </w:rPr>
              <w:t>)</w:t>
            </w:r>
            <w:r w:rsidRPr="00975A49">
              <w:rPr>
                <w:rFonts w:ascii="Calibri" w:eastAsia="NSimSun" w:hAnsi="Calibri" w:cs="Calibri"/>
                <w:kern w:val="3"/>
                <w:sz w:val="16"/>
                <w:szCs w:val="16"/>
                <w:lang w:val="el-GR" w:eastAsia="zh-CN" w:bidi="hi-IN"/>
              </w:rPr>
              <w:t xml:space="preserve"> στρώμα αφρώδους πολυουρεθάνης με αυτοπροσκολλούμενη επιφάνεια επαφής με μόρια υδροκολλοειδούς για να διασφαλίζεται η αύξηση των ινοβλαστών και να προάγεται η επούλωση και μόρια βαζελίνης ώστε να υπάρχει ανώδυνη και ατραυματική αφαίρεση</w:t>
            </w:r>
            <w:r w:rsidR="002C2A18">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CD38D5" w14:textId="77FD930A"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80A25E8"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5D300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65C80580"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48F5A4F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2C61C01" w14:textId="45D797B0" w:rsidR="009F48F1" w:rsidRPr="00B6469F" w:rsidRDefault="002C2A18">
            <w:pPr>
              <w:pStyle w:val="aff1"/>
              <w:numPr>
                <w:ilvl w:val="0"/>
                <w:numId w:val="40"/>
              </w:numPr>
              <w:rPr>
                <w:rFonts w:ascii="Calibri" w:eastAsia="NSimSun" w:hAnsi="Calibri" w:cs="Calibri"/>
                <w:kern w:val="3"/>
                <w:sz w:val="16"/>
                <w:szCs w:val="16"/>
                <w:lang w:val="el-GR" w:eastAsia="zh-CN" w:bidi="hi-IN"/>
              </w:rPr>
            </w:pPr>
            <w:r w:rsidRPr="002C2A18">
              <w:rPr>
                <w:rFonts w:ascii="Calibri" w:eastAsia="NSimSun" w:hAnsi="Calibri" w:cs="Calibri"/>
                <w:kern w:val="3"/>
                <w:sz w:val="16"/>
                <w:szCs w:val="16"/>
                <w:lang w:val="el-GR" w:eastAsia="zh-CN" w:bidi="hi-IN"/>
              </w:rPr>
              <w:t>Με περίμετρ</w:t>
            </w:r>
            <w:r>
              <w:rPr>
                <w:rFonts w:ascii="Calibri" w:eastAsia="NSimSun" w:hAnsi="Calibri" w:cs="Calibri"/>
                <w:kern w:val="3"/>
                <w:sz w:val="16"/>
                <w:szCs w:val="16"/>
                <w:lang w:val="el-GR" w:eastAsia="zh-CN" w:bidi="hi-IN"/>
              </w:rPr>
              <w:t>ο να είναι</w:t>
            </w:r>
            <w:r w:rsidRPr="002C2A18">
              <w:rPr>
                <w:rFonts w:ascii="Calibri" w:eastAsia="NSimSun" w:hAnsi="Calibri" w:cs="Calibri"/>
                <w:kern w:val="3"/>
                <w:sz w:val="16"/>
                <w:szCs w:val="16"/>
                <w:lang w:val="el-GR" w:eastAsia="zh-CN" w:bidi="hi-IN"/>
              </w:rPr>
              <w:t xml:space="preserve"> κολλητικ</w:t>
            </w:r>
            <w:r>
              <w:rPr>
                <w:rFonts w:ascii="Calibri" w:eastAsia="NSimSun" w:hAnsi="Calibri" w:cs="Calibri"/>
                <w:kern w:val="3"/>
                <w:sz w:val="16"/>
                <w:szCs w:val="16"/>
                <w:lang w:val="el-GR" w:eastAsia="zh-CN" w:bidi="hi-IN"/>
              </w:rPr>
              <w:t>ή από</w:t>
            </w:r>
            <w:r w:rsidRPr="002C2A18">
              <w:rPr>
                <w:rFonts w:ascii="Calibri" w:eastAsia="NSimSun" w:hAnsi="Calibri" w:cs="Calibri"/>
                <w:kern w:val="3"/>
                <w:sz w:val="16"/>
                <w:szCs w:val="16"/>
                <w:lang w:val="el-GR" w:eastAsia="zh-CN" w:bidi="hi-IN"/>
              </w:rPr>
              <w:t xml:space="preserve"> σιλικόνη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52D1366" w14:textId="55FED946"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D4E235F"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9AFBBE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3DCAB9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4587DA17"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7C66EFD" w14:textId="15CA8285" w:rsidR="009F48F1" w:rsidRPr="00B6469F" w:rsidRDefault="006C7AF6">
            <w:pPr>
              <w:pStyle w:val="aff1"/>
              <w:numPr>
                <w:ilvl w:val="0"/>
                <w:numId w:val="4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Α/Α μ</w:t>
            </w:r>
            <w:r w:rsidR="002C2A18">
              <w:rPr>
                <w:rFonts w:ascii="Calibri" w:eastAsia="NSimSun" w:hAnsi="Calibri" w:cs="Calibri"/>
                <w:kern w:val="3"/>
                <w:sz w:val="16"/>
                <w:szCs w:val="16"/>
                <w:lang w:val="el-GR" w:eastAsia="zh-CN" w:bidi="hi-IN"/>
              </w:rPr>
              <w:t xml:space="preserve">ε </w:t>
            </w:r>
            <w:r w:rsidR="002C2A18" w:rsidRPr="002C2A18">
              <w:rPr>
                <w:rFonts w:ascii="Calibri" w:eastAsia="NSimSun" w:hAnsi="Calibri" w:cs="Calibri"/>
                <w:kern w:val="3"/>
                <w:sz w:val="16"/>
                <w:szCs w:val="16"/>
                <w:lang w:val="el-GR" w:eastAsia="zh-CN" w:bidi="hi-IN"/>
              </w:rPr>
              <w:t>διαστάσεις 15cm x 15cm</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9C9016" w14:textId="2CE2345D"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B509454"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57296A" w14:textId="77777777" w:rsidR="009F48F1" w:rsidRPr="00B6469F" w:rsidRDefault="009F48F1" w:rsidP="009F48F1">
            <w:pPr>
              <w:pStyle w:val="afd"/>
              <w:widowControl w:val="0"/>
              <w:snapToGrid w:val="0"/>
              <w:jc w:val="center"/>
              <w:rPr>
                <w:b/>
                <w:bCs/>
                <w:color w:val="000000"/>
                <w:sz w:val="16"/>
                <w:szCs w:val="16"/>
                <w:lang w:val="el-GR"/>
              </w:rPr>
            </w:pPr>
          </w:p>
        </w:tc>
      </w:tr>
      <w:tr w:rsidR="006C7AF6" w:rsidRPr="001317C0" w14:paraId="6C46E217"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A4DEF8F" w14:textId="77777777" w:rsidR="006C7AF6" w:rsidRPr="00EF1AED" w:rsidRDefault="006C7AF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AEC2DF9" w14:textId="36CFAF75" w:rsidR="006C7AF6" w:rsidRDefault="006C7AF6">
            <w:pPr>
              <w:pStyle w:val="aff1"/>
              <w:numPr>
                <w:ilvl w:val="0"/>
                <w:numId w:val="40"/>
              </w:numPr>
              <w:rPr>
                <w:rFonts w:ascii="Calibri" w:eastAsia="NSimSun" w:hAnsi="Calibri" w:cs="Calibri"/>
                <w:kern w:val="3"/>
                <w:sz w:val="16"/>
                <w:szCs w:val="16"/>
                <w:lang w:val="el-GR" w:eastAsia="zh-CN" w:bidi="hi-IN"/>
              </w:rPr>
            </w:pPr>
            <w:r w:rsidRPr="006C7AF6">
              <w:rPr>
                <w:rFonts w:ascii="Calibri" w:eastAsia="NSimSun" w:hAnsi="Calibri" w:cs="Calibri"/>
                <w:kern w:val="3"/>
                <w:sz w:val="16"/>
                <w:szCs w:val="16"/>
                <w:lang w:val="el-GR" w:eastAsia="zh-CN" w:bidi="hi-IN"/>
              </w:rPr>
              <w:t>Για το είδος Α/Α με διαστάσεις 1</w:t>
            </w:r>
            <w:r>
              <w:rPr>
                <w:rFonts w:ascii="Calibri" w:eastAsia="NSimSun" w:hAnsi="Calibri" w:cs="Calibri"/>
                <w:kern w:val="3"/>
                <w:sz w:val="16"/>
                <w:szCs w:val="16"/>
                <w:lang w:val="el-GR" w:eastAsia="zh-CN" w:bidi="hi-IN"/>
              </w:rPr>
              <w:t>7,</w:t>
            </w:r>
            <w:r w:rsidRPr="006C7AF6">
              <w:rPr>
                <w:rFonts w:ascii="Calibri" w:eastAsia="NSimSun" w:hAnsi="Calibri" w:cs="Calibri"/>
                <w:kern w:val="3"/>
                <w:sz w:val="16"/>
                <w:szCs w:val="16"/>
                <w:lang w:val="el-GR" w:eastAsia="zh-CN" w:bidi="hi-IN"/>
              </w:rPr>
              <w:t>5cm x 1</w:t>
            </w:r>
            <w:r>
              <w:rPr>
                <w:rFonts w:ascii="Calibri" w:eastAsia="NSimSun" w:hAnsi="Calibri" w:cs="Calibri"/>
                <w:kern w:val="3"/>
                <w:sz w:val="16"/>
                <w:szCs w:val="16"/>
                <w:lang w:val="el-GR" w:eastAsia="zh-CN" w:bidi="hi-IN"/>
              </w:rPr>
              <w:t>7,</w:t>
            </w:r>
            <w:r w:rsidRPr="006C7AF6">
              <w:rPr>
                <w:rFonts w:ascii="Calibri" w:eastAsia="NSimSun" w:hAnsi="Calibri" w:cs="Calibri"/>
                <w:kern w:val="3"/>
                <w:sz w:val="16"/>
                <w:szCs w:val="16"/>
                <w:lang w:val="el-GR" w:eastAsia="zh-CN" w:bidi="hi-IN"/>
              </w:rPr>
              <w:t>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AC6805" w14:textId="77777777" w:rsidR="006C7AF6" w:rsidRPr="00B6469F" w:rsidRDefault="006C7AF6" w:rsidP="009F48F1">
            <w:pPr>
              <w:pStyle w:val="afd"/>
              <w:widowControl w:val="0"/>
              <w:snapToGrid w:val="0"/>
              <w:jc w:val="center"/>
              <w:rPr>
                <w:color w:val="000000"/>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1F7B5A" w14:textId="77777777" w:rsidR="006C7AF6" w:rsidRPr="00B6469F" w:rsidRDefault="006C7AF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CC2F7F" w14:textId="77777777" w:rsidR="006C7AF6" w:rsidRPr="00B6469F" w:rsidRDefault="006C7AF6" w:rsidP="009F48F1">
            <w:pPr>
              <w:pStyle w:val="afd"/>
              <w:widowControl w:val="0"/>
              <w:snapToGrid w:val="0"/>
              <w:jc w:val="center"/>
              <w:rPr>
                <w:b/>
                <w:bCs/>
                <w:color w:val="000000"/>
                <w:sz w:val="16"/>
                <w:szCs w:val="16"/>
                <w:lang w:val="el-GR"/>
              </w:rPr>
            </w:pPr>
          </w:p>
        </w:tc>
      </w:tr>
      <w:tr w:rsidR="009F48F1" w:rsidRPr="00F23CEF" w14:paraId="1041676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right w:val="single" w:sz="4" w:space="0" w:color="auto"/>
            </w:tcBorders>
            <w:shd w:val="clear" w:color="auto" w:fill="FFFFCC"/>
            <w:vAlign w:val="center"/>
          </w:tcPr>
          <w:p w14:paraId="63B0734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3439BC7" w14:textId="27453131" w:rsidR="009F48F1" w:rsidRPr="00B6469F" w:rsidRDefault="002C2A18">
            <w:pPr>
              <w:pStyle w:val="aff1"/>
              <w:numPr>
                <w:ilvl w:val="0"/>
                <w:numId w:val="40"/>
              </w:numPr>
              <w:rPr>
                <w:rFonts w:ascii="Calibri" w:eastAsia="NSimSun" w:hAnsi="Calibri" w:cs="Calibri"/>
                <w:kern w:val="3"/>
                <w:sz w:val="16"/>
                <w:szCs w:val="16"/>
                <w:lang w:val="el-GR" w:eastAsia="zh-CN" w:bidi="hi-IN"/>
              </w:rPr>
            </w:pPr>
            <w:r w:rsidRPr="002C2A18">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BBD61E" w14:textId="7CFF96C5"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1218E9"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9529596"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511E8F6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0BDEBE54" w14:textId="5D6E00C5" w:rsidR="006C7AF6" w:rsidRPr="006C7AF6" w:rsidRDefault="006C7AF6" w:rsidP="005546B7">
            <w:pPr>
              <w:pStyle w:val="afd"/>
              <w:widowControl w:val="0"/>
              <w:spacing w:after="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Α/Α:4</w:t>
            </w:r>
            <w:r w:rsidR="005546B7">
              <w:rPr>
                <w:rFonts w:asciiTheme="minorHAnsi" w:hAnsiTheme="minorHAnsi" w:cstheme="minorHAnsi"/>
                <w:b/>
                <w:bCs/>
                <w:sz w:val="16"/>
                <w:szCs w:val="16"/>
                <w:lang w:val="el-GR"/>
              </w:rPr>
              <w:t>9</w:t>
            </w:r>
          </w:p>
          <w:p w14:paraId="1C713BEE" w14:textId="77777777" w:rsidR="009F48F1" w:rsidRDefault="006C7AF6" w:rsidP="005546B7">
            <w:pPr>
              <w:pStyle w:val="afd"/>
              <w:widowControl w:val="0"/>
              <w:spacing w:after="0"/>
              <w:jc w:val="center"/>
              <w:rPr>
                <w:rFonts w:asciiTheme="minorHAnsi" w:hAnsiTheme="minorHAnsi" w:cstheme="minorHAnsi"/>
                <w:b/>
                <w:bCs/>
                <w:sz w:val="16"/>
                <w:szCs w:val="16"/>
                <w:lang w:val="el-GR"/>
              </w:rPr>
            </w:pPr>
            <w:r w:rsidRPr="006C7AF6">
              <w:rPr>
                <w:rFonts w:asciiTheme="minorHAnsi" w:hAnsiTheme="minorHAnsi" w:cstheme="minorHAnsi"/>
                <w:b/>
                <w:bCs/>
                <w:sz w:val="16"/>
                <w:szCs w:val="16"/>
                <w:lang w:val="el-GR"/>
              </w:rPr>
              <w:t xml:space="preserve">ΕΠΙΘΕΜΑ ΑΦΡΩΔΕΣ ΥΔΡΟΠΟΛΥΜΕΡΗ </w:t>
            </w:r>
            <w:r w:rsidR="005546B7">
              <w:rPr>
                <w:rFonts w:asciiTheme="minorHAnsi" w:hAnsiTheme="minorHAnsi" w:cstheme="minorHAnsi"/>
                <w:b/>
                <w:bCs/>
                <w:sz w:val="16"/>
                <w:szCs w:val="16"/>
                <w:lang w:val="el-GR"/>
              </w:rPr>
              <w:t xml:space="preserve">ΜΗ </w:t>
            </w:r>
            <w:r w:rsidRPr="006C7AF6">
              <w:rPr>
                <w:rFonts w:asciiTheme="minorHAnsi" w:hAnsiTheme="minorHAnsi" w:cstheme="minorHAnsi"/>
                <w:b/>
                <w:bCs/>
                <w:sz w:val="16"/>
                <w:szCs w:val="16"/>
                <w:lang w:val="el-GR"/>
              </w:rPr>
              <w:t xml:space="preserve">ΚΟΛΛΗΤΙΚΟ </w:t>
            </w:r>
            <w:r w:rsidR="005546B7">
              <w:rPr>
                <w:rFonts w:asciiTheme="minorHAnsi" w:hAnsiTheme="minorHAnsi" w:cstheme="minorHAnsi"/>
                <w:b/>
                <w:bCs/>
                <w:sz w:val="16"/>
                <w:szCs w:val="16"/>
                <w:lang w:val="el-GR"/>
              </w:rPr>
              <w:t>20</w:t>
            </w:r>
            <w:r w:rsidRPr="006C7AF6">
              <w:rPr>
                <w:rFonts w:asciiTheme="minorHAnsi" w:hAnsiTheme="minorHAnsi" w:cstheme="minorHAnsi"/>
                <w:b/>
                <w:bCs/>
                <w:sz w:val="16"/>
                <w:szCs w:val="16"/>
                <w:lang w:val="el-GR"/>
              </w:rPr>
              <w:t xml:space="preserve">cm x </w:t>
            </w:r>
            <w:r w:rsidR="005546B7">
              <w:rPr>
                <w:rFonts w:asciiTheme="minorHAnsi" w:hAnsiTheme="minorHAnsi" w:cstheme="minorHAnsi"/>
                <w:b/>
                <w:bCs/>
                <w:sz w:val="16"/>
                <w:szCs w:val="16"/>
                <w:lang w:val="el-GR"/>
              </w:rPr>
              <w:t>2</w:t>
            </w:r>
            <w:r w:rsidRPr="006C7AF6">
              <w:rPr>
                <w:rFonts w:asciiTheme="minorHAnsi" w:hAnsiTheme="minorHAnsi" w:cstheme="minorHAnsi"/>
                <w:b/>
                <w:bCs/>
                <w:sz w:val="16"/>
                <w:szCs w:val="16"/>
                <w:lang w:val="el-GR"/>
              </w:rPr>
              <w:t>5cm                        Κ.Ε.: 013-40-</w:t>
            </w:r>
            <w:r w:rsidR="005546B7">
              <w:rPr>
                <w:rFonts w:asciiTheme="minorHAnsi" w:hAnsiTheme="minorHAnsi" w:cstheme="minorHAnsi"/>
                <w:b/>
                <w:bCs/>
                <w:sz w:val="16"/>
                <w:szCs w:val="16"/>
                <w:lang w:val="el-GR"/>
              </w:rPr>
              <w:t>042</w:t>
            </w:r>
          </w:p>
          <w:p w14:paraId="17D76D63" w14:textId="77777777" w:rsidR="005546B7" w:rsidRDefault="005546B7" w:rsidP="005546B7">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 xml:space="preserve"> </w:t>
            </w:r>
          </w:p>
          <w:p w14:paraId="7E1A6B8A" w14:textId="4A14CA49" w:rsidR="005546B7" w:rsidRPr="00EF1AED" w:rsidRDefault="005546B7" w:rsidP="00886EB6">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9C8372" w14:textId="2517701B" w:rsidR="009F48F1" w:rsidRPr="00B6469F" w:rsidRDefault="00886EB6">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005546B7">
              <w:rPr>
                <w:rFonts w:ascii="Calibri" w:eastAsia="NSimSun" w:hAnsi="Calibri" w:cs="Calibri"/>
                <w:kern w:val="3"/>
                <w:sz w:val="16"/>
                <w:szCs w:val="16"/>
                <w:lang w:val="el-GR" w:eastAsia="zh-CN" w:bidi="hi-IN"/>
              </w:rPr>
              <w:t>α είναι υ</w:t>
            </w:r>
            <w:r w:rsidR="005546B7" w:rsidRPr="005546B7">
              <w:rPr>
                <w:rFonts w:ascii="Calibri" w:eastAsia="NSimSun" w:hAnsi="Calibri" w:cs="Calibri"/>
                <w:kern w:val="3"/>
                <w:sz w:val="16"/>
                <w:szCs w:val="16"/>
                <w:lang w:val="el-GR" w:eastAsia="zh-CN" w:bidi="hi-IN"/>
              </w:rPr>
              <w:t>περαπορροφητικό μέσω τριχοειδών</w:t>
            </w:r>
            <w:r w:rsidR="005546B7">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D6B7F0F" w14:textId="063ED6ED"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FF649B4"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6763D68"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4F73CCC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1C704D58"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53E42A" w14:textId="34B85FD2" w:rsidR="009F48F1" w:rsidRPr="00B6469F" w:rsidRDefault="005546B7">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5546B7">
              <w:rPr>
                <w:rFonts w:ascii="Calibri" w:eastAsia="NSimSun" w:hAnsi="Calibri" w:cs="Calibri"/>
                <w:kern w:val="3"/>
                <w:sz w:val="16"/>
                <w:szCs w:val="16"/>
                <w:lang w:val="el-GR" w:eastAsia="zh-CN" w:bidi="hi-IN"/>
              </w:rPr>
              <w:t>α φέρει στρώμα στην επιφάνεια επαφής με το τραύμα από υδρόφιλη κυτταρίνη και στο απορροφητικό τμήμα (πυρήνας) να αποτελείται από ίνες κυτταρίνης και υπεραπορροφητικό πολυακριλικό πολυμερές (SAP)</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64E5C3" w14:textId="33C7F1D4"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5CF671F"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B3DEB6"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53A1BB3A"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883ADE9"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EB37F49" w14:textId="7BCCF97F" w:rsidR="009F48F1" w:rsidRPr="00B6469F" w:rsidRDefault="005546B7">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5546B7">
              <w:rPr>
                <w:rFonts w:ascii="Calibri" w:eastAsia="NSimSun" w:hAnsi="Calibri" w:cs="Calibri"/>
                <w:kern w:val="3"/>
                <w:sz w:val="16"/>
                <w:szCs w:val="16"/>
                <w:lang w:val="el-GR" w:eastAsia="zh-CN" w:bidi="hi-IN"/>
              </w:rPr>
              <w:t>ε βασική ιδιότητα κατά την απορρόφηση την μετατροπή του εξιδρώματος σε μικρότερη ποσότητα γέλης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2703D7" w14:textId="1895208B"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ECB0D4C"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C9ED4E"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934D972"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7E987D8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B13AB1C" w14:textId="132EF4F3" w:rsidR="009F48F1" w:rsidRPr="00B6469F" w:rsidRDefault="005546B7">
            <w:pPr>
              <w:pStyle w:val="aff1"/>
              <w:numPr>
                <w:ilvl w:val="0"/>
                <w:numId w:val="4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Για το είδος με Α/Α 49 να έχει διαστάσεις </w:t>
            </w:r>
            <w:r w:rsidRPr="005546B7">
              <w:rPr>
                <w:rFonts w:ascii="Calibri" w:eastAsia="NSimSun" w:hAnsi="Calibri" w:cs="Calibri"/>
                <w:kern w:val="3"/>
                <w:sz w:val="16"/>
                <w:szCs w:val="16"/>
                <w:lang w:val="el-GR" w:eastAsia="zh-CN" w:bidi="hi-IN"/>
              </w:rPr>
              <w:t>20cm x  25cm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9824B7" w14:textId="2C0E35C3"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C56E9F"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31CA8F"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0B987D2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DF25AD5"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5938083" w14:textId="79DDDCFD" w:rsidR="009F48F1" w:rsidRPr="00B6469F" w:rsidRDefault="005546B7">
            <w:pPr>
              <w:pStyle w:val="aff1"/>
              <w:numPr>
                <w:ilvl w:val="0"/>
                <w:numId w:val="41"/>
              </w:numPr>
              <w:rPr>
                <w:rFonts w:ascii="Calibri" w:eastAsia="NSimSun" w:hAnsi="Calibri" w:cs="Calibri"/>
                <w:kern w:val="3"/>
                <w:sz w:val="16"/>
                <w:szCs w:val="16"/>
                <w:lang w:val="el-GR" w:eastAsia="zh-CN" w:bidi="hi-IN"/>
              </w:rPr>
            </w:pPr>
            <w:r w:rsidRPr="005546B7">
              <w:rPr>
                <w:rFonts w:ascii="Calibri" w:eastAsia="NSimSun" w:hAnsi="Calibri" w:cs="Calibri"/>
                <w:kern w:val="3"/>
                <w:sz w:val="16"/>
                <w:szCs w:val="16"/>
                <w:lang w:val="el-GR" w:eastAsia="zh-CN" w:bidi="hi-IN"/>
              </w:rPr>
              <w:t>Να φέρει σήμανση CE</w:t>
            </w:r>
            <w:r w:rsidR="00886EB6">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B5E0FA" w14:textId="52D7E042"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A84CA4A"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35128D6" w14:textId="77777777" w:rsidR="009F48F1" w:rsidRPr="00B6469F" w:rsidRDefault="009F48F1" w:rsidP="009F48F1">
            <w:pPr>
              <w:pStyle w:val="afd"/>
              <w:widowControl w:val="0"/>
              <w:snapToGrid w:val="0"/>
              <w:jc w:val="center"/>
              <w:rPr>
                <w:b/>
                <w:bCs/>
                <w:color w:val="000000"/>
                <w:sz w:val="16"/>
                <w:szCs w:val="16"/>
                <w:lang w:val="el-GR"/>
              </w:rPr>
            </w:pPr>
          </w:p>
        </w:tc>
      </w:tr>
      <w:tr w:rsidR="00886EB6" w:rsidRPr="00F23CEF" w14:paraId="10AE9BEB"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52CDFD96" w14:textId="77777777" w:rsidR="00886EB6" w:rsidRDefault="00886EB6" w:rsidP="00886EB6">
            <w:pPr>
              <w:pStyle w:val="afd"/>
              <w:widowControl w:val="0"/>
              <w:jc w:val="center"/>
              <w:rPr>
                <w:rFonts w:asciiTheme="minorHAnsi" w:hAnsiTheme="minorHAnsi" w:cstheme="minorHAnsi"/>
                <w:b/>
                <w:bCs/>
                <w:sz w:val="16"/>
                <w:szCs w:val="16"/>
                <w:lang w:val="el-GR"/>
              </w:rPr>
            </w:pPr>
          </w:p>
          <w:p w14:paraId="0EF482AD" w14:textId="77777777" w:rsidR="00886EB6" w:rsidRDefault="00886EB6" w:rsidP="00886EB6">
            <w:pPr>
              <w:pStyle w:val="afd"/>
              <w:widowControl w:val="0"/>
              <w:jc w:val="center"/>
              <w:rPr>
                <w:rFonts w:asciiTheme="minorHAnsi" w:hAnsiTheme="minorHAnsi" w:cstheme="minorHAnsi"/>
                <w:b/>
                <w:bCs/>
                <w:sz w:val="16"/>
                <w:szCs w:val="16"/>
                <w:lang w:val="el-GR"/>
              </w:rPr>
            </w:pPr>
          </w:p>
          <w:p w14:paraId="7522E4D2" w14:textId="77777777" w:rsidR="00886EB6" w:rsidRDefault="00886EB6" w:rsidP="00886EB6">
            <w:pPr>
              <w:pStyle w:val="afd"/>
              <w:widowControl w:val="0"/>
              <w:jc w:val="center"/>
              <w:rPr>
                <w:rFonts w:asciiTheme="minorHAnsi" w:hAnsiTheme="minorHAnsi" w:cstheme="minorHAnsi"/>
                <w:b/>
                <w:bCs/>
                <w:sz w:val="16"/>
                <w:szCs w:val="16"/>
                <w:lang w:val="el-GR"/>
              </w:rPr>
            </w:pPr>
          </w:p>
          <w:p w14:paraId="6818AED1" w14:textId="77777777" w:rsidR="00886EB6" w:rsidRDefault="00886EB6" w:rsidP="00886EB6">
            <w:pPr>
              <w:pStyle w:val="afd"/>
              <w:widowControl w:val="0"/>
              <w:jc w:val="center"/>
              <w:rPr>
                <w:rFonts w:asciiTheme="minorHAnsi" w:hAnsiTheme="minorHAnsi" w:cstheme="minorHAnsi"/>
                <w:b/>
                <w:bCs/>
                <w:sz w:val="16"/>
                <w:szCs w:val="16"/>
                <w:lang w:val="el-GR"/>
              </w:rPr>
            </w:pPr>
          </w:p>
          <w:p w14:paraId="4F62C2E2" w14:textId="77777777" w:rsidR="00886EB6" w:rsidRDefault="00886EB6" w:rsidP="00886EB6">
            <w:pPr>
              <w:pStyle w:val="afd"/>
              <w:widowControl w:val="0"/>
              <w:jc w:val="center"/>
              <w:rPr>
                <w:rFonts w:asciiTheme="minorHAnsi" w:hAnsiTheme="minorHAnsi" w:cstheme="minorHAnsi"/>
                <w:b/>
                <w:bCs/>
                <w:sz w:val="16"/>
                <w:szCs w:val="16"/>
                <w:lang w:val="el-GR"/>
              </w:rPr>
            </w:pPr>
          </w:p>
          <w:p w14:paraId="6545E5A9" w14:textId="77777777" w:rsidR="00886EB6" w:rsidRDefault="00886EB6" w:rsidP="00886EB6">
            <w:pPr>
              <w:pStyle w:val="afd"/>
              <w:widowControl w:val="0"/>
              <w:jc w:val="center"/>
              <w:rPr>
                <w:rFonts w:asciiTheme="minorHAnsi" w:hAnsiTheme="minorHAnsi" w:cstheme="minorHAnsi"/>
                <w:b/>
                <w:bCs/>
                <w:sz w:val="16"/>
                <w:szCs w:val="16"/>
                <w:lang w:val="el-GR"/>
              </w:rPr>
            </w:pPr>
          </w:p>
          <w:p w14:paraId="73067CAF" w14:textId="1ADB2C79" w:rsidR="00886EB6" w:rsidRPr="00886EB6" w:rsidRDefault="00886EB6" w:rsidP="00886EB6">
            <w:pPr>
              <w:pStyle w:val="afd"/>
              <w:widowControl w:val="0"/>
              <w:jc w:val="center"/>
              <w:rPr>
                <w:rFonts w:asciiTheme="minorHAnsi" w:hAnsiTheme="minorHAnsi" w:cstheme="minorHAnsi"/>
                <w:b/>
                <w:bCs/>
                <w:sz w:val="16"/>
                <w:szCs w:val="16"/>
                <w:lang w:val="el-GR"/>
              </w:rPr>
            </w:pPr>
            <w:r w:rsidRPr="00886EB6">
              <w:rPr>
                <w:rFonts w:asciiTheme="minorHAnsi" w:hAnsiTheme="minorHAnsi" w:cstheme="minorHAnsi"/>
                <w:b/>
                <w:bCs/>
                <w:sz w:val="16"/>
                <w:szCs w:val="16"/>
                <w:lang w:val="el-GR"/>
              </w:rPr>
              <w:t>Α/Α:</w:t>
            </w:r>
            <w:r>
              <w:rPr>
                <w:rFonts w:asciiTheme="minorHAnsi" w:hAnsiTheme="minorHAnsi" w:cstheme="minorHAnsi"/>
                <w:b/>
                <w:bCs/>
                <w:sz w:val="16"/>
                <w:szCs w:val="16"/>
                <w:lang w:val="el-GR"/>
              </w:rPr>
              <w:t>50</w:t>
            </w:r>
          </w:p>
          <w:p w14:paraId="2F288E0E" w14:textId="111C2BED" w:rsidR="00886EB6" w:rsidRDefault="00886EB6" w:rsidP="00886EB6">
            <w:pPr>
              <w:pStyle w:val="afd"/>
              <w:widowControl w:val="0"/>
              <w:jc w:val="center"/>
              <w:rPr>
                <w:rFonts w:asciiTheme="minorHAnsi" w:hAnsiTheme="minorHAnsi" w:cstheme="minorHAnsi"/>
                <w:b/>
                <w:bCs/>
                <w:sz w:val="16"/>
                <w:szCs w:val="16"/>
                <w:lang w:val="el-GR"/>
              </w:rPr>
            </w:pPr>
            <w:r w:rsidRPr="00886EB6">
              <w:rPr>
                <w:rFonts w:asciiTheme="minorHAnsi" w:hAnsiTheme="minorHAnsi" w:cstheme="minorHAnsi"/>
                <w:b/>
                <w:bCs/>
                <w:sz w:val="16"/>
                <w:szCs w:val="16"/>
                <w:lang w:val="el-GR"/>
              </w:rPr>
              <w:t>ΕΠΙΘΕΜΑ ΠΛΕΓΜΑΤΟΣ ΜΕ ΑΡΓΥΡΟ ΜΗ ΚΟΛΛΗΤΙΚΟ                            10cm x 12cm (±2cm )</w:t>
            </w:r>
          </w:p>
          <w:p w14:paraId="6379EDE7" w14:textId="77777777" w:rsidR="00886EB6" w:rsidRPr="00EF1AED" w:rsidRDefault="00886EB6" w:rsidP="00886EB6">
            <w:pPr>
              <w:pStyle w:val="afd"/>
              <w:widowControl w:val="0"/>
              <w:jc w:val="center"/>
              <w:rPr>
                <w:rFonts w:asciiTheme="minorHAnsi" w:hAnsiTheme="minorHAnsi" w:cstheme="minorHAnsi"/>
                <w:b/>
                <w:bCs/>
                <w:sz w:val="16"/>
                <w:szCs w:val="16"/>
                <w:lang w:val="el-GR"/>
              </w:rPr>
            </w:pPr>
            <w:r w:rsidRPr="00886EB6">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24</w:t>
            </w:r>
          </w:p>
          <w:p w14:paraId="281B5360" w14:textId="15A7F3CD"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B5A4B83" w14:textId="46108A58" w:rsidR="00886EB6" w:rsidRPr="00B6469F" w:rsidRDefault="00886EB6">
            <w:pPr>
              <w:pStyle w:val="aff1"/>
              <w:numPr>
                <w:ilvl w:val="0"/>
                <w:numId w:val="42"/>
              </w:numPr>
              <w:rPr>
                <w:rFonts w:ascii="Calibri" w:eastAsia="NSimSun" w:hAnsi="Calibri" w:cs="Calibri"/>
                <w:kern w:val="3"/>
                <w:sz w:val="16"/>
                <w:szCs w:val="16"/>
                <w:lang w:val="el-GR" w:eastAsia="zh-CN" w:bidi="hi-IN"/>
              </w:rPr>
            </w:pPr>
            <w:r w:rsidRPr="00886EB6">
              <w:rPr>
                <w:rFonts w:ascii="Calibri" w:eastAsia="NSimSun" w:hAnsi="Calibri" w:cs="Calibri"/>
                <w:kern w:val="3"/>
                <w:sz w:val="16"/>
                <w:szCs w:val="16"/>
                <w:lang w:val="el-GR" w:eastAsia="zh-CN" w:bidi="hi-IN"/>
              </w:rPr>
              <w:t>Επίθεμα πλέγματος από πολυεστέρα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20FBEED" w14:textId="3EC330C6"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1C57E1"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763F4AF"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565C757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5A04A1C" w14:textId="2AB100D6"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147CF71" w14:textId="484DCCA3" w:rsidR="00886EB6" w:rsidRPr="00B6469F"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886EB6">
              <w:rPr>
                <w:rFonts w:ascii="Calibri" w:eastAsia="NSimSun" w:hAnsi="Calibri" w:cs="Calibri"/>
                <w:kern w:val="3"/>
                <w:sz w:val="16"/>
                <w:szCs w:val="16"/>
                <w:lang w:val="el-GR" w:eastAsia="zh-CN" w:bidi="hi-IN"/>
              </w:rPr>
              <w:t>ε βαζελίνη ώστε να υπάρχει ανώδυνη και ατραυματική αφαίρεση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EDEF86" w14:textId="6132EBE0"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50AE0D7"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D606701"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3212957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41349D9" w14:textId="18037112"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304C7B9" w14:textId="05C904A1" w:rsidR="00886EB6" w:rsidRPr="00B6469F"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Υ</w:t>
            </w:r>
            <w:r w:rsidRPr="00886EB6">
              <w:rPr>
                <w:rFonts w:ascii="Calibri" w:eastAsia="NSimSun" w:hAnsi="Calibri" w:cs="Calibri"/>
                <w:kern w:val="3"/>
                <w:sz w:val="16"/>
                <w:szCs w:val="16"/>
                <w:lang w:val="el-GR" w:eastAsia="zh-CN" w:bidi="hi-IN"/>
              </w:rPr>
              <w:t>δροκολλοειδές ώστε να διασφαλίζεται η αύξηση ινοβλαστών και να προάγεται η επούλωση.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6EDF65" w14:textId="798FE94E"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D7D01B4"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B73253"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32DCC6E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DFD8F4A" w14:textId="376C3696"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36ECA2C" w14:textId="5D4A8E3D" w:rsidR="00886EB6" w:rsidRPr="00B6469F" w:rsidRDefault="00886EB6">
            <w:pPr>
              <w:pStyle w:val="aff1"/>
              <w:numPr>
                <w:ilvl w:val="0"/>
                <w:numId w:val="42"/>
              </w:numPr>
              <w:rPr>
                <w:rFonts w:ascii="Calibri" w:eastAsia="NSimSun" w:hAnsi="Calibri" w:cs="Calibri"/>
                <w:kern w:val="3"/>
                <w:sz w:val="16"/>
                <w:szCs w:val="16"/>
                <w:lang w:val="el-GR" w:eastAsia="zh-CN" w:bidi="hi-IN"/>
              </w:rPr>
            </w:pPr>
            <w:r w:rsidRPr="00886EB6">
              <w:rPr>
                <w:rFonts w:ascii="Calibri" w:eastAsia="NSimSun" w:hAnsi="Calibri" w:cs="Calibri"/>
                <w:kern w:val="3"/>
                <w:sz w:val="16"/>
                <w:szCs w:val="16"/>
                <w:lang w:val="el-GR" w:eastAsia="zh-CN" w:bidi="hi-IN"/>
              </w:rPr>
              <w:t>Mε  αντιμικροβιακό παράγοντα αργύρου (ελεύθερο σουλφαδιαζίνης) περιεκτικότητας 0,35 mg/cm</w:t>
            </w:r>
            <w:r w:rsidRPr="00886EB6">
              <w:rPr>
                <w:rFonts w:ascii="Calibri" w:eastAsia="NSimSun" w:hAnsi="Calibri" w:cs="Calibri"/>
                <w:kern w:val="3"/>
                <w:sz w:val="16"/>
                <w:szCs w:val="16"/>
                <w:vertAlign w:val="superscript"/>
                <w:lang w:val="el-GR" w:eastAsia="zh-CN" w:bidi="hi-IN"/>
              </w:rPr>
              <w:t>2</w:t>
            </w:r>
            <w:r>
              <w:rPr>
                <w:rFonts w:ascii="Calibri" w:eastAsia="NSimSun" w:hAnsi="Calibri" w:cs="Calibri"/>
                <w:kern w:val="3"/>
                <w:sz w:val="16"/>
                <w:szCs w:val="16"/>
                <w:lang w:val="el-GR" w:eastAsia="zh-CN" w:bidi="hi-IN"/>
              </w:rPr>
              <w:t xml:space="preserve"> </w:t>
            </w:r>
            <w:r w:rsidRPr="00886EB6">
              <w:rPr>
                <w:rFonts w:ascii="Calibri" w:eastAsia="NSimSun" w:hAnsi="Calibri" w:cs="Calibri"/>
                <w:kern w:val="3"/>
                <w:sz w:val="16"/>
                <w:szCs w:val="16"/>
                <w:lang w:val="el-GR" w:eastAsia="zh-CN" w:bidi="hi-IN"/>
              </w:rPr>
              <w:t>ώστε να παρέχεται συνεχής αντιμικροβιακή προστασία χωρίς κίνδυνο τοξικότητας</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4ECDFA" w14:textId="20F65BFC"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40E169"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2146113"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14BF7D5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AC7842D" w14:textId="29098599"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326A0A5" w14:textId="5E8EE295" w:rsidR="00886EB6" w:rsidRPr="00B6469F"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886EB6">
              <w:rPr>
                <w:rFonts w:ascii="Calibri" w:eastAsia="NSimSun" w:hAnsi="Calibri" w:cs="Calibri"/>
                <w:kern w:val="3"/>
                <w:sz w:val="16"/>
                <w:szCs w:val="16"/>
                <w:lang w:val="el-GR" w:eastAsia="zh-CN" w:bidi="hi-IN"/>
              </w:rPr>
              <w:t xml:space="preserve">α </w:t>
            </w:r>
            <w:r>
              <w:rPr>
                <w:rFonts w:ascii="Calibri" w:eastAsia="NSimSun" w:hAnsi="Calibri" w:cs="Calibri"/>
                <w:kern w:val="3"/>
                <w:sz w:val="16"/>
                <w:szCs w:val="16"/>
                <w:lang w:val="el-GR" w:eastAsia="zh-CN" w:bidi="hi-IN"/>
              </w:rPr>
              <w:t xml:space="preserve">είναι </w:t>
            </w:r>
            <w:r w:rsidRPr="00886EB6">
              <w:rPr>
                <w:rFonts w:ascii="Calibri" w:eastAsia="NSimSun" w:hAnsi="Calibri" w:cs="Calibri"/>
                <w:kern w:val="3"/>
                <w:sz w:val="16"/>
                <w:szCs w:val="16"/>
                <w:lang w:val="el-GR" w:eastAsia="zh-CN" w:bidi="hi-IN"/>
              </w:rPr>
              <w:t>μη κολλητικό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BED9BCD" w14:textId="263395C2"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57EFAB7"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65000B"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5EE59F0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1392AAF" w14:textId="4C011C52"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274381" w14:textId="2516965D" w:rsidR="00886EB6" w:rsidRPr="00886EB6" w:rsidRDefault="00886EB6">
            <w:pPr>
              <w:pStyle w:val="aff1"/>
              <w:numPr>
                <w:ilvl w:val="0"/>
                <w:numId w:val="4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886EB6">
              <w:rPr>
                <w:rFonts w:eastAsia="NSimSun"/>
                <w:kern w:val="3"/>
                <w:sz w:val="16"/>
                <w:szCs w:val="16"/>
                <w:lang w:val="el-GR" w:eastAsia="zh-CN" w:bidi="hi-IN"/>
              </w:rPr>
              <w:t xml:space="preserve"> διαστάσεις: 10cm x 12cm (±2cm</w:t>
            </w:r>
            <w:r>
              <w:rPr>
                <w:rFonts w:asciiTheme="minorHAnsi" w:eastAsia="NSimSun" w:hAnsiTheme="minorHAnsi"/>
                <w:kern w:val="3"/>
                <w:sz w:val="16"/>
                <w:szCs w:val="16"/>
                <w:lang w:val="el-GR" w:eastAsia="zh-CN" w:bidi="hi-IN"/>
              </w:rPr>
              <w: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559416" w14:textId="24050AB2" w:rsidR="00886EB6" w:rsidRPr="00B6469F" w:rsidRDefault="00886EB6"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81F033C"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CBD636" w14:textId="77777777" w:rsidR="00886EB6" w:rsidRPr="00B6469F" w:rsidRDefault="00886EB6" w:rsidP="009F48F1">
            <w:pPr>
              <w:pStyle w:val="afd"/>
              <w:widowControl w:val="0"/>
              <w:snapToGrid w:val="0"/>
              <w:jc w:val="center"/>
              <w:rPr>
                <w:b/>
                <w:bCs/>
                <w:color w:val="000000"/>
                <w:sz w:val="16"/>
                <w:szCs w:val="16"/>
                <w:lang w:val="el-GR"/>
              </w:rPr>
            </w:pPr>
          </w:p>
        </w:tc>
      </w:tr>
      <w:tr w:rsidR="00886EB6" w:rsidRPr="00F23CEF" w14:paraId="03F5F5EF"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335E9C6" w14:textId="0B8ABB04" w:rsidR="00886EB6" w:rsidRPr="00EF1AED" w:rsidRDefault="00886EB6"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56211B" w14:textId="1B0B379F" w:rsidR="00886EB6" w:rsidRDefault="00886EB6">
            <w:pPr>
              <w:pStyle w:val="aff1"/>
              <w:numPr>
                <w:ilvl w:val="0"/>
                <w:numId w:val="42"/>
              </w:numPr>
              <w:rPr>
                <w:rFonts w:ascii="Calibri" w:eastAsia="NSimSun" w:hAnsi="Calibri" w:cs="Calibri"/>
                <w:kern w:val="3"/>
                <w:sz w:val="16"/>
                <w:szCs w:val="16"/>
                <w:lang w:val="el-GR" w:eastAsia="zh-CN" w:bidi="hi-IN"/>
              </w:rPr>
            </w:pPr>
            <w:r w:rsidRPr="00886EB6">
              <w:rPr>
                <w:rFonts w:ascii="Calibri" w:eastAsia="NSimSun" w:hAnsi="Calibri" w:cs="Calibri"/>
                <w:kern w:val="3"/>
                <w:sz w:val="16"/>
                <w:szCs w:val="16"/>
                <w:lang w:val="el-GR" w:eastAsia="zh-CN" w:bidi="hi-IN"/>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40C9EC" w14:textId="7CB93BBF" w:rsidR="00886EB6" w:rsidRPr="00B6469F" w:rsidRDefault="00886EB6"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D8F36A7" w14:textId="77777777" w:rsidR="00886EB6" w:rsidRPr="00B6469F" w:rsidRDefault="00886EB6"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308F4B" w14:textId="77777777" w:rsidR="00886EB6" w:rsidRPr="00B6469F" w:rsidRDefault="00886EB6" w:rsidP="009F48F1">
            <w:pPr>
              <w:pStyle w:val="afd"/>
              <w:widowControl w:val="0"/>
              <w:snapToGrid w:val="0"/>
              <w:jc w:val="center"/>
              <w:rPr>
                <w:b/>
                <w:bCs/>
                <w:color w:val="000000"/>
                <w:sz w:val="16"/>
                <w:szCs w:val="16"/>
                <w:lang w:val="el-GR"/>
              </w:rPr>
            </w:pPr>
          </w:p>
        </w:tc>
      </w:tr>
      <w:tr w:rsidR="009F48F1" w:rsidRPr="00F23CEF" w14:paraId="1DD3CF3E"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3C520917" w14:textId="0608812D" w:rsidR="00CA656D" w:rsidRPr="00CA656D" w:rsidRDefault="00CA656D" w:rsidP="00CA656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Α/Α:5</w:t>
            </w:r>
            <w:r>
              <w:rPr>
                <w:rFonts w:asciiTheme="minorHAnsi" w:hAnsiTheme="minorHAnsi" w:cstheme="minorHAnsi"/>
                <w:b/>
                <w:bCs/>
                <w:sz w:val="16"/>
                <w:szCs w:val="16"/>
                <w:lang w:val="el-GR"/>
              </w:rPr>
              <w:t>1</w:t>
            </w:r>
          </w:p>
          <w:p w14:paraId="3233795E" w14:textId="3FAB854F" w:rsidR="00CA656D" w:rsidRPr="00CA656D" w:rsidRDefault="00CA656D" w:rsidP="00CA656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ΕΠΙΘΕΜΑ ΠΛΕΓΜΑΤΟΣ ΜΕ ΑΡΓΥΡΟ</w:t>
            </w:r>
            <w:r>
              <w:rPr>
                <w:rFonts w:asciiTheme="minorHAnsi" w:hAnsiTheme="minorHAnsi" w:cstheme="minorHAnsi"/>
                <w:b/>
                <w:bCs/>
                <w:sz w:val="16"/>
                <w:szCs w:val="16"/>
                <w:lang w:val="el-GR"/>
              </w:rPr>
              <w:t xml:space="preserve">ΥΧΟ </w:t>
            </w:r>
            <w:r w:rsidRPr="00CA656D">
              <w:rPr>
                <w:rFonts w:asciiTheme="minorHAnsi" w:hAnsiTheme="minorHAnsi" w:cstheme="minorHAnsi"/>
                <w:b/>
                <w:bCs/>
                <w:sz w:val="16"/>
                <w:szCs w:val="16"/>
                <w:lang w:val="el-GR"/>
              </w:rPr>
              <w:t xml:space="preserve"> ΣΟΥΛΦΑΔΙΑΖΙΝΗ ΜΗ ΚΟΛΛΗΤΙΚΟ 10cm x 10cm   (±1cm )</w:t>
            </w:r>
          </w:p>
          <w:p w14:paraId="391773D6" w14:textId="77777777" w:rsidR="009F48F1" w:rsidRDefault="00CA656D" w:rsidP="00CA656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Κ.Ε.: 013-</w:t>
            </w:r>
            <w:r>
              <w:rPr>
                <w:rFonts w:asciiTheme="minorHAnsi" w:hAnsiTheme="minorHAnsi" w:cstheme="minorHAnsi"/>
                <w:b/>
                <w:bCs/>
                <w:sz w:val="16"/>
                <w:szCs w:val="16"/>
                <w:lang w:val="el-GR"/>
              </w:rPr>
              <w:t>04-05</w:t>
            </w:r>
          </w:p>
          <w:p w14:paraId="5B2C7C93" w14:textId="77777777" w:rsidR="00CA656D" w:rsidRDefault="00CA656D" w:rsidP="00CA656D">
            <w:pPr>
              <w:pStyle w:val="afd"/>
              <w:widowControl w:val="0"/>
              <w:spacing w:after="0"/>
              <w:jc w:val="center"/>
              <w:rPr>
                <w:rFonts w:asciiTheme="minorHAnsi" w:hAnsiTheme="minorHAnsi" w:cstheme="minorHAnsi"/>
                <w:b/>
                <w:bCs/>
                <w:sz w:val="16"/>
                <w:szCs w:val="16"/>
                <w:lang w:val="el-GR"/>
              </w:rPr>
            </w:pPr>
          </w:p>
          <w:p w14:paraId="1772E03F" w14:textId="7E1760F6" w:rsidR="00CA656D" w:rsidRDefault="00CA656D" w:rsidP="00CA656D">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695CCC9" w14:textId="77777777" w:rsidR="00CA656D" w:rsidRDefault="00CA656D" w:rsidP="00CA656D">
            <w:pPr>
              <w:pStyle w:val="afd"/>
              <w:widowControl w:val="0"/>
              <w:spacing w:after="0"/>
              <w:jc w:val="center"/>
              <w:rPr>
                <w:rFonts w:asciiTheme="minorHAnsi" w:hAnsiTheme="minorHAnsi" w:cstheme="minorHAnsi"/>
                <w:b/>
                <w:bCs/>
                <w:sz w:val="16"/>
                <w:szCs w:val="16"/>
                <w:lang w:val="el-GR"/>
              </w:rPr>
            </w:pPr>
          </w:p>
          <w:p w14:paraId="5935840B" w14:textId="4DA83B47" w:rsidR="00CA656D" w:rsidRPr="00CA656D" w:rsidRDefault="00CA656D" w:rsidP="0002274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Α/Α:5</w:t>
            </w:r>
            <w:r>
              <w:rPr>
                <w:rFonts w:asciiTheme="minorHAnsi" w:hAnsiTheme="minorHAnsi" w:cstheme="minorHAnsi"/>
                <w:b/>
                <w:bCs/>
                <w:sz w:val="16"/>
                <w:szCs w:val="16"/>
                <w:lang w:val="el-GR"/>
              </w:rPr>
              <w:t>2</w:t>
            </w:r>
          </w:p>
          <w:p w14:paraId="75178A3C" w14:textId="0453EDB5" w:rsidR="00CA656D" w:rsidRPr="00CA656D" w:rsidRDefault="00CA656D" w:rsidP="0002274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t>ΕΠΙΘΕΜΑ ΠΛΕΓΜΑΤΟΣ ΜΕ ΑΡΓΥΡΟΥΧΟ  ΣΟΥΛΦΑΔΙΑΖΙΝΗ ΜΗ ΚΟΛΛΗΤΙΚΟ 15cm x 15cm</w:t>
            </w:r>
          </w:p>
          <w:p w14:paraId="24EB37A0" w14:textId="22D2ECC2" w:rsidR="00CA656D" w:rsidRPr="00EF1AED" w:rsidRDefault="00CA656D" w:rsidP="0002274D">
            <w:pPr>
              <w:pStyle w:val="afd"/>
              <w:widowControl w:val="0"/>
              <w:spacing w:after="0"/>
              <w:jc w:val="center"/>
              <w:rPr>
                <w:rFonts w:asciiTheme="minorHAnsi" w:hAnsiTheme="minorHAnsi" w:cstheme="minorHAnsi"/>
                <w:b/>
                <w:bCs/>
                <w:sz w:val="16"/>
                <w:szCs w:val="16"/>
                <w:lang w:val="el-GR"/>
              </w:rPr>
            </w:pPr>
            <w:r w:rsidRPr="00CA656D">
              <w:rPr>
                <w:rFonts w:asciiTheme="minorHAnsi" w:hAnsiTheme="minorHAnsi" w:cstheme="minorHAnsi"/>
                <w:b/>
                <w:bCs/>
                <w:sz w:val="16"/>
                <w:szCs w:val="16"/>
                <w:lang w:val="el-GR"/>
              </w:rPr>
              <w:lastRenderedPageBreak/>
              <w:t>Κ.Ε.: 013-04-05</w:t>
            </w:r>
            <w:r>
              <w:rPr>
                <w:rFonts w:asciiTheme="minorHAnsi" w:hAnsiTheme="minorHAnsi" w:cstheme="minorHAnsi"/>
                <w:b/>
                <w:bCs/>
                <w:sz w:val="16"/>
                <w:szCs w:val="16"/>
                <w:lang w:val="el-GR"/>
              </w:rPr>
              <w:t>1</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EC1C0BA" w14:textId="674C31A5" w:rsidR="009F48F1" w:rsidRPr="00B6469F" w:rsidRDefault="0002274D">
            <w:pPr>
              <w:pStyle w:val="aff1"/>
              <w:numPr>
                <w:ilvl w:val="0"/>
                <w:numId w:val="4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Κάθε ένα από τα επιθέματα να είναι</w:t>
            </w:r>
            <w:r w:rsidRPr="0002274D">
              <w:rPr>
                <w:rFonts w:ascii="Calibri" w:eastAsia="NSimSun" w:hAnsi="Calibri" w:cs="Calibri"/>
                <w:kern w:val="3"/>
                <w:sz w:val="16"/>
                <w:szCs w:val="16"/>
                <w:lang w:val="el-GR" w:eastAsia="zh-CN" w:bidi="hi-IN"/>
              </w:rPr>
              <w:t xml:space="preserve"> από πολυεστερικό πλέγμα εμποτισμένο με παραφίνη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0B83FA" w14:textId="7078129F"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6D2D095"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098B7E7"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79AE67C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1C24B72"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D55104" w14:textId="5C6F8C6D" w:rsidR="009F48F1" w:rsidRPr="00B6469F" w:rsidRDefault="0002274D">
            <w:pPr>
              <w:pStyle w:val="aff1"/>
              <w:numPr>
                <w:ilvl w:val="0"/>
                <w:numId w:val="43"/>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Με προσθήκη υδροκολλοειδούς και αργυρούχο σουλφαδιαζίνη σε περιεκτικότητα SSD</w:t>
            </w:r>
            <w:r w:rsidRPr="0002274D">
              <w:rPr>
                <w:rFonts w:ascii="Calibri" w:eastAsia="NSimSun" w:hAnsi="Calibri" w:cs="Calibri" w:hint="eastAsia"/>
                <w:kern w:val="3"/>
                <w:sz w:val="16"/>
                <w:szCs w:val="16"/>
                <w:lang w:val="el-GR" w:eastAsia="zh-CN" w:bidi="hi-IN"/>
              </w:rPr>
              <w:t>≥</w:t>
            </w:r>
            <w:r w:rsidRPr="0002274D">
              <w:rPr>
                <w:rFonts w:ascii="Calibri" w:eastAsia="NSimSun" w:hAnsi="Calibri" w:cs="Calibri"/>
                <w:kern w:val="3"/>
                <w:sz w:val="16"/>
                <w:szCs w:val="16"/>
                <w:lang w:val="el-GR" w:eastAsia="zh-CN" w:bidi="hi-IN"/>
              </w:rPr>
              <w:t xml:space="preserve"> 1mg/cm2</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3920948" w14:textId="496F544C"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47AC853"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56408B2"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3760F4E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2CF682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9DC5300" w14:textId="63DEADD2" w:rsidR="009F48F1" w:rsidRPr="00B6469F" w:rsidRDefault="0002274D">
            <w:pPr>
              <w:pStyle w:val="aff1"/>
              <w:numPr>
                <w:ilvl w:val="0"/>
                <w:numId w:val="4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με Α/Α 51 να έχει δ</w:t>
            </w:r>
            <w:r w:rsidRPr="0002274D">
              <w:rPr>
                <w:rFonts w:ascii="Calibri" w:eastAsia="NSimSun" w:hAnsi="Calibri" w:cs="Calibri"/>
                <w:kern w:val="3"/>
                <w:sz w:val="16"/>
                <w:szCs w:val="16"/>
                <w:lang w:val="el-GR" w:eastAsia="zh-CN" w:bidi="hi-IN"/>
              </w:rPr>
              <w:t>ιαστάσεις 10cm x 10cm(±1cm).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68F9DE" w14:textId="4F01CF3C"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A46B5CD"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B978EE"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6AE6A6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D9F8BAC"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CBE0BD8" w14:textId="4BD569AD" w:rsidR="009F48F1" w:rsidRPr="00B6469F" w:rsidRDefault="0002274D">
            <w:pPr>
              <w:pStyle w:val="aff1"/>
              <w:numPr>
                <w:ilvl w:val="0"/>
                <w:numId w:val="43"/>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Για το είδος με Α/Α 5</w:t>
            </w:r>
            <w:r>
              <w:rPr>
                <w:rFonts w:ascii="Calibri" w:eastAsia="NSimSun" w:hAnsi="Calibri" w:cs="Calibri"/>
                <w:kern w:val="3"/>
                <w:sz w:val="16"/>
                <w:szCs w:val="16"/>
                <w:lang w:val="el-GR" w:eastAsia="zh-CN" w:bidi="hi-IN"/>
              </w:rPr>
              <w:t>2</w:t>
            </w:r>
            <w:r w:rsidRPr="0002274D">
              <w:rPr>
                <w:rFonts w:ascii="Calibri" w:eastAsia="NSimSun" w:hAnsi="Calibri" w:cs="Calibri"/>
                <w:kern w:val="3"/>
                <w:sz w:val="16"/>
                <w:szCs w:val="16"/>
                <w:lang w:val="el-GR" w:eastAsia="zh-CN" w:bidi="hi-IN"/>
              </w:rPr>
              <w:t xml:space="preserve"> να έχει διαστάσεις 15cm x 15cm(±1cm)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D92672" w14:textId="137812A8"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A4E078"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443B93"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778B343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C345F1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02FAF65" w14:textId="1B41AFEB" w:rsidR="009F48F1" w:rsidRPr="00B6469F" w:rsidRDefault="0002274D">
            <w:pPr>
              <w:pStyle w:val="aff1"/>
              <w:numPr>
                <w:ilvl w:val="0"/>
                <w:numId w:val="43"/>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689393" w14:textId="0070730E"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6F25F18"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36FCC1" w14:textId="77777777" w:rsidR="009F48F1" w:rsidRPr="00B6469F" w:rsidRDefault="009F48F1" w:rsidP="009F48F1">
            <w:pPr>
              <w:pStyle w:val="afd"/>
              <w:widowControl w:val="0"/>
              <w:snapToGrid w:val="0"/>
              <w:jc w:val="center"/>
              <w:rPr>
                <w:b/>
                <w:bCs/>
                <w:color w:val="000000"/>
                <w:sz w:val="16"/>
                <w:szCs w:val="16"/>
                <w:lang w:val="el-GR"/>
              </w:rPr>
            </w:pPr>
          </w:p>
        </w:tc>
      </w:tr>
      <w:tr w:rsidR="0002274D" w:rsidRPr="00F23CEF" w14:paraId="686A7833"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76DDCE9"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49EB4FB"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72443E92"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0293FC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827457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3131F884"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96ABBFD"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B0C4590"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4634729A"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33CE73E5"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1D99FD5"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431BECDF"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3C39717D"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238821B4"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48EED98"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01DD95E" w14:textId="3881BF26" w:rsidR="0002274D" w:rsidRPr="0002274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Α/Α:5</w:t>
            </w:r>
            <w:r>
              <w:rPr>
                <w:rFonts w:asciiTheme="minorHAnsi" w:hAnsiTheme="minorHAnsi" w:cstheme="minorHAnsi"/>
                <w:b/>
                <w:bCs/>
                <w:sz w:val="16"/>
                <w:szCs w:val="16"/>
                <w:lang w:val="el-GR"/>
              </w:rPr>
              <w:t>3</w:t>
            </w:r>
          </w:p>
          <w:p w14:paraId="4D2149DF" w14:textId="77777777" w:rsidR="0002274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ΕΠΙΘΕΜΑ ΥΔΡΟΤΡΙΧΟΕΙΔΙΚΟ ΚΟΛΛΗΤΙΚΟ                        10cm  x  10cm Κ.Ε.: 013-04-051</w:t>
            </w:r>
          </w:p>
          <w:p w14:paraId="71DC44B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4BFF73EE" w14:textId="77777777" w:rsidR="0002274D" w:rsidRDefault="0002274D" w:rsidP="0002274D">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FE89941"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E7EF2F5"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7D5DBF3C"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5C44E432"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62928106" w14:textId="77777777" w:rsidR="0002274D" w:rsidRDefault="0002274D" w:rsidP="0002274D">
            <w:pPr>
              <w:pStyle w:val="afd"/>
              <w:widowControl w:val="0"/>
              <w:spacing w:after="0"/>
              <w:jc w:val="center"/>
              <w:rPr>
                <w:rFonts w:asciiTheme="minorHAnsi" w:hAnsiTheme="minorHAnsi" w:cstheme="minorHAnsi"/>
                <w:b/>
                <w:bCs/>
                <w:sz w:val="16"/>
                <w:szCs w:val="16"/>
                <w:lang w:val="el-GR"/>
              </w:rPr>
            </w:pPr>
          </w:p>
          <w:p w14:paraId="039FDED4" w14:textId="59F33704" w:rsidR="0002274D" w:rsidRPr="0002274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Α/Α:5</w:t>
            </w:r>
            <w:r>
              <w:rPr>
                <w:rFonts w:asciiTheme="minorHAnsi" w:hAnsiTheme="minorHAnsi" w:cstheme="minorHAnsi"/>
                <w:b/>
                <w:bCs/>
                <w:sz w:val="16"/>
                <w:szCs w:val="16"/>
                <w:lang w:val="el-GR"/>
              </w:rPr>
              <w:t>4</w:t>
            </w:r>
          </w:p>
          <w:p w14:paraId="216E8829" w14:textId="49ED5734" w:rsidR="0002274D" w:rsidRPr="00EF1AED" w:rsidRDefault="0002274D" w:rsidP="0002274D">
            <w:pPr>
              <w:pStyle w:val="afd"/>
              <w:widowControl w:val="0"/>
              <w:spacing w:after="0"/>
              <w:jc w:val="center"/>
              <w:rPr>
                <w:rFonts w:asciiTheme="minorHAnsi" w:hAnsiTheme="minorHAnsi" w:cstheme="minorHAnsi"/>
                <w:b/>
                <w:bCs/>
                <w:sz w:val="16"/>
                <w:szCs w:val="16"/>
                <w:lang w:val="el-GR"/>
              </w:rPr>
            </w:pPr>
            <w:r w:rsidRPr="0002274D">
              <w:rPr>
                <w:rFonts w:asciiTheme="minorHAnsi" w:hAnsiTheme="minorHAnsi" w:cstheme="minorHAnsi"/>
                <w:b/>
                <w:bCs/>
                <w:sz w:val="16"/>
                <w:szCs w:val="16"/>
                <w:lang w:val="el-GR"/>
              </w:rPr>
              <w:t>ΕΠΙΘΕΜΑ ΥΔΡΟΤΡΙΧΟΕΙΔΙ</w:t>
            </w:r>
            <w:r>
              <w:rPr>
                <w:rFonts w:asciiTheme="minorHAnsi" w:hAnsiTheme="minorHAnsi" w:cstheme="minorHAnsi"/>
                <w:b/>
                <w:bCs/>
                <w:sz w:val="16"/>
                <w:szCs w:val="16"/>
                <w:lang w:val="el-GR"/>
              </w:rPr>
              <w:t>-</w:t>
            </w:r>
            <w:r w:rsidRPr="0002274D">
              <w:rPr>
                <w:rFonts w:asciiTheme="minorHAnsi" w:hAnsiTheme="minorHAnsi" w:cstheme="minorHAnsi"/>
                <w:b/>
                <w:bCs/>
                <w:sz w:val="16"/>
                <w:szCs w:val="16"/>
                <w:lang w:val="el-GR"/>
              </w:rPr>
              <w:t>ΚΟ ΚΟΛΛΗΤΙΚΟ                        15cm x 15cm Κ.Ε.: 13-40-0423</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86A5B92" w14:textId="1B4F2507"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Κάθε ένα από τα επιθέματα να είναι </w:t>
            </w:r>
            <w:r w:rsidRPr="0002274D">
              <w:rPr>
                <w:rFonts w:ascii="Calibri" w:eastAsia="NSimSun" w:hAnsi="Calibri" w:cs="Calibri"/>
                <w:kern w:val="3"/>
                <w:sz w:val="16"/>
                <w:szCs w:val="16"/>
                <w:lang w:val="el-GR" w:eastAsia="zh-CN" w:bidi="hi-IN"/>
              </w:rPr>
              <w:t xml:space="preserve"> αποστειρωμένο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47BF3E" w14:textId="49134E7B"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28060C6"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0D6F0F"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0289141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7922FFE"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E47F998" w14:textId="04850626"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με</w:t>
            </w:r>
            <w:r w:rsidRPr="0002274D">
              <w:rPr>
                <w:rFonts w:ascii="Calibri" w:eastAsia="NSimSun" w:hAnsi="Calibri" w:cs="Calibri"/>
                <w:kern w:val="3"/>
                <w:sz w:val="16"/>
                <w:szCs w:val="16"/>
                <w:lang w:val="el-GR" w:eastAsia="zh-CN" w:bidi="hi-IN"/>
              </w:rPr>
              <w:t xml:space="preserve"> απορροφητικό στρώμα από υπεραπορροφητικές ίνες πολυμερούς και κυτταρίνης, που να μετατρέπει το εξίδρωμα σε τζέλ και να το δεσμεύει στη δομή του, ακόμη και κάτω από συνθήκες πίεσης, απαλείφοντας τον κίνδυνο διαβροχής του υγιούς δέρματος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A3EF949" w14:textId="04B6A2DF"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CEE40C8"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381BA4"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5ED039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FD52C1E"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0A72B7" w14:textId="322C9BA1" w:rsidR="0002274D" w:rsidRPr="00B6469F" w:rsidRDefault="0002274D">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Με πλέγμα επαφής που να εκτείνεται έως την κολλητική επιφάνεια αποτρέποντας τη δημιουργία τζέλ στην επιφάνεια του έλκους, ώστε να μην υπάρχει υπερβάλλουσα υγρασία στο έλκος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DF8B9A" w14:textId="6D9304D9"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FB8AD5"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09D8D5"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6B58BBC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54804D5"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6EE58C3" w14:textId="43E00A9B" w:rsidR="0002274D" w:rsidRPr="00B6469F" w:rsidRDefault="0002274D">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Να έχει υψηλή συγκράτηση και να φέρει εξωτερικά ημιπερατή μεμβράνη που να μην επιτρέπει την διαρροή εξιδρώματος στο περιβάλλον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D01491" w14:textId="3C2DEFBE"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9B1F5D0"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2FFF0F"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33FB21C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6281576"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CC1FD2" w14:textId="0FCE855C"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α</w:t>
            </w:r>
            <w:r w:rsidRPr="0002274D">
              <w:rPr>
                <w:rFonts w:ascii="Calibri" w:eastAsia="NSimSun" w:hAnsi="Calibri" w:cs="Calibri"/>
                <w:kern w:val="3"/>
                <w:sz w:val="16"/>
                <w:szCs w:val="16"/>
                <w:lang w:val="el-GR" w:eastAsia="zh-CN" w:bidi="hi-IN"/>
              </w:rPr>
              <w:t>υτοκόλλητο με κολλητικό κυτταρίνης για να επιτρέπεται η άδηλη αναπνοή του δέρματος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ED677F" w14:textId="4953300D"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5A8536B"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95195F" w14:textId="77777777" w:rsidR="0002274D" w:rsidRPr="00B6469F" w:rsidRDefault="0002274D" w:rsidP="009F48F1">
            <w:pPr>
              <w:pStyle w:val="afd"/>
              <w:widowControl w:val="0"/>
              <w:snapToGrid w:val="0"/>
              <w:jc w:val="center"/>
              <w:rPr>
                <w:b/>
                <w:bCs/>
                <w:color w:val="000000"/>
                <w:sz w:val="16"/>
                <w:szCs w:val="16"/>
                <w:lang w:val="el-GR"/>
              </w:rPr>
            </w:pPr>
          </w:p>
        </w:tc>
      </w:tr>
      <w:tr w:rsidR="0002274D" w:rsidRPr="00F23CEF" w14:paraId="05F5504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44AFDEC" w14:textId="77777777" w:rsidR="0002274D" w:rsidRPr="00EF1AED" w:rsidRDefault="0002274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FC1689" w14:textId="7947D4A4" w:rsidR="0002274D" w:rsidRPr="00B6469F" w:rsidRDefault="0002274D">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Ιδανικό γ</w:t>
            </w:r>
            <w:r w:rsidRPr="0002274D">
              <w:rPr>
                <w:rFonts w:ascii="Calibri" w:eastAsia="NSimSun" w:hAnsi="Calibri" w:cs="Calibri"/>
                <w:kern w:val="3"/>
                <w:sz w:val="16"/>
                <w:szCs w:val="16"/>
                <w:lang w:val="el-GR" w:eastAsia="zh-CN" w:bidi="hi-IN"/>
              </w:rPr>
              <w:t>ια έλκη χαμηλού έως υψηλού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F94A67" w14:textId="17674F5F" w:rsidR="0002274D" w:rsidRPr="00B6469F" w:rsidRDefault="0002274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A839F1" w14:textId="77777777" w:rsidR="0002274D" w:rsidRPr="00B6469F" w:rsidRDefault="0002274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EC3BB4E" w14:textId="77777777" w:rsidR="0002274D" w:rsidRPr="00B6469F" w:rsidRDefault="0002274D" w:rsidP="009F48F1">
            <w:pPr>
              <w:pStyle w:val="afd"/>
              <w:widowControl w:val="0"/>
              <w:snapToGrid w:val="0"/>
              <w:jc w:val="center"/>
              <w:rPr>
                <w:b/>
                <w:bCs/>
                <w:color w:val="000000"/>
                <w:sz w:val="16"/>
                <w:szCs w:val="16"/>
                <w:lang w:val="el-GR"/>
              </w:rPr>
            </w:pPr>
          </w:p>
        </w:tc>
      </w:tr>
      <w:tr w:rsidR="00382B10" w:rsidRPr="0002274D" w14:paraId="5268609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B28A30D" w14:textId="77777777" w:rsidR="00382B10" w:rsidRPr="00EF1AED" w:rsidRDefault="00382B10" w:rsidP="00382B10">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1040BF5" w14:textId="231260BC" w:rsidR="00382B10" w:rsidRPr="00B6469F" w:rsidRDefault="00382B10">
            <w:pPr>
              <w:pStyle w:val="aff1"/>
              <w:numPr>
                <w:ilvl w:val="0"/>
                <w:numId w:val="4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με Α/Α 53 να έχει δ</w:t>
            </w:r>
            <w:r w:rsidRPr="0002274D">
              <w:rPr>
                <w:rFonts w:ascii="Calibri" w:eastAsia="NSimSun" w:hAnsi="Calibri" w:cs="Calibri"/>
                <w:kern w:val="3"/>
                <w:sz w:val="16"/>
                <w:szCs w:val="16"/>
                <w:lang w:val="el-GR" w:eastAsia="zh-CN" w:bidi="hi-IN"/>
              </w:rPr>
              <w:t>ιαστάσεις 10cm x 10cm(±1cm).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4B6E80" w14:textId="4F3AB4CF" w:rsidR="00382B10" w:rsidRPr="00B6469F" w:rsidRDefault="00382B10" w:rsidP="00382B10">
            <w:pPr>
              <w:pStyle w:val="afd"/>
              <w:widowControl w:val="0"/>
              <w:snapToGrid w:val="0"/>
              <w:jc w:val="center"/>
              <w:rPr>
                <w:color w:val="000000"/>
                <w:sz w:val="16"/>
                <w:szCs w:val="16"/>
                <w:lang w:val="el-GR"/>
              </w:rPr>
            </w:pPr>
            <w:r w:rsidRPr="00395D53">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FDAFCB0" w14:textId="77777777" w:rsidR="00382B10" w:rsidRPr="00B6469F" w:rsidRDefault="00382B10" w:rsidP="00382B10">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F1CE41F" w14:textId="77777777" w:rsidR="00382B10" w:rsidRPr="00B6469F" w:rsidRDefault="00382B10" w:rsidP="00382B10">
            <w:pPr>
              <w:pStyle w:val="afd"/>
              <w:widowControl w:val="0"/>
              <w:snapToGrid w:val="0"/>
              <w:jc w:val="center"/>
              <w:rPr>
                <w:b/>
                <w:bCs/>
                <w:color w:val="000000"/>
                <w:sz w:val="16"/>
                <w:szCs w:val="16"/>
                <w:lang w:val="el-GR"/>
              </w:rPr>
            </w:pPr>
          </w:p>
        </w:tc>
      </w:tr>
      <w:tr w:rsidR="00382B10" w:rsidRPr="0002274D" w14:paraId="6AA4417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94E46D8" w14:textId="77777777" w:rsidR="00382B10" w:rsidRPr="00EF1AED" w:rsidRDefault="00382B10" w:rsidP="00382B10">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B00729C" w14:textId="2C7556CD" w:rsidR="00382B10" w:rsidRPr="00B6469F" w:rsidRDefault="00382B10">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Για το είδος με Α/Α 5</w:t>
            </w:r>
            <w:r>
              <w:rPr>
                <w:rFonts w:ascii="Calibri" w:eastAsia="NSimSun" w:hAnsi="Calibri" w:cs="Calibri"/>
                <w:kern w:val="3"/>
                <w:sz w:val="16"/>
                <w:szCs w:val="16"/>
                <w:lang w:val="el-GR" w:eastAsia="zh-CN" w:bidi="hi-IN"/>
              </w:rPr>
              <w:t>4</w:t>
            </w:r>
            <w:r w:rsidRPr="0002274D">
              <w:rPr>
                <w:rFonts w:ascii="Calibri" w:eastAsia="NSimSun" w:hAnsi="Calibri" w:cs="Calibri"/>
                <w:kern w:val="3"/>
                <w:sz w:val="16"/>
                <w:szCs w:val="16"/>
                <w:lang w:val="el-GR" w:eastAsia="zh-CN" w:bidi="hi-IN"/>
              </w:rPr>
              <w:t xml:space="preserve"> να έχει διαστάσεις 1</w:t>
            </w:r>
            <w:r>
              <w:rPr>
                <w:rFonts w:ascii="Calibri" w:eastAsia="NSimSun" w:hAnsi="Calibri" w:cs="Calibri"/>
                <w:kern w:val="3"/>
                <w:sz w:val="16"/>
                <w:szCs w:val="16"/>
                <w:lang w:val="el-GR" w:eastAsia="zh-CN" w:bidi="hi-IN"/>
              </w:rPr>
              <w:t>5</w:t>
            </w:r>
            <w:r w:rsidRPr="0002274D">
              <w:rPr>
                <w:rFonts w:ascii="Calibri" w:eastAsia="NSimSun" w:hAnsi="Calibri" w:cs="Calibri"/>
                <w:kern w:val="3"/>
                <w:sz w:val="16"/>
                <w:szCs w:val="16"/>
                <w:lang w:val="el-GR" w:eastAsia="zh-CN" w:bidi="hi-IN"/>
              </w:rPr>
              <w:t>cm x 1</w:t>
            </w:r>
            <w:r>
              <w:rPr>
                <w:rFonts w:ascii="Calibri" w:eastAsia="NSimSun" w:hAnsi="Calibri" w:cs="Calibri"/>
                <w:kern w:val="3"/>
                <w:sz w:val="16"/>
                <w:szCs w:val="16"/>
                <w:lang w:val="el-GR" w:eastAsia="zh-CN" w:bidi="hi-IN"/>
              </w:rPr>
              <w:t>5</w:t>
            </w:r>
            <w:r w:rsidRPr="0002274D">
              <w:rPr>
                <w:rFonts w:ascii="Calibri" w:eastAsia="NSimSun" w:hAnsi="Calibri" w:cs="Calibri"/>
                <w:kern w:val="3"/>
                <w:sz w:val="16"/>
                <w:szCs w:val="16"/>
                <w:lang w:val="el-GR" w:eastAsia="zh-CN" w:bidi="hi-IN"/>
              </w:rPr>
              <w:t>cm(±1cm).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398F9A" w14:textId="1A374297" w:rsidR="00382B10" w:rsidRPr="00B6469F" w:rsidRDefault="00382B10" w:rsidP="00382B10">
            <w:pPr>
              <w:pStyle w:val="afd"/>
              <w:widowControl w:val="0"/>
              <w:snapToGrid w:val="0"/>
              <w:jc w:val="center"/>
              <w:rPr>
                <w:color w:val="000000"/>
                <w:sz w:val="16"/>
                <w:szCs w:val="16"/>
                <w:lang w:val="el-GR"/>
              </w:rPr>
            </w:pPr>
            <w:r w:rsidRPr="00395D53">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470B57" w14:textId="77777777" w:rsidR="00382B10" w:rsidRPr="00B6469F" w:rsidRDefault="00382B10" w:rsidP="00382B10">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8B074F" w14:textId="77777777" w:rsidR="00382B10" w:rsidRPr="00B6469F" w:rsidRDefault="00382B10" w:rsidP="00382B10">
            <w:pPr>
              <w:pStyle w:val="afd"/>
              <w:widowControl w:val="0"/>
              <w:snapToGrid w:val="0"/>
              <w:jc w:val="center"/>
              <w:rPr>
                <w:b/>
                <w:bCs/>
                <w:color w:val="000000"/>
                <w:sz w:val="16"/>
                <w:szCs w:val="16"/>
                <w:lang w:val="el-GR"/>
              </w:rPr>
            </w:pPr>
          </w:p>
        </w:tc>
      </w:tr>
      <w:tr w:rsidR="00382B10" w:rsidRPr="0002274D" w14:paraId="569CAEF7"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A700497" w14:textId="77777777" w:rsidR="00382B10" w:rsidRPr="00EF1AED" w:rsidRDefault="00382B10" w:rsidP="00382B10">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66CDB96" w14:textId="579A7F6E" w:rsidR="00382B10" w:rsidRPr="00B6469F" w:rsidRDefault="00382B10">
            <w:pPr>
              <w:pStyle w:val="aff1"/>
              <w:numPr>
                <w:ilvl w:val="0"/>
                <w:numId w:val="44"/>
              </w:numPr>
              <w:rPr>
                <w:rFonts w:ascii="Calibri" w:eastAsia="NSimSun" w:hAnsi="Calibri" w:cs="Calibri"/>
                <w:kern w:val="3"/>
                <w:sz w:val="16"/>
                <w:szCs w:val="16"/>
                <w:lang w:val="el-GR" w:eastAsia="zh-CN" w:bidi="hi-IN"/>
              </w:rPr>
            </w:pPr>
            <w:r w:rsidRPr="0002274D">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30F550" w14:textId="55026914" w:rsidR="00382B10" w:rsidRPr="00B6469F" w:rsidRDefault="00382B10" w:rsidP="00382B10">
            <w:pPr>
              <w:pStyle w:val="afd"/>
              <w:widowControl w:val="0"/>
              <w:snapToGrid w:val="0"/>
              <w:jc w:val="center"/>
              <w:rPr>
                <w:color w:val="000000"/>
                <w:sz w:val="16"/>
                <w:szCs w:val="16"/>
                <w:lang w:val="el-GR"/>
              </w:rPr>
            </w:pPr>
            <w:r w:rsidRPr="00395D53">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63FE696" w14:textId="77777777" w:rsidR="00382B10" w:rsidRPr="00B6469F" w:rsidRDefault="00382B10" w:rsidP="00382B10">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C7DF13F" w14:textId="77777777" w:rsidR="00382B10" w:rsidRPr="00B6469F" w:rsidRDefault="00382B10" w:rsidP="00382B10">
            <w:pPr>
              <w:pStyle w:val="afd"/>
              <w:widowControl w:val="0"/>
              <w:snapToGrid w:val="0"/>
              <w:jc w:val="center"/>
              <w:rPr>
                <w:b/>
                <w:bCs/>
                <w:color w:val="000000"/>
                <w:sz w:val="16"/>
                <w:szCs w:val="16"/>
                <w:lang w:val="el-GR"/>
              </w:rPr>
            </w:pPr>
          </w:p>
        </w:tc>
      </w:tr>
      <w:tr w:rsidR="00382B10" w:rsidRPr="00F23CEF" w14:paraId="433037E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16566B56" w14:textId="5AE1D96A" w:rsidR="00382B10" w:rsidRPr="00382B10" w:rsidRDefault="00382B10"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Α/Α:5</w:t>
            </w:r>
            <w:r>
              <w:rPr>
                <w:rFonts w:asciiTheme="minorHAnsi" w:hAnsiTheme="minorHAnsi" w:cstheme="minorHAnsi"/>
                <w:b/>
                <w:bCs/>
                <w:sz w:val="16"/>
                <w:szCs w:val="16"/>
                <w:lang w:val="el-GR"/>
              </w:rPr>
              <w:t>5</w:t>
            </w:r>
          </w:p>
          <w:p w14:paraId="79232CB6" w14:textId="2FAC6F89" w:rsidR="00382B10" w:rsidRDefault="00382B10"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 xml:space="preserve">ΕΠΙΘΕΜΑ ΥΔΡΟΤΡΙΧΟΕΙΔΙ-ΚΟ ΚΟΛΛΗΤΙΚΟ                        </w:t>
            </w:r>
            <w:r w:rsidRPr="00382B10">
              <w:rPr>
                <w:rFonts w:asciiTheme="minorHAnsi" w:hAnsiTheme="minorHAnsi" w:cstheme="minorHAnsi"/>
                <w:b/>
                <w:bCs/>
                <w:sz w:val="16"/>
                <w:szCs w:val="16"/>
                <w:lang w:val="el-GR"/>
              </w:rPr>
              <w:lastRenderedPageBreak/>
              <w:t>20 cm x 20cm</w:t>
            </w:r>
          </w:p>
          <w:p w14:paraId="015F9950" w14:textId="053F9C56" w:rsidR="00382B10" w:rsidRPr="00EF1AED" w:rsidRDefault="00382B10"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Κ.Ε.: 13-40-043</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893115" w14:textId="1546A4BB"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lastRenderedPageBreak/>
              <w:t>Αφρώδη επίθεμα αποστειρωμένο υδροπολυμερές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2CD41C" w14:textId="715CB185"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7D22789"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443AC27"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56A6464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DD4354"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26CC003" w14:textId="03F7833A"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Το απορροφητικό αφρώδες τμήμα του επιθέματος κατά την απορρόφηση του εξιδρώματος, να εκτείνεται έτσι ώστε να είναι σε άμεση και συνεχή επαφή με τα τοιχώματα του έλκους, χωρίς την παρεμβολή άλλων στρωμάτων έτσι ώστε να εξασφαλίζεται η άμεση απορρόφηση του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0F0C69" w14:textId="0C133C7F"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95BB90A"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D68483"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7548F4E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3E387A2"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AD72A45" w14:textId="5B7A0297"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Το επίθεμα να έχει υψηλή συγκράτηση και να φέρει αδιάβροχη ημιπερατή μεμβράνη εξωτερικά ώστε να αποτρέπεται η διαρροή εξιδρώματος στο περιβάλλον υπό συνθήκες πίεσης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7D596D" w14:textId="59048D4E"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2DCABED"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BC6A5B"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3965CF8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AE9406E"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1597A14" w14:textId="186225E1"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Αυτοκόλλητο με περιμετρική κολλητική επιφάνεια από φυσικό υλικό κυτταρίνης για να επιτρέπεται η άδηλη αναπνοή του δέρματος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AD1AFF" w14:textId="1EADD9E1"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F1784A"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A06595"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7814AEA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1D77C69"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2CC801E" w14:textId="2A335190"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Για μεσαία έως και υψηλή ποσότητα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5BCCAC" w14:textId="0E8C5FD6"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EC7D127"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2AFA9E0"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55194AF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C7CD997"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B45430" w14:textId="53612932" w:rsidR="00382B10" w:rsidRPr="00B6469F"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Διαστάσεων 20 cm x 20cm(±2cm)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0EA993" w14:textId="3A455914" w:rsidR="00382B10" w:rsidRPr="00B6469F" w:rsidRDefault="00382B10"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68C5B39"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19465FC" w14:textId="77777777" w:rsidR="00382B10" w:rsidRPr="00B6469F" w:rsidRDefault="00382B10" w:rsidP="009F48F1">
            <w:pPr>
              <w:pStyle w:val="afd"/>
              <w:widowControl w:val="0"/>
              <w:snapToGrid w:val="0"/>
              <w:jc w:val="center"/>
              <w:rPr>
                <w:b/>
                <w:bCs/>
                <w:color w:val="000000"/>
                <w:sz w:val="16"/>
                <w:szCs w:val="16"/>
                <w:lang w:val="el-GR"/>
              </w:rPr>
            </w:pPr>
          </w:p>
        </w:tc>
      </w:tr>
      <w:tr w:rsidR="00382B10" w:rsidRPr="00F23CEF" w14:paraId="09A9914E"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049021F" w14:textId="77777777" w:rsidR="00382B10" w:rsidRPr="00EF1AED" w:rsidRDefault="00382B10"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E351FB" w14:textId="4529783D" w:rsidR="00382B10" w:rsidRPr="00382B10" w:rsidRDefault="00382B10">
            <w:pPr>
              <w:pStyle w:val="aff1"/>
              <w:numPr>
                <w:ilvl w:val="0"/>
                <w:numId w:val="45"/>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CCC12D" w14:textId="3F80F98D" w:rsidR="00382B10" w:rsidRPr="00B6469F" w:rsidRDefault="00382B10"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1BE7FE" w14:textId="77777777" w:rsidR="00382B10" w:rsidRPr="00B6469F" w:rsidRDefault="00382B10"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9FAC80" w14:textId="77777777" w:rsidR="00382B10" w:rsidRPr="00B6469F" w:rsidRDefault="00382B10" w:rsidP="009F48F1">
            <w:pPr>
              <w:pStyle w:val="afd"/>
              <w:widowControl w:val="0"/>
              <w:snapToGrid w:val="0"/>
              <w:jc w:val="center"/>
              <w:rPr>
                <w:b/>
                <w:bCs/>
                <w:color w:val="000000"/>
                <w:sz w:val="16"/>
                <w:szCs w:val="16"/>
                <w:lang w:val="el-GR"/>
              </w:rPr>
            </w:pPr>
          </w:p>
        </w:tc>
      </w:tr>
      <w:tr w:rsidR="0071100D" w:rsidRPr="00F23CEF" w14:paraId="6C484E10"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25B76CF5" w14:textId="7802A933" w:rsidR="0071100D" w:rsidRPr="00382B10" w:rsidRDefault="0071100D"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Α/Α:5</w:t>
            </w:r>
            <w:r>
              <w:rPr>
                <w:rFonts w:asciiTheme="minorHAnsi" w:hAnsiTheme="minorHAnsi" w:cstheme="minorHAnsi"/>
                <w:b/>
                <w:bCs/>
                <w:sz w:val="16"/>
                <w:szCs w:val="16"/>
                <w:lang w:val="el-GR"/>
              </w:rPr>
              <w:t>6</w:t>
            </w:r>
          </w:p>
          <w:p w14:paraId="235C9AD6" w14:textId="77777777" w:rsidR="0071100D" w:rsidRDefault="0071100D"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 xml:space="preserve">ΕΠΙΘΕΜΑ ΥΠΕΡΑΠΟΡΡΟΦΗΤΙΚΟ  ΑΦΡΩΔΕΣ ΚΟΛΛΗΤΙΚΟ ΓΙΑ ΚΟΚΚΥΓΑ                          18,5cm  x 19,5cm </w:t>
            </w:r>
          </w:p>
          <w:p w14:paraId="67404C75" w14:textId="32ACBF9C" w:rsidR="0071100D" w:rsidRPr="00EF1AED" w:rsidRDefault="0071100D" w:rsidP="00382B10">
            <w:pPr>
              <w:pStyle w:val="afd"/>
              <w:widowControl w:val="0"/>
              <w:jc w:val="center"/>
              <w:rPr>
                <w:rFonts w:asciiTheme="minorHAnsi" w:hAnsiTheme="minorHAnsi" w:cstheme="minorHAnsi"/>
                <w:b/>
                <w:bCs/>
                <w:sz w:val="16"/>
                <w:szCs w:val="16"/>
                <w:lang w:val="el-GR"/>
              </w:rPr>
            </w:pPr>
            <w:r w:rsidRPr="00382B10">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8</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8C2205D" w14:textId="59E301E0" w:rsidR="0071100D" w:rsidRPr="00B6469F" w:rsidRDefault="0071100D">
            <w:pPr>
              <w:pStyle w:val="aff1"/>
              <w:numPr>
                <w:ilvl w:val="0"/>
                <w:numId w:val="4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α</w:t>
            </w:r>
            <w:r w:rsidRPr="00382B10">
              <w:rPr>
                <w:rFonts w:ascii="Calibri" w:eastAsia="NSimSun" w:hAnsi="Calibri" w:cs="Calibri"/>
                <w:kern w:val="3"/>
                <w:sz w:val="16"/>
                <w:szCs w:val="16"/>
                <w:lang w:val="el-GR" w:eastAsia="zh-CN" w:bidi="hi-IN"/>
              </w:rPr>
              <w:t>φρώδες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604CED" w14:textId="117720EC"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B740255"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8A2F60"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29F4DD9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CE7B400"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FF124F6" w14:textId="20B05A00" w:rsidR="0071100D" w:rsidRPr="00B6469F" w:rsidRDefault="0071100D">
            <w:pPr>
              <w:pStyle w:val="aff1"/>
              <w:numPr>
                <w:ilvl w:val="0"/>
                <w:numId w:val="4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382B10">
              <w:rPr>
                <w:rFonts w:ascii="Calibri" w:eastAsia="NSimSun" w:hAnsi="Calibri" w:cs="Calibri"/>
                <w:kern w:val="3"/>
                <w:sz w:val="16"/>
                <w:szCs w:val="16"/>
                <w:lang w:val="el-GR" w:eastAsia="zh-CN" w:bidi="hi-IN"/>
              </w:rPr>
              <w:t>αποστειρωμένο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23DDB6" w14:textId="2236AA3E"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7FD81FC"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370658F"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168FBF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1E5BE00"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5B6DF2A" w14:textId="37AC26E8" w:rsidR="0071100D" w:rsidRPr="00B6469F" w:rsidRDefault="0071100D">
            <w:pPr>
              <w:pStyle w:val="aff1"/>
              <w:numPr>
                <w:ilvl w:val="0"/>
                <w:numId w:val="46"/>
              </w:numPr>
              <w:rPr>
                <w:rFonts w:ascii="Calibri" w:eastAsia="NSimSun" w:hAnsi="Calibri" w:cs="Calibri"/>
                <w:kern w:val="3"/>
                <w:sz w:val="16"/>
                <w:szCs w:val="16"/>
                <w:lang w:val="el-GR" w:eastAsia="zh-CN" w:bidi="hi-IN"/>
              </w:rPr>
            </w:pPr>
            <w:r w:rsidRPr="00382B10">
              <w:rPr>
                <w:rFonts w:ascii="Calibri" w:eastAsia="NSimSun" w:hAnsi="Calibri" w:cs="Calibri"/>
                <w:kern w:val="3"/>
                <w:sz w:val="16"/>
                <w:szCs w:val="16"/>
                <w:lang w:val="el-GR" w:eastAsia="zh-CN" w:bidi="hi-IN"/>
              </w:rPr>
              <w:t>Να είναι κολλητικό</w:t>
            </w:r>
            <w:r>
              <w:rPr>
                <w:rFonts w:ascii="Calibri" w:eastAsia="NSimSun" w:hAnsi="Calibri" w:cs="Calibri"/>
                <w:kern w:val="3"/>
                <w:sz w:val="16"/>
                <w:szCs w:val="16"/>
                <w:lang w:val="el-GR" w:eastAsia="zh-CN" w:bidi="hi-IN"/>
              </w:rPr>
              <w:t xml:space="preserve"> </w:t>
            </w:r>
            <w:r w:rsidRPr="00382B10">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39C2DF0" w14:textId="262DE251"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99B4EAA"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25C0F9"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512BB04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39798C3"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CC3CBE" w14:textId="519A8DAE" w:rsidR="0071100D" w:rsidRPr="00B6469F" w:rsidRDefault="0071100D">
            <w:pPr>
              <w:pStyle w:val="aff1"/>
              <w:numPr>
                <w:ilvl w:val="0"/>
                <w:numId w:val="4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Από </w:t>
            </w:r>
            <w:r w:rsidRPr="00382B10">
              <w:rPr>
                <w:rFonts w:ascii="Calibri" w:eastAsia="NSimSun" w:hAnsi="Calibri" w:cs="Calibri"/>
                <w:kern w:val="3"/>
                <w:sz w:val="16"/>
                <w:szCs w:val="16"/>
                <w:lang w:val="el-GR" w:eastAsia="zh-CN" w:bidi="hi-IN"/>
              </w:rPr>
              <w:t>πολυουρεθάνη εμποτισμένο με αντιμικροβιακό παράγοντα PHMB (πολυεξανίδη) σε περιεκτικότητα 0.8-1.1% ομοιογενώς κατανεμημένο στο αφρώδες στρώμα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432A71" w14:textId="49501671"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ABFF1F1"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B1699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E6F132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4173E89"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200F7F89" w14:textId="77777777" w:rsidR="0071100D" w:rsidRDefault="0071100D">
            <w:pPr>
              <w:pStyle w:val="aff1"/>
              <w:numPr>
                <w:ilvl w:val="0"/>
                <w:numId w:val="46"/>
              </w:numPr>
              <w:rPr>
                <w:rFonts w:ascii="Calibri" w:eastAsia="NSimSun" w:hAnsi="Calibri" w:cs="Calibri"/>
                <w:kern w:val="3"/>
                <w:sz w:val="16"/>
                <w:szCs w:val="16"/>
                <w:lang w:val="el-GR" w:eastAsia="zh-CN" w:bidi="hi-IN"/>
              </w:rPr>
            </w:pPr>
            <w:r w:rsidRPr="00745CE6">
              <w:rPr>
                <w:rFonts w:ascii="Calibri" w:eastAsia="NSimSun" w:hAnsi="Calibri" w:cs="Calibri"/>
                <w:kern w:val="3"/>
                <w:sz w:val="16"/>
                <w:szCs w:val="16"/>
                <w:lang w:val="el-GR" w:eastAsia="zh-CN" w:bidi="hi-IN"/>
              </w:rPr>
              <w:t>Να αποτελείται από 3 στρώματα:</w:t>
            </w:r>
          </w:p>
          <w:p w14:paraId="139B0FF2" w14:textId="3B09D8F0" w:rsidR="0071100D" w:rsidRDefault="0071100D" w:rsidP="0071100D">
            <w:pPr>
              <w:pStyle w:val="aff1"/>
              <w:ind w:left="2013" w:hanging="327"/>
              <w:rPr>
                <w:rFonts w:ascii="Calibri" w:eastAsia="NSimSun" w:hAnsi="Calibri" w:cs="Calibri"/>
                <w:kern w:val="3"/>
                <w:sz w:val="16"/>
                <w:szCs w:val="16"/>
                <w:lang w:val="el-GR" w:eastAsia="zh-CN" w:bidi="hi-IN"/>
              </w:rPr>
            </w:pPr>
            <w:r w:rsidRPr="00745CE6">
              <w:rPr>
                <w:rFonts w:ascii="Calibri" w:eastAsia="NSimSun" w:hAnsi="Calibri" w:cs="Calibri"/>
                <w:b/>
                <w:bCs/>
                <w:kern w:val="3"/>
                <w:sz w:val="16"/>
                <w:szCs w:val="16"/>
                <w:lang w:val="el-GR" w:eastAsia="zh-CN" w:bidi="hi-IN"/>
              </w:rPr>
              <w:t>1</w:t>
            </w:r>
            <w:r w:rsidRPr="00745CE6">
              <w:rPr>
                <w:rFonts w:ascii="Calibri" w:eastAsia="NSimSun" w:hAnsi="Calibri" w:cs="Calibri"/>
                <w:b/>
                <w:bCs/>
                <w:kern w:val="3"/>
                <w:sz w:val="16"/>
                <w:szCs w:val="16"/>
                <w:vertAlign w:val="superscript"/>
                <w:lang w:val="el-GR" w:eastAsia="zh-CN" w:bidi="hi-IN"/>
              </w:rPr>
              <w:t>ον</w:t>
            </w:r>
            <w:r w:rsidRPr="00745CE6">
              <w:rPr>
                <w:rFonts w:ascii="Calibri" w:eastAsia="NSimSun" w:hAnsi="Calibri" w:cs="Calibri"/>
                <w:b/>
                <w:bCs/>
                <w:kern w:val="3"/>
                <w:sz w:val="16"/>
                <w:szCs w:val="16"/>
                <w:lang w:val="el-GR" w:eastAsia="zh-CN" w:bidi="hi-IN"/>
              </w:rPr>
              <w:t>)</w:t>
            </w:r>
            <w:r>
              <w:rPr>
                <w:rFonts w:ascii="Calibri" w:eastAsia="NSimSun" w:hAnsi="Calibri" w:cs="Calibri"/>
                <w:kern w:val="3"/>
                <w:sz w:val="16"/>
                <w:szCs w:val="16"/>
                <w:lang w:val="el-GR" w:eastAsia="zh-CN" w:bidi="hi-IN"/>
              </w:rPr>
              <w:t xml:space="preserve"> </w:t>
            </w:r>
            <w:r w:rsidRPr="00745CE6">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Ένα ε</w:t>
            </w:r>
            <w:r w:rsidRPr="00745CE6">
              <w:rPr>
                <w:rFonts w:ascii="Calibri" w:eastAsia="NSimSun" w:hAnsi="Calibri" w:cs="Calibri"/>
                <w:kern w:val="3"/>
                <w:sz w:val="16"/>
                <w:szCs w:val="16"/>
                <w:lang w:val="el-GR" w:eastAsia="zh-CN" w:bidi="hi-IN"/>
              </w:rPr>
              <w:t>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w:t>
            </w:r>
            <w:r>
              <w:rPr>
                <w:rFonts w:ascii="Calibri" w:eastAsia="NSimSun" w:hAnsi="Calibri" w:cs="Calibri"/>
                <w:kern w:val="3"/>
                <w:sz w:val="16"/>
                <w:szCs w:val="16"/>
                <w:lang w:val="el-GR" w:eastAsia="zh-CN" w:bidi="hi-IN"/>
              </w:rPr>
              <w:t>ς :</w:t>
            </w:r>
            <w:r w:rsidRPr="00745CE6">
              <w:rPr>
                <w:rFonts w:ascii="Calibri" w:eastAsia="NSimSun" w:hAnsi="Calibri" w:cs="Calibri"/>
                <w:kern w:val="3"/>
                <w:sz w:val="16"/>
                <w:szCs w:val="16"/>
                <w:lang w:val="el-GR" w:eastAsia="zh-CN" w:bidi="hi-IN"/>
              </w:rPr>
              <w:t xml:space="preserve"> </w:t>
            </w:r>
          </w:p>
          <w:p w14:paraId="5AC6C8F6" w14:textId="1CF28A0C" w:rsidR="0071100D" w:rsidRPr="00B6469F" w:rsidRDefault="0071100D" w:rsidP="00745CE6">
            <w:pPr>
              <w:pStyle w:val="aff1"/>
              <w:ind w:left="1686"/>
              <w:rPr>
                <w:rFonts w:ascii="Calibri" w:eastAsia="NSimSun" w:hAnsi="Calibri" w:cs="Calibri"/>
                <w:kern w:val="3"/>
                <w:sz w:val="16"/>
                <w:szCs w:val="16"/>
                <w:lang w:val="el-GR" w:eastAsia="zh-CN" w:bidi="hi-IN"/>
              </w:rPr>
            </w:pPr>
          </w:p>
        </w:tc>
        <w:tc>
          <w:tcPr>
            <w:tcW w:w="991" w:type="dxa"/>
            <w:gridSpan w:val="2"/>
            <w:tcBorders>
              <w:top w:val="single" w:sz="4" w:space="0" w:color="auto"/>
              <w:left w:val="single" w:sz="4" w:space="0" w:color="auto"/>
              <w:right w:val="single" w:sz="4" w:space="0" w:color="auto"/>
            </w:tcBorders>
            <w:shd w:val="clear" w:color="auto" w:fill="FFFFCC"/>
            <w:vAlign w:val="center"/>
          </w:tcPr>
          <w:p w14:paraId="1718723E" w14:textId="2079BECD"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right w:val="single" w:sz="4" w:space="0" w:color="auto"/>
            </w:tcBorders>
            <w:shd w:val="clear" w:color="auto" w:fill="FFFFCC"/>
            <w:vAlign w:val="center"/>
          </w:tcPr>
          <w:p w14:paraId="1FE36514"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71A97EB6"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5E74B01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63E0BD7"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right w:val="single" w:sz="4" w:space="0" w:color="auto"/>
            </w:tcBorders>
            <w:shd w:val="clear" w:color="auto" w:fill="FFFFCC"/>
            <w:vAlign w:val="center"/>
          </w:tcPr>
          <w:p w14:paraId="2559270D" w14:textId="03D44609" w:rsidR="0071100D" w:rsidRPr="00B6469F" w:rsidRDefault="0071100D" w:rsidP="0071100D">
            <w:pPr>
              <w:pStyle w:val="aff1"/>
              <w:ind w:left="2013" w:hanging="327"/>
              <w:rPr>
                <w:rFonts w:ascii="Calibri" w:eastAsia="NSimSun" w:hAnsi="Calibri" w:cs="Calibri"/>
                <w:kern w:val="3"/>
                <w:sz w:val="16"/>
                <w:szCs w:val="16"/>
                <w:lang w:val="el-GR" w:eastAsia="zh-CN" w:bidi="hi-IN"/>
              </w:rPr>
            </w:pPr>
            <w:r w:rsidRPr="00745CE6">
              <w:rPr>
                <w:rFonts w:ascii="Calibri" w:eastAsia="NSimSun" w:hAnsi="Calibri" w:cs="Calibri"/>
                <w:b/>
                <w:bCs/>
                <w:kern w:val="3"/>
                <w:sz w:val="16"/>
                <w:szCs w:val="16"/>
                <w:lang w:val="el-GR" w:eastAsia="zh-CN" w:bidi="hi-IN"/>
              </w:rPr>
              <w:t>2ον)</w:t>
            </w:r>
            <w:r>
              <w:rPr>
                <w:rFonts w:ascii="Calibri" w:eastAsia="NSimSun" w:hAnsi="Calibri" w:cs="Calibri"/>
                <w:kern w:val="3"/>
                <w:sz w:val="16"/>
                <w:szCs w:val="16"/>
                <w:lang w:val="el-GR" w:eastAsia="zh-CN" w:bidi="hi-IN"/>
              </w:rPr>
              <w:t xml:space="preserve"> </w:t>
            </w:r>
            <w:r w:rsidRPr="00745CE6">
              <w:rPr>
                <w:rFonts w:ascii="Calibri" w:eastAsia="NSimSun" w:hAnsi="Calibri" w:cs="Calibri"/>
                <w:kern w:val="3"/>
                <w:sz w:val="16"/>
                <w:szCs w:val="16"/>
                <w:lang w:val="el-GR" w:eastAsia="zh-CN" w:bidi="hi-IN"/>
              </w:rPr>
              <w:t xml:space="preserve"> Το δεύτερο στρώμα να αποτελείται από αφρώδες πολυουρεθάνη για την απορρόφηση και διαχείριση υψηλού εξιδρώματος χωρίς διαρροές και κίνδυνο διαβροχής:</w:t>
            </w:r>
          </w:p>
        </w:tc>
        <w:tc>
          <w:tcPr>
            <w:tcW w:w="991" w:type="dxa"/>
            <w:gridSpan w:val="2"/>
            <w:tcBorders>
              <w:left w:val="single" w:sz="4" w:space="0" w:color="auto"/>
              <w:right w:val="single" w:sz="4" w:space="0" w:color="auto"/>
            </w:tcBorders>
            <w:shd w:val="clear" w:color="auto" w:fill="FFFFCC"/>
            <w:vAlign w:val="center"/>
          </w:tcPr>
          <w:p w14:paraId="683BDF6F" w14:textId="79997877"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left w:val="single" w:sz="4" w:space="0" w:color="auto"/>
              <w:right w:val="single" w:sz="4" w:space="0" w:color="auto"/>
            </w:tcBorders>
            <w:shd w:val="clear" w:color="auto" w:fill="FFFFCC"/>
            <w:vAlign w:val="center"/>
          </w:tcPr>
          <w:p w14:paraId="5BF78AA0"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left w:val="single" w:sz="4" w:space="0" w:color="auto"/>
              <w:right w:val="single" w:sz="4" w:space="0" w:color="auto"/>
            </w:tcBorders>
            <w:shd w:val="clear" w:color="auto" w:fill="FFFFCC"/>
            <w:vAlign w:val="center"/>
          </w:tcPr>
          <w:p w14:paraId="428E0C25"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45CE6" w14:paraId="34310D6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F200C0A"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4B7AB94B" w14:textId="60A54F5E" w:rsidR="0071100D" w:rsidRPr="00B6469F" w:rsidRDefault="0071100D" w:rsidP="0071100D">
            <w:pPr>
              <w:pStyle w:val="aff1"/>
              <w:ind w:left="2013" w:hanging="327"/>
              <w:rPr>
                <w:rFonts w:ascii="Calibri" w:eastAsia="NSimSun" w:hAnsi="Calibri" w:cs="Calibri"/>
                <w:kern w:val="3"/>
                <w:sz w:val="16"/>
                <w:szCs w:val="16"/>
                <w:lang w:val="el-GR" w:eastAsia="zh-CN" w:bidi="hi-IN"/>
              </w:rPr>
            </w:pPr>
            <w:r w:rsidRPr="00745CE6">
              <w:rPr>
                <w:rFonts w:ascii="Calibri" w:eastAsia="NSimSun" w:hAnsi="Calibri" w:cs="Calibri"/>
                <w:b/>
                <w:bCs/>
                <w:kern w:val="3"/>
                <w:sz w:val="16"/>
                <w:szCs w:val="16"/>
                <w:lang w:val="el-GR" w:eastAsia="zh-CN" w:bidi="hi-IN"/>
              </w:rPr>
              <w:t>3ον)</w:t>
            </w:r>
            <w:r w:rsidRPr="00745CE6">
              <w:rPr>
                <w:rFonts w:ascii="Calibri" w:eastAsia="NSimSun" w:hAnsi="Calibri" w:cs="Calibri"/>
                <w:kern w:val="3"/>
                <w:sz w:val="16"/>
                <w:szCs w:val="16"/>
                <w:lang w:val="el-GR" w:eastAsia="zh-CN" w:bidi="hi-IN"/>
              </w:rPr>
              <w:t xml:space="preserve"> Το τρίτο με διάτρητο στρώμα επαφής από σιλικόνη για ανώδυνη και ατραυματική αφαίρεση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3E234E09" w14:textId="37E34646" w:rsidR="0071100D" w:rsidRPr="00B6469F" w:rsidRDefault="0071100D" w:rsidP="00745CE6">
            <w:pPr>
              <w:pStyle w:val="afd"/>
              <w:widowControl w:val="0"/>
              <w:snapToGrid w:val="0"/>
              <w:jc w:val="center"/>
              <w:rPr>
                <w:color w:val="000000"/>
                <w:sz w:val="16"/>
                <w:szCs w:val="16"/>
                <w:lang w:val="el-GR"/>
              </w:rPr>
            </w:pPr>
            <w:r w:rsidRPr="00DB37A4">
              <w:rPr>
                <w:color w:val="000000"/>
                <w:sz w:val="16"/>
                <w:szCs w:val="16"/>
                <w:lang w:val="el-GR"/>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6B75764D"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1448494F"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745CE6" w14:paraId="5563EFC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8DB061F"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586C2D4" w14:textId="2182DB15" w:rsidR="0071100D" w:rsidRPr="00B6469F" w:rsidRDefault="0071100D">
            <w:pPr>
              <w:pStyle w:val="aff1"/>
              <w:numPr>
                <w:ilvl w:val="0"/>
                <w:numId w:val="5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Σε ε</w:t>
            </w:r>
            <w:r w:rsidRPr="00745CE6">
              <w:rPr>
                <w:rFonts w:ascii="Calibri" w:eastAsia="NSimSun" w:hAnsi="Calibri" w:cs="Calibri"/>
                <w:kern w:val="3"/>
                <w:sz w:val="16"/>
                <w:szCs w:val="16"/>
                <w:lang w:val="el-GR" w:eastAsia="zh-CN" w:bidi="hi-IN"/>
              </w:rPr>
              <w:t>ιδικό σχήμα κόκκυγα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ED2A9C" w14:textId="250BBEFA" w:rsidR="0071100D" w:rsidRPr="00B6469F" w:rsidRDefault="0071100D" w:rsidP="00745CE6">
            <w:pPr>
              <w:pStyle w:val="afd"/>
              <w:widowControl w:val="0"/>
              <w:snapToGrid w:val="0"/>
              <w:jc w:val="center"/>
              <w:rPr>
                <w:color w:val="000000"/>
                <w:sz w:val="16"/>
                <w:szCs w:val="16"/>
                <w:lang w:val="el-GR"/>
              </w:rPr>
            </w:pPr>
            <w:r w:rsidRPr="00DB37A4">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E889C95"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9EBC7FD"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745CE6" w14:paraId="67DA903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5F382D5"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9EF0CC8" w14:textId="1140A6A0" w:rsidR="0071100D" w:rsidRPr="00B6469F" w:rsidRDefault="0071100D">
            <w:pPr>
              <w:pStyle w:val="aff1"/>
              <w:numPr>
                <w:ilvl w:val="0"/>
                <w:numId w:val="5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745CE6">
              <w:rPr>
                <w:rFonts w:ascii="Calibri" w:eastAsia="NSimSun" w:hAnsi="Calibri" w:cs="Calibri"/>
                <w:kern w:val="3"/>
                <w:sz w:val="16"/>
                <w:szCs w:val="16"/>
                <w:lang w:val="el-GR" w:eastAsia="zh-CN" w:bidi="hi-IN"/>
              </w:rPr>
              <w:t xml:space="preserve">ε διαστάσεις  </w:t>
            </w:r>
            <w:r w:rsidRPr="0071100D">
              <w:rPr>
                <w:rFonts w:ascii="Calibri" w:eastAsia="NSimSun" w:hAnsi="Calibri" w:cs="Calibri"/>
                <w:kern w:val="3"/>
                <w:sz w:val="16"/>
                <w:szCs w:val="16"/>
                <w:lang w:val="el-GR" w:eastAsia="zh-CN" w:bidi="hi-IN"/>
              </w:rPr>
              <w:t>18,5cm  x 19,5cm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2CA219D" w14:textId="4EAA449A" w:rsidR="0071100D" w:rsidRPr="00B6469F" w:rsidRDefault="0071100D" w:rsidP="00745CE6">
            <w:pPr>
              <w:pStyle w:val="afd"/>
              <w:widowControl w:val="0"/>
              <w:snapToGrid w:val="0"/>
              <w:jc w:val="center"/>
              <w:rPr>
                <w:color w:val="000000"/>
                <w:sz w:val="16"/>
                <w:szCs w:val="16"/>
                <w:lang w:val="el-GR"/>
              </w:rPr>
            </w:pPr>
            <w:r w:rsidRPr="00DB37A4">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F78260E"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58AC65"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745CE6" w14:paraId="69850ECF"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224FB7F" w14:textId="77777777" w:rsidR="0071100D" w:rsidRPr="00EF1AED" w:rsidRDefault="0071100D" w:rsidP="00745CE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FD12069" w14:textId="4169CA5C" w:rsidR="0071100D" w:rsidRPr="0071100D" w:rsidRDefault="0071100D">
            <w:pPr>
              <w:pStyle w:val="aff1"/>
              <w:numPr>
                <w:ilvl w:val="0"/>
                <w:numId w:val="57"/>
              </w:numPr>
              <w:rPr>
                <w:rFonts w:eastAsia="NSimSun"/>
                <w:kern w:val="3"/>
                <w:sz w:val="16"/>
                <w:szCs w:val="16"/>
                <w:lang w:val="el-GR" w:eastAsia="zh-CN" w:bidi="hi-IN"/>
              </w:rPr>
            </w:pPr>
            <w:r w:rsidRPr="0071100D">
              <w:rPr>
                <w:rFonts w:eastAsia="NSimSun"/>
                <w:kern w:val="3"/>
                <w:sz w:val="16"/>
                <w:szCs w:val="16"/>
                <w:lang w:val="el-GR" w:eastAsia="zh-CN" w:bidi="hi-IN"/>
              </w:rPr>
              <w:t>Να φέρει σήμανση CE</w:t>
            </w:r>
            <w:r>
              <w:rPr>
                <w:rFonts w:asciiTheme="minorHAnsi" w:eastAsia="NSimSun" w:hAnsiTheme="minorHAnsi"/>
                <w:kern w:val="3"/>
                <w:sz w:val="16"/>
                <w:szCs w:val="16"/>
                <w:lang w:val="el-GR" w:eastAsia="zh-CN" w:bidi="hi-IN"/>
              </w:rPr>
              <w:t xml:space="preserve"> </w:t>
            </w:r>
            <w:r w:rsidRPr="0071100D">
              <w:rPr>
                <w:rFonts w:eastAsia="NSimSun"/>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4D53DDA" w14:textId="0C63EB53" w:rsidR="0071100D" w:rsidRPr="00DB37A4" w:rsidRDefault="0071100D" w:rsidP="00745CE6">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B2A8A4" w14:textId="77777777" w:rsidR="0071100D" w:rsidRPr="00B6469F" w:rsidRDefault="0071100D" w:rsidP="00745CE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7FC6A41" w14:textId="77777777" w:rsidR="0071100D" w:rsidRPr="00B6469F" w:rsidRDefault="0071100D" w:rsidP="00745CE6">
            <w:pPr>
              <w:pStyle w:val="afd"/>
              <w:widowControl w:val="0"/>
              <w:snapToGrid w:val="0"/>
              <w:jc w:val="center"/>
              <w:rPr>
                <w:b/>
                <w:bCs/>
                <w:color w:val="000000"/>
                <w:sz w:val="16"/>
                <w:szCs w:val="16"/>
                <w:lang w:val="el-GR"/>
              </w:rPr>
            </w:pPr>
          </w:p>
        </w:tc>
      </w:tr>
      <w:tr w:rsidR="0071100D" w:rsidRPr="00F23CEF" w14:paraId="09CDAD0D"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FBADECF" w14:textId="77777777" w:rsidR="00FF23BB" w:rsidRDefault="00FF23BB" w:rsidP="0071100D">
            <w:pPr>
              <w:pStyle w:val="afd"/>
              <w:widowControl w:val="0"/>
              <w:jc w:val="center"/>
              <w:rPr>
                <w:rFonts w:asciiTheme="minorHAnsi" w:hAnsiTheme="minorHAnsi" w:cstheme="minorHAnsi"/>
                <w:b/>
                <w:bCs/>
                <w:sz w:val="16"/>
                <w:szCs w:val="16"/>
                <w:lang w:val="el-GR"/>
              </w:rPr>
            </w:pPr>
          </w:p>
          <w:p w14:paraId="6C1EA02D" w14:textId="77777777" w:rsidR="00FF23BB" w:rsidRDefault="00FF23BB" w:rsidP="0071100D">
            <w:pPr>
              <w:pStyle w:val="afd"/>
              <w:widowControl w:val="0"/>
              <w:jc w:val="center"/>
              <w:rPr>
                <w:rFonts w:asciiTheme="minorHAnsi" w:hAnsiTheme="minorHAnsi" w:cstheme="minorHAnsi"/>
                <w:b/>
                <w:bCs/>
                <w:sz w:val="16"/>
                <w:szCs w:val="16"/>
                <w:lang w:val="el-GR"/>
              </w:rPr>
            </w:pPr>
          </w:p>
          <w:p w14:paraId="3E8B461B" w14:textId="77777777" w:rsidR="00FF23BB" w:rsidRDefault="00FF23BB" w:rsidP="0071100D">
            <w:pPr>
              <w:pStyle w:val="afd"/>
              <w:widowControl w:val="0"/>
              <w:jc w:val="center"/>
              <w:rPr>
                <w:rFonts w:asciiTheme="minorHAnsi" w:hAnsiTheme="minorHAnsi" w:cstheme="minorHAnsi"/>
                <w:b/>
                <w:bCs/>
                <w:sz w:val="16"/>
                <w:szCs w:val="16"/>
                <w:lang w:val="el-GR"/>
              </w:rPr>
            </w:pPr>
          </w:p>
          <w:p w14:paraId="1B79CB87" w14:textId="77777777" w:rsidR="00FF23BB" w:rsidRDefault="00FF23BB" w:rsidP="0071100D">
            <w:pPr>
              <w:pStyle w:val="afd"/>
              <w:widowControl w:val="0"/>
              <w:jc w:val="center"/>
              <w:rPr>
                <w:rFonts w:asciiTheme="minorHAnsi" w:hAnsiTheme="minorHAnsi" w:cstheme="minorHAnsi"/>
                <w:b/>
                <w:bCs/>
                <w:sz w:val="16"/>
                <w:szCs w:val="16"/>
                <w:lang w:val="el-GR"/>
              </w:rPr>
            </w:pPr>
          </w:p>
          <w:p w14:paraId="509C3091" w14:textId="77777777" w:rsidR="00FF23BB" w:rsidRDefault="00FF23BB" w:rsidP="0071100D">
            <w:pPr>
              <w:pStyle w:val="afd"/>
              <w:widowControl w:val="0"/>
              <w:jc w:val="center"/>
              <w:rPr>
                <w:rFonts w:asciiTheme="minorHAnsi" w:hAnsiTheme="minorHAnsi" w:cstheme="minorHAnsi"/>
                <w:b/>
                <w:bCs/>
                <w:sz w:val="16"/>
                <w:szCs w:val="16"/>
                <w:lang w:val="el-GR"/>
              </w:rPr>
            </w:pPr>
          </w:p>
          <w:p w14:paraId="038EC40F" w14:textId="77777777" w:rsidR="00FF23BB" w:rsidRDefault="00FF23BB" w:rsidP="0071100D">
            <w:pPr>
              <w:pStyle w:val="afd"/>
              <w:widowControl w:val="0"/>
              <w:jc w:val="center"/>
              <w:rPr>
                <w:rFonts w:asciiTheme="minorHAnsi" w:hAnsiTheme="minorHAnsi" w:cstheme="minorHAnsi"/>
                <w:b/>
                <w:bCs/>
                <w:sz w:val="16"/>
                <w:szCs w:val="16"/>
                <w:lang w:val="el-GR"/>
              </w:rPr>
            </w:pPr>
          </w:p>
          <w:p w14:paraId="158FA130" w14:textId="77777777" w:rsidR="00FF23BB" w:rsidRDefault="00FF23BB" w:rsidP="0071100D">
            <w:pPr>
              <w:pStyle w:val="afd"/>
              <w:widowControl w:val="0"/>
              <w:jc w:val="center"/>
              <w:rPr>
                <w:rFonts w:asciiTheme="minorHAnsi" w:hAnsiTheme="minorHAnsi" w:cstheme="minorHAnsi"/>
                <w:b/>
                <w:bCs/>
                <w:sz w:val="16"/>
                <w:szCs w:val="16"/>
                <w:lang w:val="el-GR"/>
              </w:rPr>
            </w:pPr>
          </w:p>
          <w:p w14:paraId="7AF86A48" w14:textId="77777777" w:rsidR="00FF23BB" w:rsidRDefault="00FF23BB" w:rsidP="0071100D">
            <w:pPr>
              <w:pStyle w:val="afd"/>
              <w:widowControl w:val="0"/>
              <w:jc w:val="center"/>
              <w:rPr>
                <w:rFonts w:asciiTheme="minorHAnsi" w:hAnsiTheme="minorHAnsi" w:cstheme="minorHAnsi"/>
                <w:b/>
                <w:bCs/>
                <w:sz w:val="16"/>
                <w:szCs w:val="16"/>
                <w:lang w:val="el-GR"/>
              </w:rPr>
            </w:pPr>
          </w:p>
          <w:p w14:paraId="02DD449F" w14:textId="77777777" w:rsidR="00FF23BB" w:rsidRDefault="00FF23BB" w:rsidP="0071100D">
            <w:pPr>
              <w:pStyle w:val="afd"/>
              <w:widowControl w:val="0"/>
              <w:jc w:val="center"/>
              <w:rPr>
                <w:rFonts w:asciiTheme="minorHAnsi" w:hAnsiTheme="minorHAnsi" w:cstheme="minorHAnsi"/>
                <w:b/>
                <w:bCs/>
                <w:sz w:val="16"/>
                <w:szCs w:val="16"/>
                <w:lang w:val="el-GR"/>
              </w:rPr>
            </w:pPr>
          </w:p>
          <w:p w14:paraId="3C4A6E34" w14:textId="77777777" w:rsidR="00FF23BB" w:rsidRDefault="00FF23BB" w:rsidP="0071100D">
            <w:pPr>
              <w:pStyle w:val="afd"/>
              <w:widowControl w:val="0"/>
              <w:jc w:val="center"/>
              <w:rPr>
                <w:rFonts w:asciiTheme="minorHAnsi" w:hAnsiTheme="minorHAnsi" w:cstheme="minorHAnsi"/>
                <w:b/>
                <w:bCs/>
                <w:sz w:val="16"/>
                <w:szCs w:val="16"/>
                <w:lang w:val="el-GR"/>
              </w:rPr>
            </w:pPr>
          </w:p>
          <w:p w14:paraId="5C705792" w14:textId="77777777" w:rsidR="00FF23BB" w:rsidRDefault="00FF23BB" w:rsidP="0071100D">
            <w:pPr>
              <w:pStyle w:val="afd"/>
              <w:widowControl w:val="0"/>
              <w:jc w:val="center"/>
              <w:rPr>
                <w:rFonts w:asciiTheme="minorHAnsi" w:hAnsiTheme="minorHAnsi" w:cstheme="minorHAnsi"/>
                <w:b/>
                <w:bCs/>
                <w:sz w:val="16"/>
                <w:szCs w:val="16"/>
                <w:lang w:val="el-GR"/>
              </w:rPr>
            </w:pPr>
          </w:p>
          <w:p w14:paraId="0F3B835B" w14:textId="77777777" w:rsidR="00FF23BB" w:rsidRDefault="00FF23BB" w:rsidP="0071100D">
            <w:pPr>
              <w:pStyle w:val="afd"/>
              <w:widowControl w:val="0"/>
              <w:jc w:val="center"/>
              <w:rPr>
                <w:rFonts w:asciiTheme="minorHAnsi" w:hAnsiTheme="minorHAnsi" w:cstheme="minorHAnsi"/>
                <w:b/>
                <w:bCs/>
                <w:sz w:val="16"/>
                <w:szCs w:val="16"/>
                <w:lang w:val="el-GR"/>
              </w:rPr>
            </w:pPr>
          </w:p>
          <w:p w14:paraId="0E179B04" w14:textId="5CDC6C81" w:rsidR="0071100D" w:rsidRPr="0071100D" w:rsidRDefault="0071100D" w:rsidP="0071100D">
            <w:pPr>
              <w:pStyle w:val="afd"/>
              <w:widowControl w:val="0"/>
              <w:jc w:val="center"/>
              <w:rPr>
                <w:rFonts w:asciiTheme="minorHAnsi" w:hAnsiTheme="minorHAnsi" w:cstheme="minorHAnsi"/>
                <w:b/>
                <w:bCs/>
                <w:sz w:val="16"/>
                <w:szCs w:val="16"/>
                <w:lang w:val="el-GR"/>
              </w:rPr>
            </w:pPr>
            <w:r w:rsidRPr="0071100D">
              <w:rPr>
                <w:rFonts w:asciiTheme="minorHAnsi" w:hAnsiTheme="minorHAnsi" w:cstheme="minorHAnsi"/>
                <w:b/>
                <w:bCs/>
                <w:sz w:val="16"/>
                <w:szCs w:val="16"/>
                <w:lang w:val="el-GR"/>
              </w:rPr>
              <w:t>Α/Α:5</w:t>
            </w:r>
            <w:r>
              <w:rPr>
                <w:rFonts w:asciiTheme="minorHAnsi" w:hAnsiTheme="minorHAnsi" w:cstheme="minorHAnsi"/>
                <w:b/>
                <w:bCs/>
                <w:sz w:val="16"/>
                <w:szCs w:val="16"/>
                <w:lang w:val="el-GR"/>
              </w:rPr>
              <w:t>7</w:t>
            </w:r>
          </w:p>
          <w:p w14:paraId="3CBADE55" w14:textId="2217563E" w:rsidR="0071100D" w:rsidRDefault="0071100D" w:rsidP="0071100D">
            <w:pPr>
              <w:pStyle w:val="afd"/>
              <w:widowControl w:val="0"/>
              <w:jc w:val="center"/>
              <w:rPr>
                <w:rFonts w:asciiTheme="minorHAnsi" w:hAnsiTheme="minorHAnsi" w:cstheme="minorHAnsi"/>
                <w:b/>
                <w:bCs/>
                <w:sz w:val="16"/>
                <w:szCs w:val="16"/>
                <w:lang w:val="el-GR"/>
              </w:rPr>
            </w:pPr>
            <w:r w:rsidRPr="0071100D">
              <w:rPr>
                <w:rFonts w:asciiTheme="minorHAnsi" w:hAnsiTheme="minorHAnsi" w:cstheme="minorHAnsi"/>
                <w:b/>
                <w:bCs/>
                <w:sz w:val="16"/>
                <w:szCs w:val="16"/>
                <w:lang w:val="el-GR"/>
              </w:rPr>
              <w:t>ΕΠΙΘΕΜΑ ΥΠΕΡΑΠΟΡΡΟ</w:t>
            </w:r>
            <w:r w:rsidR="00A368AA">
              <w:rPr>
                <w:rFonts w:asciiTheme="minorHAnsi" w:hAnsiTheme="minorHAnsi" w:cstheme="minorHAnsi"/>
                <w:b/>
                <w:bCs/>
                <w:sz w:val="16"/>
                <w:szCs w:val="16"/>
                <w:lang w:val="el-GR"/>
              </w:rPr>
              <w:t>-</w:t>
            </w:r>
            <w:r w:rsidRPr="0071100D">
              <w:rPr>
                <w:rFonts w:asciiTheme="minorHAnsi" w:hAnsiTheme="minorHAnsi" w:cstheme="minorHAnsi"/>
                <w:b/>
                <w:bCs/>
                <w:sz w:val="16"/>
                <w:szCs w:val="16"/>
                <w:lang w:val="el-GR"/>
              </w:rPr>
              <w:t xml:space="preserve">ΦΗΤΙΚΟ  ΚΟΛΛΗΤΙΚΟ ΜΕ ΑΝΤΙΜΙΚΡΟΒΙΑΚΟ ΠΑΡΑΓΟΝΤΑ 15cm x 15cm </w:t>
            </w:r>
          </w:p>
          <w:p w14:paraId="731C84E7" w14:textId="034573D3" w:rsidR="0071100D" w:rsidRPr="00EF1AED" w:rsidRDefault="0071100D" w:rsidP="0071100D">
            <w:pPr>
              <w:pStyle w:val="afd"/>
              <w:widowControl w:val="0"/>
              <w:jc w:val="center"/>
              <w:rPr>
                <w:rFonts w:asciiTheme="minorHAnsi" w:hAnsiTheme="minorHAnsi" w:cstheme="minorHAnsi"/>
                <w:b/>
                <w:bCs/>
                <w:sz w:val="16"/>
                <w:szCs w:val="16"/>
                <w:lang w:val="el-GR"/>
              </w:rPr>
            </w:pPr>
            <w:r w:rsidRPr="0071100D">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7</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82390EC" w14:textId="1AC2869B" w:rsidR="0071100D" w:rsidRPr="00B6469F" w:rsidRDefault="0071100D">
            <w:pPr>
              <w:pStyle w:val="aff1"/>
              <w:numPr>
                <w:ilvl w:val="0"/>
                <w:numId w:val="4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α</w:t>
            </w:r>
            <w:r w:rsidRPr="0071100D">
              <w:rPr>
                <w:rFonts w:ascii="Calibri" w:eastAsia="NSimSun" w:hAnsi="Calibri" w:cs="Calibri"/>
                <w:kern w:val="3"/>
                <w:sz w:val="16"/>
                <w:szCs w:val="16"/>
                <w:lang w:val="el-GR" w:eastAsia="zh-CN" w:bidi="hi-IN"/>
              </w:rPr>
              <w:t>φρώδες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77B8313" w14:textId="0FAF5DB3"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8606BD5"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15B50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4920FC8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2747C5A"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D35E1D" w14:textId="37E774A9" w:rsidR="0071100D" w:rsidRPr="00B6469F" w:rsidRDefault="0071100D">
            <w:pPr>
              <w:pStyle w:val="aff1"/>
              <w:numPr>
                <w:ilvl w:val="0"/>
                <w:numId w:val="4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w:t>
            </w:r>
            <w:r w:rsidRPr="0071100D">
              <w:rPr>
                <w:rFonts w:ascii="Calibri" w:eastAsia="NSimSun" w:hAnsi="Calibri" w:cs="Calibri"/>
                <w:kern w:val="3"/>
                <w:sz w:val="16"/>
                <w:szCs w:val="16"/>
                <w:lang w:val="el-GR" w:eastAsia="zh-CN" w:bidi="hi-IN"/>
              </w:rPr>
              <w:t>Να είναι αποστειρωμένο</w:t>
            </w:r>
            <w:r>
              <w:rPr>
                <w:rFonts w:ascii="Calibri" w:eastAsia="NSimSun" w:hAnsi="Calibri" w:cs="Calibri"/>
                <w:kern w:val="3"/>
                <w:sz w:val="16"/>
                <w:szCs w:val="16"/>
                <w:lang w:val="el-GR" w:eastAsia="zh-CN" w:bidi="hi-IN"/>
              </w:rPr>
              <w:t xml:space="preserve"> </w:t>
            </w:r>
            <w:r w:rsidRPr="0071100D">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CE5B11" w14:textId="55AA683A"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388A7E5"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9DB476"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494D1C6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184324A"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78A0EA9" w14:textId="41940B72" w:rsidR="0071100D" w:rsidRPr="00B6469F" w:rsidRDefault="0071100D">
            <w:pPr>
              <w:pStyle w:val="aff1"/>
              <w:numPr>
                <w:ilvl w:val="0"/>
                <w:numId w:val="47"/>
              </w:numPr>
              <w:rPr>
                <w:rFonts w:ascii="Calibri" w:eastAsia="NSimSun" w:hAnsi="Calibri" w:cs="Calibri"/>
                <w:kern w:val="3"/>
                <w:sz w:val="16"/>
                <w:szCs w:val="16"/>
                <w:lang w:val="el-GR" w:eastAsia="zh-CN" w:bidi="hi-IN"/>
              </w:rPr>
            </w:pPr>
            <w:r w:rsidRPr="0071100D">
              <w:rPr>
                <w:rFonts w:ascii="Calibri" w:eastAsia="NSimSun" w:hAnsi="Calibri" w:cs="Calibri"/>
                <w:kern w:val="3"/>
                <w:sz w:val="16"/>
                <w:szCs w:val="16"/>
                <w:lang w:val="el-GR" w:eastAsia="zh-CN" w:bidi="hi-IN"/>
              </w:rPr>
              <w:t>Να είναι κολλητικό</w:t>
            </w:r>
            <w:r>
              <w:rPr>
                <w:rFonts w:ascii="Calibri" w:eastAsia="NSimSun" w:hAnsi="Calibri" w:cs="Calibri"/>
                <w:kern w:val="3"/>
                <w:sz w:val="16"/>
                <w:szCs w:val="16"/>
                <w:lang w:val="el-GR" w:eastAsia="zh-CN" w:bidi="hi-IN"/>
              </w:rPr>
              <w:t xml:space="preserve"> </w:t>
            </w:r>
            <w:r w:rsidRPr="0071100D">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66131B4" w14:textId="056D6EDD"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9BC84BA"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3CD89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FBA1A2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E475A36"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25C8557" w14:textId="22055172" w:rsidR="0071100D" w:rsidRPr="00B6469F" w:rsidRDefault="0071100D">
            <w:pPr>
              <w:pStyle w:val="aff1"/>
              <w:numPr>
                <w:ilvl w:val="0"/>
                <w:numId w:val="4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Από </w:t>
            </w:r>
            <w:r w:rsidRPr="0071100D">
              <w:rPr>
                <w:rFonts w:ascii="Calibri" w:eastAsia="NSimSun" w:hAnsi="Calibri" w:cs="Calibri"/>
                <w:kern w:val="3"/>
                <w:sz w:val="16"/>
                <w:szCs w:val="16"/>
                <w:lang w:val="el-GR" w:eastAsia="zh-CN" w:bidi="hi-IN"/>
              </w:rPr>
              <w:t>πολυουρεθάνη εμποτισμένο με αντιμικροβιακό παράγοντα PHMB (πολυεξανίδη) σε περιεκτικότητα 0.8-1.1% ομοιογενώς κατανεμημένο στο αφρώδες στρώμα.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74052A" w14:textId="5242B614"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7F6FCB2"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48FA60"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F23CEF" w14:paraId="0F5DC1A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216619B"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CCECFF"/>
            <w:vAlign w:val="center"/>
          </w:tcPr>
          <w:p w14:paraId="6CA5BAE6" w14:textId="77777777" w:rsidR="00FF23BB" w:rsidRDefault="00FF23BB" w:rsidP="00FF23BB">
            <w:pPr>
              <w:pStyle w:val="aff1"/>
              <w:ind w:left="2013" w:hanging="327"/>
              <w:rPr>
                <w:rFonts w:ascii="Calibri" w:eastAsia="NSimSun" w:hAnsi="Calibri" w:cs="Calibri"/>
                <w:b/>
                <w:bCs/>
                <w:kern w:val="3"/>
                <w:sz w:val="16"/>
                <w:szCs w:val="16"/>
                <w:lang w:val="el-GR" w:eastAsia="zh-CN" w:bidi="hi-IN"/>
              </w:rPr>
            </w:pPr>
          </w:p>
          <w:p w14:paraId="739A7F35" w14:textId="549C1813" w:rsidR="00FF23BB" w:rsidRPr="00FF23BB" w:rsidRDefault="00FF23BB" w:rsidP="00FF23BB">
            <w:pPr>
              <w:rPr>
                <w:rFonts w:eastAsia="NSimSun"/>
                <w:kern w:val="3"/>
                <w:sz w:val="16"/>
                <w:szCs w:val="16"/>
                <w:lang w:val="el-GR" w:eastAsia="zh-CN" w:bidi="hi-IN"/>
              </w:rPr>
            </w:pPr>
            <w:r w:rsidRPr="00FF23BB">
              <w:rPr>
                <w:rFonts w:eastAsia="NSimSun"/>
                <w:b/>
                <w:bCs/>
                <w:kern w:val="3"/>
                <w:sz w:val="16"/>
                <w:szCs w:val="16"/>
                <w:lang w:val="el-GR" w:eastAsia="zh-CN" w:bidi="hi-IN"/>
              </w:rPr>
              <w:t xml:space="preserve">                                      </w:t>
            </w:r>
            <w:r w:rsidRPr="00FF23BB">
              <w:rPr>
                <w:rFonts w:eastAsia="NSimSun"/>
                <w:b/>
                <w:bCs/>
                <w:kern w:val="3"/>
                <w:sz w:val="16"/>
                <w:szCs w:val="16"/>
                <w:lang w:val="en-US" w:eastAsia="zh-CN" w:bidi="hi-IN"/>
              </w:rPr>
              <w:t>v</w:t>
            </w:r>
            <w:r w:rsidRPr="00FF23BB">
              <w:rPr>
                <w:rFonts w:eastAsia="NSimSun"/>
                <w:b/>
                <w:bCs/>
                <w:kern w:val="3"/>
                <w:sz w:val="16"/>
                <w:szCs w:val="16"/>
                <w:lang w:val="el-GR" w:eastAsia="zh-CN" w:bidi="hi-IN"/>
              </w:rPr>
              <w:t>)</w:t>
            </w:r>
            <w:r w:rsidRPr="00FF23BB">
              <w:rPr>
                <w:rFonts w:eastAsia="NSimSun"/>
                <w:kern w:val="3"/>
                <w:sz w:val="16"/>
                <w:szCs w:val="16"/>
                <w:lang w:val="el-GR" w:eastAsia="zh-CN" w:bidi="hi-IN"/>
              </w:rPr>
              <w:t xml:space="preserve">     Να αποτελείται από 3 στρώματα:</w:t>
            </w:r>
          </w:p>
          <w:p w14:paraId="6FAB61A1" w14:textId="22F0308F" w:rsidR="0071100D" w:rsidRPr="00B6469F" w:rsidRDefault="0071100D" w:rsidP="00FF23BB">
            <w:pPr>
              <w:pStyle w:val="aff1"/>
              <w:ind w:left="2013" w:hanging="327"/>
              <w:rPr>
                <w:rFonts w:ascii="Calibri" w:eastAsia="NSimSun" w:hAnsi="Calibri" w:cs="Calibri"/>
                <w:kern w:val="3"/>
                <w:sz w:val="16"/>
                <w:szCs w:val="16"/>
                <w:lang w:val="el-GR" w:eastAsia="zh-CN" w:bidi="hi-IN"/>
              </w:rPr>
            </w:pPr>
            <w:r w:rsidRPr="00FF23BB">
              <w:rPr>
                <w:rFonts w:ascii="Calibri" w:eastAsia="NSimSun" w:hAnsi="Calibri" w:cs="Calibri"/>
                <w:b/>
                <w:bCs/>
                <w:kern w:val="3"/>
                <w:sz w:val="16"/>
                <w:szCs w:val="16"/>
                <w:lang w:val="el-GR" w:eastAsia="zh-CN" w:bidi="hi-IN"/>
              </w:rPr>
              <w:t>1</w:t>
            </w:r>
            <w:r w:rsidRPr="00FF23BB">
              <w:rPr>
                <w:rFonts w:ascii="Calibri" w:eastAsia="NSimSun" w:hAnsi="Calibri" w:cs="Calibri"/>
                <w:b/>
                <w:bCs/>
                <w:kern w:val="3"/>
                <w:sz w:val="16"/>
                <w:szCs w:val="16"/>
                <w:vertAlign w:val="superscript"/>
                <w:lang w:val="el-GR" w:eastAsia="zh-CN" w:bidi="hi-IN"/>
              </w:rPr>
              <w:t>ον</w:t>
            </w:r>
            <w:r w:rsidRPr="00FF23BB">
              <w:rPr>
                <w:rFonts w:ascii="Calibri" w:eastAsia="NSimSun" w:hAnsi="Calibri" w:cs="Calibri"/>
                <w:b/>
                <w:bCs/>
                <w:kern w:val="3"/>
                <w:sz w:val="16"/>
                <w:szCs w:val="16"/>
                <w:lang w:val="el-GR" w:eastAsia="zh-CN" w:bidi="hi-IN"/>
              </w:rPr>
              <w:t>)</w:t>
            </w:r>
            <w:r w:rsidRPr="0071100D">
              <w:rPr>
                <w:rFonts w:ascii="Calibri" w:eastAsia="NSimSun" w:hAnsi="Calibri" w:cs="Calibri"/>
                <w:kern w:val="3"/>
                <w:sz w:val="16"/>
                <w:szCs w:val="16"/>
                <w:lang w:val="el-GR" w:eastAsia="zh-CN" w:bidi="hi-IN"/>
              </w:rPr>
              <w:t xml:space="preserve"> </w:t>
            </w:r>
            <w:r w:rsidR="00FF23BB">
              <w:rPr>
                <w:rFonts w:ascii="Calibri" w:eastAsia="NSimSun" w:hAnsi="Calibri" w:cs="Calibri"/>
                <w:kern w:val="3"/>
                <w:sz w:val="16"/>
                <w:szCs w:val="16"/>
                <w:lang w:val="el-GR" w:eastAsia="zh-CN" w:bidi="hi-IN"/>
              </w:rPr>
              <w:t>από ένα ε</w:t>
            </w:r>
            <w:r w:rsidRPr="0071100D">
              <w:rPr>
                <w:rFonts w:ascii="Calibri" w:eastAsia="NSimSun" w:hAnsi="Calibri" w:cs="Calibri"/>
                <w:kern w:val="3"/>
                <w:sz w:val="16"/>
                <w:szCs w:val="16"/>
                <w:lang w:val="el-GR" w:eastAsia="zh-CN" w:bidi="hi-IN"/>
              </w:rPr>
              <w:t>ξωτερικό αδιάβροχο επικάλυμμα πολυουρεθάνης που επιτρέπει την εξάτμιση της υγρασίας αλλά όχι την εισροή μικροβίων με περιμετρικό αυτοκόλλητο σιλικόνης</w:t>
            </w:r>
            <w:r w:rsidR="00FF23BB">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right w:val="single" w:sz="4" w:space="0" w:color="auto"/>
            </w:tcBorders>
            <w:shd w:val="clear" w:color="auto" w:fill="CCECFF"/>
            <w:vAlign w:val="center"/>
          </w:tcPr>
          <w:p w14:paraId="1CCD5407" w14:textId="6A51BDC8" w:rsidR="0071100D" w:rsidRPr="00B6469F" w:rsidRDefault="0071100D"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right w:val="single" w:sz="4" w:space="0" w:color="auto"/>
            </w:tcBorders>
            <w:shd w:val="clear" w:color="auto" w:fill="CCECFF"/>
            <w:vAlign w:val="center"/>
          </w:tcPr>
          <w:p w14:paraId="0C1D51CF"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CCECFF"/>
            <w:vAlign w:val="center"/>
          </w:tcPr>
          <w:p w14:paraId="5BD82DB1"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1E3BF56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D7A56E8"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right w:val="single" w:sz="4" w:space="0" w:color="auto"/>
            </w:tcBorders>
            <w:shd w:val="clear" w:color="auto" w:fill="CCECFF"/>
            <w:vAlign w:val="center"/>
          </w:tcPr>
          <w:p w14:paraId="2964BF93" w14:textId="7F847FF9" w:rsidR="0071100D" w:rsidRPr="00B6469F" w:rsidRDefault="0071100D" w:rsidP="00FF23BB">
            <w:pPr>
              <w:pStyle w:val="aff1"/>
              <w:ind w:left="2013" w:hanging="327"/>
              <w:rPr>
                <w:rFonts w:ascii="Calibri" w:eastAsia="NSimSun" w:hAnsi="Calibri" w:cs="Calibri"/>
                <w:kern w:val="3"/>
                <w:sz w:val="16"/>
                <w:szCs w:val="16"/>
                <w:lang w:val="el-GR" w:eastAsia="zh-CN" w:bidi="hi-IN"/>
              </w:rPr>
            </w:pPr>
            <w:r w:rsidRPr="00FF23BB">
              <w:rPr>
                <w:rFonts w:ascii="Calibri" w:eastAsia="NSimSun" w:hAnsi="Calibri" w:cs="Calibri"/>
                <w:b/>
                <w:bCs/>
                <w:kern w:val="3"/>
                <w:sz w:val="16"/>
                <w:szCs w:val="16"/>
                <w:lang w:val="el-GR" w:eastAsia="zh-CN" w:bidi="hi-IN"/>
              </w:rPr>
              <w:t>2</w:t>
            </w:r>
            <w:r w:rsidRPr="00FF23BB">
              <w:rPr>
                <w:rFonts w:ascii="Calibri" w:eastAsia="NSimSun" w:hAnsi="Calibri" w:cs="Calibri"/>
                <w:b/>
                <w:bCs/>
                <w:kern w:val="3"/>
                <w:sz w:val="16"/>
                <w:szCs w:val="16"/>
                <w:vertAlign w:val="superscript"/>
                <w:lang w:val="el-GR" w:eastAsia="zh-CN" w:bidi="hi-IN"/>
              </w:rPr>
              <w:t>ον</w:t>
            </w:r>
            <w:r w:rsidRPr="00FF23BB">
              <w:rPr>
                <w:rFonts w:ascii="Calibri" w:eastAsia="NSimSun" w:hAnsi="Calibri" w:cs="Calibri"/>
                <w:b/>
                <w:bCs/>
                <w:kern w:val="3"/>
                <w:sz w:val="16"/>
                <w:szCs w:val="16"/>
                <w:lang w:val="el-GR" w:eastAsia="zh-CN" w:bidi="hi-IN"/>
              </w:rPr>
              <w:t>)</w:t>
            </w:r>
            <w:r>
              <w:rPr>
                <w:rFonts w:ascii="Calibri" w:eastAsia="NSimSun" w:hAnsi="Calibri" w:cs="Calibri"/>
                <w:kern w:val="3"/>
                <w:sz w:val="16"/>
                <w:szCs w:val="16"/>
                <w:lang w:val="el-GR" w:eastAsia="zh-CN" w:bidi="hi-IN"/>
              </w:rPr>
              <w:t xml:space="preserve"> </w:t>
            </w:r>
            <w:r w:rsidR="00FF23BB">
              <w:rPr>
                <w:rFonts w:ascii="Calibri" w:eastAsia="NSimSun" w:hAnsi="Calibri" w:cs="Calibri"/>
                <w:kern w:val="3"/>
                <w:sz w:val="16"/>
                <w:szCs w:val="16"/>
                <w:lang w:val="el-GR" w:eastAsia="zh-CN" w:bidi="hi-IN"/>
              </w:rPr>
              <w:t>από ένα σ</w:t>
            </w:r>
            <w:r w:rsidRPr="0071100D">
              <w:rPr>
                <w:rFonts w:ascii="Calibri" w:eastAsia="NSimSun" w:hAnsi="Calibri" w:cs="Calibri"/>
                <w:kern w:val="3"/>
                <w:sz w:val="16"/>
                <w:szCs w:val="16"/>
                <w:lang w:val="el-GR" w:eastAsia="zh-CN" w:bidi="hi-IN"/>
              </w:rPr>
              <w:t>τρώμα αφρώδους πολυουρεθάνης για την απορρόφηση και διαχείριση υψηλού εξιδρώματος χωρίς διαρροές και κίνδυνο διαβροχής</w:t>
            </w:r>
            <w:r w:rsidR="00FF23BB">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right w:val="single" w:sz="4" w:space="0" w:color="auto"/>
            </w:tcBorders>
            <w:shd w:val="clear" w:color="auto" w:fill="CCECFF"/>
            <w:vAlign w:val="center"/>
          </w:tcPr>
          <w:p w14:paraId="19163436" w14:textId="71333F65"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left w:val="single" w:sz="4" w:space="0" w:color="auto"/>
              <w:right w:val="single" w:sz="4" w:space="0" w:color="auto"/>
            </w:tcBorders>
            <w:shd w:val="clear" w:color="auto" w:fill="CCECFF"/>
            <w:vAlign w:val="center"/>
          </w:tcPr>
          <w:p w14:paraId="03DDABE0"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left w:val="single" w:sz="4" w:space="0" w:color="auto"/>
              <w:right w:val="single" w:sz="4" w:space="0" w:color="auto"/>
            </w:tcBorders>
            <w:shd w:val="clear" w:color="auto" w:fill="CCECFF"/>
            <w:vAlign w:val="center"/>
          </w:tcPr>
          <w:p w14:paraId="6A1762F3"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17EF893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D42EE59"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CCECFF"/>
            <w:vAlign w:val="center"/>
          </w:tcPr>
          <w:p w14:paraId="0BBEBC6E" w14:textId="49350893" w:rsidR="0071100D" w:rsidRPr="00B6469F" w:rsidRDefault="0071100D" w:rsidP="00FF23BB">
            <w:pPr>
              <w:pStyle w:val="aff1"/>
              <w:ind w:left="2013" w:hanging="327"/>
              <w:rPr>
                <w:rFonts w:ascii="Calibri" w:eastAsia="NSimSun" w:hAnsi="Calibri" w:cs="Calibri"/>
                <w:kern w:val="3"/>
                <w:sz w:val="16"/>
                <w:szCs w:val="16"/>
                <w:lang w:val="el-GR" w:eastAsia="zh-CN" w:bidi="hi-IN"/>
              </w:rPr>
            </w:pPr>
            <w:r w:rsidRPr="00FF23BB">
              <w:rPr>
                <w:rFonts w:ascii="Calibri" w:eastAsia="NSimSun" w:hAnsi="Calibri" w:cs="Calibri"/>
                <w:b/>
                <w:bCs/>
                <w:kern w:val="3"/>
                <w:sz w:val="16"/>
                <w:szCs w:val="16"/>
                <w:lang w:val="el-GR" w:eastAsia="zh-CN" w:bidi="hi-IN"/>
              </w:rPr>
              <w:t>3</w:t>
            </w:r>
            <w:r w:rsidRPr="00FF23BB">
              <w:rPr>
                <w:rFonts w:ascii="Calibri" w:eastAsia="NSimSun" w:hAnsi="Calibri" w:cs="Calibri"/>
                <w:b/>
                <w:bCs/>
                <w:kern w:val="3"/>
                <w:sz w:val="16"/>
                <w:szCs w:val="16"/>
                <w:vertAlign w:val="superscript"/>
                <w:lang w:val="el-GR" w:eastAsia="zh-CN" w:bidi="hi-IN"/>
              </w:rPr>
              <w:t>ον</w:t>
            </w:r>
            <w:r w:rsidRPr="00FF23BB">
              <w:rPr>
                <w:rFonts w:ascii="Calibri" w:eastAsia="NSimSun" w:hAnsi="Calibri" w:cs="Calibri"/>
                <w:b/>
                <w:bCs/>
                <w:kern w:val="3"/>
                <w:sz w:val="16"/>
                <w:szCs w:val="16"/>
                <w:lang w:val="el-GR" w:eastAsia="zh-CN" w:bidi="hi-IN"/>
              </w:rPr>
              <w:t xml:space="preserve"> )</w:t>
            </w:r>
            <w:r w:rsidR="00FF23BB">
              <w:rPr>
                <w:rFonts w:ascii="Calibri" w:eastAsia="NSimSun" w:hAnsi="Calibri" w:cs="Calibri"/>
                <w:kern w:val="3"/>
                <w:sz w:val="16"/>
                <w:szCs w:val="16"/>
                <w:lang w:val="el-GR" w:eastAsia="zh-CN" w:bidi="hi-IN"/>
              </w:rPr>
              <w:t xml:space="preserve"> τέλος από ένα</w:t>
            </w:r>
            <w:r w:rsidRPr="0071100D">
              <w:rPr>
                <w:rFonts w:ascii="Calibri" w:eastAsia="NSimSun" w:hAnsi="Calibri" w:cs="Calibri"/>
                <w:kern w:val="3"/>
                <w:sz w:val="16"/>
                <w:szCs w:val="16"/>
                <w:lang w:val="el-GR" w:eastAsia="zh-CN" w:bidi="hi-IN"/>
              </w:rPr>
              <w:t xml:space="preserve"> διάτρητο στρώμα επαφής </w:t>
            </w:r>
            <w:r w:rsidR="00FF23BB">
              <w:rPr>
                <w:rFonts w:ascii="Calibri" w:eastAsia="NSimSun" w:hAnsi="Calibri" w:cs="Calibri"/>
                <w:kern w:val="3"/>
                <w:sz w:val="16"/>
                <w:szCs w:val="16"/>
                <w:lang w:val="el-GR" w:eastAsia="zh-CN" w:bidi="hi-IN"/>
              </w:rPr>
              <w:t>να είναι από</w:t>
            </w:r>
            <w:r w:rsidRPr="0071100D">
              <w:rPr>
                <w:rFonts w:ascii="Calibri" w:eastAsia="NSimSun" w:hAnsi="Calibri" w:cs="Calibri"/>
                <w:kern w:val="3"/>
                <w:sz w:val="16"/>
                <w:szCs w:val="16"/>
                <w:lang w:val="el-GR" w:eastAsia="zh-CN" w:bidi="hi-IN"/>
              </w:rPr>
              <w:t xml:space="preserve"> σιλικόνη για ανώδυνη και ατραυματική αφαίρεση</w:t>
            </w:r>
            <w:r w:rsidR="00FF23BB">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CCECFF"/>
            <w:vAlign w:val="center"/>
          </w:tcPr>
          <w:p w14:paraId="2F4F713F" w14:textId="3ECCC3E0"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left w:val="single" w:sz="4" w:space="0" w:color="auto"/>
              <w:bottom w:val="single" w:sz="4" w:space="0" w:color="auto"/>
              <w:right w:val="single" w:sz="4" w:space="0" w:color="auto"/>
            </w:tcBorders>
            <w:shd w:val="clear" w:color="auto" w:fill="CCECFF"/>
            <w:vAlign w:val="center"/>
          </w:tcPr>
          <w:p w14:paraId="15B85AF3"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CCECFF"/>
            <w:vAlign w:val="center"/>
          </w:tcPr>
          <w:p w14:paraId="5C85E6AE"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3E4379B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B6FBAF3"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863F06A" w14:textId="75C6066B" w:rsidR="0071100D" w:rsidRPr="00B6469F" w:rsidRDefault="00FF23BB">
            <w:pPr>
              <w:pStyle w:val="aff1"/>
              <w:numPr>
                <w:ilvl w:val="0"/>
                <w:numId w:val="58"/>
              </w:numPr>
              <w:ind w:left="1730" w:hanging="142"/>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Να έχει </w:t>
            </w:r>
            <w:r w:rsidRPr="00FF23BB">
              <w:rPr>
                <w:rFonts w:ascii="Calibri" w:eastAsia="NSimSun" w:hAnsi="Calibri" w:cs="Calibri"/>
                <w:kern w:val="3"/>
                <w:sz w:val="16"/>
                <w:szCs w:val="16"/>
                <w:lang w:val="el-GR" w:eastAsia="zh-CN" w:bidi="hi-IN"/>
              </w:rPr>
              <w:t xml:space="preserve"> διαστάσεις : 15cm x 15cm.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0B012D" w14:textId="0881A2BF"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A39000E"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7C3D15B" w14:textId="77777777" w:rsidR="0071100D" w:rsidRPr="00B6469F" w:rsidRDefault="0071100D" w:rsidP="009F48F1">
            <w:pPr>
              <w:pStyle w:val="afd"/>
              <w:widowControl w:val="0"/>
              <w:snapToGrid w:val="0"/>
              <w:jc w:val="center"/>
              <w:rPr>
                <w:b/>
                <w:bCs/>
                <w:color w:val="000000"/>
                <w:sz w:val="16"/>
                <w:szCs w:val="16"/>
                <w:lang w:val="el-GR"/>
              </w:rPr>
            </w:pPr>
          </w:p>
        </w:tc>
      </w:tr>
      <w:tr w:rsidR="0071100D" w:rsidRPr="0071100D" w14:paraId="450BABC3"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DA0F2F0" w14:textId="77777777" w:rsidR="0071100D" w:rsidRPr="00EF1AED" w:rsidRDefault="0071100D"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294C763" w14:textId="60B261FA" w:rsidR="0071100D" w:rsidRPr="00B6469F" w:rsidRDefault="00FF23BB">
            <w:pPr>
              <w:pStyle w:val="aff1"/>
              <w:numPr>
                <w:ilvl w:val="0"/>
                <w:numId w:val="58"/>
              </w:numPr>
              <w:ind w:firstLine="94"/>
              <w:rPr>
                <w:rFonts w:ascii="Calibri" w:eastAsia="NSimSun" w:hAnsi="Calibri" w:cs="Calibri"/>
                <w:kern w:val="3"/>
                <w:sz w:val="16"/>
                <w:szCs w:val="16"/>
                <w:lang w:val="el-GR" w:eastAsia="zh-CN" w:bidi="hi-IN"/>
              </w:rPr>
            </w:pPr>
            <w:r w:rsidRPr="00FF23BB">
              <w:rPr>
                <w:rFonts w:ascii="Calibri" w:eastAsia="NSimSun" w:hAnsi="Calibri" w:cs="Calibri"/>
                <w:kern w:val="3"/>
                <w:sz w:val="16"/>
                <w:szCs w:val="16"/>
                <w:lang w:val="el-GR" w:eastAsia="zh-CN" w:bidi="hi-IN"/>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0B217E1" w14:textId="0F1D0EDE" w:rsidR="0071100D" w:rsidRPr="00B6469F" w:rsidRDefault="00FF23BB"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4AD054" w14:textId="77777777" w:rsidR="0071100D" w:rsidRPr="00B6469F" w:rsidRDefault="0071100D"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0270C33" w14:textId="77777777" w:rsidR="0071100D" w:rsidRPr="00B6469F" w:rsidRDefault="0071100D" w:rsidP="009F48F1">
            <w:pPr>
              <w:pStyle w:val="afd"/>
              <w:widowControl w:val="0"/>
              <w:snapToGrid w:val="0"/>
              <w:jc w:val="center"/>
              <w:rPr>
                <w:b/>
                <w:bCs/>
                <w:color w:val="000000"/>
                <w:sz w:val="16"/>
                <w:szCs w:val="16"/>
                <w:lang w:val="el-GR"/>
              </w:rPr>
            </w:pPr>
          </w:p>
        </w:tc>
      </w:tr>
      <w:tr w:rsidR="00A368AA" w:rsidRPr="00F23CEF" w14:paraId="26FA00F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4BD824F1"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3D75BA61"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73B2B1C0"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7C37932F"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3B2A794"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CDCD3FC"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D712196"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072F8036"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3CB6F2F6"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27404411"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1B2DAF37" w14:textId="51939ECF" w:rsid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t>Α/Α:5</w:t>
            </w:r>
            <w:r>
              <w:rPr>
                <w:rFonts w:asciiTheme="minorHAnsi" w:hAnsiTheme="minorHAnsi" w:cstheme="minorHAnsi"/>
                <w:b/>
                <w:bCs/>
                <w:sz w:val="16"/>
                <w:szCs w:val="16"/>
                <w:lang w:val="el-GR"/>
              </w:rPr>
              <w:t>8</w:t>
            </w:r>
          </w:p>
          <w:p w14:paraId="0B4F0BCD" w14:textId="77777777" w:rsid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t xml:space="preserve">ΕΠΙΘΕΜΑ ΜΕΤΕΓΧΕΙΡΗΤΙΚΟ                  8cm x 10cm </w:t>
            </w:r>
            <w:r>
              <w:rPr>
                <w:rFonts w:asciiTheme="minorHAnsi" w:hAnsiTheme="minorHAnsi" w:cstheme="minorHAnsi"/>
                <w:b/>
                <w:bCs/>
                <w:sz w:val="16"/>
                <w:szCs w:val="16"/>
                <w:lang w:val="el-GR"/>
              </w:rPr>
              <w:t xml:space="preserve">   </w:t>
            </w:r>
            <w:r w:rsidRPr="00A368AA">
              <w:rPr>
                <w:rFonts w:asciiTheme="minorHAnsi" w:hAnsiTheme="minorHAnsi" w:cstheme="minorHAnsi"/>
                <w:b/>
                <w:bCs/>
                <w:sz w:val="16"/>
                <w:szCs w:val="16"/>
                <w:lang w:val="el-GR"/>
              </w:rPr>
              <w:t>Κ.Ε.: 13-36-02</w:t>
            </w:r>
          </w:p>
          <w:p w14:paraId="5F46A415" w14:textId="77777777" w:rsidR="00A368AA" w:rsidRDefault="00A368AA" w:rsidP="00A368AA">
            <w:pPr>
              <w:pStyle w:val="afd"/>
              <w:widowControl w:val="0"/>
              <w:jc w:val="center"/>
              <w:rPr>
                <w:rFonts w:asciiTheme="minorHAnsi" w:hAnsiTheme="minorHAnsi" w:cstheme="minorHAnsi"/>
                <w:b/>
                <w:bCs/>
                <w:sz w:val="16"/>
                <w:szCs w:val="16"/>
                <w:lang w:val="el-GR"/>
              </w:rPr>
            </w:pPr>
          </w:p>
          <w:p w14:paraId="0E3A14A8" w14:textId="77777777" w:rsidR="00A368AA" w:rsidRDefault="00A368AA" w:rsidP="00A368AA">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BBDDCAD" w14:textId="7BAF72E7" w:rsidR="00A368AA" w:rsidRP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t>Α/Α:5</w:t>
            </w:r>
            <w:r>
              <w:rPr>
                <w:rFonts w:asciiTheme="minorHAnsi" w:hAnsiTheme="minorHAnsi" w:cstheme="minorHAnsi"/>
                <w:b/>
                <w:bCs/>
                <w:sz w:val="16"/>
                <w:szCs w:val="16"/>
                <w:lang w:val="el-GR"/>
              </w:rPr>
              <w:t>9</w:t>
            </w:r>
          </w:p>
          <w:p w14:paraId="5BDFFEE3" w14:textId="3B422461" w:rsidR="00A368AA" w:rsidRDefault="00A368AA" w:rsidP="00A368AA">
            <w:pPr>
              <w:pStyle w:val="afd"/>
              <w:widowControl w:val="0"/>
              <w:spacing w:after="0"/>
              <w:jc w:val="center"/>
              <w:rPr>
                <w:rFonts w:asciiTheme="minorHAnsi" w:hAnsiTheme="minorHAnsi" w:cstheme="minorHAnsi"/>
                <w:b/>
                <w:bCs/>
                <w:sz w:val="16"/>
                <w:szCs w:val="16"/>
                <w:lang w:val="el-GR"/>
              </w:rPr>
            </w:pPr>
            <w:r w:rsidRPr="00A368AA">
              <w:rPr>
                <w:rFonts w:asciiTheme="minorHAnsi" w:hAnsiTheme="minorHAnsi" w:cstheme="minorHAnsi"/>
                <w:b/>
                <w:bCs/>
                <w:sz w:val="16"/>
                <w:szCs w:val="16"/>
                <w:lang w:val="el-GR"/>
              </w:rPr>
              <w:t xml:space="preserve">ΕΠΙΘΕΜΑ ΜΕΤΕΓΧΕΙΡΗΤΙΚΟ                  8cm x 15cm </w:t>
            </w:r>
            <w:r>
              <w:rPr>
                <w:rFonts w:asciiTheme="minorHAnsi" w:hAnsiTheme="minorHAnsi" w:cstheme="minorHAnsi"/>
                <w:b/>
                <w:bCs/>
                <w:sz w:val="16"/>
                <w:szCs w:val="16"/>
                <w:lang w:val="el-GR"/>
              </w:rPr>
              <w:t xml:space="preserve">  </w:t>
            </w:r>
            <w:r w:rsidRPr="00A368AA">
              <w:rPr>
                <w:rFonts w:asciiTheme="minorHAnsi" w:hAnsiTheme="minorHAnsi" w:cstheme="minorHAnsi"/>
                <w:b/>
                <w:bCs/>
                <w:sz w:val="16"/>
                <w:szCs w:val="16"/>
                <w:lang w:val="el-GR"/>
              </w:rPr>
              <w:t>Κ.Ε.: 13-36-0</w:t>
            </w:r>
            <w:r>
              <w:rPr>
                <w:rFonts w:asciiTheme="minorHAnsi" w:hAnsiTheme="minorHAnsi" w:cstheme="minorHAnsi"/>
                <w:b/>
                <w:bCs/>
                <w:sz w:val="16"/>
                <w:szCs w:val="16"/>
                <w:lang w:val="el-GR"/>
              </w:rPr>
              <w:t>3</w:t>
            </w:r>
          </w:p>
          <w:p w14:paraId="0095AEE8" w14:textId="77777777" w:rsidR="00A368AA" w:rsidRDefault="00A368AA" w:rsidP="00A368AA">
            <w:pPr>
              <w:pStyle w:val="afd"/>
              <w:widowControl w:val="0"/>
              <w:spacing w:after="0"/>
              <w:jc w:val="center"/>
              <w:rPr>
                <w:rFonts w:asciiTheme="minorHAnsi" w:hAnsiTheme="minorHAnsi" w:cstheme="minorHAnsi"/>
                <w:b/>
                <w:bCs/>
                <w:sz w:val="16"/>
                <w:szCs w:val="16"/>
                <w:lang w:val="el-GR"/>
              </w:rPr>
            </w:pPr>
          </w:p>
          <w:p w14:paraId="51DC8854" w14:textId="77777777" w:rsidR="0068364E" w:rsidRDefault="0068364E" w:rsidP="00A368AA">
            <w:pPr>
              <w:pStyle w:val="afd"/>
              <w:widowControl w:val="0"/>
              <w:spacing w:after="0"/>
              <w:jc w:val="center"/>
              <w:rPr>
                <w:rFonts w:asciiTheme="minorHAnsi" w:hAnsiTheme="minorHAnsi" w:cstheme="minorHAnsi"/>
                <w:b/>
                <w:bCs/>
                <w:sz w:val="16"/>
                <w:szCs w:val="16"/>
                <w:lang w:val="el-GR"/>
              </w:rPr>
            </w:pPr>
          </w:p>
          <w:p w14:paraId="2E802AEC" w14:textId="77777777" w:rsidR="0068364E" w:rsidRDefault="0068364E" w:rsidP="00A368AA">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E14D86C" w14:textId="77777777" w:rsidR="0068364E" w:rsidRDefault="0068364E" w:rsidP="00A368AA">
            <w:pPr>
              <w:pStyle w:val="afd"/>
              <w:widowControl w:val="0"/>
              <w:spacing w:after="0"/>
              <w:jc w:val="center"/>
              <w:rPr>
                <w:rFonts w:asciiTheme="minorHAnsi" w:hAnsiTheme="minorHAnsi" w:cstheme="minorHAnsi"/>
                <w:b/>
                <w:bCs/>
                <w:sz w:val="16"/>
                <w:szCs w:val="16"/>
                <w:lang w:val="el-GR"/>
              </w:rPr>
            </w:pPr>
          </w:p>
          <w:p w14:paraId="1AFEF5ED" w14:textId="77777777" w:rsidR="0068364E" w:rsidRDefault="0068364E" w:rsidP="00A368AA">
            <w:pPr>
              <w:pStyle w:val="afd"/>
              <w:widowControl w:val="0"/>
              <w:spacing w:after="0"/>
              <w:jc w:val="center"/>
              <w:rPr>
                <w:rFonts w:asciiTheme="minorHAnsi" w:hAnsiTheme="minorHAnsi" w:cstheme="minorHAnsi"/>
                <w:b/>
                <w:bCs/>
                <w:sz w:val="16"/>
                <w:szCs w:val="16"/>
                <w:lang w:val="el-GR"/>
              </w:rPr>
            </w:pPr>
          </w:p>
          <w:p w14:paraId="638BDE10" w14:textId="0D7B9FDC" w:rsidR="0068364E" w:rsidRP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Α/Α:</w:t>
            </w:r>
            <w:r>
              <w:rPr>
                <w:rFonts w:asciiTheme="minorHAnsi" w:hAnsiTheme="minorHAnsi" w:cstheme="minorHAnsi"/>
                <w:b/>
                <w:bCs/>
                <w:sz w:val="16"/>
                <w:szCs w:val="16"/>
                <w:lang w:val="el-GR"/>
              </w:rPr>
              <w:t>60</w:t>
            </w:r>
          </w:p>
          <w:p w14:paraId="75BD8CC7"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 xml:space="preserve">ΕΠΙΘΕΜΑ ΜΕΤΕΓΧΕΙΡΗΤΙΚΟ                  8cm x </w:t>
            </w:r>
            <w:r>
              <w:rPr>
                <w:rFonts w:asciiTheme="minorHAnsi" w:hAnsiTheme="minorHAnsi" w:cstheme="minorHAnsi"/>
                <w:b/>
                <w:bCs/>
                <w:sz w:val="16"/>
                <w:szCs w:val="16"/>
                <w:lang w:val="el-GR"/>
              </w:rPr>
              <w:t>20</w:t>
            </w:r>
            <w:r w:rsidRPr="0068364E">
              <w:rPr>
                <w:rFonts w:asciiTheme="minorHAnsi" w:hAnsiTheme="minorHAnsi" w:cstheme="minorHAnsi"/>
                <w:b/>
                <w:bCs/>
                <w:sz w:val="16"/>
                <w:szCs w:val="16"/>
                <w:lang w:val="el-GR"/>
              </w:rPr>
              <w:t>cm   Κ.Ε.: 13-36-0</w:t>
            </w:r>
            <w:r>
              <w:rPr>
                <w:rFonts w:asciiTheme="minorHAnsi" w:hAnsiTheme="minorHAnsi" w:cstheme="minorHAnsi"/>
                <w:b/>
                <w:bCs/>
                <w:sz w:val="16"/>
                <w:szCs w:val="16"/>
                <w:lang w:val="el-GR"/>
              </w:rPr>
              <w:t>4</w:t>
            </w:r>
          </w:p>
          <w:p w14:paraId="2C778F6F" w14:textId="77777777" w:rsidR="0068364E" w:rsidRDefault="0068364E" w:rsidP="0068364E">
            <w:pPr>
              <w:pStyle w:val="afd"/>
              <w:widowControl w:val="0"/>
              <w:spacing w:after="0"/>
              <w:jc w:val="center"/>
              <w:rPr>
                <w:rFonts w:asciiTheme="minorHAnsi" w:hAnsiTheme="minorHAnsi" w:cstheme="minorHAnsi"/>
                <w:b/>
                <w:bCs/>
                <w:sz w:val="16"/>
                <w:szCs w:val="16"/>
                <w:lang w:val="el-GR"/>
              </w:rPr>
            </w:pPr>
          </w:p>
          <w:p w14:paraId="4EF22D33"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B5887AC" w14:textId="28AB6DE2" w:rsidR="0068364E" w:rsidRP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Α/Α:</w:t>
            </w:r>
            <w:r>
              <w:rPr>
                <w:rFonts w:asciiTheme="minorHAnsi" w:hAnsiTheme="minorHAnsi" w:cstheme="minorHAnsi"/>
                <w:b/>
                <w:bCs/>
                <w:sz w:val="16"/>
                <w:szCs w:val="16"/>
                <w:lang w:val="el-GR"/>
              </w:rPr>
              <w:t>61</w:t>
            </w:r>
          </w:p>
          <w:p w14:paraId="7C9EC25A"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 xml:space="preserve">ΕΠΙΘΕΜΑ ΜΕΤΕΓΧΕΙΡΗΤΙΚΟ                  8cm x </w:t>
            </w:r>
            <w:r>
              <w:rPr>
                <w:rFonts w:asciiTheme="minorHAnsi" w:hAnsiTheme="minorHAnsi" w:cstheme="minorHAnsi"/>
                <w:b/>
                <w:bCs/>
                <w:sz w:val="16"/>
                <w:szCs w:val="16"/>
                <w:lang w:val="el-GR"/>
              </w:rPr>
              <w:t>25</w:t>
            </w:r>
            <w:r w:rsidRPr="0068364E">
              <w:rPr>
                <w:rFonts w:asciiTheme="minorHAnsi" w:hAnsiTheme="minorHAnsi" w:cstheme="minorHAnsi"/>
                <w:b/>
                <w:bCs/>
                <w:sz w:val="16"/>
                <w:szCs w:val="16"/>
                <w:lang w:val="el-GR"/>
              </w:rPr>
              <w:t>cm   Κ.Ε.: 13-36-0</w:t>
            </w:r>
            <w:r>
              <w:rPr>
                <w:rFonts w:asciiTheme="minorHAnsi" w:hAnsiTheme="minorHAnsi" w:cstheme="minorHAnsi"/>
                <w:b/>
                <w:bCs/>
                <w:sz w:val="16"/>
                <w:szCs w:val="16"/>
                <w:lang w:val="el-GR"/>
              </w:rPr>
              <w:t>5</w:t>
            </w:r>
          </w:p>
          <w:p w14:paraId="2AB84E1A" w14:textId="77777777" w:rsidR="0068364E" w:rsidRDefault="0068364E" w:rsidP="0068364E">
            <w:pPr>
              <w:pStyle w:val="afd"/>
              <w:widowControl w:val="0"/>
              <w:spacing w:after="0"/>
              <w:jc w:val="center"/>
              <w:rPr>
                <w:rFonts w:asciiTheme="minorHAnsi" w:hAnsiTheme="minorHAnsi" w:cstheme="minorHAnsi"/>
                <w:b/>
                <w:bCs/>
                <w:sz w:val="16"/>
                <w:szCs w:val="16"/>
                <w:lang w:val="el-GR"/>
              </w:rPr>
            </w:pPr>
          </w:p>
          <w:p w14:paraId="370CC5EA" w14:textId="77777777" w:rsidR="0068364E" w:rsidRDefault="0068364E" w:rsidP="0068364E">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B24B446" w14:textId="0B744D93" w:rsidR="0068364E" w:rsidRPr="0068364E"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Α/Α:</w:t>
            </w:r>
            <w:r>
              <w:rPr>
                <w:rFonts w:asciiTheme="minorHAnsi" w:hAnsiTheme="minorHAnsi" w:cstheme="minorHAnsi"/>
                <w:b/>
                <w:bCs/>
                <w:sz w:val="16"/>
                <w:szCs w:val="16"/>
                <w:lang w:val="el-GR"/>
              </w:rPr>
              <w:t>62</w:t>
            </w:r>
          </w:p>
          <w:p w14:paraId="0158EE60" w14:textId="260DD113" w:rsidR="0068364E" w:rsidRPr="00EF1AED" w:rsidRDefault="0068364E" w:rsidP="0068364E">
            <w:pPr>
              <w:pStyle w:val="afd"/>
              <w:widowControl w:val="0"/>
              <w:spacing w:after="0"/>
              <w:jc w:val="center"/>
              <w:rPr>
                <w:rFonts w:asciiTheme="minorHAnsi" w:hAnsiTheme="minorHAnsi" w:cstheme="minorHAnsi"/>
                <w:b/>
                <w:bCs/>
                <w:sz w:val="16"/>
                <w:szCs w:val="16"/>
                <w:lang w:val="el-GR"/>
              </w:rPr>
            </w:pPr>
            <w:r w:rsidRPr="0068364E">
              <w:rPr>
                <w:rFonts w:asciiTheme="minorHAnsi" w:hAnsiTheme="minorHAnsi" w:cstheme="minorHAnsi"/>
                <w:b/>
                <w:bCs/>
                <w:sz w:val="16"/>
                <w:szCs w:val="16"/>
                <w:lang w:val="el-GR"/>
              </w:rPr>
              <w:t xml:space="preserve">ΕΠΙΘΕΜΑ ΜΕΤΕΓΧΕΙΡΗΤΙΚΟ                  8cm x </w:t>
            </w:r>
            <w:r>
              <w:rPr>
                <w:rFonts w:asciiTheme="minorHAnsi" w:hAnsiTheme="minorHAnsi" w:cstheme="minorHAnsi"/>
                <w:b/>
                <w:bCs/>
                <w:sz w:val="16"/>
                <w:szCs w:val="16"/>
                <w:lang w:val="el-GR"/>
              </w:rPr>
              <w:t>30</w:t>
            </w:r>
            <w:r w:rsidRPr="0068364E">
              <w:rPr>
                <w:rFonts w:asciiTheme="minorHAnsi" w:hAnsiTheme="minorHAnsi" w:cstheme="minorHAnsi"/>
                <w:b/>
                <w:bCs/>
                <w:sz w:val="16"/>
                <w:szCs w:val="16"/>
                <w:lang w:val="el-GR"/>
              </w:rPr>
              <w:t>cm   Κ.Ε.: 13-36-0</w:t>
            </w:r>
            <w:r>
              <w:rPr>
                <w:rFonts w:asciiTheme="minorHAnsi" w:hAnsiTheme="minorHAnsi" w:cstheme="minorHAnsi"/>
                <w:b/>
                <w:bCs/>
                <w:sz w:val="16"/>
                <w:szCs w:val="16"/>
                <w:lang w:val="el-GR"/>
              </w:rPr>
              <w:t>6</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BBD7A98" w14:textId="13C64DD6"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Το επίθεμα να είναι αποστειρωμένο αυτοκόλλητο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F14E905" w14:textId="5CEA8A8E"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03C34EB"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C6D584"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4A0A1A3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004FA85"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A0BAFE3" w14:textId="6EC8FEB3"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είναι υψηλής απορροφητικότητας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675CB2" w14:textId="2CD24ED1"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15C1293"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415942"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20EB0C3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09D40CC"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BCB9326" w14:textId="2A2E0684"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 xml:space="preserve"> Να είναι από μαλακό  μη υφασμένο υλικό (Non woven), με ειδικό προστατευτικό κάλυμμα που δεν κολλάει στο τραύμα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BD8E5C2" w14:textId="1B266A9D"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AF3175D"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AD3F858"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6D07131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440F91D"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BA1CAE3" w14:textId="66D86F2F"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φέρει ειδική επίστρωση, με υποαλλεργικό,, συγκολλητικό υλικό από συνθετικό καουτσούκ</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F16253" w14:textId="2BD4D5D7"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F55C75F"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CE4A5A"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635E3F2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373721B"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EED4442" w14:textId="3A441BE2" w:rsidR="00A368AA" w:rsidRPr="00B6469F" w:rsidRDefault="00A368AA">
            <w:pPr>
              <w:pStyle w:val="aff1"/>
              <w:numPr>
                <w:ilvl w:val="0"/>
                <w:numId w:val="4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για το είδος με Α/Α58 </w:t>
            </w:r>
            <w:r w:rsidRPr="00A368AA">
              <w:rPr>
                <w:rFonts w:ascii="Calibri" w:eastAsia="NSimSun" w:hAnsi="Calibri" w:cs="Calibri"/>
                <w:kern w:val="3"/>
                <w:sz w:val="16"/>
                <w:szCs w:val="16"/>
                <w:lang w:val="el-GR" w:eastAsia="zh-CN" w:bidi="hi-IN"/>
              </w:rPr>
              <w:t>διαστάσεις: 8cm x 10 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6078A3" w14:textId="1F1C538D"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300C4D5"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8BDB05"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650CF1E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1A8DFFB"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A577DA" w14:textId="05174225" w:rsidR="00A368AA" w:rsidRPr="00B6469F"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έχει για το είδος με Α/Α5</w:t>
            </w:r>
            <w:r>
              <w:rPr>
                <w:rFonts w:ascii="Calibri" w:eastAsia="NSimSun" w:hAnsi="Calibri" w:cs="Calibri"/>
                <w:kern w:val="3"/>
                <w:sz w:val="16"/>
                <w:szCs w:val="16"/>
                <w:lang w:val="el-GR" w:eastAsia="zh-CN" w:bidi="hi-IN"/>
              </w:rPr>
              <w:t>9</w:t>
            </w:r>
            <w:r w:rsidRPr="00A368AA">
              <w:rPr>
                <w:rFonts w:ascii="Calibri" w:eastAsia="NSimSun" w:hAnsi="Calibri" w:cs="Calibri"/>
                <w:kern w:val="3"/>
                <w:sz w:val="16"/>
                <w:szCs w:val="16"/>
                <w:lang w:val="el-GR" w:eastAsia="zh-CN" w:bidi="hi-IN"/>
              </w:rPr>
              <w:t xml:space="preserve"> διαστάσεις: 8cm x 1</w:t>
            </w:r>
            <w:r>
              <w:rPr>
                <w:rFonts w:ascii="Calibri" w:eastAsia="NSimSun" w:hAnsi="Calibri" w:cs="Calibri"/>
                <w:kern w:val="3"/>
                <w:sz w:val="16"/>
                <w:szCs w:val="16"/>
                <w:lang w:val="el-GR" w:eastAsia="zh-CN" w:bidi="hi-IN"/>
              </w:rPr>
              <w:t>5</w:t>
            </w:r>
            <w:r w:rsidRPr="00A368AA">
              <w:rPr>
                <w:rFonts w:ascii="Calibri" w:eastAsia="NSimSun" w:hAnsi="Calibri" w:cs="Calibri"/>
                <w:kern w:val="3"/>
                <w:sz w:val="16"/>
                <w:szCs w:val="16"/>
                <w:lang w:val="el-GR" w:eastAsia="zh-CN" w:bidi="hi-IN"/>
              </w:rPr>
              <w:t xml:space="preserve"> 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F3AD9B" w14:textId="1CBE15C7" w:rsidR="00A368AA" w:rsidRPr="00B6469F" w:rsidRDefault="00A368A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357CAC2"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A0A37D7"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15F36C8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EF5FE01"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E1E1C3F" w14:textId="5FA44C07" w:rsidR="00A368AA" w:rsidRPr="00A368AA"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έχει για το είδος με Α/Α</w:t>
            </w:r>
            <w:r>
              <w:rPr>
                <w:rFonts w:ascii="Calibri" w:eastAsia="NSimSun" w:hAnsi="Calibri" w:cs="Calibri"/>
                <w:kern w:val="3"/>
                <w:sz w:val="16"/>
                <w:szCs w:val="16"/>
                <w:lang w:val="el-GR" w:eastAsia="zh-CN" w:bidi="hi-IN"/>
              </w:rPr>
              <w:t>60</w:t>
            </w:r>
            <w:r w:rsidRPr="00A368AA">
              <w:rPr>
                <w:rFonts w:ascii="Calibri" w:eastAsia="NSimSun" w:hAnsi="Calibri" w:cs="Calibri"/>
                <w:kern w:val="3"/>
                <w:sz w:val="16"/>
                <w:szCs w:val="16"/>
                <w:lang w:val="el-GR" w:eastAsia="zh-CN" w:bidi="hi-IN"/>
              </w:rPr>
              <w:t xml:space="preserve"> διαστάσεις: 8cm x </w:t>
            </w:r>
            <w:r>
              <w:rPr>
                <w:rFonts w:ascii="Calibri" w:eastAsia="NSimSun" w:hAnsi="Calibri" w:cs="Calibri"/>
                <w:kern w:val="3"/>
                <w:sz w:val="16"/>
                <w:szCs w:val="16"/>
                <w:lang w:val="el-GR" w:eastAsia="zh-CN" w:bidi="hi-IN"/>
              </w:rPr>
              <w:t>20</w:t>
            </w:r>
            <w:r w:rsidRPr="00A368AA">
              <w:rPr>
                <w:rFonts w:ascii="Calibri" w:eastAsia="NSimSun" w:hAnsi="Calibri" w:cs="Calibri"/>
                <w:kern w:val="3"/>
                <w:sz w:val="16"/>
                <w:szCs w:val="16"/>
                <w:lang w:val="el-GR" w:eastAsia="zh-CN" w:bidi="hi-IN"/>
              </w:rPr>
              <w:t xml:space="preserve">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2E52FC" w14:textId="4E92DAB1" w:rsidR="00A368AA" w:rsidRPr="00B6469F" w:rsidRDefault="00A368A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0326CEE"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89C911"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A368AA" w14:paraId="32478AA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F562437"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B8253A" w14:textId="0742835F" w:rsidR="00A368AA" w:rsidRPr="00A368AA"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έχει για το είδος με Α/Α6</w:t>
            </w:r>
            <w:r>
              <w:rPr>
                <w:rFonts w:ascii="Calibri" w:eastAsia="NSimSun" w:hAnsi="Calibri" w:cs="Calibri"/>
                <w:kern w:val="3"/>
                <w:sz w:val="16"/>
                <w:szCs w:val="16"/>
                <w:lang w:val="el-GR" w:eastAsia="zh-CN" w:bidi="hi-IN"/>
              </w:rPr>
              <w:t>1</w:t>
            </w:r>
            <w:r w:rsidRPr="00A368AA">
              <w:rPr>
                <w:rFonts w:ascii="Calibri" w:eastAsia="NSimSun" w:hAnsi="Calibri" w:cs="Calibri"/>
                <w:kern w:val="3"/>
                <w:sz w:val="16"/>
                <w:szCs w:val="16"/>
                <w:lang w:val="el-GR" w:eastAsia="zh-CN" w:bidi="hi-IN"/>
              </w:rPr>
              <w:t xml:space="preserve"> διαστάσεις: 8cm x 2</w:t>
            </w:r>
            <w:r w:rsidR="0068364E">
              <w:rPr>
                <w:rFonts w:ascii="Calibri" w:eastAsia="NSimSun" w:hAnsi="Calibri" w:cs="Calibri"/>
                <w:kern w:val="3"/>
                <w:sz w:val="16"/>
                <w:szCs w:val="16"/>
                <w:lang w:val="el-GR" w:eastAsia="zh-CN" w:bidi="hi-IN"/>
              </w:rPr>
              <w:t>5</w:t>
            </w:r>
            <w:r w:rsidRPr="00A368AA">
              <w:rPr>
                <w:rFonts w:ascii="Calibri" w:eastAsia="NSimSun" w:hAnsi="Calibri" w:cs="Calibri"/>
                <w:kern w:val="3"/>
                <w:sz w:val="16"/>
                <w:szCs w:val="16"/>
                <w:lang w:val="el-GR" w:eastAsia="zh-CN" w:bidi="hi-IN"/>
              </w:rPr>
              <w:t xml:space="preserve">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78F457" w14:textId="7D64F1DE" w:rsidR="00A368AA" w:rsidRDefault="0068364E"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8429861"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DC94DC"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A368AA" w14:paraId="3A61BB8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D9FBEA6"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461E229" w14:textId="04B87A22" w:rsidR="00A368AA" w:rsidRPr="00A368AA" w:rsidRDefault="0068364E">
            <w:pPr>
              <w:pStyle w:val="aff1"/>
              <w:numPr>
                <w:ilvl w:val="0"/>
                <w:numId w:val="48"/>
              </w:numPr>
              <w:rPr>
                <w:rFonts w:ascii="Calibri" w:eastAsia="NSimSun" w:hAnsi="Calibri" w:cs="Calibri"/>
                <w:kern w:val="3"/>
                <w:sz w:val="16"/>
                <w:szCs w:val="16"/>
                <w:lang w:val="el-GR" w:eastAsia="zh-CN" w:bidi="hi-IN"/>
              </w:rPr>
            </w:pPr>
            <w:r w:rsidRPr="0068364E">
              <w:rPr>
                <w:rFonts w:ascii="Calibri" w:eastAsia="NSimSun" w:hAnsi="Calibri" w:cs="Calibri"/>
                <w:kern w:val="3"/>
                <w:sz w:val="16"/>
                <w:szCs w:val="16"/>
                <w:lang w:val="el-GR" w:eastAsia="zh-CN" w:bidi="hi-IN"/>
              </w:rPr>
              <w:t>Να έχει για το είδος με Α/Α6</w:t>
            </w:r>
            <w:r>
              <w:rPr>
                <w:rFonts w:ascii="Calibri" w:eastAsia="NSimSun" w:hAnsi="Calibri" w:cs="Calibri"/>
                <w:kern w:val="3"/>
                <w:sz w:val="16"/>
                <w:szCs w:val="16"/>
                <w:lang w:val="el-GR" w:eastAsia="zh-CN" w:bidi="hi-IN"/>
              </w:rPr>
              <w:t xml:space="preserve">2 </w:t>
            </w:r>
            <w:r w:rsidRPr="0068364E">
              <w:rPr>
                <w:rFonts w:ascii="Calibri" w:eastAsia="NSimSun" w:hAnsi="Calibri" w:cs="Calibri"/>
                <w:kern w:val="3"/>
                <w:sz w:val="16"/>
                <w:szCs w:val="16"/>
                <w:lang w:val="el-GR" w:eastAsia="zh-CN" w:bidi="hi-IN"/>
              </w:rPr>
              <w:t xml:space="preserve">διαστάσεις: 8cm x </w:t>
            </w:r>
            <w:r>
              <w:rPr>
                <w:rFonts w:ascii="Calibri" w:eastAsia="NSimSun" w:hAnsi="Calibri" w:cs="Calibri"/>
                <w:kern w:val="3"/>
                <w:sz w:val="16"/>
                <w:szCs w:val="16"/>
                <w:lang w:val="el-GR" w:eastAsia="zh-CN" w:bidi="hi-IN"/>
              </w:rPr>
              <w:t>3</w:t>
            </w:r>
            <w:r w:rsidRPr="0068364E">
              <w:rPr>
                <w:rFonts w:ascii="Calibri" w:eastAsia="NSimSun" w:hAnsi="Calibri" w:cs="Calibri"/>
                <w:kern w:val="3"/>
                <w:sz w:val="16"/>
                <w:szCs w:val="16"/>
                <w:lang w:val="el-GR" w:eastAsia="zh-CN" w:bidi="hi-IN"/>
              </w:rPr>
              <w:t>0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2E2279" w14:textId="15EEC5AF" w:rsidR="00A368AA" w:rsidRDefault="0068364E"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6ED653C"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516A24" w14:textId="77777777" w:rsidR="00A368AA" w:rsidRPr="00B6469F" w:rsidRDefault="00A368AA" w:rsidP="009F48F1">
            <w:pPr>
              <w:pStyle w:val="afd"/>
              <w:widowControl w:val="0"/>
              <w:snapToGrid w:val="0"/>
              <w:jc w:val="center"/>
              <w:rPr>
                <w:b/>
                <w:bCs/>
                <w:color w:val="000000"/>
                <w:sz w:val="16"/>
                <w:szCs w:val="16"/>
                <w:lang w:val="el-GR"/>
              </w:rPr>
            </w:pPr>
          </w:p>
        </w:tc>
      </w:tr>
      <w:tr w:rsidR="00A368AA" w:rsidRPr="00F23CEF" w14:paraId="2C61A3F2"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263D25B" w14:textId="77777777" w:rsidR="00A368AA" w:rsidRPr="00EF1AED" w:rsidRDefault="00A368A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A89BC42" w14:textId="4642DB91" w:rsidR="00A368AA" w:rsidRPr="00A368AA" w:rsidRDefault="00A368AA">
            <w:pPr>
              <w:pStyle w:val="aff1"/>
              <w:numPr>
                <w:ilvl w:val="0"/>
                <w:numId w:val="48"/>
              </w:numPr>
              <w:rPr>
                <w:rFonts w:ascii="Calibri" w:eastAsia="NSimSun" w:hAnsi="Calibri" w:cs="Calibri"/>
                <w:kern w:val="3"/>
                <w:sz w:val="16"/>
                <w:szCs w:val="16"/>
                <w:lang w:val="el-GR" w:eastAsia="zh-CN" w:bidi="hi-IN"/>
              </w:rPr>
            </w:pPr>
            <w:r w:rsidRPr="00A368AA">
              <w:rPr>
                <w:rFonts w:ascii="Calibri" w:eastAsia="NSimSun" w:hAnsi="Calibri" w:cs="Calibri"/>
                <w:kern w:val="3"/>
                <w:sz w:val="16"/>
                <w:szCs w:val="16"/>
                <w:lang w:val="el-GR" w:eastAsia="zh-CN" w:bidi="hi-IN"/>
              </w:rPr>
              <w:t>Να φέρει σήμανση CE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080997" w14:textId="07C6DCE6" w:rsidR="00A368AA" w:rsidRDefault="0068364E"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C64C8FC" w14:textId="77777777" w:rsidR="00A368AA" w:rsidRPr="00B6469F" w:rsidRDefault="00A368A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7F5160" w14:textId="77777777" w:rsidR="00A368AA" w:rsidRPr="00B6469F" w:rsidRDefault="00A368AA" w:rsidP="009F48F1">
            <w:pPr>
              <w:pStyle w:val="afd"/>
              <w:widowControl w:val="0"/>
              <w:snapToGrid w:val="0"/>
              <w:jc w:val="center"/>
              <w:rPr>
                <w:b/>
                <w:bCs/>
                <w:color w:val="000000"/>
                <w:sz w:val="16"/>
                <w:szCs w:val="16"/>
                <w:lang w:val="el-GR"/>
              </w:rPr>
            </w:pPr>
          </w:p>
        </w:tc>
      </w:tr>
      <w:tr w:rsidR="00EC0E3C" w:rsidRPr="00F23CEF" w14:paraId="39597CA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779E1A1E"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13E500D5"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4BCED045"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4A25E503"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74A34AB1"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2BF528AE"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1911E926"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6B7476D8"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15789A09"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4F9FC05F"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6F6569C6" w14:textId="4EB9F95A" w:rsidR="00EC0E3C" w:rsidRPr="002E7D72"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Α/Α:6</w:t>
            </w:r>
            <w:r>
              <w:rPr>
                <w:rFonts w:asciiTheme="minorHAnsi" w:hAnsiTheme="minorHAnsi" w:cstheme="minorHAnsi"/>
                <w:b/>
                <w:bCs/>
                <w:sz w:val="16"/>
                <w:szCs w:val="16"/>
                <w:lang w:val="el-GR"/>
              </w:rPr>
              <w:t>3</w:t>
            </w:r>
          </w:p>
          <w:p w14:paraId="5CEA0578" w14:textId="77777777" w:rsidR="00EC0E3C" w:rsidRDefault="00EC0E3C" w:rsidP="002E7D72">
            <w:pPr>
              <w:pStyle w:val="afd"/>
              <w:widowControl w:val="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ΚΑΘΕΤΗΡΑΣ ΕΠΙΣΧΕΣΗΣ ΡΙΝΟΡΡΑΓΙΩΝ ΜΕ ΜΠΑΛΟΝΙ  Νο:5,5</w:t>
            </w:r>
            <w:r>
              <w:rPr>
                <w:rFonts w:asciiTheme="minorHAnsi" w:hAnsiTheme="minorHAnsi" w:cstheme="minorHAnsi"/>
                <w:b/>
                <w:bCs/>
                <w:sz w:val="16"/>
                <w:szCs w:val="16"/>
                <w:lang w:val="el-GR"/>
              </w:rPr>
              <w:t xml:space="preserve">  </w:t>
            </w:r>
          </w:p>
          <w:p w14:paraId="7B84C45A" w14:textId="77777777" w:rsidR="00EC0E3C" w:rsidRDefault="00EC0E3C" w:rsidP="002E7D72">
            <w:pPr>
              <w:pStyle w:val="afd"/>
              <w:widowControl w:val="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Κ.Ε.: 13-31-05</w:t>
            </w:r>
            <w:r>
              <w:rPr>
                <w:rFonts w:asciiTheme="minorHAnsi" w:hAnsiTheme="minorHAnsi" w:cstheme="minorHAnsi"/>
                <w:b/>
                <w:bCs/>
                <w:sz w:val="16"/>
                <w:szCs w:val="16"/>
                <w:lang w:val="el-GR"/>
              </w:rPr>
              <w:t xml:space="preserve">   </w:t>
            </w:r>
          </w:p>
          <w:p w14:paraId="1F560BA6" w14:textId="77777777" w:rsidR="00EC0E3C" w:rsidRDefault="00EC0E3C" w:rsidP="002E7D72">
            <w:pPr>
              <w:pStyle w:val="afd"/>
              <w:widowControl w:val="0"/>
              <w:jc w:val="center"/>
              <w:rPr>
                <w:rFonts w:asciiTheme="minorHAnsi" w:hAnsiTheme="minorHAnsi" w:cstheme="minorHAnsi"/>
                <w:b/>
                <w:bCs/>
                <w:sz w:val="16"/>
                <w:szCs w:val="16"/>
                <w:lang w:val="el-GR"/>
              </w:rPr>
            </w:pPr>
          </w:p>
          <w:p w14:paraId="2EC7D3CD" w14:textId="77777777" w:rsidR="00EC0E3C" w:rsidRDefault="00EC0E3C" w:rsidP="002E7D72">
            <w:pPr>
              <w:pStyle w:val="afd"/>
              <w:widowControl w:val="0"/>
              <w:jc w:val="center"/>
              <w:rPr>
                <w:rFonts w:asciiTheme="minorHAnsi" w:hAnsiTheme="minorHAnsi" w:cstheme="minorHAnsi"/>
                <w:b/>
                <w:bCs/>
                <w:sz w:val="16"/>
                <w:szCs w:val="16"/>
                <w:lang w:val="el-GR"/>
              </w:rPr>
            </w:pPr>
          </w:p>
          <w:p w14:paraId="762AACD0" w14:textId="77777777" w:rsidR="00EC0E3C" w:rsidRDefault="00EC0E3C" w:rsidP="002E7D7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6E2D9DC" w14:textId="77777777" w:rsidR="00EC0E3C" w:rsidRDefault="00EC0E3C" w:rsidP="002E7D72">
            <w:pPr>
              <w:pStyle w:val="afd"/>
              <w:widowControl w:val="0"/>
              <w:spacing w:after="0"/>
              <w:jc w:val="center"/>
              <w:rPr>
                <w:rFonts w:asciiTheme="minorHAnsi" w:hAnsiTheme="minorHAnsi" w:cstheme="minorHAnsi"/>
                <w:b/>
                <w:bCs/>
                <w:sz w:val="16"/>
                <w:szCs w:val="16"/>
                <w:lang w:val="el-GR"/>
              </w:rPr>
            </w:pPr>
          </w:p>
          <w:p w14:paraId="5D046134" w14:textId="32815691" w:rsidR="00EC0E3C" w:rsidRPr="002E7D72"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Α/Α:6</w:t>
            </w:r>
            <w:r>
              <w:rPr>
                <w:rFonts w:asciiTheme="minorHAnsi" w:hAnsiTheme="minorHAnsi" w:cstheme="minorHAnsi"/>
                <w:b/>
                <w:bCs/>
                <w:sz w:val="16"/>
                <w:szCs w:val="16"/>
                <w:lang w:val="el-GR"/>
              </w:rPr>
              <w:t>4</w:t>
            </w:r>
          </w:p>
          <w:p w14:paraId="5E8BC13E" w14:textId="77777777" w:rsidR="00EC0E3C"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ΚΑΘΕΤΗΡΑΣ ΕΠΙΣΧΕΣΗΣ ΡΙΝΟΡΡΑΓΙΩΝ ΜΕ ΜΠΑΛΟΝΙ  Νο:</w:t>
            </w:r>
            <w:r>
              <w:rPr>
                <w:rFonts w:asciiTheme="minorHAnsi" w:hAnsiTheme="minorHAnsi" w:cstheme="minorHAnsi"/>
                <w:b/>
                <w:bCs/>
                <w:sz w:val="16"/>
                <w:szCs w:val="16"/>
                <w:lang w:val="el-GR"/>
              </w:rPr>
              <w:t>7</w:t>
            </w:r>
            <w:r w:rsidRPr="002E7D72">
              <w:rPr>
                <w:rFonts w:asciiTheme="minorHAnsi" w:hAnsiTheme="minorHAnsi" w:cstheme="minorHAnsi"/>
                <w:b/>
                <w:bCs/>
                <w:sz w:val="16"/>
                <w:szCs w:val="16"/>
                <w:lang w:val="el-GR"/>
              </w:rPr>
              <w:t xml:space="preserve">,5 </w:t>
            </w:r>
          </w:p>
          <w:p w14:paraId="0C11FF08" w14:textId="44F74E83" w:rsidR="00EC0E3C" w:rsidRPr="002E7D72" w:rsidRDefault="00EC0E3C" w:rsidP="002E7D72">
            <w:pPr>
              <w:pStyle w:val="afd"/>
              <w:widowControl w:val="0"/>
              <w:spacing w:after="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 xml:space="preserve"> </w:t>
            </w:r>
          </w:p>
          <w:p w14:paraId="0A915A62" w14:textId="77777777" w:rsidR="00A60FC9" w:rsidRDefault="00EC0E3C" w:rsidP="002E7D72">
            <w:pPr>
              <w:pStyle w:val="afd"/>
              <w:widowControl w:val="0"/>
              <w:jc w:val="center"/>
              <w:rPr>
                <w:rFonts w:asciiTheme="minorHAnsi" w:hAnsiTheme="minorHAnsi" w:cstheme="minorHAnsi"/>
                <w:b/>
                <w:bCs/>
                <w:sz w:val="16"/>
                <w:szCs w:val="16"/>
                <w:lang w:val="el-GR"/>
              </w:rPr>
            </w:pPr>
            <w:r w:rsidRPr="002E7D72">
              <w:rPr>
                <w:rFonts w:asciiTheme="minorHAnsi" w:hAnsiTheme="minorHAnsi" w:cstheme="minorHAnsi"/>
                <w:b/>
                <w:bCs/>
                <w:sz w:val="16"/>
                <w:szCs w:val="16"/>
                <w:lang w:val="el-GR"/>
              </w:rPr>
              <w:t>Κ.Ε.: 13-31-0</w:t>
            </w:r>
            <w:r>
              <w:rPr>
                <w:rFonts w:asciiTheme="minorHAnsi" w:hAnsiTheme="minorHAnsi" w:cstheme="minorHAnsi"/>
                <w:b/>
                <w:bCs/>
                <w:sz w:val="16"/>
                <w:szCs w:val="16"/>
                <w:lang w:val="el-GR"/>
              </w:rPr>
              <w:t>6</w:t>
            </w:r>
            <w:r w:rsidRPr="002E7D72">
              <w:rPr>
                <w:rFonts w:asciiTheme="minorHAnsi" w:hAnsiTheme="minorHAnsi" w:cstheme="minorHAnsi"/>
                <w:b/>
                <w:bCs/>
                <w:sz w:val="16"/>
                <w:szCs w:val="16"/>
                <w:lang w:val="el-GR"/>
              </w:rPr>
              <w:t xml:space="preserve">  </w:t>
            </w:r>
          </w:p>
          <w:p w14:paraId="465A9108" w14:textId="77777777" w:rsidR="00A60FC9" w:rsidRDefault="00A60FC9" w:rsidP="002E7D72">
            <w:pPr>
              <w:pStyle w:val="afd"/>
              <w:widowControl w:val="0"/>
              <w:jc w:val="center"/>
              <w:rPr>
                <w:rFonts w:asciiTheme="minorHAnsi" w:hAnsiTheme="minorHAnsi" w:cstheme="minorHAnsi"/>
                <w:b/>
                <w:bCs/>
                <w:sz w:val="16"/>
                <w:szCs w:val="16"/>
                <w:lang w:val="el-GR"/>
              </w:rPr>
            </w:pPr>
          </w:p>
          <w:p w14:paraId="01E33275" w14:textId="77777777" w:rsidR="00A60FC9" w:rsidRDefault="00A60FC9" w:rsidP="002E7D7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73035A54" w14:textId="77777777" w:rsidR="00A60FC9" w:rsidRDefault="00A60FC9" w:rsidP="00A60FC9">
            <w:pPr>
              <w:pStyle w:val="afd"/>
              <w:widowControl w:val="0"/>
              <w:jc w:val="center"/>
              <w:rPr>
                <w:rFonts w:asciiTheme="minorHAnsi" w:hAnsiTheme="minorHAnsi" w:cstheme="minorHAnsi"/>
                <w:b/>
                <w:bCs/>
                <w:sz w:val="16"/>
                <w:szCs w:val="16"/>
                <w:lang w:val="el-GR"/>
              </w:rPr>
            </w:pPr>
          </w:p>
          <w:p w14:paraId="697E13E8" w14:textId="292556B3" w:rsidR="00A60FC9" w:rsidRPr="00A60FC9"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Α/Α:6</w:t>
            </w:r>
            <w:r>
              <w:rPr>
                <w:rFonts w:asciiTheme="minorHAnsi" w:hAnsiTheme="minorHAnsi" w:cstheme="minorHAnsi"/>
                <w:b/>
                <w:bCs/>
                <w:sz w:val="16"/>
                <w:szCs w:val="16"/>
                <w:lang w:val="el-GR"/>
              </w:rPr>
              <w:t>5</w:t>
            </w:r>
          </w:p>
          <w:p w14:paraId="24CE93CF" w14:textId="60B26913" w:rsidR="00A60FC9" w:rsidRPr="00A60FC9"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ΚΑΘΕΤΗΡΑΣ ΕΠΙΣΧΕΣΗΣ ΡΙΝΟΡΡΑΓΙΩΝ ΜΕ ΜΠΑΛΟΝΙ  Νο:</w:t>
            </w:r>
            <w:r>
              <w:rPr>
                <w:rFonts w:asciiTheme="minorHAnsi" w:hAnsiTheme="minorHAnsi" w:cstheme="minorHAnsi"/>
                <w:b/>
                <w:bCs/>
                <w:sz w:val="16"/>
                <w:szCs w:val="16"/>
                <w:lang w:val="el-GR"/>
              </w:rPr>
              <w:t>9</w:t>
            </w:r>
            <w:r w:rsidRPr="00A60FC9">
              <w:rPr>
                <w:rFonts w:asciiTheme="minorHAnsi" w:hAnsiTheme="minorHAnsi" w:cstheme="minorHAnsi"/>
                <w:b/>
                <w:bCs/>
                <w:sz w:val="16"/>
                <w:szCs w:val="16"/>
                <w:lang w:val="el-GR"/>
              </w:rPr>
              <w:t xml:space="preserve"> </w:t>
            </w:r>
          </w:p>
          <w:p w14:paraId="24092E96" w14:textId="77777777" w:rsidR="00A60FC9" w:rsidRPr="00A60FC9"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 xml:space="preserve"> </w:t>
            </w:r>
          </w:p>
          <w:p w14:paraId="2614F41F" w14:textId="3775EA66" w:rsidR="00EC0E3C" w:rsidRPr="00EF1AED" w:rsidRDefault="00A60FC9" w:rsidP="00A60FC9">
            <w:pPr>
              <w:pStyle w:val="afd"/>
              <w:widowControl w:val="0"/>
              <w:jc w:val="center"/>
              <w:rPr>
                <w:rFonts w:asciiTheme="minorHAnsi" w:hAnsiTheme="minorHAnsi" w:cstheme="minorHAnsi"/>
                <w:b/>
                <w:bCs/>
                <w:sz w:val="16"/>
                <w:szCs w:val="16"/>
                <w:lang w:val="el-GR"/>
              </w:rPr>
            </w:pPr>
            <w:r w:rsidRPr="00A60FC9">
              <w:rPr>
                <w:rFonts w:asciiTheme="minorHAnsi" w:hAnsiTheme="minorHAnsi" w:cstheme="minorHAnsi"/>
                <w:b/>
                <w:bCs/>
                <w:sz w:val="16"/>
                <w:szCs w:val="16"/>
                <w:lang w:val="el-GR"/>
              </w:rPr>
              <w:t>Κ.Ε.: 13-31-06</w:t>
            </w:r>
            <w:r>
              <w:rPr>
                <w:rFonts w:asciiTheme="minorHAnsi" w:hAnsiTheme="minorHAnsi" w:cstheme="minorHAnsi"/>
                <w:b/>
                <w:bCs/>
                <w:sz w:val="16"/>
                <w:szCs w:val="16"/>
                <w:lang w:val="el-GR"/>
              </w:rPr>
              <w:t>1</w:t>
            </w:r>
            <w:r w:rsidRPr="00A60FC9">
              <w:rPr>
                <w:rFonts w:asciiTheme="minorHAnsi" w:hAnsiTheme="minorHAnsi" w:cstheme="minorHAnsi"/>
                <w:b/>
                <w:bCs/>
                <w:sz w:val="16"/>
                <w:szCs w:val="16"/>
                <w:lang w:val="el-GR"/>
              </w:rPr>
              <w:t xml:space="preserve">   </w:t>
            </w:r>
            <w:r w:rsidR="00EC0E3C" w:rsidRPr="002E7D72">
              <w:rPr>
                <w:rFonts w:asciiTheme="minorHAnsi" w:hAnsiTheme="minorHAnsi" w:cstheme="minorHAnsi"/>
                <w:b/>
                <w:bCs/>
                <w:sz w:val="16"/>
                <w:szCs w:val="16"/>
                <w:lang w:val="el-GR"/>
              </w:rPr>
              <w:t xml:space="preserve"> </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CE61205" w14:textId="7CD35864" w:rsidR="00EC0E3C" w:rsidRPr="00B6469F" w:rsidRDefault="00EC0E3C">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Για το είδος με Α/Α 63 ο</w:t>
            </w:r>
            <w:r w:rsidRPr="002E7D72">
              <w:rPr>
                <w:rFonts w:ascii="Calibri" w:eastAsia="NSimSun" w:hAnsi="Calibri" w:cs="Calibri"/>
                <w:kern w:val="3"/>
                <w:sz w:val="16"/>
                <w:szCs w:val="16"/>
                <w:lang w:val="el-GR" w:eastAsia="zh-CN" w:bidi="hi-IN"/>
              </w:rPr>
              <w:t xml:space="preserve"> καθετήρας να αποτελείται από ένα φουσκωτό μπαλόνι </w:t>
            </w:r>
            <w:r>
              <w:rPr>
                <w:rFonts w:ascii="Calibri" w:eastAsia="NSimSun" w:hAnsi="Calibri" w:cs="Calibri"/>
                <w:kern w:val="3"/>
                <w:sz w:val="16"/>
                <w:szCs w:val="16"/>
                <w:lang w:val="el-GR" w:eastAsia="zh-CN" w:bidi="hi-IN"/>
              </w:rPr>
              <w:t>5</w:t>
            </w:r>
            <w:r w:rsidRPr="002E7D72">
              <w:rPr>
                <w:rFonts w:ascii="Calibri" w:eastAsia="NSimSun" w:hAnsi="Calibri" w:cs="Calibri"/>
                <w:kern w:val="3"/>
                <w:sz w:val="16"/>
                <w:szCs w:val="16"/>
                <w:lang w:val="el-GR" w:eastAsia="zh-CN" w:bidi="hi-IN"/>
              </w:rPr>
              <w:t>,5 cm από ανθεκτικό και υποαλλεργικό PVC</w:t>
            </w:r>
            <w:r>
              <w:rPr>
                <w:rFonts w:ascii="Calibri" w:eastAsia="NSimSun" w:hAnsi="Calibri" w:cs="Calibri"/>
                <w:kern w:val="3"/>
                <w:sz w:val="16"/>
                <w:szCs w:val="16"/>
                <w:lang w:val="el-GR" w:eastAsia="zh-CN" w:bidi="hi-IN"/>
              </w:rPr>
              <w:t xml:space="preserve"> </w:t>
            </w:r>
            <w:r w:rsidRPr="002E7D72">
              <w:rPr>
                <w:rFonts w:ascii="Calibri" w:eastAsia="NSimSun" w:hAnsi="Calibri" w:cs="Calibri"/>
                <w:kern w:val="3"/>
                <w:sz w:val="16"/>
                <w:szCs w:val="16"/>
                <w:lang w:val="el-GR" w:eastAsia="zh-CN" w:bidi="hi-IN"/>
              </w:rPr>
              <w:t>που χρησιμοποιείται  για τον έλεγχο της εσωτερικής ρινικής αιμορραγίας ασκώντας πίεση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4E0B9A" w14:textId="435626B2"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1FFF37"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8ECCF4"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2E7D72" w14:paraId="63F0562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A2186BD" w14:textId="77777777" w:rsidR="00EC0E3C" w:rsidRPr="002E7D72" w:rsidRDefault="00EC0E3C" w:rsidP="002E7D72">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3B05E1" w14:textId="350242DD" w:rsidR="00EC0E3C"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Για το είδος με Α/Α 6</w:t>
            </w:r>
            <w:r>
              <w:rPr>
                <w:rFonts w:ascii="Calibri" w:eastAsia="NSimSun" w:hAnsi="Calibri" w:cs="Calibri"/>
                <w:kern w:val="3"/>
                <w:sz w:val="16"/>
                <w:szCs w:val="16"/>
                <w:lang w:val="el-GR" w:eastAsia="zh-CN" w:bidi="hi-IN"/>
              </w:rPr>
              <w:t>4</w:t>
            </w:r>
            <w:r w:rsidRPr="002E7D72">
              <w:rPr>
                <w:rFonts w:ascii="Calibri" w:eastAsia="NSimSun" w:hAnsi="Calibri" w:cs="Calibri"/>
                <w:kern w:val="3"/>
                <w:sz w:val="16"/>
                <w:szCs w:val="16"/>
                <w:lang w:val="el-GR" w:eastAsia="zh-CN" w:bidi="hi-IN"/>
              </w:rPr>
              <w:t xml:space="preserve"> ο καθετήρας να αποτελείται από ένα φουσκωτό μπαλόνι 7,5 cm από ανθεκτικό και υποαλλεργικό PVC που χρησιμοποιείται  για τον έλεγχο της εσωτερικής ρινικής αιμορραγίας ασκώντας πίεση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A5D8771" w14:textId="2AF6ECCA" w:rsidR="00EC0E3C" w:rsidRPr="00B6469F" w:rsidRDefault="00EC0E3C"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121D9E3"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B09927" w14:textId="77777777" w:rsidR="00EC0E3C" w:rsidRPr="00B6469F" w:rsidRDefault="00EC0E3C" w:rsidP="009F48F1">
            <w:pPr>
              <w:pStyle w:val="afd"/>
              <w:widowControl w:val="0"/>
              <w:snapToGrid w:val="0"/>
              <w:jc w:val="center"/>
              <w:rPr>
                <w:b/>
                <w:bCs/>
                <w:color w:val="000000"/>
                <w:sz w:val="16"/>
                <w:szCs w:val="16"/>
                <w:lang w:val="el-GR"/>
              </w:rPr>
            </w:pPr>
          </w:p>
        </w:tc>
      </w:tr>
      <w:tr w:rsidR="00A60FC9" w:rsidRPr="002E7D72" w14:paraId="6EAB73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A846043" w14:textId="77777777" w:rsidR="00A60FC9" w:rsidRPr="002E7D72" w:rsidRDefault="00A60FC9" w:rsidP="002E7D72">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36DB3D9" w14:textId="7DBF7541" w:rsidR="00A60FC9" w:rsidRPr="002E7D72" w:rsidRDefault="00A60FC9">
            <w:pPr>
              <w:pStyle w:val="aff1"/>
              <w:numPr>
                <w:ilvl w:val="0"/>
                <w:numId w:val="49"/>
              </w:numPr>
              <w:rPr>
                <w:rFonts w:ascii="Calibri" w:eastAsia="NSimSun" w:hAnsi="Calibri" w:cs="Calibri"/>
                <w:kern w:val="3"/>
                <w:sz w:val="16"/>
                <w:szCs w:val="16"/>
                <w:lang w:val="el-GR" w:eastAsia="zh-CN" w:bidi="hi-IN"/>
              </w:rPr>
            </w:pPr>
            <w:r w:rsidRPr="00A60FC9">
              <w:rPr>
                <w:rFonts w:ascii="Calibri" w:eastAsia="NSimSun" w:hAnsi="Calibri" w:cs="Calibri"/>
                <w:kern w:val="3"/>
                <w:sz w:val="16"/>
                <w:szCs w:val="16"/>
                <w:lang w:val="el-GR" w:eastAsia="zh-CN" w:bidi="hi-IN"/>
              </w:rPr>
              <w:t>Για το είδος με Α/Α 6</w:t>
            </w:r>
            <w:r>
              <w:rPr>
                <w:rFonts w:ascii="Calibri" w:eastAsia="NSimSun" w:hAnsi="Calibri" w:cs="Calibri"/>
                <w:kern w:val="3"/>
                <w:sz w:val="16"/>
                <w:szCs w:val="16"/>
                <w:lang w:val="el-GR" w:eastAsia="zh-CN" w:bidi="hi-IN"/>
              </w:rPr>
              <w:t>5</w:t>
            </w:r>
            <w:r w:rsidRPr="00A60FC9">
              <w:rPr>
                <w:rFonts w:ascii="Calibri" w:eastAsia="NSimSun" w:hAnsi="Calibri" w:cs="Calibri"/>
                <w:kern w:val="3"/>
                <w:sz w:val="16"/>
                <w:szCs w:val="16"/>
                <w:lang w:val="el-GR" w:eastAsia="zh-CN" w:bidi="hi-IN"/>
              </w:rPr>
              <w:t xml:space="preserve"> ο καθετήρας να αποτελείται από ένα φουσκωτό μπαλόνι </w:t>
            </w:r>
            <w:r>
              <w:rPr>
                <w:rFonts w:ascii="Calibri" w:eastAsia="NSimSun" w:hAnsi="Calibri" w:cs="Calibri"/>
                <w:kern w:val="3"/>
                <w:sz w:val="16"/>
                <w:szCs w:val="16"/>
                <w:lang w:val="el-GR" w:eastAsia="zh-CN" w:bidi="hi-IN"/>
              </w:rPr>
              <w:t xml:space="preserve"> 9</w:t>
            </w:r>
            <w:r w:rsidRPr="00A60FC9">
              <w:rPr>
                <w:rFonts w:ascii="Calibri" w:eastAsia="NSimSun" w:hAnsi="Calibri" w:cs="Calibri"/>
                <w:kern w:val="3"/>
                <w:sz w:val="16"/>
                <w:szCs w:val="16"/>
                <w:lang w:val="el-GR" w:eastAsia="zh-CN" w:bidi="hi-IN"/>
              </w:rPr>
              <w:t>cm από ανθεκτικό και υποαλλεργικό PVC που χρησιμοποιείται  για τον έλεγχο της εσωτερικής ρινικής αιμορραγίας ασκώντας πίεση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994693" w14:textId="52EE1285" w:rsidR="00A60FC9" w:rsidRDefault="00A60FC9"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D355ED3" w14:textId="77777777" w:rsidR="00A60FC9" w:rsidRPr="00B6469F" w:rsidRDefault="00A60FC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83B460" w14:textId="77777777" w:rsidR="00A60FC9" w:rsidRPr="00B6469F" w:rsidRDefault="00A60FC9" w:rsidP="009F48F1">
            <w:pPr>
              <w:pStyle w:val="afd"/>
              <w:widowControl w:val="0"/>
              <w:snapToGrid w:val="0"/>
              <w:jc w:val="center"/>
              <w:rPr>
                <w:b/>
                <w:bCs/>
                <w:color w:val="000000"/>
                <w:sz w:val="16"/>
                <w:szCs w:val="16"/>
                <w:lang w:val="el-GR"/>
              </w:rPr>
            </w:pPr>
          </w:p>
        </w:tc>
      </w:tr>
      <w:tr w:rsidR="00EC0E3C" w:rsidRPr="00F23CEF" w14:paraId="691DC60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9105F4C"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424C2C5" w14:textId="5CA8941C" w:rsidR="00EC0E3C" w:rsidRPr="00B6469F"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Το μπαλόνι να φουσκώνει κατά βούληση με αέρα για την αποφυγή νεκρώσεων του βλεννογόνου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50E970" w14:textId="5B17455E"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1860C7"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458C22"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6AE32A3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642AD92"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7098844" w14:textId="14D90F74" w:rsidR="00EC0E3C" w:rsidRPr="00B6469F"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Να έχει απορροφητικό και  αυτολιπαινόμενο υφασμάτινο κάλυμμα με έγχυση CMC</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BD6476" w14:textId="26CD04A9"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3C3A87C"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4235791"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529E4C7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7D695CF"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E3DF15A" w14:textId="0A9C25A7" w:rsidR="00EC0E3C" w:rsidRPr="00B6469F" w:rsidRDefault="00EC0E3C">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2E7D72">
              <w:rPr>
                <w:rFonts w:ascii="Calibri" w:eastAsia="NSimSun" w:hAnsi="Calibri" w:cs="Calibri"/>
                <w:kern w:val="3"/>
                <w:sz w:val="16"/>
                <w:szCs w:val="16"/>
                <w:lang w:val="el-GR" w:eastAsia="zh-CN" w:bidi="hi-IN"/>
              </w:rPr>
              <w:t>α αποτελείται από υδρόφιλες, μη απορροφήσιμες ίνες που εμβαπτιζόμενες σε αποστειρωμένο νερό να δημιουργούν ταχύτατα θρόμβο στο αιμορραγούν αγγείο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60EAA7" w14:textId="2238953F"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616E44D"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4163CB"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3D9DF3A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DE87CC0"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068D77" w14:textId="3FF9021C" w:rsidR="00EC0E3C" w:rsidRPr="00B6469F" w:rsidRDefault="00EC0E3C">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ε</w:t>
            </w:r>
            <w:r w:rsidRPr="002E7D72">
              <w:rPr>
                <w:rFonts w:ascii="Calibri" w:eastAsia="NSimSun" w:hAnsi="Calibri" w:cs="Calibri"/>
                <w:kern w:val="3"/>
                <w:sz w:val="16"/>
                <w:szCs w:val="16"/>
                <w:lang w:val="el-GR" w:eastAsia="zh-CN" w:bidi="hi-IN"/>
              </w:rPr>
              <w:t>ύκολο να εισαχθεί και να αφαιρεθεί μετά την ενυδάτωση. Ειδικά σχεδιασμένο για να αποτρέπει την προσκόλληση σε ιστούς ή θρόμβους αίματος κατά την αφαίρεση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6E0584" w14:textId="6FC26129"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D67963"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6FB9C0A" w14:textId="77777777" w:rsidR="00EC0E3C" w:rsidRPr="00B6469F" w:rsidRDefault="00EC0E3C" w:rsidP="009F48F1">
            <w:pPr>
              <w:pStyle w:val="afd"/>
              <w:widowControl w:val="0"/>
              <w:snapToGrid w:val="0"/>
              <w:jc w:val="center"/>
              <w:rPr>
                <w:b/>
                <w:bCs/>
                <w:color w:val="000000"/>
                <w:sz w:val="16"/>
                <w:szCs w:val="16"/>
                <w:lang w:val="el-GR"/>
              </w:rPr>
            </w:pPr>
          </w:p>
        </w:tc>
      </w:tr>
      <w:tr w:rsidR="00EC0E3C" w:rsidRPr="00F23CEF" w14:paraId="6E928C8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98A368" w14:textId="77777777" w:rsidR="00EC0E3C" w:rsidRPr="00EF1AED" w:rsidRDefault="00EC0E3C"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C1BBE6" w14:textId="383D31E5" w:rsidR="00EC0E3C" w:rsidRPr="00B6469F" w:rsidRDefault="00EC0E3C">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Το μπαλόνι να είναι γρήγορα συμμορφούμενο με τη ρινική ανατομία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524EC8" w14:textId="0F16427B" w:rsidR="00EC0E3C" w:rsidRPr="00B6469F" w:rsidRDefault="00EC0E3C"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A51B89" w14:textId="77777777" w:rsidR="00EC0E3C" w:rsidRPr="00B6469F" w:rsidRDefault="00EC0E3C"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1E1830" w14:textId="77777777" w:rsidR="00EC0E3C" w:rsidRPr="00B6469F" w:rsidRDefault="00EC0E3C" w:rsidP="009F48F1">
            <w:pPr>
              <w:pStyle w:val="afd"/>
              <w:widowControl w:val="0"/>
              <w:snapToGrid w:val="0"/>
              <w:jc w:val="center"/>
              <w:rPr>
                <w:b/>
                <w:bCs/>
                <w:color w:val="000000"/>
                <w:sz w:val="16"/>
                <w:szCs w:val="16"/>
                <w:lang w:val="el-GR"/>
              </w:rPr>
            </w:pPr>
          </w:p>
        </w:tc>
      </w:tr>
      <w:tr w:rsidR="004F3582" w:rsidRPr="002E7D72" w14:paraId="306D233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CFAA695"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6D58A5A" w14:textId="0E35EE1D" w:rsidR="004F3582" w:rsidRPr="002E7D72" w:rsidRDefault="004F3582">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Να παρέχει απαλή και ομοιόμορφη συμπίεση σε περιοχές επίσταξης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299203" w14:textId="558B25C5" w:rsidR="004F3582" w:rsidRPr="00B6469F" w:rsidRDefault="004F3582" w:rsidP="004F3582">
            <w:pPr>
              <w:pStyle w:val="afd"/>
              <w:widowControl w:val="0"/>
              <w:snapToGrid w:val="0"/>
              <w:jc w:val="center"/>
              <w:rPr>
                <w:color w:val="000000"/>
                <w:sz w:val="16"/>
                <w:szCs w:val="16"/>
                <w:lang w:val="el-GR"/>
              </w:rPr>
            </w:pPr>
            <w:r w:rsidRPr="00AB73E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AD34579"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1CF844"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2E7D72" w14:paraId="1C7E19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5ECDF01"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340407" w14:textId="00F7BCED" w:rsidR="004F3582" w:rsidRPr="002E7D72" w:rsidRDefault="004F3582">
            <w:pPr>
              <w:pStyle w:val="aff1"/>
              <w:numPr>
                <w:ilvl w:val="0"/>
                <w:numId w:val="4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προσφέρεται σ</w:t>
            </w:r>
            <w:r w:rsidRPr="002E7D72">
              <w:rPr>
                <w:rFonts w:ascii="Calibri" w:eastAsia="NSimSun" w:hAnsi="Calibri" w:cs="Calibri"/>
                <w:kern w:val="3"/>
                <w:sz w:val="16"/>
                <w:szCs w:val="16"/>
                <w:lang w:val="el-GR" w:eastAsia="zh-CN" w:bidi="hi-IN"/>
              </w:rPr>
              <w:t>ε ατομική συσκευασίας αποστειρωμένα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8B5224" w14:textId="4531602D" w:rsidR="004F3582" w:rsidRPr="00B6469F" w:rsidRDefault="004F3582" w:rsidP="004F3582">
            <w:pPr>
              <w:pStyle w:val="afd"/>
              <w:widowControl w:val="0"/>
              <w:snapToGrid w:val="0"/>
              <w:jc w:val="center"/>
              <w:rPr>
                <w:color w:val="000000"/>
                <w:sz w:val="16"/>
                <w:szCs w:val="16"/>
                <w:lang w:val="el-GR"/>
              </w:rPr>
            </w:pPr>
            <w:r w:rsidRPr="00AB73E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CDB017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D55DD9"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2E7D72" w14:paraId="512C8A63"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2C9CDBFD"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8B043EB" w14:textId="52047845" w:rsidR="004F3582" w:rsidRPr="002E7D72" w:rsidRDefault="004F3582">
            <w:pPr>
              <w:pStyle w:val="aff1"/>
              <w:numPr>
                <w:ilvl w:val="0"/>
                <w:numId w:val="49"/>
              </w:numPr>
              <w:rPr>
                <w:rFonts w:ascii="Calibri" w:eastAsia="NSimSun" w:hAnsi="Calibri" w:cs="Calibri"/>
                <w:kern w:val="3"/>
                <w:sz w:val="16"/>
                <w:szCs w:val="16"/>
                <w:lang w:val="el-GR" w:eastAsia="zh-CN" w:bidi="hi-IN"/>
              </w:rPr>
            </w:pPr>
            <w:r w:rsidRPr="002E7D72">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2A3B07" w14:textId="3F66F221" w:rsidR="004F3582" w:rsidRPr="00B6469F" w:rsidRDefault="004F3582" w:rsidP="004F3582">
            <w:pPr>
              <w:pStyle w:val="afd"/>
              <w:widowControl w:val="0"/>
              <w:snapToGrid w:val="0"/>
              <w:jc w:val="center"/>
              <w:rPr>
                <w:color w:val="000000"/>
                <w:sz w:val="16"/>
                <w:szCs w:val="16"/>
                <w:lang w:val="el-GR"/>
              </w:rPr>
            </w:pPr>
            <w:r w:rsidRPr="00AB73E5">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8275F46"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97ED134" w14:textId="77777777" w:rsidR="004F3582" w:rsidRPr="00B6469F" w:rsidRDefault="004F3582" w:rsidP="004F3582">
            <w:pPr>
              <w:pStyle w:val="afd"/>
              <w:widowControl w:val="0"/>
              <w:snapToGrid w:val="0"/>
              <w:jc w:val="center"/>
              <w:rPr>
                <w:b/>
                <w:bCs/>
                <w:color w:val="000000"/>
                <w:sz w:val="16"/>
                <w:szCs w:val="16"/>
                <w:lang w:val="el-GR"/>
              </w:rPr>
            </w:pPr>
          </w:p>
        </w:tc>
      </w:tr>
      <w:tr w:rsidR="009F48F1" w:rsidRPr="00F23CEF" w14:paraId="3B86BB2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064A1BAE" w14:textId="3C6042D3" w:rsidR="00EC0E3C" w:rsidRDefault="00EC0E3C" w:rsidP="00EC0E3C">
            <w:pPr>
              <w:pStyle w:val="afd"/>
              <w:widowControl w:val="0"/>
              <w:spacing w:after="0"/>
              <w:jc w:val="center"/>
              <w:rPr>
                <w:rFonts w:asciiTheme="minorHAnsi" w:hAnsiTheme="minorHAnsi" w:cstheme="minorHAnsi"/>
                <w:b/>
                <w:bCs/>
                <w:sz w:val="16"/>
                <w:szCs w:val="16"/>
                <w:lang w:val="el-GR"/>
              </w:rPr>
            </w:pPr>
            <w:r w:rsidRPr="00EC0E3C">
              <w:rPr>
                <w:rFonts w:asciiTheme="minorHAnsi" w:hAnsiTheme="minorHAnsi" w:cstheme="minorHAnsi"/>
                <w:b/>
                <w:bCs/>
                <w:sz w:val="16"/>
                <w:szCs w:val="16"/>
                <w:lang w:val="el-GR"/>
              </w:rPr>
              <w:t>Α/Α:6</w:t>
            </w:r>
            <w:r w:rsidR="00406100">
              <w:rPr>
                <w:rFonts w:asciiTheme="minorHAnsi" w:hAnsiTheme="minorHAnsi" w:cstheme="minorHAnsi"/>
                <w:b/>
                <w:bCs/>
                <w:sz w:val="16"/>
                <w:szCs w:val="16"/>
                <w:lang w:val="el-GR"/>
              </w:rPr>
              <w:t>6</w:t>
            </w:r>
          </w:p>
          <w:p w14:paraId="1C46B1F5" w14:textId="77777777" w:rsidR="00406100" w:rsidRPr="00406100" w:rsidRDefault="00406100" w:rsidP="00406100">
            <w:pPr>
              <w:pStyle w:val="afd"/>
              <w:widowControl w:val="0"/>
              <w:spacing w:after="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 xml:space="preserve">ΚΟΛΑΡΟ ΑΝΑΡΤΗΣΗΣ ΧΕΙΡΟΣ ΤΥΠΟΥ COLLAR Ν’ CUFF  </w:t>
            </w:r>
          </w:p>
          <w:p w14:paraId="477C0D2E" w14:textId="5F25C2DE" w:rsidR="00EC0E3C" w:rsidRPr="00EC0E3C" w:rsidRDefault="00406100"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(6m/τεμάχιο)</w:t>
            </w:r>
            <w:r w:rsidR="00EC0E3C" w:rsidRPr="00EC0E3C">
              <w:rPr>
                <w:rFonts w:asciiTheme="minorHAnsi" w:hAnsiTheme="minorHAnsi" w:cstheme="minorHAnsi"/>
                <w:b/>
                <w:bCs/>
                <w:sz w:val="16"/>
                <w:szCs w:val="16"/>
                <w:lang w:val="el-GR"/>
              </w:rPr>
              <w:t xml:space="preserve"> </w:t>
            </w:r>
          </w:p>
          <w:p w14:paraId="5114F0A4" w14:textId="3FF85743" w:rsidR="009F48F1" w:rsidRPr="00EF1AED" w:rsidRDefault="00EC0E3C" w:rsidP="00EC0E3C">
            <w:pPr>
              <w:pStyle w:val="afd"/>
              <w:widowControl w:val="0"/>
              <w:jc w:val="center"/>
              <w:rPr>
                <w:rFonts w:asciiTheme="minorHAnsi" w:hAnsiTheme="minorHAnsi" w:cstheme="minorHAnsi"/>
                <w:b/>
                <w:bCs/>
                <w:sz w:val="16"/>
                <w:szCs w:val="16"/>
                <w:lang w:val="el-GR"/>
              </w:rPr>
            </w:pPr>
            <w:r w:rsidRPr="00EC0E3C">
              <w:rPr>
                <w:rFonts w:asciiTheme="minorHAnsi" w:hAnsiTheme="minorHAnsi" w:cstheme="minorHAnsi"/>
                <w:b/>
                <w:bCs/>
                <w:sz w:val="16"/>
                <w:szCs w:val="16"/>
                <w:lang w:val="el-GR"/>
              </w:rPr>
              <w:t xml:space="preserve">Κ.Ε.: </w:t>
            </w:r>
            <w:r w:rsidR="00406100" w:rsidRPr="00406100">
              <w:rPr>
                <w:rFonts w:asciiTheme="minorHAnsi" w:hAnsiTheme="minorHAnsi" w:cstheme="minorHAnsi"/>
                <w:b/>
                <w:bCs/>
                <w:sz w:val="16"/>
                <w:szCs w:val="16"/>
                <w:lang w:val="el-GR"/>
              </w:rPr>
              <w:t>13-26-02</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B609759" w14:textId="2A3C54FD"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Ιμάντας – κολάρο ανάρτησης χειρός, κοινώς collar n’ cuff, από αφρώδες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9B0E05" w14:textId="64012167"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E75A3BE"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17864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6D6BBB8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AC719A4"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32F8B30" w14:textId="6395DE62"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 xml:space="preserve">Όλα τα υλικά </w:t>
            </w:r>
            <w:r>
              <w:rPr>
                <w:rFonts w:ascii="Calibri" w:eastAsia="NSimSun" w:hAnsi="Calibri" w:cs="Calibri"/>
                <w:kern w:val="3"/>
                <w:sz w:val="16"/>
                <w:szCs w:val="16"/>
                <w:lang w:val="el-GR" w:eastAsia="zh-CN" w:bidi="hi-IN"/>
              </w:rPr>
              <w:t xml:space="preserve">του </w:t>
            </w:r>
            <w:r w:rsidRPr="00406100">
              <w:rPr>
                <w:rFonts w:ascii="Calibri" w:eastAsia="NSimSun" w:hAnsi="Calibri" w:cs="Calibri"/>
                <w:kern w:val="3"/>
                <w:sz w:val="16"/>
                <w:szCs w:val="16"/>
                <w:lang w:val="el-GR" w:eastAsia="zh-CN" w:bidi="hi-IN"/>
              </w:rPr>
              <w:t>να είναι, υποαλλεργικά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FB6569" w14:textId="1A6B5984"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46E5719"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8101E6C"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2BF9159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905D68D"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004B52A" w14:textId="1DD85652"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Να προσφέρεται σε τεμάχιο των 6m (+4m απόκλιση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A6F335" w14:textId="2355E26A"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2CD2820"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3890E5F"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054F4E1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DBD71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7BF12C7" w14:textId="46FC1AC8" w:rsidR="009F48F1" w:rsidRPr="00B6469F" w:rsidRDefault="00406100">
            <w:pPr>
              <w:pStyle w:val="aff1"/>
              <w:numPr>
                <w:ilvl w:val="0"/>
                <w:numId w:val="5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Κάθε </w:t>
            </w:r>
            <w:r w:rsidRPr="00406100">
              <w:rPr>
                <w:rFonts w:ascii="Calibri" w:eastAsia="NSimSun" w:hAnsi="Calibri" w:cs="Calibri"/>
                <w:kern w:val="3"/>
                <w:sz w:val="16"/>
                <w:szCs w:val="16"/>
                <w:lang w:val="el-GR" w:eastAsia="zh-CN" w:bidi="hi-IN"/>
              </w:rPr>
              <w:t xml:space="preserve">συσκευασία </w:t>
            </w:r>
            <w:r>
              <w:rPr>
                <w:rFonts w:ascii="Calibri" w:eastAsia="NSimSun" w:hAnsi="Calibri" w:cs="Calibri"/>
                <w:kern w:val="3"/>
                <w:sz w:val="16"/>
                <w:szCs w:val="16"/>
                <w:lang w:val="el-GR" w:eastAsia="zh-CN" w:bidi="hi-IN"/>
              </w:rPr>
              <w:t xml:space="preserve">να έχει </w:t>
            </w:r>
            <w:r w:rsidRPr="00406100">
              <w:rPr>
                <w:rFonts w:ascii="Calibri" w:eastAsia="NSimSun" w:hAnsi="Calibri" w:cs="Calibri"/>
                <w:kern w:val="3"/>
                <w:sz w:val="16"/>
                <w:szCs w:val="16"/>
                <w:lang w:val="el-GR" w:eastAsia="zh-CN" w:bidi="hi-IN"/>
              </w:rPr>
              <w:t>μέχρι δύο τεμάχι</w:t>
            </w:r>
            <w:r>
              <w:rPr>
                <w:rFonts w:ascii="Calibri" w:eastAsia="NSimSun" w:hAnsi="Calibri" w:cs="Calibri"/>
                <w:kern w:val="3"/>
                <w:sz w:val="16"/>
                <w:szCs w:val="16"/>
                <w:lang w:val="el-GR" w:eastAsia="zh-CN" w:bidi="hi-IN"/>
              </w:rPr>
              <w:t>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402BB8" w14:textId="30DBBE99"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0D9FA01"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58A8C5"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4C3AED3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E733E2A"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24B67D" w14:textId="0E11B7A3" w:rsidR="009F48F1" w:rsidRPr="00B6469F" w:rsidRDefault="00406100">
            <w:pPr>
              <w:pStyle w:val="aff1"/>
              <w:numPr>
                <w:ilvl w:val="0"/>
                <w:numId w:val="50"/>
              </w:numPr>
              <w:rPr>
                <w:rFonts w:ascii="Calibri" w:eastAsia="NSimSun" w:hAnsi="Calibri" w:cs="Calibri"/>
                <w:kern w:val="3"/>
                <w:sz w:val="16"/>
                <w:szCs w:val="16"/>
                <w:lang w:val="el-GR" w:eastAsia="zh-CN" w:bidi="hi-IN"/>
              </w:rPr>
            </w:pPr>
            <w:r w:rsidRPr="0040610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799C19" w14:textId="792BAEFF"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96637E3"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7AB9E9" w14:textId="77777777" w:rsidR="009F48F1" w:rsidRPr="00B6469F" w:rsidRDefault="009F48F1" w:rsidP="009F48F1">
            <w:pPr>
              <w:pStyle w:val="afd"/>
              <w:widowControl w:val="0"/>
              <w:snapToGrid w:val="0"/>
              <w:jc w:val="center"/>
              <w:rPr>
                <w:b/>
                <w:bCs/>
                <w:color w:val="000000"/>
                <w:sz w:val="16"/>
                <w:szCs w:val="16"/>
                <w:lang w:val="el-GR"/>
              </w:rPr>
            </w:pPr>
          </w:p>
        </w:tc>
      </w:tr>
      <w:tr w:rsidR="002C472A" w:rsidRPr="00F23CEF" w14:paraId="20F66D17"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909525C" w14:textId="77777777" w:rsidR="002C472A" w:rsidRDefault="002C472A" w:rsidP="00406100">
            <w:pPr>
              <w:pStyle w:val="afd"/>
              <w:widowControl w:val="0"/>
              <w:jc w:val="center"/>
              <w:rPr>
                <w:rFonts w:asciiTheme="minorHAnsi" w:hAnsiTheme="minorHAnsi" w:cstheme="minorHAnsi"/>
                <w:b/>
                <w:bCs/>
                <w:sz w:val="16"/>
                <w:szCs w:val="16"/>
                <w:lang w:val="el-GR"/>
              </w:rPr>
            </w:pPr>
          </w:p>
          <w:p w14:paraId="4DFFC9F6" w14:textId="77777777" w:rsidR="002C472A" w:rsidRDefault="002C472A" w:rsidP="00406100">
            <w:pPr>
              <w:pStyle w:val="afd"/>
              <w:widowControl w:val="0"/>
              <w:jc w:val="center"/>
              <w:rPr>
                <w:rFonts w:asciiTheme="minorHAnsi" w:hAnsiTheme="minorHAnsi" w:cstheme="minorHAnsi"/>
                <w:b/>
                <w:bCs/>
                <w:sz w:val="16"/>
                <w:szCs w:val="16"/>
                <w:lang w:val="el-GR"/>
              </w:rPr>
            </w:pPr>
          </w:p>
          <w:p w14:paraId="664C5B80" w14:textId="7D46F943" w:rsidR="002C472A" w:rsidRDefault="002C472A" w:rsidP="002C472A">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Α/Α:6</w:t>
            </w:r>
            <w:r>
              <w:rPr>
                <w:rFonts w:asciiTheme="minorHAnsi" w:hAnsiTheme="minorHAnsi" w:cstheme="minorHAnsi"/>
                <w:b/>
                <w:bCs/>
                <w:sz w:val="16"/>
                <w:szCs w:val="16"/>
                <w:lang w:val="el-GR"/>
              </w:rPr>
              <w:t xml:space="preserve">7        </w:t>
            </w:r>
            <w:r w:rsidRPr="00406100">
              <w:rPr>
                <w:rFonts w:asciiTheme="minorHAnsi" w:hAnsiTheme="minorHAnsi" w:cstheme="minorHAnsi"/>
                <w:b/>
                <w:bCs/>
                <w:sz w:val="16"/>
                <w:szCs w:val="16"/>
                <w:lang w:val="el-GR"/>
              </w:rPr>
              <w:t>ΚΟΛΑΡΟ ΑΥΧΕΝΙΚΟ ΑΠΛΟ  SMALL</w:t>
            </w:r>
          </w:p>
          <w:p w14:paraId="7148FF8E" w14:textId="26D56AA4" w:rsidR="002C472A" w:rsidRDefault="002C472A" w:rsidP="002C472A">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Κ.Ε.: 13-26-</w:t>
            </w:r>
            <w:r>
              <w:rPr>
                <w:rFonts w:asciiTheme="minorHAnsi" w:hAnsiTheme="minorHAnsi" w:cstheme="minorHAnsi"/>
                <w:b/>
                <w:bCs/>
                <w:sz w:val="16"/>
                <w:szCs w:val="16"/>
                <w:lang w:val="el-GR"/>
              </w:rPr>
              <w:t>18</w:t>
            </w:r>
          </w:p>
          <w:p w14:paraId="237FE75C" w14:textId="77777777" w:rsidR="002C472A" w:rsidRDefault="002C472A" w:rsidP="00406100">
            <w:pPr>
              <w:pStyle w:val="afd"/>
              <w:widowControl w:val="0"/>
              <w:jc w:val="center"/>
              <w:rPr>
                <w:rFonts w:asciiTheme="minorHAnsi" w:hAnsiTheme="minorHAnsi" w:cstheme="minorHAnsi"/>
                <w:b/>
                <w:bCs/>
                <w:sz w:val="16"/>
                <w:szCs w:val="16"/>
                <w:lang w:val="el-GR"/>
              </w:rPr>
            </w:pPr>
          </w:p>
          <w:p w14:paraId="1BA2A014" w14:textId="77777777" w:rsidR="002C472A" w:rsidRDefault="002C472A" w:rsidP="00406100">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5B188FA" w14:textId="7D427A4E" w:rsidR="002C472A" w:rsidRPr="00406100" w:rsidRDefault="002C472A"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Α/Α:6</w:t>
            </w:r>
            <w:r>
              <w:rPr>
                <w:rFonts w:asciiTheme="minorHAnsi" w:hAnsiTheme="minorHAnsi" w:cstheme="minorHAnsi"/>
                <w:b/>
                <w:bCs/>
                <w:sz w:val="16"/>
                <w:szCs w:val="16"/>
                <w:lang w:val="el-GR"/>
              </w:rPr>
              <w:t>8</w:t>
            </w:r>
            <w:r w:rsidRPr="00406100">
              <w:rPr>
                <w:rFonts w:asciiTheme="minorHAnsi" w:hAnsiTheme="minorHAnsi" w:cstheme="minorHAnsi"/>
                <w:b/>
                <w:bCs/>
                <w:sz w:val="16"/>
                <w:szCs w:val="16"/>
                <w:lang w:val="el-GR"/>
              </w:rPr>
              <w:t xml:space="preserve">        ΚΟΛΑΡΟ ΑΥΧΕΝΙΚΟ ΑΠΛΟ  LARGE</w:t>
            </w:r>
          </w:p>
          <w:p w14:paraId="1806D4CD" w14:textId="70EAB66C" w:rsidR="002C472A" w:rsidRDefault="002C472A" w:rsidP="00632AD9">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 xml:space="preserve"> Κ.Ε.: 13-26-</w:t>
            </w:r>
            <w:r>
              <w:rPr>
                <w:rFonts w:asciiTheme="minorHAnsi" w:hAnsiTheme="minorHAnsi" w:cstheme="minorHAnsi"/>
                <w:b/>
                <w:bCs/>
                <w:sz w:val="16"/>
                <w:szCs w:val="16"/>
                <w:lang w:val="el-GR"/>
              </w:rPr>
              <w:t>20</w:t>
            </w:r>
          </w:p>
          <w:p w14:paraId="653946B4" w14:textId="514220A2" w:rsidR="002C472A" w:rsidRDefault="002C472A" w:rsidP="00632AD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B15A793" w14:textId="0FEEA524" w:rsidR="002C472A" w:rsidRPr="00406100" w:rsidRDefault="002C472A"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Α/Α:</w:t>
            </w:r>
            <w:r>
              <w:rPr>
                <w:rFonts w:asciiTheme="minorHAnsi" w:hAnsiTheme="minorHAnsi" w:cstheme="minorHAnsi"/>
                <w:b/>
                <w:bCs/>
                <w:sz w:val="16"/>
                <w:szCs w:val="16"/>
                <w:lang w:val="el-GR"/>
              </w:rPr>
              <w:t>69</w:t>
            </w:r>
            <w:r w:rsidRPr="00406100">
              <w:rPr>
                <w:rFonts w:asciiTheme="minorHAnsi" w:hAnsiTheme="minorHAnsi" w:cstheme="minorHAnsi"/>
                <w:b/>
                <w:bCs/>
                <w:sz w:val="16"/>
                <w:szCs w:val="16"/>
                <w:lang w:val="el-GR"/>
              </w:rPr>
              <w:t xml:space="preserve">       ΚΟΛΑΡΟ ΑΥΧΕΝΙΚΟ ΑΠΛΟ  </w:t>
            </w:r>
            <w:r w:rsidRPr="00632AD9">
              <w:rPr>
                <w:rFonts w:asciiTheme="minorHAnsi" w:hAnsiTheme="minorHAnsi" w:cstheme="minorHAnsi"/>
                <w:b/>
                <w:bCs/>
                <w:sz w:val="16"/>
                <w:szCs w:val="16"/>
                <w:lang w:val="el-GR"/>
              </w:rPr>
              <w:t>MEDIUM</w:t>
            </w:r>
          </w:p>
          <w:p w14:paraId="4B1215C8" w14:textId="59D71D5B" w:rsidR="002C472A" w:rsidRPr="00EF1AED" w:rsidRDefault="002C472A" w:rsidP="00406100">
            <w:pPr>
              <w:pStyle w:val="afd"/>
              <w:widowControl w:val="0"/>
              <w:jc w:val="center"/>
              <w:rPr>
                <w:rFonts w:asciiTheme="minorHAnsi" w:hAnsiTheme="minorHAnsi" w:cstheme="minorHAnsi"/>
                <w:b/>
                <w:bCs/>
                <w:sz w:val="16"/>
                <w:szCs w:val="16"/>
                <w:lang w:val="el-GR"/>
              </w:rPr>
            </w:pPr>
            <w:r w:rsidRPr="00406100">
              <w:rPr>
                <w:rFonts w:asciiTheme="minorHAnsi" w:hAnsiTheme="minorHAnsi" w:cstheme="minorHAnsi"/>
                <w:b/>
                <w:bCs/>
                <w:sz w:val="16"/>
                <w:szCs w:val="16"/>
                <w:lang w:val="el-GR"/>
              </w:rPr>
              <w:t xml:space="preserve"> Κ.Ε.: 13-26-</w:t>
            </w:r>
            <w:r>
              <w:rPr>
                <w:rFonts w:asciiTheme="minorHAnsi" w:hAnsiTheme="minorHAnsi" w:cstheme="minorHAnsi"/>
                <w:b/>
                <w:bCs/>
                <w:sz w:val="16"/>
                <w:szCs w:val="16"/>
                <w:lang w:val="el-GR"/>
              </w:rPr>
              <w:t>19</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FDA6F61" w14:textId="735B609A"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Αυχενικό κολάρο μαλακό από αφρώδες</w:t>
            </w:r>
            <w:r>
              <w:rPr>
                <w:rFonts w:ascii="Calibri" w:eastAsia="NSimSun" w:hAnsi="Calibri" w:cs="Calibri"/>
                <w:kern w:val="3"/>
                <w:sz w:val="16"/>
                <w:szCs w:val="16"/>
                <w:lang w:val="el-GR" w:eastAsia="zh-CN" w:bidi="hi-IN"/>
              </w:rPr>
              <w:t xml:space="preserve"> υλικό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EF87EC" w14:textId="4BC9A310"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53E3E9B"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F479EE"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1784817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8C3C5BA"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9853726" w14:textId="2CA07308" w:rsidR="002C472A" w:rsidRPr="00B6469F" w:rsidRDefault="002C472A">
            <w:pPr>
              <w:pStyle w:val="aff1"/>
              <w:numPr>
                <w:ilvl w:val="0"/>
                <w:numId w:val="5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632AD9">
              <w:rPr>
                <w:rFonts w:ascii="Calibri" w:eastAsia="NSimSun" w:hAnsi="Calibri" w:cs="Calibri"/>
                <w:kern w:val="3"/>
                <w:sz w:val="16"/>
                <w:szCs w:val="16"/>
                <w:lang w:val="el-GR" w:eastAsia="zh-CN" w:bidi="hi-IN"/>
              </w:rPr>
              <w:t>επενδυμένο με βαμβακερό ύφασμα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A1B10F" w14:textId="11816C64"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12307E"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8DB1369"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3519064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1681975"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A58C2D" w14:textId="3A11909B" w:rsidR="002C472A" w:rsidRPr="00B6469F" w:rsidRDefault="002C472A">
            <w:pPr>
              <w:pStyle w:val="aff1"/>
              <w:numPr>
                <w:ilvl w:val="0"/>
                <w:numId w:val="5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632AD9">
              <w:rPr>
                <w:rFonts w:ascii="Calibri" w:eastAsia="NSimSun" w:hAnsi="Calibri" w:cs="Calibri"/>
                <w:kern w:val="3"/>
                <w:sz w:val="16"/>
                <w:szCs w:val="16"/>
                <w:lang w:val="el-GR" w:eastAsia="zh-CN" w:bidi="hi-IN"/>
              </w:rPr>
              <w:t>α  κλείνει με Velcro</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FF58B0" w14:textId="2D27E80F"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CFA3692"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60C68B0"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05F8CDD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C127935"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BC0AE90" w14:textId="6A491042"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Όλα τα υλικά να είναι</w:t>
            </w:r>
            <w:r>
              <w:rPr>
                <w:rFonts w:ascii="Calibri" w:eastAsia="NSimSun" w:hAnsi="Calibri" w:cs="Calibri"/>
                <w:kern w:val="3"/>
                <w:sz w:val="16"/>
                <w:szCs w:val="16"/>
                <w:lang w:val="el-GR" w:eastAsia="zh-CN" w:bidi="hi-IN"/>
              </w:rPr>
              <w:t xml:space="preserve"> </w:t>
            </w:r>
            <w:r w:rsidRPr="00632AD9">
              <w:rPr>
                <w:rFonts w:ascii="Calibri" w:eastAsia="NSimSun" w:hAnsi="Calibri" w:cs="Calibri"/>
                <w:kern w:val="3"/>
                <w:sz w:val="16"/>
                <w:szCs w:val="16"/>
                <w:lang w:val="el-GR" w:eastAsia="zh-CN" w:bidi="hi-IN"/>
              </w:rPr>
              <w:t>υποαλλεργικά</w:t>
            </w:r>
            <w:r>
              <w:rPr>
                <w:rFonts w:ascii="Calibri" w:eastAsia="NSimSun" w:hAnsi="Calibri" w:cs="Calibri"/>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9F588A6" w14:textId="6EFE55F9"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884D4D"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70A6CB3"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51692E2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4FCAD02"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C85F6A6" w14:textId="3DED3EB0" w:rsidR="002C472A" w:rsidRPr="00B6469F" w:rsidRDefault="002C472A">
            <w:pPr>
              <w:pStyle w:val="aff1"/>
              <w:numPr>
                <w:ilvl w:val="0"/>
                <w:numId w:val="5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προσφέρεται για το είδος με Α/Α 67  σ</w:t>
            </w:r>
            <w:r w:rsidRPr="00632AD9">
              <w:rPr>
                <w:rFonts w:ascii="Calibri" w:eastAsia="NSimSun" w:hAnsi="Calibri" w:cs="Calibri"/>
                <w:kern w:val="3"/>
                <w:sz w:val="16"/>
                <w:szCs w:val="16"/>
                <w:lang w:val="el-GR" w:eastAsia="zh-CN" w:bidi="hi-IN"/>
              </w:rPr>
              <w:t>ε μέγεθος Small</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541EBD" w14:textId="2E351916"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2C09BC"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7E394E"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F23CEF" w14:paraId="2D69609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B1CF060"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03E7B07" w14:textId="798351FD"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Να προσφέρεται για το είδος με Α/Α</w:t>
            </w:r>
            <w:r>
              <w:rPr>
                <w:rFonts w:ascii="Calibri" w:eastAsia="NSimSun" w:hAnsi="Calibri" w:cs="Calibri"/>
                <w:kern w:val="3"/>
                <w:sz w:val="16"/>
                <w:szCs w:val="16"/>
                <w:lang w:val="el-GR" w:eastAsia="zh-CN" w:bidi="hi-IN"/>
              </w:rPr>
              <w:t xml:space="preserve"> </w:t>
            </w:r>
            <w:r w:rsidRPr="00632AD9">
              <w:rPr>
                <w:rFonts w:ascii="Calibri" w:eastAsia="NSimSun" w:hAnsi="Calibri" w:cs="Calibri"/>
                <w:kern w:val="3"/>
                <w:sz w:val="16"/>
                <w:szCs w:val="16"/>
                <w:lang w:val="el-GR" w:eastAsia="zh-CN" w:bidi="hi-IN"/>
              </w:rPr>
              <w:t>6</w:t>
            </w:r>
            <w:r>
              <w:rPr>
                <w:rFonts w:ascii="Calibri" w:eastAsia="NSimSun" w:hAnsi="Calibri" w:cs="Calibri"/>
                <w:kern w:val="3"/>
                <w:sz w:val="16"/>
                <w:szCs w:val="16"/>
                <w:lang w:val="el-GR" w:eastAsia="zh-CN" w:bidi="hi-IN"/>
              </w:rPr>
              <w:t>8</w:t>
            </w:r>
            <w:r w:rsidRPr="00632AD9">
              <w:rPr>
                <w:rFonts w:ascii="Calibri" w:eastAsia="NSimSun" w:hAnsi="Calibri" w:cs="Calibri"/>
                <w:kern w:val="3"/>
                <w:sz w:val="16"/>
                <w:szCs w:val="16"/>
                <w:lang w:val="el-GR" w:eastAsia="zh-CN" w:bidi="hi-IN"/>
              </w:rPr>
              <w:t xml:space="preserve">  σε μέγεθος Large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028173" w14:textId="46101C8F" w:rsidR="002C472A" w:rsidRPr="00B6469F" w:rsidRDefault="002C472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32D04AD"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11929E7"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632AD9" w14:paraId="47542F5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38B5737"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39DAB8D" w14:textId="35DB2B6E"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Να προσφέρεται για το είδος με Α/Α</w:t>
            </w:r>
            <w:r>
              <w:rPr>
                <w:rFonts w:ascii="Calibri" w:eastAsia="NSimSun" w:hAnsi="Calibri" w:cs="Calibri"/>
                <w:kern w:val="3"/>
                <w:sz w:val="16"/>
                <w:szCs w:val="16"/>
                <w:lang w:val="el-GR" w:eastAsia="zh-CN" w:bidi="hi-IN"/>
              </w:rPr>
              <w:t xml:space="preserve"> </w:t>
            </w:r>
            <w:r w:rsidRPr="00632AD9">
              <w:rPr>
                <w:rFonts w:ascii="Calibri" w:eastAsia="NSimSun" w:hAnsi="Calibri" w:cs="Calibri"/>
                <w:kern w:val="3"/>
                <w:sz w:val="16"/>
                <w:szCs w:val="16"/>
                <w:lang w:val="el-GR" w:eastAsia="zh-CN" w:bidi="hi-IN"/>
              </w:rPr>
              <w:t>6</w:t>
            </w:r>
            <w:r>
              <w:rPr>
                <w:rFonts w:ascii="Calibri" w:eastAsia="NSimSun" w:hAnsi="Calibri" w:cs="Calibri"/>
                <w:kern w:val="3"/>
                <w:sz w:val="16"/>
                <w:szCs w:val="16"/>
                <w:lang w:val="el-GR" w:eastAsia="zh-CN" w:bidi="hi-IN"/>
              </w:rPr>
              <w:t>9</w:t>
            </w:r>
            <w:r w:rsidRPr="00632AD9">
              <w:rPr>
                <w:rFonts w:ascii="Calibri" w:eastAsia="NSimSun" w:hAnsi="Calibri" w:cs="Calibri"/>
                <w:kern w:val="3"/>
                <w:sz w:val="16"/>
                <w:szCs w:val="16"/>
                <w:lang w:val="el-GR" w:eastAsia="zh-CN" w:bidi="hi-IN"/>
              </w:rPr>
              <w:t xml:space="preserve">  σε μέγεθος Medium: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CB2081" w14:textId="2CB53848" w:rsidR="002C472A" w:rsidRPr="00B6469F" w:rsidRDefault="002C472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5AADE5D"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216609" w14:textId="77777777" w:rsidR="002C472A" w:rsidRPr="00B6469F" w:rsidRDefault="002C472A" w:rsidP="009F48F1">
            <w:pPr>
              <w:pStyle w:val="afd"/>
              <w:widowControl w:val="0"/>
              <w:snapToGrid w:val="0"/>
              <w:jc w:val="center"/>
              <w:rPr>
                <w:b/>
                <w:bCs/>
                <w:color w:val="000000"/>
                <w:sz w:val="16"/>
                <w:szCs w:val="16"/>
                <w:lang w:val="el-GR"/>
              </w:rPr>
            </w:pPr>
          </w:p>
        </w:tc>
      </w:tr>
      <w:tr w:rsidR="002C472A" w:rsidRPr="00632AD9" w14:paraId="494FFF31"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3A95F7F" w14:textId="77777777" w:rsidR="002C472A" w:rsidRPr="00EF1AED" w:rsidRDefault="002C472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3C14FC6" w14:textId="32AF2966" w:rsidR="002C472A" w:rsidRPr="00B6469F" w:rsidRDefault="002C472A">
            <w:pPr>
              <w:pStyle w:val="aff1"/>
              <w:numPr>
                <w:ilvl w:val="0"/>
                <w:numId w:val="51"/>
              </w:numPr>
              <w:rPr>
                <w:rFonts w:ascii="Calibri" w:eastAsia="NSimSun" w:hAnsi="Calibri" w:cs="Calibri"/>
                <w:kern w:val="3"/>
                <w:sz w:val="16"/>
                <w:szCs w:val="16"/>
                <w:lang w:val="el-GR" w:eastAsia="zh-CN" w:bidi="hi-IN"/>
              </w:rPr>
            </w:pPr>
            <w:r w:rsidRPr="00632AD9">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A1E2117" w14:textId="05C95C13" w:rsidR="002C472A" w:rsidRPr="00B6469F" w:rsidRDefault="002C472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0E8581A" w14:textId="77777777" w:rsidR="002C472A" w:rsidRPr="00B6469F" w:rsidRDefault="002C472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88DB41" w14:textId="77777777" w:rsidR="002C472A" w:rsidRPr="00B6469F" w:rsidRDefault="002C472A" w:rsidP="009F48F1">
            <w:pPr>
              <w:pStyle w:val="afd"/>
              <w:widowControl w:val="0"/>
              <w:snapToGrid w:val="0"/>
              <w:jc w:val="center"/>
              <w:rPr>
                <w:b/>
                <w:bCs/>
                <w:color w:val="000000"/>
                <w:sz w:val="16"/>
                <w:szCs w:val="16"/>
                <w:lang w:val="el-GR"/>
              </w:rPr>
            </w:pPr>
          </w:p>
        </w:tc>
      </w:tr>
      <w:tr w:rsidR="009F48F1" w:rsidRPr="00F23CEF" w14:paraId="7FDCFAD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8E2627E" w14:textId="485CBDCD" w:rsidR="002C472A" w:rsidRPr="002C472A" w:rsidRDefault="002C472A" w:rsidP="002C472A">
            <w:pPr>
              <w:pStyle w:val="afd"/>
              <w:widowControl w:val="0"/>
              <w:jc w:val="center"/>
              <w:rPr>
                <w:rFonts w:asciiTheme="minorHAnsi" w:hAnsiTheme="minorHAnsi" w:cstheme="minorHAnsi"/>
                <w:b/>
                <w:bCs/>
                <w:sz w:val="16"/>
                <w:szCs w:val="16"/>
                <w:lang w:val="el-GR"/>
              </w:rPr>
            </w:pPr>
            <w:r w:rsidRPr="002C472A">
              <w:rPr>
                <w:rFonts w:asciiTheme="minorHAnsi" w:hAnsiTheme="minorHAnsi" w:cstheme="minorHAnsi"/>
                <w:b/>
                <w:bCs/>
                <w:sz w:val="16"/>
                <w:szCs w:val="16"/>
                <w:lang w:val="el-GR"/>
              </w:rPr>
              <w:t>Α/Α:</w:t>
            </w:r>
            <w:r>
              <w:rPr>
                <w:rFonts w:asciiTheme="minorHAnsi" w:hAnsiTheme="minorHAnsi" w:cstheme="minorHAnsi"/>
                <w:b/>
                <w:bCs/>
                <w:sz w:val="16"/>
                <w:szCs w:val="16"/>
                <w:lang w:val="el-GR"/>
              </w:rPr>
              <w:t>70</w:t>
            </w:r>
            <w:r w:rsidRPr="002C472A">
              <w:rPr>
                <w:rFonts w:asciiTheme="minorHAnsi" w:hAnsiTheme="minorHAnsi" w:cstheme="minorHAnsi"/>
                <w:b/>
                <w:bCs/>
                <w:sz w:val="16"/>
                <w:szCs w:val="16"/>
                <w:lang w:val="el-GR"/>
              </w:rPr>
              <w:t xml:space="preserve">      ΚΡΕΜΑ ΜΕ ΝΑΤΡΙΟΥΧΟ  ΑΛΑΣ  ΥΑΛΟΥΡΟΝΙΚΟΥ ΟΞΕΟΣ 0,2gr ΚΑΙ ΑΡΓΥΡΟΥΧΟΥ </w:t>
            </w:r>
            <w:r w:rsidRPr="002C472A">
              <w:rPr>
                <w:rFonts w:asciiTheme="minorHAnsi" w:hAnsiTheme="minorHAnsi" w:cstheme="minorHAnsi"/>
                <w:b/>
                <w:bCs/>
                <w:sz w:val="16"/>
                <w:szCs w:val="16"/>
                <w:lang w:val="el-GR"/>
              </w:rPr>
              <w:lastRenderedPageBreak/>
              <w:t>ΣΟΥΛΦΑΔΙΑΖΙΝΗΣ 1%</w:t>
            </w:r>
          </w:p>
          <w:p w14:paraId="0466FF12" w14:textId="4778226B" w:rsidR="009F48F1" w:rsidRPr="00EF1AED" w:rsidRDefault="002C472A" w:rsidP="002C472A">
            <w:pPr>
              <w:pStyle w:val="afd"/>
              <w:widowControl w:val="0"/>
              <w:jc w:val="center"/>
              <w:rPr>
                <w:rFonts w:asciiTheme="minorHAnsi" w:hAnsiTheme="minorHAnsi" w:cstheme="minorHAnsi"/>
                <w:b/>
                <w:bCs/>
                <w:sz w:val="16"/>
                <w:szCs w:val="16"/>
                <w:lang w:val="el-GR"/>
              </w:rPr>
            </w:pPr>
            <w:r w:rsidRPr="002C472A">
              <w:rPr>
                <w:rFonts w:asciiTheme="minorHAnsi" w:hAnsiTheme="minorHAnsi" w:cstheme="minorHAnsi"/>
                <w:b/>
                <w:bCs/>
                <w:sz w:val="16"/>
                <w:szCs w:val="16"/>
                <w:lang w:val="el-GR"/>
              </w:rPr>
              <w:t xml:space="preserve"> Κ.Ε.: 024-15-17</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E541A66" w14:textId="158ABD5D" w:rsidR="009F48F1" w:rsidRPr="00B6469F" w:rsidRDefault="00E8580C">
            <w:pPr>
              <w:pStyle w:val="aff1"/>
              <w:numPr>
                <w:ilvl w:val="0"/>
                <w:numId w:val="5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Να προσφέρεται σε κ</w:t>
            </w:r>
            <w:r w:rsidR="002C472A" w:rsidRPr="002C472A">
              <w:rPr>
                <w:rFonts w:ascii="Calibri" w:eastAsia="NSimSun" w:hAnsi="Calibri" w:cs="Calibri"/>
                <w:kern w:val="3"/>
                <w:sz w:val="16"/>
                <w:szCs w:val="16"/>
                <w:lang w:val="el-GR" w:eastAsia="zh-CN" w:bidi="hi-IN"/>
              </w:rPr>
              <w:t>ρέμα με Νατριούχο άλας Υαλουρονικού οξέος 0,2%</w:t>
            </w:r>
            <w:r w:rsidR="002C472A">
              <w:rPr>
                <w:rFonts w:ascii="Calibri" w:eastAsia="NSimSun" w:hAnsi="Calibri" w:cs="Calibri"/>
                <w:kern w:val="3"/>
                <w:sz w:val="16"/>
                <w:szCs w:val="16"/>
                <w:lang w:val="el-GR" w:eastAsia="zh-CN" w:bidi="hi-IN"/>
              </w:rPr>
              <w:t xml:space="preserve"> και </w:t>
            </w:r>
            <w:r w:rsidR="002C472A" w:rsidRPr="002C472A">
              <w:rPr>
                <w:rFonts w:ascii="Calibri" w:eastAsia="NSimSun" w:hAnsi="Calibri" w:cs="Calibri"/>
                <w:kern w:val="3"/>
                <w:sz w:val="16"/>
                <w:szCs w:val="16"/>
                <w:lang w:val="el-GR" w:eastAsia="zh-CN" w:bidi="hi-IN"/>
              </w:rPr>
              <w:t>Αργυρούχο Σουλφαδιαζίνη 1% για πρόληψη μικροβιακών λοιμώξεων</w:t>
            </w:r>
            <w:r w:rsidR="002C472A">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85A91D" w14:textId="7324834C"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1B5A802"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FB32E9"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3B9AA31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B902761"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4439845" w14:textId="6C9A2FC9" w:rsidR="009F48F1" w:rsidRPr="00B6469F" w:rsidRDefault="00E8580C">
            <w:pPr>
              <w:pStyle w:val="aff1"/>
              <w:numPr>
                <w:ilvl w:val="0"/>
                <w:numId w:val="52"/>
              </w:numPr>
              <w:rPr>
                <w:rFonts w:ascii="Calibri" w:eastAsia="NSimSun" w:hAnsi="Calibri" w:cs="Calibri"/>
                <w:kern w:val="3"/>
                <w:sz w:val="16"/>
                <w:szCs w:val="16"/>
                <w:lang w:val="el-GR" w:eastAsia="zh-CN" w:bidi="hi-IN"/>
              </w:rPr>
            </w:pPr>
            <w:r w:rsidRPr="00E8580C">
              <w:rPr>
                <w:rFonts w:ascii="Calibri" w:eastAsia="NSimSun" w:hAnsi="Calibri" w:cs="Calibri"/>
                <w:kern w:val="3"/>
                <w:sz w:val="16"/>
                <w:szCs w:val="16"/>
                <w:lang w:val="el-GR" w:eastAsia="zh-CN" w:bidi="hi-IN"/>
              </w:rPr>
              <w:t>Κάθε τεμάχιο να είναι σε συσκευασία 100gr(±10gr</w:t>
            </w:r>
            <w:r>
              <w:rPr>
                <w:rFonts w:ascii="Calibri" w:eastAsia="NSimSun" w:hAnsi="Calibri" w:cs="Calibri"/>
                <w:kern w:val="3"/>
                <w:sz w:val="16"/>
                <w:szCs w:val="16"/>
                <w:lang w:val="el-GR" w:eastAsia="zh-CN" w:bidi="hi-IN"/>
              </w:rPr>
              <w: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0355559" w14:textId="5ACDE348"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181FB5"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D853DA4" w14:textId="77777777" w:rsidR="009F48F1" w:rsidRPr="00B6469F" w:rsidRDefault="009F48F1" w:rsidP="009F48F1">
            <w:pPr>
              <w:pStyle w:val="afd"/>
              <w:widowControl w:val="0"/>
              <w:snapToGrid w:val="0"/>
              <w:jc w:val="center"/>
              <w:rPr>
                <w:b/>
                <w:bCs/>
                <w:color w:val="000000"/>
                <w:sz w:val="16"/>
                <w:szCs w:val="16"/>
                <w:lang w:val="el-GR"/>
              </w:rPr>
            </w:pPr>
          </w:p>
        </w:tc>
      </w:tr>
      <w:tr w:rsidR="009F48F1" w:rsidRPr="00F23CEF" w14:paraId="426C82C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66F22B0" w14:textId="77777777" w:rsidR="009F48F1" w:rsidRPr="00EF1AED" w:rsidRDefault="009F48F1"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0928D68" w14:textId="2FD81EDA" w:rsidR="009F48F1" w:rsidRPr="00B6469F" w:rsidRDefault="00E8580C">
            <w:pPr>
              <w:pStyle w:val="aff1"/>
              <w:numPr>
                <w:ilvl w:val="0"/>
                <w:numId w:val="52"/>
              </w:numPr>
              <w:rPr>
                <w:rFonts w:ascii="Calibri" w:eastAsia="NSimSun" w:hAnsi="Calibri" w:cs="Calibri"/>
                <w:kern w:val="3"/>
                <w:sz w:val="16"/>
                <w:szCs w:val="16"/>
                <w:lang w:val="el-GR" w:eastAsia="zh-CN" w:bidi="hi-IN"/>
              </w:rPr>
            </w:pPr>
            <w:r w:rsidRPr="00E8580C">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47B5F4" w14:textId="279537EB" w:rsidR="009F48F1" w:rsidRPr="00B6469F" w:rsidRDefault="009F48F1"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71C5669" w14:textId="77777777" w:rsidR="009F48F1" w:rsidRPr="00B6469F" w:rsidRDefault="009F48F1"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2BF540" w14:textId="77777777" w:rsidR="009F48F1" w:rsidRPr="00B6469F" w:rsidRDefault="009F48F1" w:rsidP="009F48F1">
            <w:pPr>
              <w:pStyle w:val="afd"/>
              <w:widowControl w:val="0"/>
              <w:snapToGrid w:val="0"/>
              <w:jc w:val="center"/>
              <w:rPr>
                <w:b/>
                <w:bCs/>
                <w:color w:val="000000"/>
                <w:sz w:val="16"/>
                <w:szCs w:val="16"/>
                <w:lang w:val="el-GR"/>
              </w:rPr>
            </w:pPr>
          </w:p>
        </w:tc>
      </w:tr>
      <w:tr w:rsidR="004C33F9" w:rsidRPr="00F23CEF" w14:paraId="1C850E9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8E8568B" w14:textId="77777777" w:rsidR="004C33F9" w:rsidRDefault="004C33F9" w:rsidP="004C33F9">
            <w:pPr>
              <w:pStyle w:val="afd"/>
              <w:widowControl w:val="0"/>
              <w:jc w:val="center"/>
              <w:rPr>
                <w:rFonts w:asciiTheme="minorHAnsi" w:hAnsiTheme="minorHAnsi" w:cstheme="minorHAnsi"/>
                <w:b/>
                <w:bCs/>
                <w:sz w:val="16"/>
                <w:szCs w:val="16"/>
                <w:lang w:val="el-GR"/>
              </w:rPr>
            </w:pPr>
          </w:p>
          <w:p w14:paraId="788614B8" w14:textId="77777777" w:rsidR="004C33F9" w:rsidRDefault="004C33F9" w:rsidP="004C33F9">
            <w:pPr>
              <w:pStyle w:val="afd"/>
              <w:widowControl w:val="0"/>
              <w:jc w:val="center"/>
              <w:rPr>
                <w:rFonts w:asciiTheme="minorHAnsi" w:hAnsiTheme="minorHAnsi" w:cstheme="minorHAnsi"/>
                <w:b/>
                <w:bCs/>
                <w:sz w:val="16"/>
                <w:szCs w:val="16"/>
                <w:lang w:val="el-GR"/>
              </w:rPr>
            </w:pPr>
          </w:p>
          <w:p w14:paraId="062F5590" w14:textId="77777777" w:rsidR="004C33F9" w:rsidRDefault="004C33F9" w:rsidP="004C33F9">
            <w:pPr>
              <w:pStyle w:val="afd"/>
              <w:widowControl w:val="0"/>
              <w:jc w:val="center"/>
              <w:rPr>
                <w:rFonts w:asciiTheme="minorHAnsi" w:hAnsiTheme="minorHAnsi" w:cstheme="minorHAnsi"/>
                <w:b/>
                <w:bCs/>
                <w:sz w:val="16"/>
                <w:szCs w:val="16"/>
                <w:lang w:val="el-GR"/>
              </w:rPr>
            </w:pPr>
          </w:p>
          <w:p w14:paraId="43F14C1E" w14:textId="77777777" w:rsidR="004C33F9" w:rsidRDefault="004C33F9" w:rsidP="004C33F9">
            <w:pPr>
              <w:pStyle w:val="afd"/>
              <w:widowControl w:val="0"/>
              <w:jc w:val="center"/>
              <w:rPr>
                <w:rFonts w:asciiTheme="minorHAnsi" w:hAnsiTheme="minorHAnsi" w:cstheme="minorHAnsi"/>
                <w:b/>
                <w:bCs/>
                <w:sz w:val="16"/>
                <w:szCs w:val="16"/>
                <w:lang w:val="el-GR"/>
              </w:rPr>
            </w:pPr>
          </w:p>
          <w:p w14:paraId="3D1E7AF4" w14:textId="60F22138" w:rsidR="004C33F9" w:rsidRP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Α/Α:71      ΝΑΡΘΗΚΑΣ ΑΛΟΥΜΙΝΙΟΥ  1" </w:t>
            </w:r>
            <w:r w:rsidRPr="004C33F9">
              <w:rPr>
                <w:rFonts w:asciiTheme="minorHAnsi" w:hAnsiTheme="minorHAnsi" w:cstheme="minorHAnsi"/>
                <w:b/>
                <w:bCs/>
                <w:sz w:val="16"/>
                <w:szCs w:val="16"/>
              </w:rPr>
              <w:t>INCH</w:t>
            </w:r>
            <w:r w:rsidRPr="004C33F9">
              <w:rPr>
                <w:rFonts w:asciiTheme="minorHAnsi" w:hAnsiTheme="minorHAnsi" w:cstheme="minorHAnsi"/>
                <w:b/>
                <w:bCs/>
                <w:sz w:val="16"/>
                <w:szCs w:val="16"/>
                <w:lang w:val="el-GR"/>
              </w:rPr>
              <w:t xml:space="preserve"> (ΤΥΠΟΥ </w:t>
            </w:r>
            <w:r w:rsidRPr="004C33F9">
              <w:rPr>
                <w:rFonts w:asciiTheme="minorHAnsi" w:hAnsiTheme="minorHAnsi" w:cstheme="minorHAnsi"/>
                <w:b/>
                <w:bCs/>
                <w:sz w:val="16"/>
                <w:szCs w:val="16"/>
              </w:rPr>
              <w:t>ZIMMER</w:t>
            </w:r>
            <w:r w:rsidRPr="004C33F9">
              <w:rPr>
                <w:rFonts w:asciiTheme="minorHAnsi" w:hAnsiTheme="minorHAnsi" w:cstheme="minorHAnsi"/>
                <w:b/>
                <w:bCs/>
                <w:sz w:val="16"/>
                <w:szCs w:val="16"/>
                <w:lang w:val="el-GR"/>
              </w:rPr>
              <w:t>)</w:t>
            </w:r>
          </w:p>
          <w:p w14:paraId="76D11286" w14:textId="77777777" w:rsid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 Κ.Ε.: 13-28-05</w:t>
            </w:r>
          </w:p>
          <w:p w14:paraId="6EC1F6B2" w14:textId="77777777" w:rsidR="004C33F9" w:rsidRDefault="004C33F9" w:rsidP="004C33F9">
            <w:pPr>
              <w:pStyle w:val="afd"/>
              <w:widowControl w:val="0"/>
              <w:jc w:val="center"/>
              <w:rPr>
                <w:rFonts w:asciiTheme="minorHAnsi" w:hAnsiTheme="minorHAnsi" w:cstheme="minorHAnsi"/>
                <w:b/>
                <w:bCs/>
                <w:sz w:val="16"/>
                <w:szCs w:val="16"/>
                <w:lang w:val="el-GR"/>
              </w:rPr>
            </w:pPr>
          </w:p>
          <w:p w14:paraId="4AA0D04E" w14:textId="77777777" w:rsidR="004C33F9" w:rsidRDefault="004C33F9" w:rsidP="004C33F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6C8DFDC" w14:textId="6D469D70" w:rsidR="004C33F9" w:rsidRP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Α/Α:7</w:t>
            </w:r>
            <w:r>
              <w:rPr>
                <w:rFonts w:asciiTheme="minorHAnsi" w:hAnsiTheme="minorHAnsi" w:cstheme="minorHAnsi"/>
                <w:b/>
                <w:bCs/>
                <w:sz w:val="16"/>
                <w:szCs w:val="16"/>
                <w:lang w:val="el-GR"/>
              </w:rPr>
              <w:t>2</w:t>
            </w:r>
            <w:r w:rsidRPr="004C33F9">
              <w:rPr>
                <w:rFonts w:asciiTheme="minorHAnsi" w:hAnsiTheme="minorHAnsi" w:cstheme="minorHAnsi"/>
                <w:b/>
                <w:bCs/>
                <w:sz w:val="16"/>
                <w:szCs w:val="16"/>
                <w:lang w:val="el-GR"/>
              </w:rPr>
              <w:t xml:space="preserve">      ΝΑΡΘΗΚΑΣ ΑΛΟΥΜΙΝΙΟΥ  1</w:t>
            </w:r>
            <w:r>
              <w:rPr>
                <w:rFonts w:asciiTheme="minorHAnsi" w:hAnsiTheme="minorHAnsi" w:cstheme="minorHAnsi"/>
                <w:b/>
                <w:bCs/>
                <w:sz w:val="16"/>
                <w:szCs w:val="16"/>
                <w:lang w:val="el-GR"/>
              </w:rPr>
              <w:t>/2</w:t>
            </w:r>
            <w:r w:rsidRPr="004C33F9">
              <w:rPr>
                <w:rFonts w:asciiTheme="minorHAnsi" w:hAnsiTheme="minorHAnsi" w:cstheme="minorHAnsi"/>
                <w:b/>
                <w:bCs/>
                <w:sz w:val="16"/>
                <w:szCs w:val="16"/>
                <w:lang w:val="el-GR"/>
              </w:rPr>
              <w:t>" INCH (ΤΥΠΟΥ ZIMMER)</w:t>
            </w:r>
          </w:p>
          <w:p w14:paraId="3CA212DB" w14:textId="77777777" w:rsid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 Κ.Ε.: 13-28-0</w:t>
            </w:r>
            <w:r>
              <w:rPr>
                <w:rFonts w:asciiTheme="minorHAnsi" w:hAnsiTheme="minorHAnsi" w:cstheme="minorHAnsi"/>
                <w:b/>
                <w:bCs/>
                <w:sz w:val="16"/>
                <w:szCs w:val="16"/>
                <w:lang w:val="el-GR"/>
              </w:rPr>
              <w:t>3</w:t>
            </w:r>
          </w:p>
          <w:p w14:paraId="3ABFC38A" w14:textId="77777777" w:rsidR="004C33F9" w:rsidRDefault="004C33F9" w:rsidP="004C33F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E196CFA" w14:textId="0FF11ED8" w:rsidR="004C33F9" w:rsidRPr="004C33F9"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Α/Α:7</w:t>
            </w:r>
            <w:r>
              <w:rPr>
                <w:rFonts w:asciiTheme="minorHAnsi" w:hAnsiTheme="minorHAnsi" w:cstheme="minorHAnsi"/>
                <w:b/>
                <w:bCs/>
                <w:sz w:val="16"/>
                <w:szCs w:val="16"/>
                <w:lang w:val="el-GR"/>
              </w:rPr>
              <w:t>3</w:t>
            </w:r>
            <w:r w:rsidRPr="004C33F9">
              <w:rPr>
                <w:rFonts w:asciiTheme="minorHAnsi" w:hAnsiTheme="minorHAnsi" w:cstheme="minorHAnsi"/>
                <w:b/>
                <w:bCs/>
                <w:sz w:val="16"/>
                <w:szCs w:val="16"/>
                <w:lang w:val="el-GR"/>
              </w:rPr>
              <w:t xml:space="preserve">    ΝΑΡΘΗΚΑΣ ΑΛΟΥΜΙΝΙΟΥ  </w:t>
            </w:r>
            <w:r>
              <w:rPr>
                <w:rFonts w:asciiTheme="minorHAnsi" w:hAnsiTheme="minorHAnsi" w:cstheme="minorHAnsi"/>
                <w:b/>
                <w:bCs/>
                <w:sz w:val="16"/>
                <w:szCs w:val="16"/>
                <w:lang w:val="el-GR"/>
              </w:rPr>
              <w:t>3/4</w:t>
            </w:r>
            <w:r w:rsidRPr="004C33F9">
              <w:rPr>
                <w:rFonts w:asciiTheme="minorHAnsi" w:hAnsiTheme="minorHAnsi" w:cstheme="minorHAnsi"/>
                <w:b/>
                <w:bCs/>
                <w:sz w:val="16"/>
                <w:szCs w:val="16"/>
                <w:lang w:val="el-GR"/>
              </w:rPr>
              <w:t>" INCH (ΤΥΠΟΥ ZIMMER)</w:t>
            </w:r>
          </w:p>
          <w:p w14:paraId="0ED410D4" w14:textId="13F19793" w:rsidR="004C33F9" w:rsidRPr="00EF1AED" w:rsidRDefault="004C33F9" w:rsidP="004C33F9">
            <w:pPr>
              <w:pStyle w:val="afd"/>
              <w:widowControl w:val="0"/>
              <w:jc w:val="center"/>
              <w:rPr>
                <w:rFonts w:asciiTheme="minorHAnsi" w:hAnsiTheme="minorHAnsi" w:cstheme="minorHAnsi"/>
                <w:b/>
                <w:bCs/>
                <w:sz w:val="16"/>
                <w:szCs w:val="16"/>
                <w:lang w:val="el-GR"/>
              </w:rPr>
            </w:pPr>
            <w:r w:rsidRPr="004C33F9">
              <w:rPr>
                <w:rFonts w:asciiTheme="minorHAnsi" w:hAnsiTheme="minorHAnsi" w:cstheme="minorHAnsi"/>
                <w:b/>
                <w:bCs/>
                <w:sz w:val="16"/>
                <w:szCs w:val="16"/>
                <w:lang w:val="el-GR"/>
              </w:rPr>
              <w:t xml:space="preserve"> Κ.Ε.: 13-28-0</w:t>
            </w:r>
            <w:r>
              <w:rPr>
                <w:rFonts w:asciiTheme="minorHAnsi" w:hAnsiTheme="minorHAnsi" w:cstheme="minorHAnsi"/>
                <w:b/>
                <w:bCs/>
                <w:sz w:val="16"/>
                <w:szCs w:val="16"/>
                <w:lang w:val="el-GR"/>
              </w:rPr>
              <w:t>4</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8963B87" w14:textId="7ED0736A"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O</w:t>
            </w:r>
            <w:r>
              <w:rPr>
                <w:rFonts w:ascii="Calibri" w:eastAsia="NSimSun" w:hAnsi="Calibri" w:cs="Calibri"/>
                <w:kern w:val="3"/>
                <w:sz w:val="16"/>
                <w:szCs w:val="16"/>
                <w:lang w:val="el-GR" w:eastAsia="zh-CN" w:bidi="hi-IN"/>
              </w:rPr>
              <w:t xml:space="preserve"> κάθε ένας</w:t>
            </w:r>
            <w:r w:rsidRPr="004C33F9">
              <w:rPr>
                <w:rFonts w:ascii="Calibri" w:eastAsia="NSimSun" w:hAnsi="Calibri" w:cs="Calibri"/>
                <w:kern w:val="3"/>
                <w:sz w:val="16"/>
                <w:szCs w:val="16"/>
                <w:lang w:val="el-GR" w:eastAsia="zh-CN" w:bidi="hi-IN"/>
              </w:rPr>
              <w:t xml:space="preserve"> νάρθηκας να είναι κατασκευασμένος από εύκαμπτο ελαφρό αλουμίνιο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7691D2" w14:textId="34D0AE51"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DC4EECA"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09C2DB"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3090604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78EB30B"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8777932" w14:textId="722A4197" w:rsidR="004C33F9" w:rsidRPr="00B6469F" w:rsidRDefault="004C33F9">
            <w:pPr>
              <w:pStyle w:val="aff1"/>
              <w:numPr>
                <w:ilvl w:val="0"/>
                <w:numId w:val="5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ε</w:t>
            </w:r>
            <w:r w:rsidRPr="004C33F9">
              <w:rPr>
                <w:rFonts w:ascii="Calibri" w:eastAsia="NSimSun" w:hAnsi="Calibri" w:cs="Calibri"/>
                <w:kern w:val="3"/>
                <w:sz w:val="16"/>
                <w:szCs w:val="16"/>
                <w:lang w:val="el-GR" w:eastAsia="zh-CN" w:bidi="hi-IN"/>
              </w:rPr>
              <w:t>πένδυση από αφρώδες υλικό για άνετη εφαρμογή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7168F4" w14:textId="44BC18F7"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BD420CD"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FB08E0"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6538535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DC96027"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17A7709" w14:textId="7C8A35A1"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Κατάλληλος για ακινητοποίηση δακτύλων χεριού ή ποδιού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3556F4" w14:textId="7F1696C4"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355C1CF"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F8DCB9"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3A8B967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CE2EC6E"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8950309" w14:textId="527AA2ED"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κόβεται με το ψαλίδι στο επιθυμητό μήκος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A2709F" w14:textId="20A2D1A5"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DC7635E"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3C04A9"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2EF670D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8175F18"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3A7E0BA" w14:textId="1416B4E0"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71</w:t>
            </w:r>
            <w:r w:rsidRPr="004C33F9">
              <w:rPr>
                <w:rFonts w:ascii="Calibri" w:eastAsia="NSimSun" w:hAnsi="Calibri" w:cs="Calibri"/>
                <w:kern w:val="3"/>
                <w:sz w:val="16"/>
                <w:szCs w:val="16"/>
                <w:lang w:val="el-GR" w:eastAsia="zh-CN" w:bidi="hi-IN"/>
              </w:rPr>
              <w:t xml:space="preserve">  σε μέγεθος 1" inch (ΤΥΠΟΥ ZIMMER)</w:t>
            </w:r>
            <w:r>
              <w:rPr>
                <w:rFonts w:ascii="Calibri" w:eastAsia="NSimSun" w:hAnsi="Calibri" w:cs="Calibri"/>
                <w:kern w:val="3"/>
                <w:sz w:val="16"/>
                <w:szCs w:val="16"/>
                <w:lang w:val="el-GR" w:eastAsia="zh-CN" w:bidi="hi-IN"/>
              </w:rPr>
              <w:t xml:space="preserve"> </w:t>
            </w:r>
            <w:r w:rsidRPr="004C33F9">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A652492" w14:textId="215164E9"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538EF8C"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4AA706"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F23CEF" w14:paraId="0EC317C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F54A667"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D808846" w14:textId="0F799E4A"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2</w:t>
            </w:r>
            <w:r w:rsidRPr="004C33F9">
              <w:rPr>
                <w:rFonts w:ascii="Calibri" w:eastAsia="NSimSun" w:hAnsi="Calibri" w:cs="Calibri"/>
                <w:kern w:val="3"/>
                <w:sz w:val="16"/>
                <w:szCs w:val="16"/>
                <w:lang w:val="el-GR" w:eastAsia="zh-CN" w:bidi="hi-IN"/>
              </w:rPr>
              <w:t xml:space="preserve">  σε μέγεθος 1</w:t>
            </w:r>
            <w:r>
              <w:rPr>
                <w:rFonts w:ascii="Calibri" w:eastAsia="NSimSun" w:hAnsi="Calibri" w:cs="Calibri"/>
                <w:kern w:val="3"/>
                <w:sz w:val="16"/>
                <w:szCs w:val="16"/>
                <w:lang w:val="el-GR" w:eastAsia="zh-CN" w:bidi="hi-IN"/>
              </w:rPr>
              <w:t>/2</w:t>
            </w:r>
            <w:r w:rsidRPr="004C33F9">
              <w:rPr>
                <w:rFonts w:ascii="Calibri" w:eastAsia="NSimSun" w:hAnsi="Calibri" w:cs="Calibri"/>
                <w:kern w:val="3"/>
                <w:sz w:val="16"/>
                <w:szCs w:val="16"/>
                <w:lang w:val="el-GR" w:eastAsia="zh-CN" w:bidi="hi-IN"/>
              </w:rPr>
              <w:t>" inch (ΤΥΠΟΥ ZIMMER)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F8AA84" w14:textId="4A98FA70" w:rsidR="004C33F9" w:rsidRPr="00B6469F" w:rsidRDefault="004C33F9"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CB24F8F"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FA31756"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4C33F9" w14:paraId="5A57039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BA6B65E"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5AF15C9" w14:textId="3B5C864E"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3</w:t>
            </w:r>
            <w:r w:rsidRPr="004C33F9">
              <w:rPr>
                <w:rFonts w:ascii="Calibri" w:eastAsia="NSimSun" w:hAnsi="Calibri" w:cs="Calibri"/>
                <w:kern w:val="3"/>
                <w:sz w:val="16"/>
                <w:szCs w:val="16"/>
                <w:lang w:val="el-GR" w:eastAsia="zh-CN" w:bidi="hi-IN"/>
              </w:rPr>
              <w:t xml:space="preserve">  σε μέγεθος </w:t>
            </w:r>
            <w:r>
              <w:rPr>
                <w:rFonts w:ascii="Calibri" w:eastAsia="NSimSun" w:hAnsi="Calibri" w:cs="Calibri"/>
                <w:kern w:val="3"/>
                <w:sz w:val="16"/>
                <w:szCs w:val="16"/>
                <w:lang w:val="el-GR" w:eastAsia="zh-CN" w:bidi="hi-IN"/>
              </w:rPr>
              <w:t>3/4</w:t>
            </w:r>
            <w:r w:rsidRPr="004C33F9">
              <w:rPr>
                <w:rFonts w:ascii="Calibri" w:eastAsia="NSimSun" w:hAnsi="Calibri" w:cs="Calibri"/>
                <w:kern w:val="3"/>
                <w:sz w:val="16"/>
                <w:szCs w:val="16"/>
                <w:lang w:val="el-GR" w:eastAsia="zh-CN" w:bidi="hi-IN"/>
              </w:rPr>
              <w:t>" inch (ΤΥΠΟΥ ZIMMER)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E36722" w14:textId="3F42CADC" w:rsidR="004C33F9" w:rsidRPr="00B6469F" w:rsidRDefault="00A1114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6F85626"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0DBEA0" w14:textId="77777777" w:rsidR="004C33F9" w:rsidRPr="00B6469F" w:rsidRDefault="004C33F9" w:rsidP="009F48F1">
            <w:pPr>
              <w:pStyle w:val="afd"/>
              <w:widowControl w:val="0"/>
              <w:snapToGrid w:val="0"/>
              <w:jc w:val="center"/>
              <w:rPr>
                <w:b/>
                <w:bCs/>
                <w:color w:val="000000"/>
                <w:sz w:val="16"/>
                <w:szCs w:val="16"/>
                <w:lang w:val="el-GR"/>
              </w:rPr>
            </w:pPr>
          </w:p>
        </w:tc>
      </w:tr>
      <w:tr w:rsidR="004C33F9" w:rsidRPr="004C33F9" w14:paraId="3A319A27"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732E292" w14:textId="77777777" w:rsidR="004C33F9" w:rsidRPr="00EF1AED" w:rsidRDefault="004C33F9"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2AE5E3" w14:textId="168A55D7" w:rsidR="004C33F9" w:rsidRPr="00B6469F" w:rsidRDefault="004C33F9">
            <w:pPr>
              <w:pStyle w:val="aff1"/>
              <w:numPr>
                <w:ilvl w:val="0"/>
                <w:numId w:val="53"/>
              </w:numPr>
              <w:rPr>
                <w:rFonts w:ascii="Calibri" w:eastAsia="NSimSun" w:hAnsi="Calibri" w:cs="Calibri"/>
                <w:kern w:val="3"/>
                <w:sz w:val="16"/>
                <w:szCs w:val="16"/>
                <w:lang w:val="el-GR" w:eastAsia="zh-CN" w:bidi="hi-IN"/>
              </w:rPr>
            </w:pPr>
            <w:r w:rsidRPr="004C33F9">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6C2100E" w14:textId="5BFCB5B4" w:rsidR="004C33F9" w:rsidRPr="00B6469F" w:rsidRDefault="00A1114A" w:rsidP="009F48F1">
            <w:pPr>
              <w:pStyle w:val="afd"/>
              <w:widowControl w:val="0"/>
              <w:snapToGrid w:val="0"/>
              <w:jc w:val="center"/>
              <w:rPr>
                <w:color w:val="000000"/>
                <w:sz w:val="16"/>
                <w:szCs w:val="16"/>
                <w:lang w:val="el-GR"/>
              </w:rPr>
            </w:pPr>
            <w:r>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EEB3B8" w14:textId="77777777" w:rsidR="004C33F9" w:rsidRPr="00B6469F" w:rsidRDefault="004C33F9"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714A05" w14:textId="77777777" w:rsidR="004C33F9" w:rsidRPr="00B6469F" w:rsidRDefault="004C33F9" w:rsidP="009F48F1">
            <w:pPr>
              <w:pStyle w:val="afd"/>
              <w:widowControl w:val="0"/>
              <w:snapToGrid w:val="0"/>
              <w:jc w:val="center"/>
              <w:rPr>
                <w:b/>
                <w:bCs/>
                <w:color w:val="000000"/>
                <w:sz w:val="16"/>
                <w:szCs w:val="16"/>
                <w:lang w:val="el-GR"/>
              </w:rPr>
            </w:pPr>
          </w:p>
        </w:tc>
      </w:tr>
      <w:tr w:rsidR="00AA1FDA" w:rsidRPr="00F23CEF" w14:paraId="2FC27E3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FFFFCC"/>
            <w:vAlign w:val="center"/>
          </w:tcPr>
          <w:p w14:paraId="1C4620AD" w14:textId="77777777" w:rsidR="00AA1FDA" w:rsidRDefault="00AA1FDA" w:rsidP="00A1114A">
            <w:pPr>
              <w:pStyle w:val="afd"/>
              <w:widowControl w:val="0"/>
              <w:jc w:val="center"/>
              <w:rPr>
                <w:rFonts w:asciiTheme="minorHAnsi" w:hAnsiTheme="minorHAnsi" w:cstheme="minorHAnsi"/>
                <w:b/>
                <w:bCs/>
                <w:sz w:val="16"/>
                <w:szCs w:val="16"/>
                <w:lang w:val="el-GR"/>
              </w:rPr>
            </w:pPr>
          </w:p>
          <w:p w14:paraId="0F7060B8" w14:textId="77777777" w:rsidR="00AA1FDA" w:rsidRDefault="00AA1FDA" w:rsidP="00A1114A">
            <w:pPr>
              <w:pStyle w:val="afd"/>
              <w:widowControl w:val="0"/>
              <w:jc w:val="center"/>
              <w:rPr>
                <w:rFonts w:asciiTheme="minorHAnsi" w:hAnsiTheme="minorHAnsi" w:cstheme="minorHAnsi"/>
                <w:b/>
                <w:bCs/>
                <w:sz w:val="16"/>
                <w:szCs w:val="16"/>
                <w:lang w:val="el-GR"/>
              </w:rPr>
            </w:pPr>
          </w:p>
          <w:p w14:paraId="2C088922" w14:textId="77777777" w:rsidR="00AA1FDA" w:rsidRDefault="00AA1FDA" w:rsidP="00A1114A">
            <w:pPr>
              <w:pStyle w:val="afd"/>
              <w:widowControl w:val="0"/>
              <w:jc w:val="center"/>
              <w:rPr>
                <w:rFonts w:asciiTheme="minorHAnsi" w:hAnsiTheme="minorHAnsi" w:cstheme="minorHAnsi"/>
                <w:b/>
                <w:bCs/>
                <w:sz w:val="16"/>
                <w:szCs w:val="16"/>
                <w:lang w:val="el-GR"/>
              </w:rPr>
            </w:pPr>
          </w:p>
          <w:p w14:paraId="2C615DE5" w14:textId="77777777" w:rsidR="00AA1FDA" w:rsidRDefault="00AA1FDA" w:rsidP="00A1114A">
            <w:pPr>
              <w:pStyle w:val="afd"/>
              <w:widowControl w:val="0"/>
              <w:jc w:val="center"/>
              <w:rPr>
                <w:rFonts w:asciiTheme="minorHAnsi" w:hAnsiTheme="minorHAnsi" w:cstheme="minorHAnsi"/>
                <w:b/>
                <w:bCs/>
                <w:sz w:val="16"/>
                <w:szCs w:val="16"/>
                <w:lang w:val="el-GR"/>
              </w:rPr>
            </w:pPr>
          </w:p>
          <w:p w14:paraId="16DBFD88" w14:textId="77777777" w:rsidR="00AA1FDA" w:rsidRDefault="00AA1FDA" w:rsidP="00A1114A">
            <w:pPr>
              <w:pStyle w:val="afd"/>
              <w:widowControl w:val="0"/>
              <w:jc w:val="center"/>
              <w:rPr>
                <w:rFonts w:asciiTheme="minorHAnsi" w:hAnsiTheme="minorHAnsi" w:cstheme="minorHAnsi"/>
                <w:b/>
                <w:bCs/>
                <w:sz w:val="16"/>
                <w:szCs w:val="16"/>
                <w:lang w:val="el-GR"/>
              </w:rPr>
            </w:pPr>
          </w:p>
          <w:p w14:paraId="00EC7EEA" w14:textId="77777777" w:rsidR="00AA1FDA" w:rsidRDefault="00AA1FDA" w:rsidP="00A1114A">
            <w:pPr>
              <w:pStyle w:val="afd"/>
              <w:widowControl w:val="0"/>
              <w:jc w:val="center"/>
              <w:rPr>
                <w:rFonts w:asciiTheme="minorHAnsi" w:hAnsiTheme="minorHAnsi" w:cstheme="minorHAnsi"/>
                <w:b/>
                <w:bCs/>
                <w:sz w:val="16"/>
                <w:szCs w:val="16"/>
                <w:lang w:val="el-GR"/>
              </w:rPr>
            </w:pPr>
          </w:p>
          <w:p w14:paraId="646C6991" w14:textId="77777777" w:rsidR="00AA1FDA" w:rsidRDefault="00AA1FDA" w:rsidP="00A1114A">
            <w:pPr>
              <w:pStyle w:val="afd"/>
              <w:widowControl w:val="0"/>
              <w:jc w:val="center"/>
              <w:rPr>
                <w:rFonts w:asciiTheme="minorHAnsi" w:hAnsiTheme="minorHAnsi" w:cstheme="minorHAnsi"/>
                <w:b/>
                <w:bCs/>
                <w:sz w:val="16"/>
                <w:szCs w:val="16"/>
                <w:lang w:val="el-GR"/>
              </w:rPr>
            </w:pPr>
          </w:p>
          <w:p w14:paraId="559778B4" w14:textId="77777777" w:rsidR="00AA1FDA" w:rsidRDefault="00AA1FDA" w:rsidP="00A1114A">
            <w:pPr>
              <w:pStyle w:val="afd"/>
              <w:widowControl w:val="0"/>
              <w:jc w:val="center"/>
              <w:rPr>
                <w:rFonts w:asciiTheme="minorHAnsi" w:hAnsiTheme="minorHAnsi" w:cstheme="minorHAnsi"/>
                <w:b/>
                <w:bCs/>
                <w:sz w:val="16"/>
                <w:szCs w:val="16"/>
                <w:lang w:val="el-GR"/>
              </w:rPr>
            </w:pPr>
          </w:p>
          <w:p w14:paraId="748F23A2" w14:textId="77777777" w:rsidR="00AA1FDA" w:rsidRDefault="00AA1FDA" w:rsidP="00A1114A">
            <w:pPr>
              <w:pStyle w:val="afd"/>
              <w:widowControl w:val="0"/>
              <w:jc w:val="center"/>
              <w:rPr>
                <w:rFonts w:asciiTheme="minorHAnsi" w:hAnsiTheme="minorHAnsi" w:cstheme="minorHAnsi"/>
                <w:b/>
                <w:bCs/>
                <w:sz w:val="16"/>
                <w:szCs w:val="16"/>
                <w:lang w:val="el-GR"/>
              </w:rPr>
            </w:pPr>
          </w:p>
          <w:p w14:paraId="4C9CC502" w14:textId="77777777" w:rsidR="00AA1FDA" w:rsidRDefault="00AA1FDA" w:rsidP="00A1114A">
            <w:pPr>
              <w:pStyle w:val="afd"/>
              <w:widowControl w:val="0"/>
              <w:jc w:val="center"/>
              <w:rPr>
                <w:rFonts w:asciiTheme="minorHAnsi" w:hAnsiTheme="minorHAnsi" w:cstheme="minorHAnsi"/>
                <w:b/>
                <w:bCs/>
                <w:sz w:val="16"/>
                <w:szCs w:val="16"/>
                <w:lang w:val="el-GR"/>
              </w:rPr>
            </w:pPr>
          </w:p>
          <w:p w14:paraId="41AAAC22" w14:textId="77777777" w:rsidR="00AA1FDA" w:rsidRDefault="00AA1FDA" w:rsidP="00A1114A">
            <w:pPr>
              <w:pStyle w:val="afd"/>
              <w:widowControl w:val="0"/>
              <w:jc w:val="center"/>
              <w:rPr>
                <w:rFonts w:asciiTheme="minorHAnsi" w:hAnsiTheme="minorHAnsi" w:cstheme="minorHAnsi"/>
                <w:b/>
                <w:bCs/>
                <w:sz w:val="16"/>
                <w:szCs w:val="16"/>
                <w:lang w:val="el-GR"/>
              </w:rPr>
            </w:pPr>
          </w:p>
          <w:p w14:paraId="7E4B81ED" w14:textId="77777777" w:rsidR="00AA1FDA" w:rsidRDefault="00AA1FDA" w:rsidP="00A1114A">
            <w:pPr>
              <w:pStyle w:val="afd"/>
              <w:widowControl w:val="0"/>
              <w:jc w:val="center"/>
              <w:rPr>
                <w:rFonts w:asciiTheme="minorHAnsi" w:hAnsiTheme="minorHAnsi" w:cstheme="minorHAnsi"/>
                <w:b/>
                <w:bCs/>
                <w:sz w:val="16"/>
                <w:szCs w:val="16"/>
                <w:lang w:val="el-GR"/>
              </w:rPr>
            </w:pPr>
          </w:p>
          <w:p w14:paraId="5600B6DA" w14:textId="77777777" w:rsidR="00AA1FDA" w:rsidRDefault="00AA1FDA" w:rsidP="00A1114A">
            <w:pPr>
              <w:pStyle w:val="afd"/>
              <w:widowControl w:val="0"/>
              <w:jc w:val="center"/>
              <w:rPr>
                <w:rFonts w:asciiTheme="minorHAnsi" w:hAnsiTheme="minorHAnsi" w:cstheme="minorHAnsi"/>
                <w:b/>
                <w:bCs/>
                <w:sz w:val="16"/>
                <w:szCs w:val="16"/>
                <w:lang w:val="el-GR"/>
              </w:rPr>
            </w:pPr>
          </w:p>
          <w:p w14:paraId="1783D0EE" w14:textId="77777777" w:rsidR="00AA1FDA" w:rsidRDefault="00AA1FDA" w:rsidP="00A1114A">
            <w:pPr>
              <w:pStyle w:val="afd"/>
              <w:widowControl w:val="0"/>
              <w:jc w:val="center"/>
              <w:rPr>
                <w:rFonts w:asciiTheme="minorHAnsi" w:hAnsiTheme="minorHAnsi" w:cstheme="minorHAnsi"/>
                <w:b/>
                <w:bCs/>
                <w:sz w:val="16"/>
                <w:szCs w:val="16"/>
                <w:lang w:val="el-GR"/>
              </w:rPr>
            </w:pPr>
          </w:p>
          <w:p w14:paraId="3F9344DA" w14:textId="7473BF6E" w:rsidR="00AA1FDA" w:rsidRPr="00A1114A"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t>Α/Α:7</w:t>
            </w:r>
            <w:r>
              <w:rPr>
                <w:rFonts w:asciiTheme="minorHAnsi" w:hAnsiTheme="minorHAnsi" w:cstheme="minorHAnsi"/>
                <w:b/>
                <w:bCs/>
                <w:sz w:val="16"/>
                <w:szCs w:val="16"/>
                <w:lang w:val="el-GR"/>
              </w:rPr>
              <w:t>4</w:t>
            </w:r>
            <w:r w:rsidRPr="00A1114A">
              <w:rPr>
                <w:rFonts w:asciiTheme="minorHAnsi" w:hAnsiTheme="minorHAnsi" w:cstheme="minorHAnsi"/>
                <w:b/>
                <w:bCs/>
                <w:sz w:val="16"/>
                <w:szCs w:val="16"/>
                <w:lang w:val="el-GR"/>
              </w:rPr>
              <w:t xml:space="preserve">    ΝΑΡΘΗΚΑΣ ΑΥΤΟΚΟΛΛΗΤΟΣ  ΠΛΕΥΡΙΚΩΝ ΚΑΚΩΣΕΩΝ ΜΕΓΕΘΟΥΣ LARGE</w:t>
            </w:r>
          </w:p>
          <w:p w14:paraId="1FAEFDFA" w14:textId="77777777" w:rsidR="00AA1FDA"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t xml:space="preserve"> Κ.Ε.: 13-28-25</w:t>
            </w:r>
          </w:p>
          <w:p w14:paraId="4794E46A" w14:textId="77777777" w:rsidR="00AA1FDA" w:rsidRDefault="00AA1FDA" w:rsidP="00A1114A">
            <w:pPr>
              <w:pStyle w:val="afd"/>
              <w:widowControl w:val="0"/>
              <w:jc w:val="center"/>
              <w:rPr>
                <w:rFonts w:asciiTheme="minorHAnsi" w:hAnsiTheme="minorHAnsi" w:cstheme="minorHAnsi"/>
                <w:b/>
                <w:bCs/>
                <w:sz w:val="16"/>
                <w:szCs w:val="16"/>
                <w:lang w:val="el-GR"/>
              </w:rPr>
            </w:pPr>
          </w:p>
          <w:p w14:paraId="0F77A568" w14:textId="77777777" w:rsidR="00AA1FDA" w:rsidRDefault="00AA1FDA" w:rsidP="00A1114A">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F527D27" w14:textId="6755DC2F" w:rsidR="00AA1FDA" w:rsidRPr="00A1114A"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t>Α/Α:7</w:t>
            </w:r>
            <w:r>
              <w:rPr>
                <w:rFonts w:asciiTheme="minorHAnsi" w:hAnsiTheme="minorHAnsi" w:cstheme="minorHAnsi"/>
                <w:b/>
                <w:bCs/>
                <w:sz w:val="16"/>
                <w:szCs w:val="16"/>
                <w:lang w:val="el-GR"/>
              </w:rPr>
              <w:t>5</w:t>
            </w:r>
            <w:r w:rsidRPr="00A1114A">
              <w:rPr>
                <w:rFonts w:asciiTheme="minorHAnsi" w:hAnsiTheme="minorHAnsi" w:cstheme="minorHAnsi"/>
                <w:b/>
                <w:bCs/>
                <w:sz w:val="16"/>
                <w:szCs w:val="16"/>
                <w:lang w:val="el-GR"/>
              </w:rPr>
              <w:t xml:space="preserve">   ΝΑΡΘΗΚΑΣ ΑΥΤΟΚΟΛΛΗΤΟΣ  ΠΛΕΥΡΙΚΩΝ ΚΑΚΩΣΕΩΝ ΜΕΓΕΘΟΥΣ SMALL</w:t>
            </w:r>
          </w:p>
          <w:p w14:paraId="7653C1E1" w14:textId="6B3A72A6" w:rsidR="00AA1FDA" w:rsidRPr="00EF1AED" w:rsidRDefault="00AA1FDA" w:rsidP="00A1114A">
            <w:pPr>
              <w:pStyle w:val="afd"/>
              <w:widowControl w:val="0"/>
              <w:jc w:val="center"/>
              <w:rPr>
                <w:rFonts w:asciiTheme="minorHAnsi" w:hAnsiTheme="minorHAnsi" w:cstheme="minorHAnsi"/>
                <w:b/>
                <w:bCs/>
                <w:sz w:val="16"/>
                <w:szCs w:val="16"/>
                <w:lang w:val="el-GR"/>
              </w:rPr>
            </w:pPr>
            <w:r w:rsidRPr="00A1114A">
              <w:rPr>
                <w:rFonts w:asciiTheme="minorHAnsi" w:hAnsiTheme="minorHAnsi" w:cstheme="minorHAnsi"/>
                <w:b/>
                <w:bCs/>
                <w:sz w:val="16"/>
                <w:szCs w:val="16"/>
                <w:lang w:val="el-GR"/>
              </w:rPr>
              <w:t xml:space="preserve"> Κ.Ε.: 13-28-</w:t>
            </w:r>
            <w:r>
              <w:rPr>
                <w:rFonts w:asciiTheme="minorHAnsi" w:hAnsiTheme="minorHAnsi" w:cstheme="minorHAnsi"/>
                <w:b/>
                <w:bCs/>
                <w:sz w:val="16"/>
                <w:szCs w:val="16"/>
                <w:lang w:val="el-GR"/>
              </w:rPr>
              <w:t>06</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641C5CF" w14:textId="399776A7" w:rsidR="00AA1FDA" w:rsidRPr="00B6469F" w:rsidRDefault="00AA1FDA">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Ο κάθε ένας α</w:t>
            </w:r>
            <w:r w:rsidRPr="00A1114A">
              <w:rPr>
                <w:rFonts w:ascii="Calibri" w:eastAsia="NSimSun" w:hAnsi="Calibri" w:cs="Calibri"/>
                <w:kern w:val="3"/>
                <w:sz w:val="16"/>
                <w:szCs w:val="16"/>
                <w:lang w:val="el-GR" w:eastAsia="zh-CN" w:bidi="hi-IN"/>
              </w:rPr>
              <w:t xml:space="preserve">υτοκόλλητος νάρθηκας </w:t>
            </w:r>
            <w:r>
              <w:rPr>
                <w:rFonts w:ascii="Calibri" w:eastAsia="NSimSun" w:hAnsi="Calibri" w:cs="Calibri"/>
                <w:kern w:val="3"/>
                <w:sz w:val="16"/>
                <w:szCs w:val="16"/>
                <w:lang w:val="el-GR" w:eastAsia="zh-CN" w:bidi="hi-IN"/>
              </w:rPr>
              <w:t xml:space="preserve">να είναι ιδανικός για </w:t>
            </w:r>
            <w:r w:rsidRPr="00A1114A">
              <w:rPr>
                <w:rFonts w:ascii="Calibri" w:eastAsia="NSimSun" w:hAnsi="Calibri" w:cs="Calibri"/>
                <w:kern w:val="3"/>
                <w:sz w:val="16"/>
                <w:szCs w:val="16"/>
                <w:lang w:val="el-GR" w:eastAsia="zh-CN" w:bidi="hi-IN"/>
              </w:rPr>
              <w:t>πλευρικ</w:t>
            </w:r>
            <w:r>
              <w:rPr>
                <w:rFonts w:ascii="Calibri" w:eastAsia="NSimSun" w:hAnsi="Calibri" w:cs="Calibri"/>
                <w:kern w:val="3"/>
                <w:sz w:val="16"/>
                <w:szCs w:val="16"/>
                <w:lang w:val="el-GR" w:eastAsia="zh-CN" w:bidi="hi-IN"/>
              </w:rPr>
              <w:t>ές</w:t>
            </w:r>
            <w:r w:rsidRPr="00A1114A">
              <w:rPr>
                <w:rFonts w:ascii="Calibri" w:eastAsia="NSimSun" w:hAnsi="Calibri" w:cs="Calibri"/>
                <w:kern w:val="3"/>
                <w:sz w:val="16"/>
                <w:szCs w:val="16"/>
                <w:lang w:val="el-GR" w:eastAsia="zh-CN" w:bidi="hi-IN"/>
              </w:rPr>
              <w:t xml:space="preserve"> κακώσε</w:t>
            </w:r>
            <w:r>
              <w:rPr>
                <w:rFonts w:ascii="Calibri" w:eastAsia="NSimSun" w:hAnsi="Calibri" w:cs="Calibri"/>
                <w:kern w:val="3"/>
                <w:sz w:val="16"/>
                <w:szCs w:val="16"/>
                <w:lang w:val="el-GR" w:eastAsia="zh-CN" w:bidi="hi-IN"/>
              </w:rPr>
              <w:t>ις: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44E4D6C" w14:textId="69CC7293"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FCFD0D"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684CD3E"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5148B613"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53700041"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C6B162" w14:textId="42BB57B3"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προάγει  τον καλό αερισμό των πνευμόνων και να μειώνει τις κινήσεις των πλευρών, μειώνοντας παράλληλα τον πόνο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38FA212" w14:textId="63547413"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849391F"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213705"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66871472"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D7DC919"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D98A7E4" w14:textId="77F48230"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ακτινοσκιερός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6D8735" w14:textId="39F5F4B7"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E8CAA0"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B25C2D"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23F0527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7283B0B"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D6E08D7" w14:textId="7124F18B"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αδιάβροχος</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55CC8A" w14:textId="2BB9D4F7"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39498F5"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BCCC24"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241907B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5597E9A8"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FEBB0BE" w14:textId="4D5BA5CE" w:rsidR="00AA1FDA" w:rsidRPr="00B6469F" w:rsidRDefault="00AA1FDA">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w:t>
            </w:r>
            <w:r w:rsidRPr="00A1114A">
              <w:rPr>
                <w:rFonts w:ascii="Calibri" w:eastAsia="NSimSun" w:hAnsi="Calibri" w:cs="Calibri"/>
                <w:kern w:val="3"/>
                <w:sz w:val="16"/>
                <w:szCs w:val="16"/>
                <w:lang w:val="el-GR" w:eastAsia="zh-CN" w:bidi="hi-IN"/>
              </w:rPr>
              <w:t>Να είναι αυτοκόλλητος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FE83347" w14:textId="132BE252" w:rsidR="00AA1FDA" w:rsidRPr="00B6469F" w:rsidRDefault="00AA1FDA" w:rsidP="009F48F1">
            <w:pPr>
              <w:pStyle w:val="afd"/>
              <w:widowControl w:val="0"/>
              <w:snapToGrid w:val="0"/>
              <w:jc w:val="center"/>
              <w:rPr>
                <w:color w:val="000000"/>
                <w:sz w:val="16"/>
                <w:szCs w:val="16"/>
                <w:lang w:val="el-GR"/>
              </w:rPr>
            </w:pPr>
            <w:r w:rsidRPr="00B6469F">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A0404DC"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3B2C23" w14:textId="77777777" w:rsidR="00AA1FDA" w:rsidRPr="00B6469F" w:rsidRDefault="00AA1FDA" w:rsidP="009F48F1">
            <w:pPr>
              <w:pStyle w:val="afd"/>
              <w:widowControl w:val="0"/>
              <w:snapToGrid w:val="0"/>
              <w:jc w:val="center"/>
              <w:rPr>
                <w:b/>
                <w:bCs/>
                <w:color w:val="000000"/>
                <w:sz w:val="16"/>
                <w:szCs w:val="16"/>
                <w:lang w:val="el-GR"/>
              </w:rPr>
            </w:pPr>
          </w:p>
        </w:tc>
      </w:tr>
      <w:tr w:rsidR="00AA1FDA" w:rsidRPr="00F23CEF" w14:paraId="387BB02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F4AD35F" w14:textId="77777777" w:rsidR="00AA1FDA" w:rsidRPr="00EF1AED" w:rsidRDefault="00AA1FDA" w:rsidP="009F48F1">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49BCB11" w14:textId="1E9A273B" w:rsidR="00AA1FDA" w:rsidRPr="00B6469F" w:rsidRDefault="00AA1FDA">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υποαλλεργικός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7C9FFDB" w14:textId="15962E6C" w:rsidR="00AA1FDA" w:rsidRPr="004F3582" w:rsidRDefault="00AA1FDA" w:rsidP="009F48F1">
            <w:pPr>
              <w:pStyle w:val="afd"/>
              <w:widowControl w:val="0"/>
              <w:snapToGrid w:val="0"/>
              <w:jc w:val="center"/>
              <w:rPr>
                <w:color w:val="000000"/>
                <w:sz w:val="16"/>
                <w:szCs w:val="16"/>
                <w:lang w:val="el-GR"/>
              </w:rPr>
            </w:pPr>
            <w:r w:rsidRPr="004F3582">
              <w:rPr>
                <w:color w:val="000000"/>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B691C45" w14:textId="77777777" w:rsidR="00AA1FDA" w:rsidRPr="00B6469F" w:rsidRDefault="00AA1FDA" w:rsidP="009F48F1">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6E673F" w14:textId="77777777" w:rsidR="00AA1FDA" w:rsidRPr="00B6469F" w:rsidRDefault="00AA1FDA" w:rsidP="009F48F1">
            <w:pPr>
              <w:pStyle w:val="afd"/>
              <w:widowControl w:val="0"/>
              <w:snapToGrid w:val="0"/>
              <w:jc w:val="center"/>
              <w:rPr>
                <w:b/>
                <w:bCs/>
                <w:color w:val="000000"/>
                <w:sz w:val="16"/>
                <w:szCs w:val="16"/>
                <w:lang w:val="el-GR"/>
              </w:rPr>
            </w:pPr>
          </w:p>
        </w:tc>
      </w:tr>
      <w:tr w:rsidR="004F3582" w:rsidRPr="00A1114A" w14:paraId="34D8C2D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544C7F9"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AB895F6" w14:textId="077388BD" w:rsidR="004F3582" w:rsidRPr="00A1114A" w:rsidRDefault="004F3582">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A1114A">
              <w:rPr>
                <w:rFonts w:ascii="Calibri" w:eastAsia="NSimSun" w:hAnsi="Calibri" w:cs="Calibri"/>
                <w:kern w:val="3"/>
                <w:sz w:val="16"/>
                <w:szCs w:val="16"/>
                <w:lang w:val="el-GR" w:eastAsia="zh-CN" w:bidi="hi-IN"/>
              </w:rPr>
              <w:t>α μπορεί να τοποθετηθεί ευκολά στον σημείο τραύματος του ασθενή</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5DFDF8" w14:textId="3AE79051"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EE4F9B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4DE861"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0AA8EA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AB726F0"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F5DC2EA" w14:textId="186D6A17" w:rsidR="004F3582" w:rsidRPr="00A1114A" w:rsidRDefault="004F3582">
            <w:pPr>
              <w:pStyle w:val="aff1"/>
              <w:numPr>
                <w:ilvl w:val="0"/>
                <w:numId w:val="5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A1114A">
              <w:rPr>
                <w:rFonts w:ascii="Calibri" w:eastAsia="NSimSun" w:hAnsi="Calibri" w:cs="Calibri"/>
                <w:kern w:val="3"/>
                <w:sz w:val="16"/>
                <w:szCs w:val="16"/>
                <w:lang w:val="el-GR" w:eastAsia="zh-CN" w:bidi="hi-IN"/>
              </w:rPr>
              <w:t>α μπορεί να  φορεθεί  από τον ασθενή έως 1 εβδομάδα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0B836B" w14:textId="60985608"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3BD75BC"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5AB3A5"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61050CC1"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4A2F1147"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B6B99F" w14:textId="6A0CCCD9"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κατασκευασμένος από αφρώδες πολυαιθυλένιο και μορφοποιήσιμο κυματοειδές διάτρητο αλουμίνιο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EFBC0A9" w14:textId="4F294C3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B1ADA34"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031C952"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63D4A1F9"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19C72A46"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8AD70F6" w14:textId="1AC30BCB"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είναι Latex-Free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D34352" w14:textId="7E5ED078"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CA4BD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CD94DC"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40FDB5C"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F56B66E"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CA18628" w14:textId="34166B6B"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4</w:t>
            </w:r>
            <w:r w:rsidRPr="00A1114A">
              <w:rPr>
                <w:rFonts w:ascii="Calibri" w:eastAsia="NSimSun" w:hAnsi="Calibri" w:cs="Calibri"/>
                <w:kern w:val="3"/>
                <w:sz w:val="16"/>
                <w:szCs w:val="16"/>
                <w:lang w:val="el-GR" w:eastAsia="zh-CN" w:bidi="hi-IN"/>
              </w:rPr>
              <w:t xml:space="preserve">  σε μέγεθος LARGE</w:t>
            </w:r>
            <w:r>
              <w:rPr>
                <w:rFonts w:ascii="Calibri" w:eastAsia="NSimSun" w:hAnsi="Calibri" w:cs="Calibri"/>
                <w:kern w:val="3"/>
                <w:sz w:val="16"/>
                <w:szCs w:val="16"/>
                <w:lang w:val="el-GR" w:eastAsia="zh-CN" w:bidi="hi-IN"/>
              </w:rPr>
              <w:t xml:space="preserve"> </w:t>
            </w:r>
            <w:r w:rsidRPr="00A1114A">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A49177" w14:textId="167085A8"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36D291E"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CF482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E462D4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500BF01E"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078E81" w14:textId="79520379"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5</w:t>
            </w:r>
            <w:r w:rsidRPr="00A1114A">
              <w:rPr>
                <w:rFonts w:ascii="Calibri" w:eastAsia="NSimSun" w:hAnsi="Calibri" w:cs="Calibri"/>
                <w:kern w:val="3"/>
                <w:sz w:val="16"/>
                <w:szCs w:val="16"/>
                <w:lang w:val="el-GR" w:eastAsia="zh-CN" w:bidi="hi-IN"/>
              </w:rPr>
              <w:t xml:space="preserve">  σε μέγεθος SMALL</w:t>
            </w:r>
            <w:r>
              <w:rPr>
                <w:rFonts w:ascii="Calibri" w:eastAsia="NSimSun" w:hAnsi="Calibri" w:cs="Calibri"/>
                <w:kern w:val="3"/>
                <w:sz w:val="16"/>
                <w:szCs w:val="16"/>
                <w:lang w:val="el-GR" w:eastAsia="zh-CN" w:bidi="hi-IN"/>
              </w:rPr>
              <w:t xml:space="preserve"> </w:t>
            </w:r>
            <w:r w:rsidRPr="00A1114A">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DF2E260" w14:textId="75C42D75"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9E34BED"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E48EC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D613D2C"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71C10199"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4674039" w14:textId="0B7667A6" w:rsidR="004F3582" w:rsidRPr="00A1114A" w:rsidRDefault="004F3582">
            <w:pPr>
              <w:pStyle w:val="aff1"/>
              <w:numPr>
                <w:ilvl w:val="0"/>
                <w:numId w:val="54"/>
              </w:numPr>
              <w:rPr>
                <w:rFonts w:ascii="Calibri" w:eastAsia="NSimSun" w:hAnsi="Calibri" w:cs="Calibri"/>
                <w:kern w:val="3"/>
                <w:sz w:val="16"/>
                <w:szCs w:val="16"/>
                <w:lang w:val="el-GR" w:eastAsia="zh-CN" w:bidi="hi-IN"/>
              </w:rPr>
            </w:pPr>
            <w:r w:rsidRPr="00A1114A">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8178513" w14:textId="0210E0E3"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95916DA"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9CE60B9" w14:textId="77777777" w:rsidR="004F3582" w:rsidRPr="00B6469F" w:rsidRDefault="004F3582" w:rsidP="004F3582">
            <w:pPr>
              <w:pStyle w:val="afd"/>
              <w:widowControl w:val="0"/>
              <w:snapToGrid w:val="0"/>
              <w:jc w:val="center"/>
              <w:rPr>
                <w:b/>
                <w:bCs/>
                <w:color w:val="000000"/>
                <w:sz w:val="16"/>
                <w:szCs w:val="16"/>
                <w:lang w:val="el-GR"/>
              </w:rPr>
            </w:pPr>
          </w:p>
        </w:tc>
      </w:tr>
      <w:tr w:rsidR="00DB0F0F" w:rsidRPr="00A1114A" w14:paraId="1B7F5E8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406C8B85" w14:textId="18DBF4EA" w:rsidR="00DB0F0F" w:rsidRPr="004F3582"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Α/Α:7</w:t>
            </w:r>
            <w:r>
              <w:rPr>
                <w:rFonts w:asciiTheme="minorHAnsi" w:hAnsiTheme="minorHAnsi" w:cstheme="minorHAnsi"/>
                <w:b/>
                <w:bCs/>
                <w:sz w:val="16"/>
                <w:szCs w:val="16"/>
                <w:lang w:val="el-GR"/>
              </w:rPr>
              <w:t>6</w:t>
            </w:r>
            <w:r w:rsidRPr="004F3582">
              <w:rPr>
                <w:rFonts w:asciiTheme="minorHAnsi" w:hAnsiTheme="minorHAnsi" w:cstheme="minorHAnsi"/>
                <w:b/>
                <w:bCs/>
                <w:sz w:val="16"/>
                <w:szCs w:val="16"/>
                <w:lang w:val="el-GR"/>
              </w:rPr>
              <w:t xml:space="preserve">    ΝΑΡΘΗΚΑΣ ΓΥΨΟΥ ΣΕ ΡΟΛΟ  10cm x 4,6m (ΤΥΠΟΥ DYNACAST)</w:t>
            </w:r>
          </w:p>
          <w:p w14:paraId="4F7AF29C" w14:textId="77777777" w:rsidR="00DB0F0F"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lastRenderedPageBreak/>
              <w:t xml:space="preserve"> Κ.Ε.: 13-35-03</w:t>
            </w:r>
          </w:p>
          <w:p w14:paraId="4D2D9EB0" w14:textId="77777777" w:rsidR="00DB0F0F" w:rsidRDefault="00DB0F0F" w:rsidP="004F358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EC0A9AF" w14:textId="6292B59C" w:rsidR="00DB0F0F" w:rsidRPr="004F3582"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Α/Α:7</w:t>
            </w:r>
            <w:r>
              <w:rPr>
                <w:rFonts w:asciiTheme="minorHAnsi" w:hAnsiTheme="minorHAnsi" w:cstheme="minorHAnsi"/>
                <w:b/>
                <w:bCs/>
                <w:sz w:val="16"/>
                <w:szCs w:val="16"/>
                <w:lang w:val="el-GR"/>
              </w:rPr>
              <w:t>7</w:t>
            </w:r>
            <w:r w:rsidRPr="004F3582">
              <w:rPr>
                <w:rFonts w:asciiTheme="minorHAnsi" w:hAnsiTheme="minorHAnsi" w:cstheme="minorHAnsi"/>
                <w:b/>
                <w:bCs/>
                <w:sz w:val="16"/>
                <w:szCs w:val="16"/>
                <w:lang w:val="el-GR"/>
              </w:rPr>
              <w:t xml:space="preserve">    ΝΑΡΘΗΚΑΣ ΓΥΨΟΥ ΣΕ ΡΟΛΟ  12,5cm x 4,6m  (ΤΥΠΟΥ DYNACAST)</w:t>
            </w:r>
          </w:p>
          <w:p w14:paraId="6B5550A4" w14:textId="77777777" w:rsidR="00DB0F0F"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 xml:space="preserve"> Κ.Ε.: 13-35-0</w:t>
            </w:r>
            <w:r>
              <w:rPr>
                <w:rFonts w:asciiTheme="minorHAnsi" w:hAnsiTheme="minorHAnsi" w:cstheme="minorHAnsi"/>
                <w:b/>
                <w:bCs/>
                <w:sz w:val="16"/>
                <w:szCs w:val="16"/>
                <w:lang w:val="el-GR"/>
              </w:rPr>
              <w:t>4</w:t>
            </w:r>
          </w:p>
          <w:p w14:paraId="29E2B40B" w14:textId="77777777" w:rsidR="00DB0F0F" w:rsidRDefault="00DB0F0F" w:rsidP="004F3582">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D4F6A84" w14:textId="4515B6FA" w:rsidR="00DB0F0F" w:rsidRPr="004F3582"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Α/Α:7</w:t>
            </w:r>
            <w:r>
              <w:rPr>
                <w:rFonts w:asciiTheme="minorHAnsi" w:hAnsiTheme="minorHAnsi" w:cstheme="minorHAnsi"/>
                <w:b/>
                <w:bCs/>
                <w:sz w:val="16"/>
                <w:szCs w:val="16"/>
                <w:lang w:val="el-GR"/>
              </w:rPr>
              <w:t>8</w:t>
            </w:r>
            <w:r w:rsidRPr="004F3582">
              <w:rPr>
                <w:rFonts w:asciiTheme="minorHAnsi" w:hAnsiTheme="minorHAnsi" w:cstheme="minorHAnsi"/>
                <w:b/>
                <w:bCs/>
                <w:sz w:val="16"/>
                <w:szCs w:val="16"/>
                <w:lang w:val="el-GR"/>
              </w:rPr>
              <w:t xml:space="preserve">   ΝΑΡΘΗΚΑΣ ΓΥΨΟΥ ΣΕ ΡΟΛΟ  </w:t>
            </w:r>
            <w:r w:rsidRPr="00C80600">
              <w:rPr>
                <w:rFonts w:asciiTheme="minorHAnsi" w:hAnsiTheme="minorHAnsi" w:cstheme="minorHAnsi"/>
                <w:b/>
                <w:bCs/>
                <w:sz w:val="16"/>
                <w:szCs w:val="16"/>
                <w:lang w:val="el-GR"/>
              </w:rPr>
              <w:t xml:space="preserve">15cm x 4,6m </w:t>
            </w:r>
            <w:r w:rsidRPr="004F3582">
              <w:rPr>
                <w:rFonts w:asciiTheme="minorHAnsi" w:hAnsiTheme="minorHAnsi" w:cstheme="minorHAnsi"/>
                <w:b/>
                <w:bCs/>
                <w:sz w:val="16"/>
                <w:szCs w:val="16"/>
                <w:lang w:val="el-GR"/>
              </w:rPr>
              <w:t>(ΤΥΠΟΥ DYNACAST)</w:t>
            </w:r>
          </w:p>
          <w:p w14:paraId="5AAC28E0" w14:textId="3AB5FF14" w:rsidR="00DB0F0F" w:rsidRPr="00EF1AED" w:rsidRDefault="00DB0F0F" w:rsidP="004F3582">
            <w:pPr>
              <w:pStyle w:val="afd"/>
              <w:widowControl w:val="0"/>
              <w:jc w:val="center"/>
              <w:rPr>
                <w:rFonts w:asciiTheme="minorHAnsi" w:hAnsiTheme="minorHAnsi" w:cstheme="minorHAnsi"/>
                <w:b/>
                <w:bCs/>
                <w:sz w:val="16"/>
                <w:szCs w:val="16"/>
                <w:lang w:val="el-GR"/>
              </w:rPr>
            </w:pPr>
            <w:r w:rsidRPr="004F3582">
              <w:rPr>
                <w:rFonts w:asciiTheme="minorHAnsi" w:hAnsiTheme="minorHAnsi" w:cstheme="minorHAnsi"/>
                <w:b/>
                <w:bCs/>
                <w:sz w:val="16"/>
                <w:szCs w:val="16"/>
                <w:lang w:val="el-GR"/>
              </w:rPr>
              <w:t xml:space="preserve"> Κ.Ε.: 13-35-04</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9A90FD7" w14:textId="1215B3C6"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lastRenderedPageBreak/>
              <w:t>O νάρθηκας γύψου (σε ρολό) να αποτελείται από πολλαπλά στρώματα λωρίδων χύτευσης εμποτισμένων με ρητίνη πολυουρεθάνης που ενεργοποιείται πριν από τη χρήση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5D16541" w14:textId="5C900FD9"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26204A"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B1A121"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2EE27CC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05B5930"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79339E" w14:textId="5B35523E"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 xml:space="preserve">Οι λωρίδες </w:t>
            </w:r>
            <w:r>
              <w:rPr>
                <w:rFonts w:ascii="Calibri" w:eastAsia="NSimSun" w:hAnsi="Calibri" w:cs="Calibri"/>
                <w:kern w:val="3"/>
                <w:sz w:val="16"/>
                <w:szCs w:val="16"/>
                <w:lang w:val="el-GR" w:eastAsia="zh-CN" w:bidi="hi-IN"/>
              </w:rPr>
              <w:t xml:space="preserve">να </w:t>
            </w:r>
            <w:r w:rsidRPr="00C80600">
              <w:rPr>
                <w:rFonts w:ascii="Calibri" w:eastAsia="NSimSun" w:hAnsi="Calibri" w:cs="Calibri"/>
                <w:kern w:val="3"/>
                <w:sz w:val="16"/>
                <w:szCs w:val="16"/>
                <w:lang w:val="el-GR" w:eastAsia="zh-CN" w:bidi="hi-IN"/>
              </w:rPr>
              <w:t>είναι εγκλεισμένες σε ένα προστατευτικό φράγμα από μη υφαντό ύφασμα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BE228C" w14:textId="1DBCD832"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40172C"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C5C34F"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75184EA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1D89D6E"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E1C49F9" w14:textId="48E68B3B"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πολυμερίζεται με απλή εμβάπτιση σε νερό φυσικής θερμοκρασίας, δίνοντάς αμέσως, εύκολα και καθαρά έναν εύχρηστο, πολύ ελαφρύ αλλά και πολύ ανθεκτικό νάρθηκα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4E941A" w14:textId="70BEB0E8"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7945739"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0E3253D"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7AA34B4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08D5C8A"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A240343" w14:textId="5F5C09F7"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πήζει σε περίπου 5 λεπτά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9DCEC0" w14:textId="5E959DB4"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115213"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8670D5"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3740A1B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58AFF70"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0766227" w14:textId="7F1C74DA"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6</w:t>
            </w:r>
            <w:r w:rsidRPr="00C80600">
              <w:rPr>
                <w:rFonts w:ascii="Calibri" w:eastAsia="NSimSun" w:hAnsi="Calibri" w:cs="Calibri"/>
                <w:kern w:val="3"/>
                <w:sz w:val="16"/>
                <w:szCs w:val="16"/>
                <w:lang w:val="el-GR" w:eastAsia="zh-CN" w:bidi="hi-IN"/>
              </w:rPr>
              <w:t xml:space="preserve">  σε  ρολό </w:t>
            </w:r>
            <w:r>
              <w:rPr>
                <w:rFonts w:ascii="Calibri" w:eastAsia="NSimSun" w:hAnsi="Calibri" w:cs="Calibri"/>
                <w:kern w:val="3"/>
                <w:sz w:val="16"/>
                <w:szCs w:val="16"/>
                <w:lang w:val="el-GR" w:eastAsia="zh-CN" w:bidi="hi-IN"/>
              </w:rPr>
              <w:t xml:space="preserve">με διαστάσεις </w:t>
            </w:r>
            <w:r w:rsidRPr="00C80600">
              <w:rPr>
                <w:rFonts w:ascii="Calibri" w:eastAsia="NSimSun" w:hAnsi="Calibri" w:cs="Calibri"/>
                <w:kern w:val="3"/>
                <w:sz w:val="16"/>
                <w:szCs w:val="16"/>
                <w:lang w:val="el-GR" w:eastAsia="zh-CN" w:bidi="hi-IN"/>
              </w:rPr>
              <w:t>10cm x 4,6m (±0,5m) (ΤΥΠΟΥ DYNACAST)</w:t>
            </w:r>
            <w:r>
              <w:rPr>
                <w:rFonts w:ascii="Calibri" w:eastAsia="NSimSun" w:hAnsi="Calibri" w:cs="Calibri"/>
                <w:kern w:val="3"/>
                <w:sz w:val="16"/>
                <w:szCs w:val="16"/>
                <w:lang w:val="el-GR" w:eastAsia="zh-CN" w:bidi="hi-IN"/>
              </w:rPr>
              <w:t xml:space="preserve"> </w:t>
            </w:r>
            <w:r w:rsidRPr="00C80600">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8A02C4F" w14:textId="2CCFF21C"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D0D11B"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F2BCC4"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14C7F74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589B749"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F494D60" w14:textId="6C3A8122"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7</w:t>
            </w:r>
            <w:r w:rsidRPr="00C80600">
              <w:rPr>
                <w:rFonts w:ascii="Calibri" w:eastAsia="NSimSun" w:hAnsi="Calibri" w:cs="Calibri"/>
                <w:kern w:val="3"/>
                <w:sz w:val="16"/>
                <w:szCs w:val="16"/>
                <w:lang w:val="el-GR" w:eastAsia="zh-CN" w:bidi="hi-IN"/>
              </w:rPr>
              <w:t xml:space="preserve">  σε  ρολό με διαστάσεις 12,5cm x 4,6m (±0,5m) (ΤΥΠΟΥ DYNACAST)</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2A3E41" w14:textId="4087EF58"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1A33069"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84FC17"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5469CB0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666B251"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D39E80" w14:textId="1C57B7FF" w:rsidR="00DB0F0F" w:rsidRPr="00A1114A" w:rsidRDefault="00DB0F0F">
            <w:pPr>
              <w:pStyle w:val="aff1"/>
              <w:numPr>
                <w:ilvl w:val="0"/>
                <w:numId w:val="59"/>
              </w:numPr>
              <w:rPr>
                <w:rFonts w:ascii="Calibri" w:eastAsia="NSimSun" w:hAnsi="Calibri" w:cs="Calibri"/>
                <w:kern w:val="3"/>
                <w:sz w:val="16"/>
                <w:szCs w:val="16"/>
                <w:lang w:val="el-GR" w:eastAsia="zh-CN" w:bidi="hi-IN"/>
              </w:rPr>
            </w:pPr>
            <w:r w:rsidRPr="00C80600">
              <w:rPr>
                <w:rFonts w:ascii="Calibri" w:eastAsia="NSimSun" w:hAnsi="Calibri" w:cs="Calibri"/>
                <w:kern w:val="3"/>
                <w:sz w:val="16"/>
                <w:szCs w:val="16"/>
                <w:lang w:val="el-GR" w:eastAsia="zh-CN" w:bidi="hi-IN"/>
              </w:rPr>
              <w:t>Να προσφέρεται για το είδος με Α/Α 7</w:t>
            </w:r>
            <w:r>
              <w:rPr>
                <w:rFonts w:ascii="Calibri" w:eastAsia="NSimSun" w:hAnsi="Calibri" w:cs="Calibri"/>
                <w:kern w:val="3"/>
                <w:sz w:val="16"/>
                <w:szCs w:val="16"/>
                <w:lang w:val="el-GR" w:eastAsia="zh-CN" w:bidi="hi-IN"/>
              </w:rPr>
              <w:t>8</w:t>
            </w:r>
            <w:r w:rsidRPr="00C80600">
              <w:rPr>
                <w:rFonts w:ascii="Calibri" w:eastAsia="NSimSun" w:hAnsi="Calibri" w:cs="Calibri"/>
                <w:kern w:val="3"/>
                <w:sz w:val="16"/>
                <w:szCs w:val="16"/>
                <w:lang w:val="el-GR" w:eastAsia="zh-CN" w:bidi="hi-IN"/>
              </w:rPr>
              <w:t xml:space="preserve">  σε  ρολό με διαστάσεις 15cm x 4,6m (±0,5m) (ΤΥΠΟΥ DYNACAST)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745C82" w14:textId="39F5CE46" w:rsidR="00DB0F0F" w:rsidRPr="004F3582" w:rsidRDefault="00DB0F0F"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0DB00F"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27F834" w14:textId="77777777" w:rsidR="00DB0F0F" w:rsidRPr="00B6469F" w:rsidRDefault="00DB0F0F" w:rsidP="004F3582">
            <w:pPr>
              <w:pStyle w:val="afd"/>
              <w:widowControl w:val="0"/>
              <w:snapToGrid w:val="0"/>
              <w:jc w:val="center"/>
              <w:rPr>
                <w:b/>
                <w:bCs/>
                <w:color w:val="000000"/>
                <w:sz w:val="16"/>
                <w:szCs w:val="16"/>
                <w:lang w:val="el-GR"/>
              </w:rPr>
            </w:pPr>
          </w:p>
        </w:tc>
      </w:tr>
      <w:tr w:rsidR="00DB0F0F" w:rsidRPr="00A1114A" w14:paraId="27B5CE0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03C709C8" w14:textId="77777777" w:rsidR="00DB0F0F" w:rsidRPr="00EF1AED" w:rsidRDefault="00DB0F0F"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5CEF183" w14:textId="474AA5C7" w:rsidR="00DB0F0F" w:rsidRPr="00C80600" w:rsidRDefault="00DB0F0F">
            <w:pPr>
              <w:pStyle w:val="aff1"/>
              <w:numPr>
                <w:ilvl w:val="0"/>
                <w:numId w:val="59"/>
              </w:numPr>
              <w:rPr>
                <w:rFonts w:ascii="Calibri" w:eastAsia="NSimSun" w:hAnsi="Calibri" w:cs="Calibri"/>
                <w:kern w:val="3"/>
                <w:sz w:val="16"/>
                <w:szCs w:val="16"/>
                <w:lang w:val="el-GR" w:eastAsia="zh-CN" w:bidi="hi-IN"/>
              </w:rPr>
            </w:pPr>
            <w:r w:rsidRPr="006D0FBF">
              <w:rPr>
                <w:rFonts w:ascii="Calibri" w:eastAsia="NSimSun" w:hAnsi="Calibri" w:cs="Calibri"/>
                <w:kern w:val="3"/>
                <w:sz w:val="16"/>
                <w:szCs w:val="16"/>
                <w:lang w:val="el-GR" w:eastAsia="zh-CN" w:bidi="hi-IN"/>
              </w:rPr>
              <w:t xml:space="preserve">Να φέρει σήμανση CE </w:t>
            </w:r>
            <w:r>
              <w:rPr>
                <w:rFonts w:ascii="Calibri" w:eastAsia="NSimSun" w:hAnsi="Calibri" w:cs="Calibri"/>
                <w:kern w:val="3"/>
                <w:sz w:val="16"/>
                <w:szCs w:val="16"/>
                <w:lang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13D660" w14:textId="26DC56EC" w:rsidR="00DB0F0F" w:rsidRPr="006D0FBF" w:rsidRDefault="00DB0F0F"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140C05" w14:textId="77777777" w:rsidR="00DB0F0F" w:rsidRPr="00B6469F" w:rsidRDefault="00DB0F0F"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1E126F" w14:textId="77777777" w:rsidR="00DB0F0F" w:rsidRPr="00B6469F" w:rsidRDefault="00DB0F0F" w:rsidP="004F3582">
            <w:pPr>
              <w:pStyle w:val="afd"/>
              <w:widowControl w:val="0"/>
              <w:snapToGrid w:val="0"/>
              <w:jc w:val="center"/>
              <w:rPr>
                <w:b/>
                <w:bCs/>
                <w:color w:val="000000"/>
                <w:sz w:val="16"/>
                <w:szCs w:val="16"/>
                <w:lang w:val="el-GR"/>
              </w:rPr>
            </w:pPr>
          </w:p>
        </w:tc>
      </w:tr>
      <w:tr w:rsidR="004F3582" w:rsidRPr="00A1114A" w14:paraId="6A428D19"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FFFFCC"/>
            <w:vAlign w:val="center"/>
          </w:tcPr>
          <w:p w14:paraId="097F9B67" w14:textId="5977792C" w:rsidR="00DB0F0F" w:rsidRPr="00DB0F0F"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Α/Α:7</w:t>
            </w:r>
            <w:r>
              <w:rPr>
                <w:rFonts w:asciiTheme="minorHAnsi" w:hAnsiTheme="minorHAnsi" w:cstheme="minorHAnsi"/>
                <w:b/>
                <w:bCs/>
                <w:sz w:val="16"/>
                <w:szCs w:val="16"/>
                <w:lang w:val="el-GR"/>
              </w:rPr>
              <w:t>9</w:t>
            </w:r>
            <w:r w:rsidRPr="00DB0F0F">
              <w:rPr>
                <w:rFonts w:asciiTheme="minorHAnsi" w:hAnsiTheme="minorHAnsi" w:cstheme="minorHAnsi"/>
                <w:b/>
                <w:bCs/>
                <w:sz w:val="16"/>
                <w:szCs w:val="16"/>
                <w:lang w:val="el-GR"/>
              </w:rPr>
              <w:t xml:space="preserve">   ΝΑΡΘΗΚΑΣ ΕΞΩΤΕΡΙΚΟΣ  ΡΙΝΟΣ ΑΛΟΥΜΙΝΙΟΥ</w:t>
            </w:r>
          </w:p>
          <w:p w14:paraId="76F4AECA" w14:textId="299841BC" w:rsidR="004F3582" w:rsidRPr="00EF1AED"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 xml:space="preserve"> Κ.Ε.: 01-18-261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3E27BBD" w14:textId="4B8A8129"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Ο νάρθηκας να είναι κατασκευασμένος από αλουμίνιου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B1BAFB" w14:textId="25F71BF6"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75F074D"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A7DFD3"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1D29DBDA"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162BE40E"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CD8BD1C" w14:textId="2CD86995" w:rsidR="004F3582" w:rsidRPr="00A1114A" w:rsidRDefault="00DB0F0F">
            <w:pPr>
              <w:pStyle w:val="aff1"/>
              <w:numPr>
                <w:ilvl w:val="0"/>
                <w:numId w:val="6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DB0F0F">
              <w:rPr>
                <w:rFonts w:ascii="Calibri" w:eastAsia="NSimSun" w:hAnsi="Calibri" w:cs="Calibri"/>
                <w:kern w:val="3"/>
                <w:sz w:val="16"/>
                <w:szCs w:val="16"/>
                <w:lang w:val="el-GR" w:eastAsia="zh-CN" w:bidi="hi-IN"/>
              </w:rPr>
              <w:t>α έχει τραπεζοειδές σχήμα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DBB4B7" w14:textId="13F87F9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4B08648"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31C3BAA"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7ED14D4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9E3EDAB"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821B127" w14:textId="0FA4EDF3"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διαμορφώνεται εύκολα από τον ιατρό ώστε να πάρει την επιθυμητή φόρμα της μύτης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9624EB" w14:textId="3F447C4F"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133FF5"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3898C1E"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0CE90BA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3E8FDDFD"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0440A5A" w14:textId="3B239A4F"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διαθέτει στην συσκευασία και σφουγγαράκι για την τοποθέτησή του στην μύτη του ασθενούς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D4DF790" w14:textId="4161A71C"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31F131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2D74DD"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C3BA56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637065BF"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9FC420D" w14:textId="2E5B10C9"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 xml:space="preserve">Η οπίσθια επιφάνεια </w:t>
            </w:r>
            <w:r>
              <w:rPr>
                <w:rFonts w:ascii="Calibri" w:eastAsia="NSimSun" w:hAnsi="Calibri" w:cs="Calibri"/>
                <w:kern w:val="3"/>
                <w:sz w:val="16"/>
                <w:szCs w:val="16"/>
                <w:lang w:val="el-GR" w:eastAsia="zh-CN" w:bidi="hi-IN"/>
              </w:rPr>
              <w:t xml:space="preserve">του </w:t>
            </w:r>
            <w:r w:rsidRPr="00DB0F0F">
              <w:rPr>
                <w:rFonts w:ascii="Calibri" w:eastAsia="NSimSun" w:hAnsi="Calibri" w:cs="Calibri"/>
                <w:kern w:val="3"/>
                <w:sz w:val="16"/>
                <w:szCs w:val="16"/>
                <w:lang w:val="el-GR" w:eastAsia="zh-CN" w:bidi="hi-IN"/>
              </w:rPr>
              <w:t>να διαθέτει αυτοκόλλητο</w:t>
            </w:r>
            <w:r>
              <w:rPr>
                <w:rFonts w:ascii="Calibri" w:eastAsia="NSimSun" w:hAnsi="Calibri" w:cs="Calibri"/>
                <w:kern w:val="3"/>
                <w:sz w:val="16"/>
                <w:szCs w:val="16"/>
                <w:lang w:val="el-GR" w:eastAsia="zh-CN" w:bidi="hi-IN"/>
              </w:rPr>
              <w:t>,</w:t>
            </w:r>
            <w:r w:rsidRPr="00DB0F0F">
              <w:rPr>
                <w:rFonts w:ascii="Calibri" w:eastAsia="NSimSun" w:hAnsi="Calibri" w:cs="Calibri"/>
                <w:kern w:val="3"/>
                <w:sz w:val="16"/>
                <w:szCs w:val="16"/>
                <w:lang w:val="el-GR" w:eastAsia="zh-CN" w:bidi="hi-IN"/>
              </w:rPr>
              <w:t xml:space="preserve"> για να προσαρμόζεται εύκολα στην μύτη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D7EDB9F" w14:textId="5A54B0CA"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6BC0FA5"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7B0FF3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7EB19D3"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0744C0F4"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3AAF906" w14:textId="020CD59E"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προσφέρεται σε διάφορες διαστάσεις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2057B7" w14:textId="7E0F2A7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D1B6C2"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5D21EC"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1CF1A37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FFFFCC"/>
            <w:vAlign w:val="center"/>
          </w:tcPr>
          <w:p w14:paraId="214A8B3F"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3CCB053" w14:textId="601FED2F" w:rsidR="004F3582" w:rsidRPr="00A1114A" w:rsidRDefault="00DB0F0F">
            <w:pPr>
              <w:pStyle w:val="aff1"/>
              <w:numPr>
                <w:ilvl w:val="0"/>
                <w:numId w:val="60"/>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E954216" w14:textId="26DE204E"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F1508FA"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06477F"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289E47BD"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402A0161" w14:textId="77777777" w:rsidR="00DB0F0F" w:rsidRDefault="00DB0F0F" w:rsidP="00DB0F0F">
            <w:pPr>
              <w:pStyle w:val="afd"/>
              <w:widowControl w:val="0"/>
              <w:jc w:val="center"/>
              <w:rPr>
                <w:rFonts w:asciiTheme="minorHAnsi" w:hAnsiTheme="minorHAnsi" w:cstheme="minorHAnsi"/>
                <w:b/>
                <w:bCs/>
                <w:sz w:val="16"/>
                <w:szCs w:val="16"/>
                <w:lang w:val="el-GR"/>
              </w:rPr>
            </w:pPr>
          </w:p>
          <w:p w14:paraId="27838FE8" w14:textId="77777777" w:rsidR="00DB0F0F" w:rsidRDefault="00DB0F0F" w:rsidP="00DB0F0F">
            <w:pPr>
              <w:pStyle w:val="afd"/>
              <w:widowControl w:val="0"/>
              <w:jc w:val="center"/>
              <w:rPr>
                <w:rFonts w:asciiTheme="minorHAnsi" w:hAnsiTheme="minorHAnsi" w:cstheme="minorHAnsi"/>
                <w:b/>
                <w:bCs/>
                <w:sz w:val="16"/>
                <w:szCs w:val="16"/>
                <w:lang w:val="el-GR"/>
              </w:rPr>
            </w:pPr>
          </w:p>
          <w:p w14:paraId="5FAE1D9C" w14:textId="77777777" w:rsidR="00DB0F0F" w:rsidRDefault="00DB0F0F" w:rsidP="00DB0F0F">
            <w:pPr>
              <w:pStyle w:val="afd"/>
              <w:widowControl w:val="0"/>
              <w:jc w:val="center"/>
              <w:rPr>
                <w:rFonts w:asciiTheme="minorHAnsi" w:hAnsiTheme="minorHAnsi" w:cstheme="minorHAnsi"/>
                <w:b/>
                <w:bCs/>
                <w:sz w:val="16"/>
                <w:szCs w:val="16"/>
                <w:lang w:val="el-GR"/>
              </w:rPr>
            </w:pPr>
          </w:p>
          <w:p w14:paraId="2B2D8EC6" w14:textId="77777777" w:rsidR="00DB0F0F" w:rsidRDefault="00DB0F0F" w:rsidP="00DB0F0F">
            <w:pPr>
              <w:pStyle w:val="afd"/>
              <w:widowControl w:val="0"/>
              <w:jc w:val="center"/>
              <w:rPr>
                <w:rFonts w:asciiTheme="minorHAnsi" w:hAnsiTheme="minorHAnsi" w:cstheme="minorHAnsi"/>
                <w:b/>
                <w:bCs/>
                <w:sz w:val="16"/>
                <w:szCs w:val="16"/>
                <w:lang w:val="el-GR"/>
              </w:rPr>
            </w:pPr>
          </w:p>
          <w:p w14:paraId="4182826E" w14:textId="77777777" w:rsidR="00DB0F0F" w:rsidRDefault="00DB0F0F" w:rsidP="00DB0F0F">
            <w:pPr>
              <w:pStyle w:val="afd"/>
              <w:widowControl w:val="0"/>
              <w:jc w:val="center"/>
              <w:rPr>
                <w:rFonts w:asciiTheme="minorHAnsi" w:hAnsiTheme="minorHAnsi" w:cstheme="minorHAnsi"/>
                <w:b/>
                <w:bCs/>
                <w:sz w:val="16"/>
                <w:szCs w:val="16"/>
                <w:lang w:val="el-GR"/>
              </w:rPr>
            </w:pPr>
          </w:p>
          <w:p w14:paraId="1939623F" w14:textId="77777777" w:rsidR="00DB0F0F" w:rsidRDefault="00DB0F0F" w:rsidP="00DB0F0F">
            <w:pPr>
              <w:pStyle w:val="afd"/>
              <w:widowControl w:val="0"/>
              <w:jc w:val="center"/>
              <w:rPr>
                <w:rFonts w:asciiTheme="minorHAnsi" w:hAnsiTheme="minorHAnsi" w:cstheme="minorHAnsi"/>
                <w:b/>
                <w:bCs/>
                <w:sz w:val="16"/>
                <w:szCs w:val="16"/>
                <w:lang w:val="el-GR"/>
              </w:rPr>
            </w:pPr>
          </w:p>
          <w:p w14:paraId="089A5CC8" w14:textId="77777777" w:rsidR="00DB0F0F" w:rsidRDefault="00DB0F0F" w:rsidP="00DB0F0F">
            <w:pPr>
              <w:pStyle w:val="afd"/>
              <w:widowControl w:val="0"/>
              <w:jc w:val="center"/>
              <w:rPr>
                <w:rFonts w:asciiTheme="minorHAnsi" w:hAnsiTheme="minorHAnsi" w:cstheme="minorHAnsi"/>
                <w:b/>
                <w:bCs/>
                <w:sz w:val="16"/>
                <w:szCs w:val="16"/>
                <w:lang w:val="el-GR"/>
              </w:rPr>
            </w:pPr>
          </w:p>
          <w:p w14:paraId="2D51FE55" w14:textId="77777777" w:rsidR="00DB0F0F" w:rsidRDefault="00DB0F0F" w:rsidP="00DB0F0F">
            <w:pPr>
              <w:pStyle w:val="afd"/>
              <w:widowControl w:val="0"/>
              <w:jc w:val="center"/>
              <w:rPr>
                <w:rFonts w:asciiTheme="minorHAnsi" w:hAnsiTheme="minorHAnsi" w:cstheme="minorHAnsi"/>
                <w:b/>
                <w:bCs/>
                <w:sz w:val="16"/>
                <w:szCs w:val="16"/>
                <w:lang w:val="el-GR"/>
              </w:rPr>
            </w:pPr>
          </w:p>
          <w:p w14:paraId="0C71B97C" w14:textId="24E62CD0" w:rsidR="00DB0F0F" w:rsidRPr="00DB0F0F"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Α/Α:</w:t>
            </w:r>
            <w:r>
              <w:rPr>
                <w:rFonts w:asciiTheme="minorHAnsi" w:hAnsiTheme="minorHAnsi" w:cstheme="minorHAnsi"/>
                <w:b/>
                <w:bCs/>
                <w:sz w:val="16"/>
                <w:szCs w:val="16"/>
                <w:lang w:val="el-GR"/>
              </w:rPr>
              <w:t>80</w:t>
            </w:r>
            <w:r w:rsidRPr="00DB0F0F">
              <w:rPr>
                <w:rFonts w:asciiTheme="minorHAnsi" w:hAnsiTheme="minorHAnsi" w:cstheme="minorHAnsi"/>
                <w:b/>
                <w:bCs/>
                <w:sz w:val="16"/>
                <w:szCs w:val="16"/>
                <w:lang w:val="el-GR"/>
              </w:rPr>
              <w:t xml:space="preserve">   ΝΑΡΘΗΚΑΣ ΕΥΠΛΑΣΤΟΣ ΔΑΚΤΥΛΟΥ</w:t>
            </w:r>
          </w:p>
          <w:p w14:paraId="4A8B5A3D" w14:textId="2D480F42" w:rsidR="004F3582" w:rsidRPr="00EF1AED" w:rsidRDefault="00DB0F0F"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 xml:space="preserve"> Κ.Ε.: 13-28-21</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F11ADF9" w14:textId="097A8CE2" w:rsidR="004F3582" w:rsidRPr="00A1114A" w:rsidRDefault="00DB0F0F">
            <w:pPr>
              <w:pStyle w:val="aff1"/>
              <w:numPr>
                <w:ilvl w:val="0"/>
                <w:numId w:val="61"/>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Ο νάρθηκας για τα δάκτυλα να είναι εύπλαστος (DIP και PIP)</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4C252A" w14:textId="328A25FB"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83A91D4"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9F93620"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028A17A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B32D688"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85CF413" w14:textId="7064C9E9" w:rsidR="004F3582" w:rsidRPr="00A1114A" w:rsidRDefault="00DB0F0F">
            <w:pPr>
              <w:pStyle w:val="aff1"/>
              <w:numPr>
                <w:ilvl w:val="0"/>
                <w:numId w:val="61"/>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είναι από εύκαμπτο αλουμίνιο επενδυμένο με αφρώδες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10C607C" w14:textId="78DFD942"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2DE37E2"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212B3D7"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3BB071A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6BAEFCA"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C8DC4BE" w14:textId="16A161EA" w:rsidR="004F3582" w:rsidRPr="00A1114A" w:rsidRDefault="00DB0F0F">
            <w:pPr>
              <w:pStyle w:val="aff1"/>
              <w:numPr>
                <w:ilvl w:val="0"/>
                <w:numId w:val="6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DB0F0F">
              <w:rPr>
                <w:rFonts w:ascii="Calibri" w:eastAsia="NSimSun" w:hAnsi="Calibri" w:cs="Calibri"/>
                <w:kern w:val="3"/>
                <w:sz w:val="16"/>
                <w:szCs w:val="16"/>
                <w:lang w:val="el-GR" w:eastAsia="zh-CN" w:bidi="hi-IN"/>
              </w:rPr>
              <w:t>α είναι εύπλαστος,  γεγονός που του επιτρέπει να προσαρμόζεται στο σχήμα του δακτύλου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C18BDF" w14:textId="3E9EB954"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1FD948"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DF6EF4"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00C651E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7B0462BD"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24CD568" w14:textId="4FECBEB4" w:rsidR="004F3582" w:rsidRPr="00A1114A" w:rsidRDefault="00DB0F0F">
            <w:pPr>
              <w:pStyle w:val="aff1"/>
              <w:numPr>
                <w:ilvl w:val="0"/>
                <w:numId w:val="6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υ</w:t>
            </w:r>
            <w:r w:rsidRPr="00DB0F0F">
              <w:rPr>
                <w:rFonts w:ascii="Calibri" w:eastAsia="NSimSun" w:hAnsi="Calibri" w:cs="Calibri"/>
                <w:kern w:val="3"/>
                <w:sz w:val="16"/>
                <w:szCs w:val="16"/>
                <w:lang w:val="el-GR" w:eastAsia="zh-CN" w:bidi="hi-IN"/>
              </w:rPr>
              <w:t>ποαλλεργικός και να διαθέτει τεχνολογία Memory Metal και Flexistable</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A3F497" w14:textId="6A38AB32"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4EAF76F"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523281B"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4C26D35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341BAD4"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BA926AB" w14:textId="33714F9A" w:rsidR="004F3582" w:rsidRPr="00A1114A" w:rsidRDefault="00DB0F0F">
            <w:pPr>
              <w:pStyle w:val="aff1"/>
              <w:numPr>
                <w:ilvl w:val="0"/>
                <w:numId w:val="6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προσφέρεται σ</w:t>
            </w:r>
            <w:r w:rsidRPr="00DB0F0F">
              <w:rPr>
                <w:rFonts w:ascii="Calibri" w:eastAsia="NSimSun" w:hAnsi="Calibri" w:cs="Calibri"/>
                <w:kern w:val="3"/>
                <w:sz w:val="16"/>
                <w:szCs w:val="16"/>
                <w:lang w:val="el-GR" w:eastAsia="zh-CN" w:bidi="hi-IN"/>
              </w:rPr>
              <w:t>ε μήκος 4,3cm έως 9,7 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33D3048" w14:textId="1B0C9BA5"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7222E9"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EB1F593" w14:textId="77777777" w:rsidR="004F3582" w:rsidRPr="00B6469F" w:rsidRDefault="004F3582" w:rsidP="004F3582">
            <w:pPr>
              <w:pStyle w:val="afd"/>
              <w:widowControl w:val="0"/>
              <w:snapToGrid w:val="0"/>
              <w:jc w:val="center"/>
              <w:rPr>
                <w:b/>
                <w:bCs/>
                <w:color w:val="000000"/>
                <w:sz w:val="16"/>
                <w:szCs w:val="16"/>
                <w:lang w:val="el-GR"/>
              </w:rPr>
            </w:pPr>
          </w:p>
        </w:tc>
      </w:tr>
      <w:tr w:rsidR="004F3582" w:rsidRPr="00A1114A" w14:paraId="78862190"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8862FEF" w14:textId="77777777" w:rsidR="004F3582" w:rsidRPr="00EF1AED" w:rsidRDefault="004F3582"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EE9A550" w14:textId="0C33D697" w:rsidR="004F3582" w:rsidRPr="00A1114A" w:rsidRDefault="00DB0F0F">
            <w:pPr>
              <w:pStyle w:val="aff1"/>
              <w:numPr>
                <w:ilvl w:val="0"/>
                <w:numId w:val="61"/>
              </w:numPr>
              <w:rPr>
                <w:rFonts w:ascii="Calibri" w:eastAsia="NSimSun" w:hAnsi="Calibri" w:cs="Calibri"/>
                <w:kern w:val="3"/>
                <w:sz w:val="16"/>
                <w:szCs w:val="16"/>
                <w:lang w:val="el-GR" w:eastAsia="zh-CN" w:bidi="hi-IN"/>
              </w:rPr>
            </w:pPr>
            <w:r w:rsidRPr="00DB0F0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77BE77" w14:textId="4DBBD3CB" w:rsidR="004F3582" w:rsidRPr="004F3582" w:rsidRDefault="004F3582"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0D28AE4" w14:textId="77777777" w:rsidR="004F3582" w:rsidRPr="00B6469F" w:rsidRDefault="004F3582"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26EE06" w14:textId="77777777" w:rsidR="004F3582" w:rsidRPr="00B6469F" w:rsidRDefault="004F3582" w:rsidP="004F3582">
            <w:pPr>
              <w:pStyle w:val="afd"/>
              <w:widowControl w:val="0"/>
              <w:snapToGrid w:val="0"/>
              <w:jc w:val="center"/>
              <w:rPr>
                <w:b/>
                <w:bCs/>
                <w:color w:val="000000"/>
                <w:sz w:val="16"/>
                <w:szCs w:val="16"/>
                <w:lang w:val="el-GR"/>
              </w:rPr>
            </w:pPr>
          </w:p>
        </w:tc>
      </w:tr>
      <w:tr w:rsidR="00477194" w:rsidRPr="00A1114A" w14:paraId="7D665C2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8994D3F" w14:textId="36C54564" w:rsidR="00477194" w:rsidRPr="00DB0F0F" w:rsidRDefault="00477194"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Α/Α:</w:t>
            </w:r>
            <w:r>
              <w:rPr>
                <w:rFonts w:asciiTheme="minorHAnsi" w:hAnsiTheme="minorHAnsi" w:cstheme="minorHAnsi"/>
                <w:b/>
                <w:bCs/>
                <w:sz w:val="16"/>
                <w:szCs w:val="16"/>
                <w:lang w:val="el-GR"/>
              </w:rPr>
              <w:t>81</w:t>
            </w:r>
            <w:r w:rsidRPr="00DB0F0F">
              <w:rPr>
                <w:rFonts w:asciiTheme="minorHAnsi" w:hAnsiTheme="minorHAnsi" w:cstheme="minorHAnsi"/>
                <w:b/>
                <w:bCs/>
                <w:sz w:val="16"/>
                <w:szCs w:val="16"/>
                <w:lang w:val="el-GR"/>
              </w:rPr>
              <w:t xml:space="preserve">   ΝΑΡΘΗΚΑΣ ΣΤΑΘΕΡΟΣ ΔΑΚΤΥΛΟΥ</w:t>
            </w:r>
          </w:p>
          <w:p w14:paraId="6052639E" w14:textId="350A76D4" w:rsidR="00477194" w:rsidRPr="00EF1AED" w:rsidRDefault="00477194" w:rsidP="00DB0F0F">
            <w:pPr>
              <w:pStyle w:val="afd"/>
              <w:widowControl w:val="0"/>
              <w:jc w:val="center"/>
              <w:rPr>
                <w:rFonts w:asciiTheme="minorHAnsi" w:hAnsiTheme="minorHAnsi" w:cstheme="minorHAnsi"/>
                <w:b/>
                <w:bCs/>
                <w:sz w:val="16"/>
                <w:szCs w:val="16"/>
                <w:lang w:val="el-GR"/>
              </w:rPr>
            </w:pPr>
            <w:r w:rsidRPr="00DB0F0F">
              <w:rPr>
                <w:rFonts w:asciiTheme="minorHAnsi" w:hAnsiTheme="minorHAnsi" w:cstheme="minorHAnsi"/>
                <w:b/>
                <w:bCs/>
                <w:sz w:val="16"/>
                <w:szCs w:val="16"/>
                <w:lang w:val="el-GR"/>
              </w:rPr>
              <w:t xml:space="preserve"> Κ.Ε.: 13-28-2</w:t>
            </w:r>
            <w:r>
              <w:rPr>
                <w:rFonts w:asciiTheme="minorHAnsi" w:hAnsiTheme="minorHAnsi" w:cstheme="minorHAnsi"/>
                <w:b/>
                <w:bCs/>
                <w:sz w:val="16"/>
                <w:szCs w:val="16"/>
                <w:lang w:val="el-GR"/>
              </w:rPr>
              <w:t>0</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3C48F05" w14:textId="67DA55C6"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Νάρθηκας για δάκτυλα από  DIP και PIP</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AF9EDD" w14:textId="08FC89C7"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A6E5B48"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B08836"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257968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AEA2A85"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46E0EF3" w14:textId="7BFF526F"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είναι σταθερός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4069EC" w14:textId="5B3E40F4"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2C8748"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4EBB6F"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390F5A8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DB7DFF0"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216E03D" w14:textId="45CB591D"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εξασφαλίζει ημικυκλική ή κυκλική στερέωση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A56D22" w14:textId="7E4EAA2D"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F589D8D"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5A0E8C9"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1EE9188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D11FD63"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63285D9" w14:textId="4F79EB9F"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διαθέτει διπλό Velcro, για καλύτερη στερέωση στα δάχτυλα του ασθενούς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B45A93A" w14:textId="2AE382E0"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79F647"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3E9E452"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7D008AC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F5E9462"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A6F6D4A" w14:textId="7396A4DC"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προσφέρεται σε μήκος 4,3cm έως 9,7 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FC062C2" w14:textId="75208F08"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2999321"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8AE2CFB"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37C3EC2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8D8B5DC"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CC56A00" w14:textId="26DA2F0D"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είναι σταθερός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805ADD" w14:textId="7D1C26EE"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32ABA75"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940031B"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22F2C2A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247DA6D"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9937943" w14:textId="3E13B82F" w:rsidR="00477194" w:rsidRPr="00A1114A"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 xml:space="preserve">Να </w:t>
            </w:r>
            <w:r>
              <w:rPr>
                <w:rFonts w:ascii="Calibri" w:eastAsia="NSimSun" w:hAnsi="Calibri" w:cs="Calibri"/>
                <w:kern w:val="3"/>
                <w:sz w:val="16"/>
                <w:szCs w:val="16"/>
                <w:lang w:val="el-GR" w:eastAsia="zh-CN" w:bidi="hi-IN"/>
              </w:rPr>
              <w:t xml:space="preserve">είναι από </w:t>
            </w:r>
            <w:r w:rsidRPr="00477194">
              <w:rPr>
                <w:rFonts w:ascii="Calibri" w:eastAsia="NSimSun" w:hAnsi="Calibri" w:cs="Calibri"/>
                <w:kern w:val="3"/>
                <w:sz w:val="16"/>
                <w:szCs w:val="16"/>
                <w:lang w:val="el-GR" w:eastAsia="zh-CN" w:bidi="hi-IN"/>
              </w:rPr>
              <w:t>Latex-free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99FEE4F" w14:textId="3C0E7092" w:rsidR="00477194" w:rsidRPr="004F3582" w:rsidRDefault="00477194"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78626EA"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08FAD2A"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2A88CF6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798390D"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D1622A" w14:textId="671F796F" w:rsidR="00477194" w:rsidRPr="00477194"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είναι υποαλλεργικός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CAFD92B" w14:textId="5E1715B3" w:rsidR="00477194" w:rsidRPr="00477194" w:rsidRDefault="00477194"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2B46D4"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448DE65" w14:textId="77777777" w:rsidR="00477194" w:rsidRPr="00B6469F" w:rsidRDefault="00477194" w:rsidP="004F3582">
            <w:pPr>
              <w:pStyle w:val="afd"/>
              <w:widowControl w:val="0"/>
              <w:snapToGrid w:val="0"/>
              <w:jc w:val="center"/>
              <w:rPr>
                <w:b/>
                <w:bCs/>
                <w:color w:val="000000"/>
                <w:sz w:val="16"/>
                <w:szCs w:val="16"/>
                <w:lang w:val="el-GR"/>
              </w:rPr>
            </w:pPr>
          </w:p>
        </w:tc>
      </w:tr>
      <w:tr w:rsidR="00477194" w:rsidRPr="00A1114A" w14:paraId="32F343A4"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D89EB26" w14:textId="77777777" w:rsidR="00477194" w:rsidRPr="00EF1AED" w:rsidRDefault="00477194"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F0F0240" w14:textId="69D0D1E3" w:rsidR="00477194" w:rsidRPr="00477194" w:rsidRDefault="00477194">
            <w:pPr>
              <w:pStyle w:val="aff1"/>
              <w:numPr>
                <w:ilvl w:val="0"/>
                <w:numId w:val="62"/>
              </w:numPr>
              <w:rPr>
                <w:rFonts w:ascii="Calibri" w:eastAsia="NSimSun" w:hAnsi="Calibri" w:cs="Calibri"/>
                <w:kern w:val="3"/>
                <w:sz w:val="16"/>
                <w:szCs w:val="16"/>
                <w:lang w:val="el-GR" w:eastAsia="zh-CN" w:bidi="hi-IN"/>
              </w:rPr>
            </w:pPr>
            <w:r w:rsidRPr="00477194">
              <w:rPr>
                <w:rFonts w:ascii="Calibri" w:eastAsia="NSimSun" w:hAnsi="Calibri" w:cs="Calibri"/>
                <w:kern w:val="3"/>
                <w:sz w:val="16"/>
                <w:szCs w:val="16"/>
                <w:lang w:val="el-GR" w:eastAsia="zh-CN" w:bidi="hi-IN"/>
              </w:rPr>
              <w:t>Να φέρει σήμανση CE</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DD604E0" w14:textId="4E8C4E06" w:rsidR="00477194" w:rsidRPr="00477194" w:rsidRDefault="00477194"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685E4FC" w14:textId="77777777" w:rsidR="00477194" w:rsidRPr="00B6469F" w:rsidRDefault="00477194"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9AE68B1" w14:textId="77777777" w:rsidR="00477194" w:rsidRPr="00B6469F" w:rsidRDefault="00477194" w:rsidP="004F3582">
            <w:pPr>
              <w:pStyle w:val="afd"/>
              <w:widowControl w:val="0"/>
              <w:snapToGrid w:val="0"/>
              <w:jc w:val="center"/>
              <w:rPr>
                <w:b/>
                <w:bCs/>
                <w:color w:val="000000"/>
                <w:sz w:val="16"/>
                <w:szCs w:val="16"/>
                <w:lang w:val="el-GR"/>
              </w:rPr>
            </w:pPr>
          </w:p>
        </w:tc>
      </w:tr>
      <w:tr w:rsidR="00A6288E" w:rsidRPr="00A1114A" w14:paraId="0638B9BB"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1F01C47" w14:textId="77777777" w:rsidR="003F0BBA" w:rsidRDefault="003F0BBA" w:rsidP="00477194">
            <w:pPr>
              <w:pStyle w:val="afd"/>
              <w:widowControl w:val="0"/>
              <w:jc w:val="center"/>
              <w:rPr>
                <w:rFonts w:asciiTheme="minorHAnsi" w:hAnsiTheme="minorHAnsi" w:cstheme="minorHAnsi"/>
                <w:b/>
                <w:bCs/>
                <w:sz w:val="16"/>
                <w:szCs w:val="16"/>
                <w:lang w:val="el-GR"/>
              </w:rPr>
            </w:pPr>
          </w:p>
          <w:p w14:paraId="6D1A2145" w14:textId="77777777" w:rsidR="003F0BBA" w:rsidRDefault="003F0BBA" w:rsidP="00477194">
            <w:pPr>
              <w:pStyle w:val="afd"/>
              <w:widowControl w:val="0"/>
              <w:jc w:val="center"/>
              <w:rPr>
                <w:rFonts w:asciiTheme="minorHAnsi" w:hAnsiTheme="minorHAnsi" w:cstheme="minorHAnsi"/>
                <w:b/>
                <w:bCs/>
                <w:sz w:val="16"/>
                <w:szCs w:val="16"/>
                <w:lang w:val="el-GR"/>
              </w:rPr>
            </w:pPr>
          </w:p>
          <w:p w14:paraId="7CF505E1" w14:textId="77777777" w:rsidR="003F0BBA" w:rsidRDefault="003F0BBA" w:rsidP="00477194">
            <w:pPr>
              <w:pStyle w:val="afd"/>
              <w:widowControl w:val="0"/>
              <w:jc w:val="center"/>
              <w:rPr>
                <w:rFonts w:asciiTheme="minorHAnsi" w:hAnsiTheme="minorHAnsi" w:cstheme="minorHAnsi"/>
                <w:b/>
                <w:bCs/>
                <w:sz w:val="16"/>
                <w:szCs w:val="16"/>
                <w:lang w:val="el-GR"/>
              </w:rPr>
            </w:pPr>
          </w:p>
          <w:p w14:paraId="281763D9" w14:textId="77777777" w:rsidR="003F0BBA" w:rsidRDefault="003F0BBA" w:rsidP="00477194">
            <w:pPr>
              <w:pStyle w:val="afd"/>
              <w:widowControl w:val="0"/>
              <w:jc w:val="center"/>
              <w:rPr>
                <w:rFonts w:asciiTheme="minorHAnsi" w:hAnsiTheme="minorHAnsi" w:cstheme="minorHAnsi"/>
                <w:b/>
                <w:bCs/>
                <w:sz w:val="16"/>
                <w:szCs w:val="16"/>
                <w:lang w:val="el-GR"/>
              </w:rPr>
            </w:pPr>
          </w:p>
          <w:p w14:paraId="4D0A52B5" w14:textId="77777777" w:rsidR="003F0BBA" w:rsidRDefault="003F0BBA" w:rsidP="00477194">
            <w:pPr>
              <w:pStyle w:val="afd"/>
              <w:widowControl w:val="0"/>
              <w:jc w:val="center"/>
              <w:rPr>
                <w:rFonts w:asciiTheme="minorHAnsi" w:hAnsiTheme="minorHAnsi" w:cstheme="minorHAnsi"/>
                <w:b/>
                <w:bCs/>
                <w:sz w:val="16"/>
                <w:szCs w:val="16"/>
                <w:lang w:val="el-GR"/>
              </w:rPr>
            </w:pPr>
          </w:p>
          <w:p w14:paraId="300FDDBB" w14:textId="77777777" w:rsidR="003F0BBA" w:rsidRDefault="003F0BBA" w:rsidP="00477194">
            <w:pPr>
              <w:pStyle w:val="afd"/>
              <w:widowControl w:val="0"/>
              <w:jc w:val="center"/>
              <w:rPr>
                <w:rFonts w:asciiTheme="minorHAnsi" w:hAnsiTheme="minorHAnsi" w:cstheme="minorHAnsi"/>
                <w:b/>
                <w:bCs/>
                <w:sz w:val="16"/>
                <w:szCs w:val="16"/>
                <w:lang w:val="el-GR"/>
              </w:rPr>
            </w:pPr>
          </w:p>
          <w:p w14:paraId="5CC147DF" w14:textId="77777777" w:rsidR="003F0BBA" w:rsidRDefault="003F0BBA" w:rsidP="00477194">
            <w:pPr>
              <w:pStyle w:val="afd"/>
              <w:widowControl w:val="0"/>
              <w:jc w:val="center"/>
              <w:rPr>
                <w:rFonts w:asciiTheme="minorHAnsi" w:hAnsiTheme="minorHAnsi" w:cstheme="minorHAnsi"/>
                <w:b/>
                <w:bCs/>
                <w:sz w:val="16"/>
                <w:szCs w:val="16"/>
                <w:lang w:val="el-GR"/>
              </w:rPr>
            </w:pPr>
          </w:p>
          <w:p w14:paraId="59E0919B" w14:textId="77777777" w:rsidR="003F0BBA" w:rsidRDefault="003F0BBA" w:rsidP="00477194">
            <w:pPr>
              <w:pStyle w:val="afd"/>
              <w:widowControl w:val="0"/>
              <w:jc w:val="center"/>
              <w:rPr>
                <w:rFonts w:asciiTheme="minorHAnsi" w:hAnsiTheme="minorHAnsi" w:cstheme="minorHAnsi"/>
                <w:b/>
                <w:bCs/>
                <w:sz w:val="16"/>
                <w:szCs w:val="16"/>
                <w:lang w:val="el-GR"/>
              </w:rPr>
            </w:pPr>
          </w:p>
          <w:p w14:paraId="5CAA2A4E" w14:textId="77777777" w:rsidR="003F0BBA" w:rsidRDefault="003F0BBA" w:rsidP="00477194">
            <w:pPr>
              <w:pStyle w:val="afd"/>
              <w:widowControl w:val="0"/>
              <w:jc w:val="center"/>
              <w:rPr>
                <w:rFonts w:asciiTheme="minorHAnsi" w:hAnsiTheme="minorHAnsi" w:cstheme="minorHAnsi"/>
                <w:b/>
                <w:bCs/>
                <w:sz w:val="16"/>
                <w:szCs w:val="16"/>
                <w:lang w:val="el-GR"/>
              </w:rPr>
            </w:pPr>
          </w:p>
          <w:p w14:paraId="50F6E1EE" w14:textId="77777777" w:rsidR="003F0BBA" w:rsidRDefault="003F0BBA" w:rsidP="00477194">
            <w:pPr>
              <w:pStyle w:val="afd"/>
              <w:widowControl w:val="0"/>
              <w:jc w:val="center"/>
              <w:rPr>
                <w:rFonts w:asciiTheme="minorHAnsi" w:hAnsiTheme="minorHAnsi" w:cstheme="minorHAnsi"/>
                <w:b/>
                <w:bCs/>
                <w:sz w:val="16"/>
                <w:szCs w:val="16"/>
                <w:lang w:val="el-GR"/>
              </w:rPr>
            </w:pPr>
          </w:p>
          <w:p w14:paraId="67C4D04B" w14:textId="77777777" w:rsidR="003F0BBA" w:rsidRDefault="003F0BBA" w:rsidP="00477194">
            <w:pPr>
              <w:pStyle w:val="afd"/>
              <w:widowControl w:val="0"/>
              <w:jc w:val="center"/>
              <w:rPr>
                <w:rFonts w:asciiTheme="minorHAnsi" w:hAnsiTheme="minorHAnsi" w:cstheme="minorHAnsi"/>
                <w:b/>
                <w:bCs/>
                <w:sz w:val="16"/>
                <w:szCs w:val="16"/>
                <w:lang w:val="el-GR"/>
              </w:rPr>
            </w:pPr>
          </w:p>
          <w:p w14:paraId="0009695F" w14:textId="77777777" w:rsidR="003F0BBA" w:rsidRDefault="003F0BBA" w:rsidP="00477194">
            <w:pPr>
              <w:pStyle w:val="afd"/>
              <w:widowControl w:val="0"/>
              <w:jc w:val="center"/>
              <w:rPr>
                <w:rFonts w:asciiTheme="minorHAnsi" w:hAnsiTheme="minorHAnsi" w:cstheme="minorHAnsi"/>
                <w:b/>
                <w:bCs/>
                <w:sz w:val="16"/>
                <w:szCs w:val="16"/>
                <w:lang w:val="el-GR"/>
              </w:rPr>
            </w:pPr>
          </w:p>
          <w:p w14:paraId="3CE54343" w14:textId="0477B939" w:rsidR="00A6288E" w:rsidRPr="00477194" w:rsidRDefault="00A6288E" w:rsidP="00477194">
            <w:pPr>
              <w:pStyle w:val="afd"/>
              <w:widowControl w:val="0"/>
              <w:jc w:val="center"/>
              <w:rPr>
                <w:rFonts w:asciiTheme="minorHAnsi" w:hAnsiTheme="minorHAnsi" w:cstheme="minorHAnsi"/>
                <w:b/>
                <w:bCs/>
                <w:sz w:val="16"/>
                <w:szCs w:val="16"/>
                <w:lang w:val="el-GR"/>
              </w:rPr>
            </w:pPr>
            <w:r w:rsidRPr="00477194">
              <w:rPr>
                <w:rFonts w:asciiTheme="minorHAnsi" w:hAnsiTheme="minorHAnsi" w:cstheme="minorHAnsi"/>
                <w:b/>
                <w:bCs/>
                <w:sz w:val="16"/>
                <w:szCs w:val="16"/>
                <w:lang w:val="el-GR"/>
              </w:rPr>
              <w:t>Α/Α:8</w:t>
            </w:r>
            <w:r>
              <w:rPr>
                <w:rFonts w:asciiTheme="minorHAnsi" w:hAnsiTheme="minorHAnsi" w:cstheme="minorHAnsi"/>
                <w:b/>
                <w:bCs/>
                <w:sz w:val="16"/>
                <w:szCs w:val="16"/>
                <w:lang w:val="el-GR"/>
              </w:rPr>
              <w:t>2</w:t>
            </w:r>
            <w:r w:rsidRPr="00477194">
              <w:rPr>
                <w:rFonts w:asciiTheme="minorHAnsi" w:hAnsiTheme="minorHAnsi" w:cstheme="minorHAnsi"/>
                <w:b/>
                <w:bCs/>
                <w:sz w:val="16"/>
                <w:szCs w:val="16"/>
                <w:lang w:val="el-GR"/>
              </w:rPr>
              <w:t xml:space="preserve">   </w:t>
            </w:r>
            <w:r w:rsidRPr="00D5549B">
              <w:rPr>
                <w:rFonts w:asciiTheme="minorHAnsi" w:hAnsiTheme="minorHAnsi" w:cstheme="minorHAnsi"/>
                <w:b/>
                <w:bCs/>
                <w:sz w:val="16"/>
                <w:szCs w:val="16"/>
                <w:lang w:val="el-GR"/>
              </w:rPr>
              <w:t>ΠΕΡΙΣΚΕΛΙΔΑ ΜΗΡΟΥ ΤΡΙΩΝ ΘΑΛΑΜΩΝ LARGE</w:t>
            </w:r>
          </w:p>
          <w:p w14:paraId="43E9935C" w14:textId="77777777" w:rsidR="00A6288E" w:rsidRDefault="00A6288E" w:rsidP="00477194">
            <w:pPr>
              <w:pStyle w:val="afd"/>
              <w:widowControl w:val="0"/>
              <w:jc w:val="center"/>
              <w:rPr>
                <w:rFonts w:asciiTheme="minorHAnsi" w:hAnsiTheme="minorHAnsi" w:cstheme="minorHAnsi"/>
                <w:b/>
                <w:bCs/>
                <w:sz w:val="16"/>
                <w:szCs w:val="16"/>
                <w:lang w:val="el-GR"/>
              </w:rPr>
            </w:pPr>
            <w:r w:rsidRPr="00477194">
              <w:rPr>
                <w:rFonts w:asciiTheme="minorHAnsi" w:hAnsiTheme="minorHAnsi" w:cstheme="minorHAnsi"/>
                <w:b/>
                <w:bCs/>
                <w:sz w:val="16"/>
                <w:szCs w:val="16"/>
                <w:lang w:val="el-GR"/>
              </w:rPr>
              <w:t xml:space="preserve"> Κ.Ε.: </w:t>
            </w:r>
            <w:r w:rsidRPr="00D5549B">
              <w:rPr>
                <w:rFonts w:asciiTheme="minorHAnsi" w:hAnsiTheme="minorHAnsi" w:cstheme="minorHAnsi"/>
                <w:b/>
                <w:bCs/>
                <w:sz w:val="16"/>
                <w:szCs w:val="16"/>
                <w:lang w:val="el-GR"/>
              </w:rPr>
              <w:t>01-13-302</w:t>
            </w:r>
          </w:p>
          <w:p w14:paraId="287BB8F5" w14:textId="77777777" w:rsidR="00A6288E" w:rsidRDefault="00A6288E" w:rsidP="00477194">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02C0DC55" w14:textId="77777777" w:rsidR="00A6288E" w:rsidRDefault="00A6288E" w:rsidP="001B6C3A">
            <w:pPr>
              <w:pStyle w:val="afd"/>
              <w:widowControl w:val="0"/>
              <w:jc w:val="center"/>
              <w:rPr>
                <w:rFonts w:asciiTheme="minorHAnsi" w:hAnsiTheme="minorHAnsi" w:cstheme="minorHAnsi"/>
                <w:b/>
                <w:bCs/>
                <w:sz w:val="16"/>
                <w:szCs w:val="16"/>
                <w:lang w:val="el-GR"/>
              </w:rPr>
            </w:pPr>
            <w:r w:rsidRPr="001B6C3A">
              <w:rPr>
                <w:rFonts w:asciiTheme="minorHAnsi" w:hAnsiTheme="minorHAnsi" w:cstheme="minorHAnsi"/>
                <w:b/>
                <w:bCs/>
                <w:sz w:val="16"/>
                <w:szCs w:val="16"/>
                <w:lang w:val="el-GR"/>
              </w:rPr>
              <w:t>Α/Α:8</w:t>
            </w:r>
            <w:r>
              <w:rPr>
                <w:rFonts w:asciiTheme="minorHAnsi" w:hAnsiTheme="minorHAnsi" w:cstheme="minorHAnsi"/>
                <w:b/>
                <w:bCs/>
                <w:sz w:val="16"/>
                <w:szCs w:val="16"/>
                <w:lang w:val="el-GR"/>
              </w:rPr>
              <w:t>3</w:t>
            </w:r>
            <w:r w:rsidRPr="001B6C3A">
              <w:rPr>
                <w:rFonts w:asciiTheme="minorHAnsi" w:hAnsiTheme="minorHAnsi" w:cstheme="minorHAnsi"/>
                <w:b/>
                <w:bCs/>
                <w:sz w:val="16"/>
                <w:szCs w:val="16"/>
                <w:lang w:val="el-GR"/>
              </w:rPr>
              <w:t xml:space="preserve">   ΠΕΡΙΣΚΕΛΙΔΑ ΜΗΡΟΥ ΤΡΙΩΝ ΘΑΛΑΜΩΝ MEDIUM</w:t>
            </w:r>
            <w:r>
              <w:rPr>
                <w:rFonts w:asciiTheme="minorHAnsi" w:hAnsiTheme="minorHAnsi" w:cstheme="minorHAnsi"/>
                <w:b/>
                <w:bCs/>
                <w:sz w:val="16"/>
                <w:szCs w:val="16"/>
                <w:lang w:val="el-GR"/>
              </w:rPr>
              <w:t xml:space="preserve">       </w:t>
            </w:r>
          </w:p>
          <w:p w14:paraId="78265784" w14:textId="6ABF75FF" w:rsidR="00A6288E" w:rsidRPr="00EF1AED" w:rsidRDefault="00A6288E" w:rsidP="001B6C3A">
            <w:pPr>
              <w:pStyle w:val="afd"/>
              <w:widowControl w:val="0"/>
              <w:jc w:val="center"/>
              <w:rPr>
                <w:rFonts w:asciiTheme="minorHAnsi" w:hAnsiTheme="minorHAnsi" w:cstheme="minorHAnsi"/>
                <w:b/>
                <w:bCs/>
                <w:sz w:val="16"/>
                <w:szCs w:val="16"/>
                <w:lang w:val="el-GR"/>
              </w:rPr>
            </w:pPr>
            <w:r w:rsidRPr="001B6C3A">
              <w:rPr>
                <w:rFonts w:asciiTheme="minorHAnsi" w:hAnsiTheme="minorHAnsi" w:cstheme="minorHAnsi"/>
                <w:b/>
                <w:bCs/>
                <w:sz w:val="16"/>
                <w:szCs w:val="16"/>
                <w:lang w:val="el-GR"/>
              </w:rPr>
              <w:t xml:space="preserve"> Κ.Ε.: 01-13-30</w:t>
            </w:r>
            <w:r>
              <w:rPr>
                <w:rFonts w:asciiTheme="minorHAnsi" w:hAnsiTheme="minorHAnsi" w:cstheme="minorHAnsi"/>
                <w:b/>
                <w:bCs/>
                <w:sz w:val="16"/>
                <w:szCs w:val="16"/>
                <w:lang w:val="el-GR"/>
              </w:rPr>
              <w:t>1</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1F849D4" w14:textId="1F096CFF" w:rsidR="00A6288E" w:rsidRPr="00A1114A" w:rsidRDefault="00A6288E">
            <w:pPr>
              <w:pStyle w:val="aff1"/>
              <w:numPr>
                <w:ilvl w:val="0"/>
                <w:numId w:val="6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Η κάθε μία </w:t>
            </w:r>
            <w:r w:rsidRPr="001B6C3A">
              <w:rPr>
                <w:rFonts w:ascii="Calibri" w:eastAsia="NSimSun" w:hAnsi="Calibri" w:cs="Calibri"/>
                <w:kern w:val="3"/>
                <w:sz w:val="16"/>
                <w:szCs w:val="16"/>
                <w:lang w:val="el-GR" w:eastAsia="zh-CN" w:bidi="hi-IN"/>
              </w:rPr>
              <w:t>περισκελίδα να αποτελείται από 3 αεροθαλάμους που να καλύπτουν την κάτω γαστροκνημία, την άνω γαστροκνημία και μέρος του μηρού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3532FD" w14:textId="1101717A"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CF2002E"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FDD09B"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53D2FC4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939F23B"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F0E9D38" w14:textId="67BD4FFA" w:rsidR="00A6288E" w:rsidRPr="00A1114A" w:rsidRDefault="00A6288E">
            <w:pPr>
              <w:pStyle w:val="aff1"/>
              <w:numPr>
                <w:ilvl w:val="0"/>
                <w:numId w:val="6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1B6C3A">
              <w:rPr>
                <w:rFonts w:ascii="Calibri" w:eastAsia="NSimSun" w:hAnsi="Calibri" w:cs="Calibri"/>
                <w:kern w:val="3"/>
                <w:sz w:val="16"/>
                <w:szCs w:val="16"/>
                <w:lang w:val="el-GR" w:eastAsia="zh-CN" w:bidi="hi-IN"/>
              </w:rPr>
              <w:t>α μπορούν να μετατραπούν και σε περισκελίδες γόνατος όταν αυτό απαιτείται</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B25ABC" w14:textId="7F6B0007"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4FE5FF"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371950"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28DB23A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0265244"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2EE64D" w14:textId="1334407C"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Οι αεροθάλαμοι να πληρώνονται με  αέρα περιμετρικά, σταδιακά με φορά απ’ τον αστράγαλο προς το γόνατο, να ασκούνται τρεις διαφορετικές πιέσεις κατά μήκος της περισκελίδας και ο συνολικός χρόνος συμπίεσης να είναι 11 sec</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45EB84" w14:textId="46ECFAEA"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691519"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5B3A5F"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1388D99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9F2BE83"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0839E6C" w14:textId="7310FFCC" w:rsidR="00A6288E" w:rsidRPr="00A1114A" w:rsidRDefault="00A6288E">
            <w:pPr>
              <w:pStyle w:val="aff1"/>
              <w:numPr>
                <w:ilvl w:val="0"/>
                <w:numId w:val="6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 </w:t>
            </w:r>
            <w:r w:rsidRPr="001B6C3A">
              <w:rPr>
                <w:rFonts w:ascii="Calibri" w:eastAsia="NSimSun" w:hAnsi="Calibri" w:cs="Calibri"/>
                <w:kern w:val="3"/>
                <w:sz w:val="16"/>
                <w:szCs w:val="16"/>
                <w:lang w:val="el-GR" w:eastAsia="zh-CN" w:bidi="hi-IN"/>
              </w:rPr>
              <w:t>Να έχουν την δυνατότητα αφαιρώντας αποσπώμενο τμήμα να μετατραπούν σε περικνημίδες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6198BD" w14:textId="0C62ABEB"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F2D35BF"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73A4DE"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3CD919F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410B3A7"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FC8C4D2" w14:textId="78DE3325"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Να μην φέρουν foot cuff για την αποφυγή εφίδρωσης ή πιθανή δυσοσμία.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3353C7" w14:textId="4069FFBB"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021C891"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184343"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0DBB0B7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C6BEAC"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68DBC6E" w14:textId="41E224A5"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Στην περιοχή γονάτου να υπάρχει άνοιγμα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8289D2" w14:textId="3D848CF7"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8EE3088"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C892F8"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51E7DAF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BB37FC3" w14:textId="77777777" w:rsidR="00A6288E" w:rsidRPr="00EF1AED" w:rsidRDefault="00A6288E"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0394A23" w14:textId="28921FD5" w:rsidR="00A6288E" w:rsidRPr="00A1114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Η συμπίεση να ασκείται αυτοματοποιημένα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0DDE295" w14:textId="2120A604" w:rsidR="00A6288E" w:rsidRPr="004F3582" w:rsidRDefault="00A6288E"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4A14A4" w14:textId="77777777" w:rsidR="00A6288E" w:rsidRPr="00B6469F" w:rsidRDefault="00A6288E"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06BF5B" w14:textId="77777777" w:rsidR="00A6288E" w:rsidRPr="00B6469F" w:rsidRDefault="00A6288E" w:rsidP="004F3582">
            <w:pPr>
              <w:pStyle w:val="afd"/>
              <w:widowControl w:val="0"/>
              <w:snapToGrid w:val="0"/>
              <w:jc w:val="center"/>
              <w:rPr>
                <w:b/>
                <w:bCs/>
                <w:color w:val="000000"/>
                <w:sz w:val="16"/>
                <w:szCs w:val="16"/>
                <w:lang w:val="el-GR"/>
              </w:rPr>
            </w:pPr>
          </w:p>
        </w:tc>
      </w:tr>
      <w:tr w:rsidR="00A6288E" w:rsidRPr="00A1114A" w14:paraId="586DF8E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ECACA0F"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4B678D1" w14:textId="3ED599F5"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Το υλικό κατασκευής τους να είναι Latex- Free, DEHP-Free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745BBD2" w14:textId="5C01665B"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9435595"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71D5B" w14:textId="77777777" w:rsidR="00A6288E" w:rsidRPr="00B6469F" w:rsidRDefault="00A6288E" w:rsidP="00A6288E">
            <w:pPr>
              <w:pStyle w:val="afd"/>
              <w:widowControl w:val="0"/>
              <w:snapToGrid w:val="0"/>
              <w:jc w:val="center"/>
              <w:rPr>
                <w:b/>
                <w:bCs/>
                <w:color w:val="000000"/>
                <w:sz w:val="16"/>
                <w:szCs w:val="16"/>
                <w:lang w:val="el-GR"/>
              </w:rPr>
            </w:pPr>
          </w:p>
        </w:tc>
      </w:tr>
      <w:tr w:rsidR="00A6288E" w:rsidRPr="00A1114A" w14:paraId="5EDA60B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DF3D09A"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D966D60" w14:textId="100F1222"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82</w:t>
            </w:r>
            <w:r w:rsidRPr="001B6C3A">
              <w:rPr>
                <w:rFonts w:ascii="Calibri" w:eastAsia="NSimSun" w:hAnsi="Calibri" w:cs="Calibri"/>
                <w:kern w:val="3"/>
                <w:sz w:val="16"/>
                <w:szCs w:val="16"/>
                <w:lang w:val="el-GR" w:eastAsia="zh-CN" w:bidi="hi-IN"/>
              </w:rPr>
              <w:t xml:space="preserve">  σε  </w:t>
            </w:r>
            <w:r>
              <w:rPr>
                <w:rFonts w:ascii="Calibri" w:eastAsia="NSimSun" w:hAnsi="Calibri" w:cs="Calibri"/>
                <w:kern w:val="3"/>
                <w:sz w:val="16"/>
                <w:szCs w:val="16"/>
                <w:lang w:val="el-GR" w:eastAsia="zh-CN" w:bidi="hi-IN"/>
              </w:rPr>
              <w:t xml:space="preserve">μέγεθος </w:t>
            </w:r>
            <w:r w:rsidRPr="00A6288E">
              <w:rPr>
                <w:rFonts w:ascii="Calibri" w:eastAsia="NSimSun" w:hAnsi="Calibri" w:cs="Calibri"/>
                <w:kern w:val="3"/>
                <w:sz w:val="16"/>
                <w:szCs w:val="16"/>
                <w:lang w:val="el-GR" w:eastAsia="zh-CN" w:bidi="hi-IN"/>
              </w:rPr>
              <w:t>Large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EEED603" w14:textId="3CC0AA71"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951EA2"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C51C46" w14:textId="77777777" w:rsidR="00A6288E" w:rsidRPr="00B6469F" w:rsidRDefault="00A6288E" w:rsidP="00A6288E">
            <w:pPr>
              <w:pStyle w:val="afd"/>
              <w:widowControl w:val="0"/>
              <w:snapToGrid w:val="0"/>
              <w:jc w:val="center"/>
              <w:rPr>
                <w:b/>
                <w:bCs/>
                <w:color w:val="000000"/>
                <w:sz w:val="16"/>
                <w:szCs w:val="16"/>
                <w:lang w:val="el-GR"/>
              </w:rPr>
            </w:pPr>
          </w:p>
        </w:tc>
      </w:tr>
      <w:tr w:rsidR="00A6288E" w:rsidRPr="00A1114A" w14:paraId="7A7B794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ABD9B5B"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FDF675" w14:textId="6F9956CB"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1B6C3A">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3</w:t>
            </w:r>
            <w:r w:rsidRPr="001B6C3A">
              <w:rPr>
                <w:rFonts w:ascii="Calibri" w:eastAsia="NSimSun" w:hAnsi="Calibri" w:cs="Calibri"/>
                <w:kern w:val="3"/>
                <w:sz w:val="16"/>
                <w:szCs w:val="16"/>
                <w:lang w:val="el-GR" w:eastAsia="zh-CN" w:bidi="hi-IN"/>
              </w:rPr>
              <w:t xml:space="preserve">  σε  μέγεθος </w:t>
            </w:r>
            <w:r w:rsidRPr="00A6288E">
              <w:rPr>
                <w:rFonts w:ascii="Calibri" w:eastAsia="NSimSun" w:hAnsi="Calibri" w:cs="Calibri"/>
                <w:kern w:val="3"/>
                <w:sz w:val="16"/>
                <w:szCs w:val="16"/>
                <w:lang w:val="el-GR" w:eastAsia="zh-CN" w:bidi="hi-IN"/>
              </w:rPr>
              <w:t>Medium</w:t>
            </w:r>
            <w:r>
              <w:rPr>
                <w:rFonts w:ascii="Calibri" w:eastAsia="NSimSun" w:hAnsi="Calibri" w:cs="Calibri"/>
                <w:kern w:val="3"/>
                <w:sz w:val="16"/>
                <w:szCs w:val="16"/>
                <w:lang w:val="el-GR" w:eastAsia="zh-CN" w:bidi="hi-IN"/>
              </w:rPr>
              <w:t xml:space="preserve"> </w:t>
            </w:r>
            <w:r w:rsidRPr="001B6C3A">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E4BED8" w14:textId="465794C8"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7A443A"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6984427" w14:textId="77777777" w:rsidR="00A6288E" w:rsidRPr="00B6469F" w:rsidRDefault="00A6288E" w:rsidP="00A6288E">
            <w:pPr>
              <w:pStyle w:val="afd"/>
              <w:widowControl w:val="0"/>
              <w:snapToGrid w:val="0"/>
              <w:jc w:val="center"/>
              <w:rPr>
                <w:b/>
                <w:bCs/>
                <w:color w:val="000000"/>
                <w:sz w:val="16"/>
                <w:szCs w:val="16"/>
                <w:lang w:val="el-GR"/>
              </w:rPr>
            </w:pPr>
          </w:p>
        </w:tc>
      </w:tr>
      <w:tr w:rsidR="00A6288E" w:rsidRPr="00A1114A" w14:paraId="03D4179A"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6DE7EB29" w14:textId="77777777" w:rsidR="00A6288E" w:rsidRPr="00EF1AED" w:rsidRDefault="00A6288E" w:rsidP="00A6288E">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356C6B" w14:textId="4D54643D" w:rsidR="00A6288E" w:rsidRPr="001B6C3A" w:rsidRDefault="00A6288E">
            <w:pPr>
              <w:pStyle w:val="aff1"/>
              <w:numPr>
                <w:ilvl w:val="0"/>
                <w:numId w:val="63"/>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Να φέρει σήμανση CE έγκριση ΕΟΦ.</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8D2DB3" w14:textId="28F38D6E" w:rsidR="00A6288E" w:rsidRPr="001B6C3A" w:rsidRDefault="00A6288E" w:rsidP="00A6288E">
            <w:pPr>
              <w:pStyle w:val="afd"/>
              <w:widowControl w:val="0"/>
              <w:snapToGrid w:val="0"/>
              <w:jc w:val="center"/>
              <w:rPr>
                <w:sz w:val="16"/>
                <w:szCs w:val="16"/>
                <w:lang w:val="el-GR"/>
              </w:rPr>
            </w:pPr>
            <w:r w:rsidRPr="00F84F4F">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C1EE400" w14:textId="77777777" w:rsidR="00A6288E" w:rsidRPr="00B6469F" w:rsidRDefault="00A6288E" w:rsidP="00A6288E">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DA1C6" w14:textId="77777777" w:rsidR="00A6288E" w:rsidRPr="00B6469F" w:rsidRDefault="00A6288E" w:rsidP="00A6288E">
            <w:pPr>
              <w:pStyle w:val="afd"/>
              <w:widowControl w:val="0"/>
              <w:snapToGrid w:val="0"/>
              <w:jc w:val="center"/>
              <w:rPr>
                <w:b/>
                <w:bCs/>
                <w:color w:val="000000"/>
                <w:sz w:val="16"/>
                <w:szCs w:val="16"/>
                <w:lang w:val="el-GR"/>
              </w:rPr>
            </w:pPr>
          </w:p>
        </w:tc>
      </w:tr>
      <w:tr w:rsidR="008D77B8" w:rsidRPr="00A1114A" w14:paraId="4483695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B06FB35" w14:textId="77777777" w:rsidR="008D77B8" w:rsidRDefault="008D77B8" w:rsidP="00A6288E">
            <w:pPr>
              <w:pStyle w:val="afd"/>
              <w:widowControl w:val="0"/>
              <w:jc w:val="center"/>
              <w:rPr>
                <w:rFonts w:asciiTheme="minorHAnsi" w:hAnsiTheme="minorHAnsi" w:cstheme="minorHAnsi"/>
                <w:b/>
                <w:bCs/>
                <w:sz w:val="16"/>
                <w:szCs w:val="16"/>
                <w:lang w:val="el-GR"/>
              </w:rPr>
            </w:pPr>
          </w:p>
          <w:p w14:paraId="4A28D7CF" w14:textId="77777777" w:rsidR="008D77B8" w:rsidRDefault="008D77B8" w:rsidP="00A6288E">
            <w:pPr>
              <w:pStyle w:val="afd"/>
              <w:widowControl w:val="0"/>
              <w:jc w:val="center"/>
              <w:rPr>
                <w:rFonts w:asciiTheme="minorHAnsi" w:hAnsiTheme="minorHAnsi" w:cstheme="minorHAnsi"/>
                <w:b/>
                <w:bCs/>
                <w:sz w:val="16"/>
                <w:szCs w:val="16"/>
                <w:lang w:val="el-GR"/>
              </w:rPr>
            </w:pPr>
          </w:p>
          <w:p w14:paraId="615D7552" w14:textId="77777777" w:rsidR="008D77B8" w:rsidRDefault="008D77B8" w:rsidP="00A6288E">
            <w:pPr>
              <w:pStyle w:val="afd"/>
              <w:widowControl w:val="0"/>
              <w:jc w:val="center"/>
              <w:rPr>
                <w:rFonts w:asciiTheme="minorHAnsi" w:hAnsiTheme="minorHAnsi" w:cstheme="minorHAnsi"/>
                <w:b/>
                <w:bCs/>
                <w:sz w:val="16"/>
                <w:szCs w:val="16"/>
                <w:lang w:val="el-GR"/>
              </w:rPr>
            </w:pPr>
          </w:p>
          <w:p w14:paraId="6EA73EB7" w14:textId="77777777" w:rsidR="008D77B8" w:rsidRDefault="008D77B8" w:rsidP="00A6288E">
            <w:pPr>
              <w:pStyle w:val="afd"/>
              <w:widowControl w:val="0"/>
              <w:jc w:val="center"/>
              <w:rPr>
                <w:rFonts w:asciiTheme="minorHAnsi" w:hAnsiTheme="minorHAnsi" w:cstheme="minorHAnsi"/>
                <w:b/>
                <w:bCs/>
                <w:sz w:val="16"/>
                <w:szCs w:val="16"/>
                <w:lang w:val="el-GR"/>
              </w:rPr>
            </w:pPr>
          </w:p>
          <w:p w14:paraId="107EC8BE" w14:textId="77777777" w:rsidR="008D77B8" w:rsidRDefault="008D77B8" w:rsidP="00A6288E">
            <w:pPr>
              <w:pStyle w:val="afd"/>
              <w:widowControl w:val="0"/>
              <w:jc w:val="center"/>
              <w:rPr>
                <w:rFonts w:asciiTheme="minorHAnsi" w:hAnsiTheme="minorHAnsi" w:cstheme="minorHAnsi"/>
                <w:b/>
                <w:bCs/>
                <w:sz w:val="16"/>
                <w:szCs w:val="16"/>
                <w:lang w:val="el-GR"/>
              </w:rPr>
            </w:pPr>
          </w:p>
          <w:p w14:paraId="5ACD244D" w14:textId="77777777" w:rsidR="008D77B8" w:rsidRDefault="008D77B8" w:rsidP="00A6288E">
            <w:pPr>
              <w:pStyle w:val="afd"/>
              <w:widowControl w:val="0"/>
              <w:jc w:val="center"/>
              <w:rPr>
                <w:rFonts w:asciiTheme="minorHAnsi" w:hAnsiTheme="minorHAnsi" w:cstheme="minorHAnsi"/>
                <w:b/>
                <w:bCs/>
                <w:sz w:val="16"/>
                <w:szCs w:val="16"/>
                <w:lang w:val="el-GR"/>
              </w:rPr>
            </w:pPr>
          </w:p>
          <w:p w14:paraId="45857315" w14:textId="77777777" w:rsidR="008D77B8" w:rsidRDefault="008D77B8" w:rsidP="00A6288E">
            <w:pPr>
              <w:pStyle w:val="afd"/>
              <w:widowControl w:val="0"/>
              <w:jc w:val="center"/>
              <w:rPr>
                <w:rFonts w:asciiTheme="minorHAnsi" w:hAnsiTheme="minorHAnsi" w:cstheme="minorHAnsi"/>
                <w:b/>
                <w:bCs/>
                <w:sz w:val="16"/>
                <w:szCs w:val="16"/>
                <w:lang w:val="el-GR"/>
              </w:rPr>
            </w:pPr>
          </w:p>
          <w:p w14:paraId="3900B50F" w14:textId="77777777" w:rsidR="008D77B8" w:rsidRDefault="008D77B8" w:rsidP="00A6288E">
            <w:pPr>
              <w:pStyle w:val="afd"/>
              <w:widowControl w:val="0"/>
              <w:jc w:val="center"/>
              <w:rPr>
                <w:rFonts w:asciiTheme="minorHAnsi" w:hAnsiTheme="minorHAnsi" w:cstheme="minorHAnsi"/>
                <w:b/>
                <w:bCs/>
                <w:sz w:val="16"/>
                <w:szCs w:val="16"/>
                <w:lang w:val="el-GR"/>
              </w:rPr>
            </w:pPr>
          </w:p>
          <w:p w14:paraId="7E81E5AC" w14:textId="77777777" w:rsidR="008D77B8" w:rsidRDefault="008D77B8" w:rsidP="00A6288E">
            <w:pPr>
              <w:pStyle w:val="afd"/>
              <w:widowControl w:val="0"/>
              <w:jc w:val="center"/>
              <w:rPr>
                <w:rFonts w:asciiTheme="minorHAnsi" w:hAnsiTheme="minorHAnsi" w:cstheme="minorHAnsi"/>
                <w:b/>
                <w:bCs/>
                <w:sz w:val="16"/>
                <w:szCs w:val="16"/>
                <w:lang w:val="el-GR"/>
              </w:rPr>
            </w:pPr>
          </w:p>
          <w:p w14:paraId="2C0402DA" w14:textId="6B2ED3D8" w:rsidR="008D77B8" w:rsidRDefault="008D77B8" w:rsidP="00A6288E">
            <w:pPr>
              <w:pStyle w:val="afd"/>
              <w:widowControl w:val="0"/>
              <w:jc w:val="center"/>
              <w:rPr>
                <w:rFonts w:asciiTheme="minorHAnsi" w:hAnsiTheme="minorHAnsi" w:cstheme="minorHAnsi"/>
                <w:b/>
                <w:bCs/>
                <w:sz w:val="16"/>
                <w:szCs w:val="16"/>
                <w:lang w:val="el-GR"/>
              </w:rPr>
            </w:pPr>
            <w:r w:rsidRPr="00A6288E">
              <w:rPr>
                <w:rFonts w:asciiTheme="minorHAnsi" w:hAnsiTheme="minorHAnsi" w:cstheme="minorHAnsi"/>
                <w:b/>
                <w:bCs/>
                <w:sz w:val="16"/>
                <w:szCs w:val="16"/>
                <w:lang w:val="el-GR"/>
              </w:rPr>
              <w:t>Α/Α:8</w:t>
            </w:r>
            <w:r>
              <w:rPr>
                <w:rFonts w:asciiTheme="minorHAnsi" w:hAnsiTheme="minorHAnsi" w:cstheme="minorHAnsi"/>
                <w:b/>
                <w:bCs/>
                <w:sz w:val="16"/>
                <w:szCs w:val="16"/>
                <w:lang w:val="el-GR"/>
              </w:rPr>
              <w:t>4</w:t>
            </w:r>
            <w:r w:rsidRPr="00A6288E">
              <w:rPr>
                <w:rFonts w:asciiTheme="minorHAnsi" w:hAnsiTheme="minorHAnsi" w:cstheme="minorHAnsi"/>
                <w:b/>
                <w:bCs/>
                <w:sz w:val="16"/>
                <w:szCs w:val="16"/>
                <w:lang w:val="el-GR"/>
              </w:rPr>
              <w:t xml:space="preserve">  </w:t>
            </w:r>
          </w:p>
          <w:p w14:paraId="53484612" w14:textId="051905E6" w:rsidR="008D77B8" w:rsidRPr="00A6288E" w:rsidRDefault="008D77B8" w:rsidP="00A6288E">
            <w:pPr>
              <w:pStyle w:val="afd"/>
              <w:widowControl w:val="0"/>
              <w:jc w:val="center"/>
              <w:rPr>
                <w:rFonts w:asciiTheme="minorHAnsi" w:hAnsiTheme="minorHAnsi" w:cstheme="minorHAnsi"/>
                <w:b/>
                <w:bCs/>
                <w:sz w:val="16"/>
                <w:szCs w:val="16"/>
                <w:lang w:val="el-GR"/>
              </w:rPr>
            </w:pPr>
            <w:r w:rsidRPr="00A6288E">
              <w:rPr>
                <w:rFonts w:asciiTheme="minorHAnsi" w:hAnsiTheme="minorHAnsi" w:cstheme="minorHAnsi"/>
                <w:b/>
                <w:bCs/>
                <w:sz w:val="16"/>
                <w:szCs w:val="16"/>
                <w:lang w:val="el-GR"/>
              </w:rPr>
              <w:t>ΣΕΤ ΕΠΙΘΕΜΑΤΩΝ ΜΕ ΣΥΣΤΗΜΑ ΑΡΝΗΤΙΚΗΣ ΠΙΕΣΗΣ, ΜΙΑΣ ΧΡΗΣΗΣ</w:t>
            </w:r>
          </w:p>
          <w:p w14:paraId="6D7980C7" w14:textId="796DC7EE" w:rsidR="008D77B8" w:rsidRPr="00EF1AED" w:rsidRDefault="008D77B8" w:rsidP="00A6288E">
            <w:pPr>
              <w:pStyle w:val="afd"/>
              <w:widowControl w:val="0"/>
              <w:jc w:val="center"/>
              <w:rPr>
                <w:rFonts w:asciiTheme="minorHAnsi" w:hAnsiTheme="minorHAnsi" w:cstheme="minorHAnsi"/>
                <w:b/>
                <w:bCs/>
                <w:sz w:val="16"/>
                <w:szCs w:val="16"/>
                <w:lang w:val="el-GR"/>
              </w:rPr>
            </w:pPr>
            <w:r w:rsidRPr="00A6288E">
              <w:rPr>
                <w:rFonts w:asciiTheme="minorHAnsi" w:hAnsiTheme="minorHAnsi" w:cstheme="minorHAnsi"/>
                <w:b/>
                <w:bCs/>
                <w:sz w:val="16"/>
                <w:szCs w:val="16"/>
                <w:lang w:val="el-GR"/>
              </w:rPr>
              <w:t xml:space="preserve"> Κ.Ε.: 01-40-51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94E332C" w14:textId="565095B5" w:rsidR="008D77B8" w:rsidRPr="00A1114A" w:rsidRDefault="008D77B8">
            <w:pPr>
              <w:pStyle w:val="aff1"/>
              <w:numPr>
                <w:ilvl w:val="0"/>
                <w:numId w:val="64"/>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Σύστημα αρνητικής πίεσης, μιας χρήσης, για θεραπεία 15 ημερών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80E19F0" w14:textId="7C8DA976"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060F29"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3808538"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112042E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06D310F"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5A804609" w14:textId="77777777" w:rsidR="008D77B8" w:rsidRDefault="008D77B8">
            <w:pPr>
              <w:pStyle w:val="aff1"/>
              <w:numPr>
                <w:ilvl w:val="0"/>
                <w:numId w:val="64"/>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Να αποτελείται από τα κάτωθι μέρη:</w:t>
            </w:r>
          </w:p>
          <w:p w14:paraId="5DB8A078" w14:textId="77777777" w:rsidR="008D77B8" w:rsidRDefault="008D77B8" w:rsidP="00A6288E">
            <w:pPr>
              <w:pStyle w:val="aff1"/>
              <w:ind w:left="1686"/>
              <w:rPr>
                <w:rFonts w:ascii="Calibri" w:eastAsia="NSimSun" w:hAnsi="Calibri" w:cs="Calibri"/>
                <w:kern w:val="3"/>
                <w:sz w:val="16"/>
                <w:szCs w:val="16"/>
                <w:lang w:val="el-GR" w:eastAsia="zh-CN" w:bidi="hi-IN"/>
              </w:rPr>
            </w:pPr>
          </w:p>
          <w:p w14:paraId="77FFC8FD" w14:textId="6BDC6A3E" w:rsidR="008D77B8" w:rsidRPr="00A1114A" w:rsidRDefault="008D77B8" w:rsidP="00A6288E">
            <w:pPr>
              <w:pStyle w:val="aff1"/>
              <w:ind w:left="2013" w:hanging="327"/>
              <w:rPr>
                <w:rFonts w:ascii="Calibri" w:eastAsia="NSimSun" w:hAnsi="Calibri" w:cs="Calibri"/>
                <w:kern w:val="3"/>
                <w:sz w:val="16"/>
                <w:szCs w:val="16"/>
                <w:lang w:val="el-GR" w:eastAsia="zh-CN" w:bidi="hi-IN"/>
              </w:rPr>
            </w:pPr>
            <w:r w:rsidRPr="00A6288E">
              <w:rPr>
                <w:rFonts w:ascii="Calibri" w:eastAsia="NSimSun" w:hAnsi="Calibri" w:cs="Calibri"/>
                <w:b/>
                <w:bCs/>
                <w:kern w:val="3"/>
                <w:sz w:val="16"/>
                <w:szCs w:val="16"/>
                <w:lang w:val="el-GR" w:eastAsia="zh-CN" w:bidi="hi-IN"/>
              </w:rPr>
              <w:t>1</w:t>
            </w:r>
            <w:r w:rsidRPr="00A6288E">
              <w:rPr>
                <w:rFonts w:ascii="Calibri" w:eastAsia="NSimSun" w:hAnsi="Calibri" w:cs="Calibri"/>
                <w:b/>
                <w:bCs/>
                <w:kern w:val="3"/>
                <w:sz w:val="16"/>
                <w:szCs w:val="16"/>
                <w:vertAlign w:val="superscript"/>
                <w:lang w:val="el-GR" w:eastAsia="zh-CN" w:bidi="hi-IN"/>
              </w:rPr>
              <w:t>ον</w:t>
            </w:r>
            <w:r w:rsidRPr="00A6288E">
              <w:rPr>
                <w:rFonts w:ascii="Calibri" w:eastAsia="NSimSun" w:hAnsi="Calibri" w:cs="Calibri"/>
                <w:b/>
                <w:bCs/>
                <w:kern w:val="3"/>
                <w:sz w:val="16"/>
                <w:szCs w:val="16"/>
                <w:lang w:val="el-GR" w:eastAsia="zh-CN" w:bidi="hi-IN"/>
              </w:rPr>
              <w:t>)</w:t>
            </w:r>
            <w:r w:rsidRPr="00A6288E">
              <w:rPr>
                <w:rFonts w:ascii="Calibri" w:eastAsia="NSimSun" w:hAnsi="Calibri" w:cs="Calibri"/>
                <w:kern w:val="3"/>
                <w:sz w:val="16"/>
                <w:szCs w:val="16"/>
                <w:lang w:val="el-GR" w:eastAsia="zh-CN" w:bidi="hi-IN"/>
              </w:rPr>
              <w:t xml:space="preserve"> Φορητή επαναφορτιζόμενη αντλία μιας χρήσης</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right w:val="single" w:sz="4" w:space="0" w:color="auto"/>
            </w:tcBorders>
            <w:shd w:val="clear" w:color="auto" w:fill="FFFFCC"/>
            <w:vAlign w:val="center"/>
          </w:tcPr>
          <w:p w14:paraId="2ACE8920" w14:textId="61AB150B"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right w:val="single" w:sz="4" w:space="0" w:color="auto"/>
            </w:tcBorders>
            <w:shd w:val="clear" w:color="auto" w:fill="FFFFCC"/>
            <w:vAlign w:val="center"/>
          </w:tcPr>
          <w:p w14:paraId="506F4F57"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594397B8"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7EF32E7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DB2DE86"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720F8F45" w14:textId="25377330" w:rsidR="008D77B8" w:rsidRPr="00A1114A" w:rsidRDefault="008D77B8" w:rsidP="00A6288E">
            <w:pPr>
              <w:pStyle w:val="aff1"/>
              <w:ind w:left="2013" w:hanging="327"/>
              <w:rPr>
                <w:rFonts w:ascii="Calibri" w:eastAsia="NSimSun" w:hAnsi="Calibri" w:cs="Calibri"/>
                <w:kern w:val="3"/>
                <w:sz w:val="16"/>
                <w:szCs w:val="16"/>
                <w:lang w:val="el-GR" w:eastAsia="zh-CN" w:bidi="hi-IN"/>
              </w:rPr>
            </w:pPr>
            <w:r w:rsidRPr="00A6288E">
              <w:rPr>
                <w:rFonts w:ascii="Calibri" w:eastAsia="NSimSun" w:hAnsi="Calibri" w:cs="Calibri"/>
                <w:b/>
                <w:bCs/>
                <w:kern w:val="3"/>
                <w:sz w:val="16"/>
                <w:szCs w:val="16"/>
                <w:lang w:val="el-GR" w:eastAsia="zh-CN" w:bidi="hi-IN"/>
              </w:rPr>
              <w:t>2</w:t>
            </w:r>
            <w:r w:rsidRPr="00A6288E">
              <w:rPr>
                <w:rFonts w:ascii="Calibri" w:eastAsia="NSimSun" w:hAnsi="Calibri" w:cs="Calibri"/>
                <w:b/>
                <w:bCs/>
                <w:kern w:val="3"/>
                <w:sz w:val="16"/>
                <w:szCs w:val="16"/>
                <w:vertAlign w:val="superscript"/>
                <w:lang w:val="el-GR" w:eastAsia="zh-CN" w:bidi="hi-IN"/>
              </w:rPr>
              <w:t>ον</w:t>
            </w:r>
            <w:r w:rsidRPr="00A6288E">
              <w:rPr>
                <w:rFonts w:ascii="Calibri" w:eastAsia="NSimSun" w:hAnsi="Calibri" w:cs="Calibri"/>
                <w:b/>
                <w:bCs/>
                <w:kern w:val="3"/>
                <w:sz w:val="16"/>
                <w:szCs w:val="16"/>
                <w:lang w:val="el-GR" w:eastAsia="zh-CN" w:bidi="hi-IN"/>
              </w:rPr>
              <w:t>)</w:t>
            </w:r>
            <w:r w:rsidRPr="00A6288E">
              <w:rPr>
                <w:lang w:val="el-GR"/>
              </w:rPr>
              <w:t xml:space="preserve"> </w:t>
            </w:r>
            <w:r w:rsidRPr="00A6288E">
              <w:rPr>
                <w:rFonts w:ascii="Calibri" w:eastAsia="NSimSun" w:hAnsi="Calibri" w:cs="Calibri"/>
                <w:kern w:val="3"/>
                <w:sz w:val="16"/>
                <w:szCs w:val="16"/>
                <w:lang w:val="el-GR" w:eastAsia="zh-CN" w:bidi="hi-IN"/>
              </w:rPr>
              <w:t>Να διαθέτει λειτουργία συνεχόμενης και εναλλασσόμενης θεραπείας αρνητικής πίεσης με δυνατότητα ρύθμισης της πίεσης -125mmHg και - 80mmHg</w:t>
            </w:r>
            <w:r>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59F84D0A" w14:textId="7B532687"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25B065F5"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7B441C00"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47F9181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249D4C2"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53D7FF91" w14:textId="77777777" w:rsidR="008D77B8" w:rsidRDefault="008D77B8">
            <w:pPr>
              <w:pStyle w:val="aff1"/>
              <w:numPr>
                <w:ilvl w:val="0"/>
                <w:numId w:val="64"/>
              </w:numPr>
              <w:rPr>
                <w:rFonts w:ascii="Calibri" w:eastAsia="NSimSun" w:hAnsi="Calibri" w:cs="Calibri"/>
                <w:kern w:val="3"/>
                <w:sz w:val="16"/>
                <w:szCs w:val="16"/>
                <w:lang w:val="el-GR" w:eastAsia="zh-CN" w:bidi="hi-IN"/>
              </w:rPr>
            </w:pPr>
            <w:r w:rsidRPr="00A6288E">
              <w:rPr>
                <w:rFonts w:ascii="Calibri" w:eastAsia="NSimSun" w:hAnsi="Calibri" w:cs="Calibri"/>
                <w:kern w:val="3"/>
                <w:sz w:val="16"/>
                <w:szCs w:val="16"/>
                <w:lang w:val="el-GR" w:eastAsia="zh-CN" w:bidi="hi-IN"/>
              </w:rPr>
              <w:t>Να διαθέτει:</w:t>
            </w:r>
            <w:r>
              <w:rPr>
                <w:rFonts w:ascii="Calibri" w:eastAsia="NSimSun" w:hAnsi="Calibri" w:cs="Calibri"/>
                <w:kern w:val="3"/>
                <w:sz w:val="16"/>
                <w:szCs w:val="16"/>
                <w:lang w:val="el-GR" w:eastAsia="zh-CN" w:bidi="hi-IN"/>
              </w:rPr>
              <w:t xml:space="preserve"> </w:t>
            </w:r>
          </w:p>
          <w:p w14:paraId="7573EE5D" w14:textId="43BD5AC9" w:rsidR="008D77B8" w:rsidRPr="00A1114A" w:rsidRDefault="008D77B8" w:rsidP="00A6288E">
            <w:pPr>
              <w:pStyle w:val="aff1"/>
              <w:ind w:left="1872" w:hanging="186"/>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t>Α</w:t>
            </w:r>
            <w:r w:rsidRPr="00733BEB">
              <w:rPr>
                <w:rFonts w:ascii="Calibri" w:eastAsia="NSimSun" w:hAnsi="Calibri" w:cs="Calibri"/>
                <w:b/>
                <w:bCs/>
                <w:kern w:val="3"/>
                <w:sz w:val="16"/>
                <w:szCs w:val="16"/>
                <w:lang w:val="el-GR" w:eastAsia="zh-CN" w:bidi="hi-IN"/>
              </w:rPr>
              <w:t>)</w:t>
            </w:r>
            <w:r w:rsidRPr="00A6288E">
              <w:rPr>
                <w:rFonts w:ascii="Calibri" w:eastAsia="NSimSun" w:hAnsi="Calibri" w:cs="Calibri"/>
                <w:kern w:val="3"/>
                <w:sz w:val="16"/>
                <w:szCs w:val="16"/>
                <w:lang w:val="el-GR" w:eastAsia="zh-CN" w:bidi="hi-IN"/>
              </w:rPr>
              <w:t xml:space="preserve">  3 οπτικές και ηχητικές ειδοποιήσεις ώστε να εξασφαλίζεται η ορθή λειτουργία </w:t>
            </w:r>
            <w:r>
              <w:rPr>
                <w:rFonts w:ascii="Calibri" w:eastAsia="NSimSun" w:hAnsi="Calibri" w:cs="Calibri"/>
                <w:kern w:val="3"/>
                <w:sz w:val="16"/>
                <w:szCs w:val="16"/>
                <w:lang w:val="el-GR" w:eastAsia="zh-CN" w:bidi="hi-IN"/>
              </w:rPr>
              <w:t>της :</w:t>
            </w:r>
          </w:p>
        </w:tc>
        <w:tc>
          <w:tcPr>
            <w:tcW w:w="991" w:type="dxa"/>
            <w:gridSpan w:val="2"/>
            <w:tcBorders>
              <w:top w:val="single" w:sz="4" w:space="0" w:color="auto"/>
              <w:left w:val="single" w:sz="4" w:space="0" w:color="auto"/>
              <w:right w:val="single" w:sz="4" w:space="0" w:color="auto"/>
            </w:tcBorders>
            <w:shd w:val="clear" w:color="auto" w:fill="FFFFCC"/>
            <w:vAlign w:val="center"/>
          </w:tcPr>
          <w:p w14:paraId="7B8C6875" w14:textId="3FF9F996"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right w:val="single" w:sz="4" w:space="0" w:color="auto"/>
            </w:tcBorders>
            <w:shd w:val="clear" w:color="auto" w:fill="FFFFCC"/>
            <w:vAlign w:val="center"/>
          </w:tcPr>
          <w:p w14:paraId="54904850"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3E330FFC"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7D3E61D2" w14:textId="77777777" w:rsidTr="0079237B">
        <w:trPr>
          <w:gridBefore w:val="1"/>
          <w:gridAfter w:val="1"/>
          <w:wBefore w:w="60" w:type="dxa"/>
          <w:wAfter w:w="414" w:type="dxa"/>
          <w:trHeight w:val="670"/>
          <w:jc w:val="center"/>
        </w:trPr>
        <w:tc>
          <w:tcPr>
            <w:tcW w:w="1720" w:type="dxa"/>
            <w:vMerge/>
            <w:tcBorders>
              <w:left w:val="single" w:sz="4" w:space="0" w:color="auto"/>
              <w:right w:val="single" w:sz="4" w:space="0" w:color="auto"/>
            </w:tcBorders>
            <w:shd w:val="clear" w:color="auto" w:fill="FFFFCC"/>
            <w:vAlign w:val="center"/>
          </w:tcPr>
          <w:p w14:paraId="3A1E8A51"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40AD1C58" w14:textId="087A2FAC" w:rsidR="008D77B8" w:rsidRPr="00733BEB" w:rsidRDefault="008D77B8" w:rsidP="00733BEB">
            <w:pPr>
              <w:pStyle w:val="aff1"/>
              <w:spacing w:after="240"/>
              <w:ind w:left="1686"/>
              <w:rPr>
                <w:rFonts w:ascii="Calibri" w:eastAsia="NSimSun" w:hAnsi="Calibri" w:cs="Calibri"/>
                <w:kern w:val="3"/>
                <w:sz w:val="16"/>
                <w:szCs w:val="16"/>
                <w:lang w:val="el-GR" w:eastAsia="zh-CN" w:bidi="hi-IN"/>
              </w:rPr>
            </w:pPr>
            <w:r>
              <w:rPr>
                <w:rFonts w:ascii="Calibri" w:eastAsia="NSimSun" w:hAnsi="Calibri" w:cs="Calibri"/>
                <w:b/>
                <w:bCs/>
                <w:kern w:val="3"/>
                <w:sz w:val="16"/>
                <w:szCs w:val="16"/>
                <w:lang w:val="el-GR" w:eastAsia="zh-CN" w:bidi="hi-IN"/>
              </w:rPr>
              <w:t>Β</w:t>
            </w:r>
            <w:r w:rsidRPr="00733BEB">
              <w:rPr>
                <w:rFonts w:ascii="Calibri" w:eastAsia="NSimSun" w:hAnsi="Calibri" w:cs="Calibri"/>
                <w:b/>
                <w:bCs/>
                <w:kern w:val="3"/>
                <w:sz w:val="16"/>
                <w:szCs w:val="16"/>
                <w:lang w:val="el-GR" w:eastAsia="zh-CN" w:bidi="hi-IN"/>
              </w:rPr>
              <w:t>)</w:t>
            </w:r>
            <w:r>
              <w:rPr>
                <w:rFonts w:ascii="Calibri" w:eastAsia="NSimSun" w:hAnsi="Calibri" w:cs="Calibri"/>
                <w:kern w:val="3"/>
                <w:sz w:val="16"/>
                <w:szCs w:val="16"/>
                <w:lang w:val="el-GR" w:eastAsia="zh-CN" w:bidi="hi-IN"/>
              </w:rPr>
              <w:t xml:space="preserve"> Τ</w:t>
            </w:r>
            <w:r w:rsidRPr="00A6288E">
              <w:rPr>
                <w:rFonts w:ascii="Calibri" w:eastAsia="NSimSun" w:hAnsi="Calibri" w:cs="Calibri"/>
                <w:kern w:val="3"/>
                <w:sz w:val="16"/>
                <w:szCs w:val="16"/>
                <w:lang w:val="el-GR" w:eastAsia="zh-CN" w:bidi="hi-IN"/>
              </w:rPr>
              <w:t>ουλάχιστον 5 αποστειρωμένα αυτοκόλλητα επιθέματα</w:t>
            </w:r>
            <w:r>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4C252A6B" w14:textId="5A2BF9F7" w:rsidR="008D77B8" w:rsidRPr="004F3582" w:rsidRDefault="008D77B8" w:rsidP="00733BEB">
            <w:pPr>
              <w:pStyle w:val="afd"/>
              <w:widowControl w:val="0"/>
              <w:snapToGrid w:val="0"/>
              <w:rPr>
                <w:color w:val="000000"/>
                <w:sz w:val="16"/>
                <w:szCs w:val="16"/>
                <w:lang w:val="el-GR"/>
              </w:rPr>
            </w:pPr>
            <w:r>
              <w:rPr>
                <w:sz w:val="16"/>
                <w:szCs w:val="16"/>
                <w:lang w:val="el-GR"/>
              </w:rPr>
              <w:t xml:space="preserve">     </w:t>
            </w:r>
            <w:r w:rsidR="004001AA">
              <w:rPr>
                <w:sz w:val="16"/>
                <w:szCs w:val="16"/>
                <w:lang w:val="el-GR"/>
              </w:rPr>
              <w:t xml:space="preserve">      </w:t>
            </w:r>
            <w:r w:rsidRPr="004F3582">
              <w:rPr>
                <w:sz w:val="16"/>
                <w:szCs w:val="16"/>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48D92B87"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4E67C005"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7280F1D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D3BA59B"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right w:val="single" w:sz="4" w:space="0" w:color="auto"/>
            </w:tcBorders>
            <w:shd w:val="clear" w:color="auto" w:fill="FFFFCC"/>
            <w:vAlign w:val="center"/>
          </w:tcPr>
          <w:p w14:paraId="359B0DCF" w14:textId="26CEFA42" w:rsidR="008D77B8" w:rsidRPr="008D77B8" w:rsidRDefault="008D77B8" w:rsidP="008D77B8">
            <w:pPr>
              <w:pStyle w:val="aff1"/>
              <w:ind w:left="1686"/>
              <w:rPr>
                <w:rFonts w:eastAsia="NSimSun"/>
                <w:kern w:val="3"/>
                <w:sz w:val="16"/>
                <w:szCs w:val="16"/>
                <w:lang w:val="el-GR" w:eastAsia="zh-CN" w:bidi="hi-IN"/>
              </w:rPr>
            </w:pPr>
            <w:r w:rsidRPr="008D77B8">
              <w:rPr>
                <w:rFonts w:asciiTheme="minorHAnsi" w:eastAsia="NSimSun" w:hAnsiTheme="minorHAnsi"/>
                <w:b/>
                <w:bCs/>
                <w:kern w:val="3"/>
                <w:sz w:val="16"/>
                <w:szCs w:val="16"/>
                <w:lang w:val="el-GR" w:eastAsia="zh-CN" w:bidi="hi-IN"/>
              </w:rPr>
              <w:t>Β</w:t>
            </w:r>
            <w:r w:rsidR="00C44EE0">
              <w:rPr>
                <w:rFonts w:asciiTheme="minorHAnsi" w:eastAsia="NSimSun" w:hAnsiTheme="minorHAnsi"/>
                <w:b/>
                <w:bCs/>
                <w:kern w:val="3"/>
                <w:sz w:val="16"/>
                <w:szCs w:val="16"/>
                <w:lang w:val="el-GR" w:eastAsia="zh-CN" w:bidi="hi-IN"/>
              </w:rPr>
              <w:t>1</w:t>
            </w:r>
            <w:r w:rsidRPr="008D77B8">
              <w:rPr>
                <w:rFonts w:asciiTheme="minorHAnsi" w:eastAsia="NSimSun" w:hAnsiTheme="minorHAnsi"/>
                <w:b/>
                <w:bCs/>
                <w:kern w:val="3"/>
                <w:sz w:val="16"/>
                <w:szCs w:val="16"/>
                <w:lang w:val="el-GR" w:eastAsia="zh-CN" w:bidi="hi-IN"/>
              </w:rPr>
              <w:t>)</w:t>
            </w:r>
            <w:r>
              <w:rPr>
                <w:rFonts w:asciiTheme="minorHAnsi" w:eastAsia="NSimSun" w:hAnsiTheme="minorHAnsi"/>
                <w:kern w:val="3"/>
                <w:sz w:val="16"/>
                <w:szCs w:val="16"/>
                <w:lang w:val="el-GR" w:eastAsia="zh-CN" w:bidi="hi-IN"/>
              </w:rPr>
              <w:t xml:space="preserve"> </w:t>
            </w:r>
            <w:r w:rsidRPr="008D77B8">
              <w:rPr>
                <w:rFonts w:eastAsia="NSimSun"/>
                <w:kern w:val="3"/>
                <w:sz w:val="16"/>
                <w:szCs w:val="16"/>
                <w:lang w:val="el-GR" w:eastAsia="zh-CN" w:bidi="hi-IN"/>
              </w:rPr>
              <w:t xml:space="preserve">Τα πέντε (5) επιθέματα να διατίθενται στις ακόλουθες διαστάσεις : </w:t>
            </w:r>
            <w:r w:rsidRPr="008D77B8">
              <w:rPr>
                <w:rFonts w:ascii="Calibri" w:eastAsia="NSimSun" w:hAnsi="Calibri" w:cs="Calibri"/>
                <w:kern w:val="3"/>
                <w:sz w:val="16"/>
                <w:szCs w:val="16"/>
                <w:lang w:val="el-GR" w:eastAsia="zh-CN" w:bidi="hi-IN"/>
              </w:rPr>
              <w:t xml:space="preserve">    </w:t>
            </w:r>
            <w:r w:rsidRPr="008D77B8">
              <w:rPr>
                <w:rFonts w:eastAsia="NSimSun"/>
                <w:kern w:val="3"/>
                <w:sz w:val="16"/>
                <w:szCs w:val="16"/>
                <w:lang w:val="el-GR" w:eastAsia="zh-CN" w:bidi="hi-IN"/>
              </w:rPr>
              <w:t xml:space="preserve">                        </w:t>
            </w:r>
          </w:p>
          <w:p w14:paraId="544D0FF0" w14:textId="5FD9EAE8" w:rsidR="008D77B8" w:rsidRPr="00733BEB" w:rsidRDefault="008D77B8" w:rsidP="008D77B8">
            <w:pPr>
              <w:ind w:left="2722" w:hanging="1396"/>
              <w:rPr>
                <w:rFonts w:eastAsia="NSimSun"/>
                <w:kern w:val="3"/>
                <w:sz w:val="16"/>
                <w:szCs w:val="16"/>
                <w:lang w:val="el-GR" w:eastAsia="zh-CN" w:bidi="hi-IN"/>
              </w:rPr>
            </w:pPr>
            <w:r>
              <w:rPr>
                <w:rFonts w:eastAsia="NSimSun"/>
                <w:kern w:val="3"/>
                <w:sz w:val="16"/>
                <w:szCs w:val="16"/>
                <w:lang w:val="el-GR" w:eastAsia="zh-CN" w:bidi="hi-IN"/>
              </w:rPr>
              <w:t xml:space="preserve">                               </w:t>
            </w:r>
            <w:r w:rsidRPr="008D77B8">
              <w:rPr>
                <w:rFonts w:eastAsia="NSimSun"/>
                <w:b/>
                <w:bCs/>
                <w:kern w:val="3"/>
                <w:sz w:val="16"/>
                <w:szCs w:val="16"/>
                <w:lang w:val="el-GR" w:eastAsia="zh-CN" w:bidi="hi-IN"/>
              </w:rPr>
              <w:t>α)</w:t>
            </w:r>
            <w:r w:rsidRPr="00733BEB">
              <w:rPr>
                <w:rFonts w:eastAsia="NSimSun"/>
                <w:kern w:val="3"/>
                <w:sz w:val="16"/>
                <w:szCs w:val="16"/>
                <w:lang w:val="el-GR" w:eastAsia="zh-CN" w:bidi="hi-IN"/>
              </w:rPr>
              <w:t xml:space="preserve"> 10</w:t>
            </w:r>
            <w:r>
              <w:rPr>
                <w:rFonts w:eastAsia="NSimSun"/>
                <w:kern w:val="3"/>
                <w:sz w:val="16"/>
                <w:szCs w:val="16"/>
                <w:lang w:val="en-US" w:eastAsia="zh-CN" w:bidi="hi-IN"/>
              </w:rPr>
              <w:t>cm</w:t>
            </w:r>
            <w:r w:rsidRPr="00733BEB">
              <w:rPr>
                <w:rFonts w:eastAsia="NSimSun"/>
                <w:kern w:val="3"/>
                <w:sz w:val="16"/>
                <w:szCs w:val="16"/>
                <w:lang w:val="el-GR" w:eastAsia="zh-CN" w:bidi="hi-IN"/>
              </w:rPr>
              <w:t>Χ20</w:t>
            </w:r>
            <w:r>
              <w:rPr>
                <w:rFonts w:eastAsia="NSimSun"/>
                <w:kern w:val="3"/>
                <w:sz w:val="16"/>
                <w:szCs w:val="16"/>
                <w:lang w:val="en-US" w:eastAsia="zh-CN" w:bidi="hi-IN"/>
              </w:rPr>
              <w:t>cm</w:t>
            </w:r>
            <w:r>
              <w:rPr>
                <w:rFonts w:eastAsia="NSimSun"/>
                <w:kern w:val="3"/>
                <w:sz w:val="16"/>
                <w:szCs w:val="16"/>
                <w:lang w:val="el-GR" w:eastAsia="zh-CN" w:bidi="hi-IN"/>
              </w:rPr>
              <w:t>,</w:t>
            </w:r>
            <w:r w:rsidRPr="008D77B8">
              <w:rPr>
                <w:rFonts w:eastAsia="NSimSun"/>
                <w:kern w:val="3"/>
                <w:sz w:val="16"/>
                <w:szCs w:val="16"/>
                <w:lang w:val="el-GR" w:eastAsia="zh-CN" w:bidi="hi-IN"/>
              </w:rPr>
              <w:t>να περιλαμβάνει ταινίες στήριξης για επι-πρόσθετη στεγανοποίηση</w:t>
            </w:r>
            <w:r>
              <w:rPr>
                <w:rFonts w:eastAsia="NSimSun"/>
                <w:kern w:val="3"/>
                <w:sz w:val="16"/>
                <w:szCs w:val="16"/>
                <w:lang w:val="el-GR" w:eastAsia="zh-CN" w:bidi="hi-IN"/>
              </w:rPr>
              <w:t xml:space="preserve"> :</w:t>
            </w:r>
          </w:p>
        </w:tc>
        <w:tc>
          <w:tcPr>
            <w:tcW w:w="991" w:type="dxa"/>
            <w:gridSpan w:val="2"/>
            <w:tcBorders>
              <w:top w:val="single" w:sz="4" w:space="0" w:color="auto"/>
              <w:left w:val="single" w:sz="4" w:space="0" w:color="auto"/>
              <w:right w:val="single" w:sz="4" w:space="0" w:color="auto"/>
            </w:tcBorders>
            <w:shd w:val="clear" w:color="auto" w:fill="FFFFCC"/>
            <w:vAlign w:val="center"/>
          </w:tcPr>
          <w:p w14:paraId="2B6941DB" w14:textId="43839EEE"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right w:val="single" w:sz="4" w:space="0" w:color="auto"/>
            </w:tcBorders>
            <w:shd w:val="clear" w:color="auto" w:fill="FFFFCC"/>
            <w:vAlign w:val="center"/>
          </w:tcPr>
          <w:p w14:paraId="001035F8"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right w:val="single" w:sz="4" w:space="0" w:color="auto"/>
            </w:tcBorders>
            <w:shd w:val="clear" w:color="auto" w:fill="FFFFCC"/>
            <w:vAlign w:val="center"/>
          </w:tcPr>
          <w:p w14:paraId="08F3228B"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61582D6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7CB515E"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2DFD5FB0" w14:textId="4615B506" w:rsidR="008D77B8" w:rsidRPr="00A1114A" w:rsidRDefault="008D77B8" w:rsidP="008D77B8">
            <w:pPr>
              <w:pStyle w:val="aff1"/>
              <w:ind w:left="2722" w:hanging="283"/>
              <w:rPr>
                <w:rFonts w:ascii="Calibri" w:eastAsia="NSimSun" w:hAnsi="Calibri" w:cs="Calibri"/>
                <w:kern w:val="3"/>
                <w:sz w:val="16"/>
                <w:szCs w:val="16"/>
                <w:lang w:val="el-GR" w:eastAsia="zh-CN" w:bidi="hi-IN"/>
              </w:rPr>
            </w:pPr>
            <w:r w:rsidRPr="008D77B8">
              <w:rPr>
                <w:rFonts w:ascii="Calibri" w:eastAsia="NSimSun" w:hAnsi="Calibri" w:cs="Calibri"/>
                <w:b/>
                <w:bCs/>
                <w:kern w:val="3"/>
                <w:sz w:val="16"/>
                <w:szCs w:val="16"/>
                <w:lang w:val="el-GR" w:eastAsia="zh-CN" w:bidi="hi-IN"/>
              </w:rPr>
              <w:t>β)</w:t>
            </w:r>
            <w:r w:rsidRPr="00733BEB">
              <w:rPr>
                <w:rFonts w:ascii="Calibri" w:eastAsia="NSimSun" w:hAnsi="Calibri" w:cs="Calibri"/>
                <w:kern w:val="3"/>
                <w:sz w:val="16"/>
                <w:szCs w:val="16"/>
                <w:lang w:val="el-GR" w:eastAsia="zh-CN" w:bidi="hi-IN"/>
              </w:rPr>
              <w:t xml:space="preserve"> 10</w:t>
            </w:r>
            <w:r>
              <w:rPr>
                <w:rFonts w:ascii="Calibri" w:eastAsia="NSimSun" w:hAnsi="Calibri" w:cs="Calibri"/>
                <w:kern w:val="3"/>
                <w:sz w:val="16"/>
                <w:szCs w:val="16"/>
                <w:lang w:eastAsia="zh-CN" w:bidi="hi-IN"/>
              </w:rPr>
              <w:t>cm</w:t>
            </w:r>
            <w:r w:rsidRPr="00733BEB">
              <w:rPr>
                <w:rFonts w:ascii="Calibri" w:eastAsia="NSimSun" w:hAnsi="Calibri" w:cs="Calibri"/>
                <w:kern w:val="3"/>
                <w:sz w:val="16"/>
                <w:szCs w:val="16"/>
                <w:lang w:val="el-GR" w:eastAsia="zh-CN" w:bidi="hi-IN"/>
              </w:rPr>
              <w:t>Χ30</w:t>
            </w:r>
            <w:r>
              <w:rPr>
                <w:rFonts w:ascii="Calibri" w:eastAsia="NSimSun" w:hAnsi="Calibri" w:cs="Calibri"/>
                <w:kern w:val="3"/>
                <w:sz w:val="16"/>
                <w:szCs w:val="16"/>
                <w:lang w:eastAsia="zh-CN" w:bidi="hi-IN"/>
              </w:rPr>
              <w:t>cm</w:t>
            </w:r>
            <w:r>
              <w:rPr>
                <w:rFonts w:ascii="Calibri" w:eastAsia="NSimSun" w:hAnsi="Calibri" w:cs="Calibri"/>
                <w:kern w:val="3"/>
                <w:sz w:val="16"/>
                <w:szCs w:val="16"/>
                <w:lang w:val="el-GR" w:eastAsia="zh-CN" w:bidi="hi-IN"/>
              </w:rPr>
              <w:t>,</w:t>
            </w:r>
            <w:r w:rsidRPr="00733BEB">
              <w:rPr>
                <w:rFonts w:ascii="Calibri" w:eastAsia="NSimSun" w:hAnsi="Calibri" w:cs="Calibri"/>
                <w:kern w:val="3"/>
                <w:sz w:val="16"/>
                <w:szCs w:val="16"/>
                <w:lang w:val="el-GR" w:eastAsia="zh-CN" w:bidi="hi-IN"/>
              </w:rPr>
              <w:t xml:space="preserve"> να περιλαμβάν</w:t>
            </w:r>
            <w:r>
              <w:rPr>
                <w:rFonts w:ascii="Calibri" w:eastAsia="NSimSun" w:hAnsi="Calibri" w:cs="Calibri"/>
                <w:kern w:val="3"/>
                <w:sz w:val="16"/>
                <w:szCs w:val="16"/>
                <w:lang w:val="el-GR" w:eastAsia="zh-CN" w:bidi="hi-IN"/>
              </w:rPr>
              <w:t>ει</w:t>
            </w:r>
            <w:r w:rsidRPr="00733BEB">
              <w:rPr>
                <w:rFonts w:ascii="Calibri" w:eastAsia="NSimSun" w:hAnsi="Calibri" w:cs="Calibri"/>
                <w:kern w:val="3"/>
                <w:sz w:val="16"/>
                <w:szCs w:val="16"/>
                <w:lang w:val="el-GR" w:eastAsia="zh-CN" w:bidi="hi-IN"/>
              </w:rPr>
              <w:t xml:space="preserve"> ταινίες στήριξης για επιπρόσθετη στεγανοποίηση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6C4CA2ED" w14:textId="2B74FB63" w:rsidR="008D77B8" w:rsidRPr="004F3582" w:rsidRDefault="008D77B8"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53133C95"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2407FBEB"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4682B45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DC1465E"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1AB5567F" w14:textId="316FA94D" w:rsidR="008D77B8" w:rsidRPr="006523C0" w:rsidRDefault="006523C0">
            <w:pPr>
              <w:pStyle w:val="aff1"/>
              <w:numPr>
                <w:ilvl w:val="0"/>
                <w:numId w:val="69"/>
              </w:numPr>
              <w:rPr>
                <w:rFonts w:eastAsia="NSimSun"/>
                <w:kern w:val="3"/>
                <w:sz w:val="16"/>
                <w:szCs w:val="16"/>
                <w:lang w:val="el-GR" w:eastAsia="zh-CN" w:bidi="hi-IN"/>
              </w:rPr>
            </w:pPr>
            <w:r>
              <w:rPr>
                <w:rFonts w:asciiTheme="minorHAnsi" w:eastAsia="NSimSun" w:hAnsiTheme="minorHAnsi"/>
                <w:kern w:val="3"/>
                <w:sz w:val="16"/>
                <w:szCs w:val="16"/>
                <w:lang w:val="el-GR" w:eastAsia="zh-CN" w:bidi="hi-IN"/>
              </w:rPr>
              <w:t xml:space="preserve">Ταυτόχρονα να διατίθενται </w:t>
            </w:r>
            <w:r w:rsidR="008D77B8" w:rsidRPr="006523C0">
              <w:rPr>
                <w:rFonts w:eastAsia="NSimSun"/>
                <w:kern w:val="3"/>
                <w:sz w:val="16"/>
                <w:szCs w:val="16"/>
                <w:lang w:val="el-GR" w:eastAsia="zh-CN" w:bidi="hi-IN"/>
              </w:rPr>
              <w:t xml:space="preserve">2 κάνιστρα </w:t>
            </w:r>
            <w:r w:rsidRPr="006523C0">
              <w:rPr>
                <w:rFonts w:asciiTheme="minorHAnsi" w:eastAsia="NSimSun" w:hAnsiTheme="minorHAnsi"/>
                <w:kern w:val="3"/>
                <w:sz w:val="16"/>
                <w:szCs w:val="16"/>
                <w:lang w:val="el-GR" w:eastAsia="zh-CN" w:bidi="hi-IN"/>
              </w:rPr>
              <w:t xml:space="preserve">των </w:t>
            </w:r>
            <w:r w:rsidR="008D77B8" w:rsidRPr="006523C0">
              <w:rPr>
                <w:rFonts w:eastAsia="NSimSun"/>
                <w:kern w:val="3"/>
                <w:sz w:val="16"/>
                <w:szCs w:val="16"/>
                <w:lang w:val="el-GR" w:eastAsia="zh-CN" w:bidi="hi-IN"/>
              </w:rPr>
              <w:t>70 ml</w:t>
            </w:r>
            <w:r w:rsidR="008D77B8" w:rsidRPr="006523C0">
              <w:rPr>
                <w:rFonts w:asciiTheme="minorHAnsi" w:eastAsia="NSimSun" w:hAnsiTheme="minorHAnsi"/>
                <w:kern w:val="3"/>
                <w:sz w:val="16"/>
                <w:szCs w:val="16"/>
                <w:lang w:val="el-GR" w:eastAsia="zh-CN" w:bidi="hi-IN"/>
              </w:rPr>
              <w:t xml:space="preserve"> και</w:t>
            </w:r>
            <w:r>
              <w:rPr>
                <w:rFonts w:asciiTheme="minorHAnsi" w:eastAsia="NSimSun" w:hAnsiTheme="minorHAnsi"/>
                <w:kern w:val="3"/>
                <w:sz w:val="16"/>
                <w:szCs w:val="16"/>
                <w:lang w:val="el-GR" w:eastAsia="zh-CN" w:bidi="hi-IN"/>
              </w:rPr>
              <w:t xml:space="preserve"> να</w:t>
            </w:r>
            <w:r w:rsidR="008D77B8" w:rsidRPr="006523C0">
              <w:rPr>
                <w:rFonts w:asciiTheme="minorHAnsi" w:eastAsia="NSimSun" w:hAnsiTheme="minorHAnsi"/>
                <w:kern w:val="3"/>
                <w:sz w:val="16"/>
                <w:szCs w:val="16"/>
                <w:lang w:val="el-GR" w:eastAsia="zh-CN" w:bidi="hi-IN"/>
              </w:rPr>
              <w:t xml:space="preserve"> συνοδεύονται από </w:t>
            </w:r>
            <w:r w:rsidR="008D77B8" w:rsidRPr="006523C0">
              <w:rPr>
                <w:rFonts w:eastAsia="NSimSun"/>
                <w:kern w:val="3"/>
                <w:sz w:val="16"/>
                <w:szCs w:val="16"/>
                <w:lang w:val="el-GR" w:eastAsia="zh-CN" w:bidi="hi-IN"/>
              </w:rPr>
              <w:t>θήκη μεταφοράς και</w:t>
            </w:r>
            <w:r w:rsidR="008D77B8" w:rsidRPr="006523C0">
              <w:rPr>
                <w:rFonts w:asciiTheme="minorHAnsi" w:eastAsia="NSimSun" w:hAnsiTheme="minorHAnsi"/>
                <w:kern w:val="3"/>
                <w:sz w:val="16"/>
                <w:szCs w:val="16"/>
                <w:lang w:val="el-GR" w:eastAsia="zh-CN" w:bidi="hi-IN"/>
              </w:rPr>
              <w:t xml:space="preserve"> </w:t>
            </w:r>
            <w:r w:rsidR="008D77B8" w:rsidRPr="006523C0">
              <w:rPr>
                <w:rFonts w:eastAsia="NSimSun"/>
                <w:kern w:val="3"/>
                <w:sz w:val="16"/>
                <w:szCs w:val="16"/>
                <w:lang w:val="el-GR" w:eastAsia="zh-CN" w:bidi="hi-IN"/>
              </w:rPr>
              <w:t>τροφοδοτικό φόρτισης</w:t>
            </w:r>
            <w:r>
              <w:rPr>
                <w:rFonts w:asciiTheme="minorHAnsi" w:eastAsia="NSimSun" w:hAnsiTheme="minorHAns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39C41184" w14:textId="78244454" w:rsidR="008D77B8" w:rsidRPr="008D77B8" w:rsidRDefault="006523C0" w:rsidP="004F3582">
            <w:pPr>
              <w:pStyle w:val="afd"/>
              <w:widowControl w:val="0"/>
              <w:snapToGrid w:val="0"/>
              <w:jc w:val="center"/>
              <w:rPr>
                <w:sz w:val="16"/>
                <w:szCs w:val="16"/>
                <w:lang w:val="el-GR"/>
              </w:rPr>
            </w:pPr>
            <w:r>
              <w:rPr>
                <w:sz w:val="16"/>
                <w:szCs w:val="16"/>
                <w:lang w:val="el-GR"/>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31E0C474"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16DD6545" w14:textId="77777777" w:rsidR="008D77B8" w:rsidRPr="00B6469F" w:rsidRDefault="008D77B8" w:rsidP="004F3582">
            <w:pPr>
              <w:pStyle w:val="afd"/>
              <w:widowControl w:val="0"/>
              <w:snapToGrid w:val="0"/>
              <w:jc w:val="center"/>
              <w:rPr>
                <w:b/>
                <w:bCs/>
                <w:color w:val="000000"/>
                <w:sz w:val="16"/>
                <w:szCs w:val="16"/>
                <w:lang w:val="el-GR"/>
              </w:rPr>
            </w:pPr>
          </w:p>
        </w:tc>
      </w:tr>
      <w:tr w:rsidR="008D77B8" w:rsidRPr="00A1114A" w14:paraId="548F212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F4DA196" w14:textId="77777777" w:rsidR="008D77B8" w:rsidRPr="00EF1AED" w:rsidRDefault="008D77B8" w:rsidP="004F3582">
            <w:pPr>
              <w:pStyle w:val="afd"/>
              <w:widowControl w:val="0"/>
              <w:jc w:val="center"/>
              <w:rPr>
                <w:rFonts w:asciiTheme="minorHAnsi" w:hAnsiTheme="minorHAnsi" w:cstheme="minorHAnsi"/>
                <w:b/>
                <w:bCs/>
                <w:sz w:val="16"/>
                <w:szCs w:val="16"/>
                <w:lang w:val="el-GR"/>
              </w:rPr>
            </w:pPr>
          </w:p>
        </w:tc>
        <w:tc>
          <w:tcPr>
            <w:tcW w:w="5243" w:type="dxa"/>
            <w:tcBorders>
              <w:left w:val="single" w:sz="4" w:space="0" w:color="auto"/>
              <w:bottom w:val="single" w:sz="4" w:space="0" w:color="auto"/>
              <w:right w:val="single" w:sz="4" w:space="0" w:color="auto"/>
            </w:tcBorders>
            <w:shd w:val="clear" w:color="auto" w:fill="FFFFCC"/>
            <w:vAlign w:val="center"/>
          </w:tcPr>
          <w:p w14:paraId="003CB683" w14:textId="0F541055" w:rsidR="008D77B8" w:rsidRPr="006523C0" w:rsidRDefault="006523C0">
            <w:pPr>
              <w:pStyle w:val="aff1"/>
              <w:numPr>
                <w:ilvl w:val="0"/>
                <w:numId w:val="36"/>
              </w:numPr>
              <w:rPr>
                <w:rFonts w:ascii="Calibri" w:eastAsia="NSimSun" w:hAnsi="Calibri" w:cs="Calibri"/>
                <w:kern w:val="3"/>
                <w:sz w:val="16"/>
                <w:szCs w:val="16"/>
                <w:lang w:val="el-GR" w:eastAsia="zh-CN" w:bidi="hi-IN"/>
              </w:rPr>
            </w:pPr>
            <w:r w:rsidRPr="006523C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left w:val="single" w:sz="4" w:space="0" w:color="auto"/>
              <w:bottom w:val="single" w:sz="4" w:space="0" w:color="auto"/>
              <w:right w:val="single" w:sz="4" w:space="0" w:color="auto"/>
            </w:tcBorders>
            <w:shd w:val="clear" w:color="auto" w:fill="FFFFCC"/>
            <w:vAlign w:val="center"/>
          </w:tcPr>
          <w:p w14:paraId="343269DA" w14:textId="0537FA00" w:rsidR="008D77B8" w:rsidRPr="008D77B8" w:rsidRDefault="006523C0" w:rsidP="004F3582">
            <w:pPr>
              <w:pStyle w:val="afd"/>
              <w:widowControl w:val="0"/>
              <w:snapToGrid w:val="0"/>
              <w:jc w:val="center"/>
              <w:rPr>
                <w:sz w:val="16"/>
                <w:szCs w:val="16"/>
                <w:lang w:val="el-GR"/>
              </w:rPr>
            </w:pPr>
            <w:r>
              <w:rPr>
                <w:sz w:val="16"/>
                <w:szCs w:val="16"/>
                <w:lang w:val="el-GR"/>
              </w:rPr>
              <w:t>ΝΑΙ</w:t>
            </w:r>
          </w:p>
        </w:tc>
        <w:tc>
          <w:tcPr>
            <w:tcW w:w="1140" w:type="dxa"/>
            <w:tcBorders>
              <w:left w:val="single" w:sz="4" w:space="0" w:color="auto"/>
              <w:bottom w:val="single" w:sz="4" w:space="0" w:color="auto"/>
              <w:right w:val="single" w:sz="4" w:space="0" w:color="auto"/>
            </w:tcBorders>
            <w:shd w:val="clear" w:color="auto" w:fill="FFFFCC"/>
            <w:vAlign w:val="center"/>
          </w:tcPr>
          <w:p w14:paraId="0D1394C2" w14:textId="77777777" w:rsidR="008D77B8" w:rsidRPr="00B6469F" w:rsidRDefault="008D77B8" w:rsidP="004F3582">
            <w:pPr>
              <w:pStyle w:val="afd"/>
              <w:widowControl w:val="0"/>
              <w:snapToGrid w:val="0"/>
              <w:jc w:val="center"/>
              <w:rPr>
                <w:b/>
                <w:bCs/>
                <w:color w:val="000000"/>
                <w:sz w:val="16"/>
                <w:szCs w:val="16"/>
                <w:lang w:val="el-GR"/>
              </w:rPr>
            </w:pPr>
          </w:p>
        </w:tc>
        <w:tc>
          <w:tcPr>
            <w:tcW w:w="2377" w:type="dxa"/>
            <w:gridSpan w:val="2"/>
            <w:tcBorders>
              <w:left w:val="single" w:sz="4" w:space="0" w:color="auto"/>
              <w:bottom w:val="single" w:sz="4" w:space="0" w:color="auto"/>
              <w:right w:val="single" w:sz="4" w:space="0" w:color="auto"/>
            </w:tcBorders>
            <w:shd w:val="clear" w:color="auto" w:fill="FFFFCC"/>
            <w:vAlign w:val="center"/>
          </w:tcPr>
          <w:p w14:paraId="433EA00E" w14:textId="77777777" w:rsidR="008D77B8" w:rsidRPr="00B6469F" w:rsidRDefault="008D77B8" w:rsidP="004F3582">
            <w:pPr>
              <w:pStyle w:val="afd"/>
              <w:widowControl w:val="0"/>
              <w:snapToGrid w:val="0"/>
              <w:jc w:val="center"/>
              <w:rPr>
                <w:b/>
                <w:bCs/>
                <w:color w:val="000000"/>
                <w:sz w:val="16"/>
                <w:szCs w:val="16"/>
                <w:lang w:val="el-GR"/>
              </w:rPr>
            </w:pPr>
          </w:p>
        </w:tc>
      </w:tr>
      <w:tr w:rsidR="00F530E0" w:rsidRPr="00A1114A" w14:paraId="58AE7FD0"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24E36B9E" w14:textId="77777777" w:rsidR="00F530E0" w:rsidRDefault="00F530E0" w:rsidP="00C40410">
            <w:pPr>
              <w:pStyle w:val="afd"/>
              <w:widowControl w:val="0"/>
              <w:jc w:val="center"/>
              <w:rPr>
                <w:rFonts w:asciiTheme="minorHAnsi" w:hAnsiTheme="minorHAnsi" w:cstheme="minorHAnsi"/>
                <w:b/>
                <w:bCs/>
                <w:sz w:val="16"/>
                <w:szCs w:val="16"/>
                <w:lang w:val="el-GR"/>
              </w:rPr>
            </w:pPr>
          </w:p>
          <w:p w14:paraId="103E9A06" w14:textId="77777777" w:rsidR="00F530E0" w:rsidRDefault="00F530E0" w:rsidP="00C40410">
            <w:pPr>
              <w:pStyle w:val="afd"/>
              <w:widowControl w:val="0"/>
              <w:jc w:val="center"/>
              <w:rPr>
                <w:rFonts w:asciiTheme="minorHAnsi" w:hAnsiTheme="minorHAnsi" w:cstheme="minorHAnsi"/>
                <w:b/>
                <w:bCs/>
                <w:sz w:val="16"/>
                <w:szCs w:val="16"/>
                <w:lang w:val="el-GR"/>
              </w:rPr>
            </w:pPr>
          </w:p>
          <w:p w14:paraId="52A29DD5" w14:textId="77777777" w:rsidR="00F530E0" w:rsidRDefault="00F530E0" w:rsidP="00C40410">
            <w:pPr>
              <w:pStyle w:val="afd"/>
              <w:widowControl w:val="0"/>
              <w:jc w:val="center"/>
              <w:rPr>
                <w:rFonts w:asciiTheme="minorHAnsi" w:hAnsiTheme="minorHAnsi" w:cstheme="minorHAnsi"/>
                <w:b/>
                <w:bCs/>
                <w:sz w:val="16"/>
                <w:szCs w:val="16"/>
                <w:lang w:val="el-GR"/>
              </w:rPr>
            </w:pPr>
          </w:p>
          <w:p w14:paraId="32B9E5AE" w14:textId="77777777" w:rsidR="00F530E0" w:rsidRDefault="00F530E0" w:rsidP="00C40410">
            <w:pPr>
              <w:pStyle w:val="afd"/>
              <w:widowControl w:val="0"/>
              <w:jc w:val="center"/>
              <w:rPr>
                <w:rFonts w:asciiTheme="minorHAnsi" w:hAnsiTheme="minorHAnsi" w:cstheme="minorHAnsi"/>
                <w:b/>
                <w:bCs/>
                <w:sz w:val="16"/>
                <w:szCs w:val="16"/>
                <w:lang w:val="el-GR"/>
              </w:rPr>
            </w:pPr>
          </w:p>
          <w:p w14:paraId="2AD15CA2" w14:textId="77777777" w:rsidR="00F530E0" w:rsidRDefault="00F530E0" w:rsidP="00C40410">
            <w:pPr>
              <w:pStyle w:val="afd"/>
              <w:widowControl w:val="0"/>
              <w:jc w:val="center"/>
              <w:rPr>
                <w:rFonts w:asciiTheme="minorHAnsi" w:hAnsiTheme="minorHAnsi" w:cstheme="minorHAnsi"/>
                <w:b/>
                <w:bCs/>
                <w:sz w:val="16"/>
                <w:szCs w:val="16"/>
                <w:lang w:val="el-GR"/>
              </w:rPr>
            </w:pPr>
          </w:p>
          <w:p w14:paraId="48B7CD44" w14:textId="77777777" w:rsidR="00F530E0" w:rsidRDefault="00F530E0" w:rsidP="00C40410">
            <w:pPr>
              <w:pStyle w:val="afd"/>
              <w:widowControl w:val="0"/>
              <w:jc w:val="center"/>
              <w:rPr>
                <w:rFonts w:asciiTheme="minorHAnsi" w:hAnsiTheme="minorHAnsi" w:cstheme="minorHAnsi"/>
                <w:b/>
                <w:bCs/>
                <w:sz w:val="16"/>
                <w:szCs w:val="16"/>
                <w:lang w:val="el-GR"/>
              </w:rPr>
            </w:pPr>
          </w:p>
          <w:p w14:paraId="1935793C" w14:textId="77777777" w:rsidR="00F530E0" w:rsidRDefault="00F530E0" w:rsidP="00C40410">
            <w:pPr>
              <w:pStyle w:val="afd"/>
              <w:widowControl w:val="0"/>
              <w:jc w:val="center"/>
              <w:rPr>
                <w:rFonts w:asciiTheme="minorHAnsi" w:hAnsiTheme="minorHAnsi" w:cstheme="minorHAnsi"/>
                <w:b/>
                <w:bCs/>
                <w:sz w:val="16"/>
                <w:szCs w:val="16"/>
                <w:lang w:val="el-GR"/>
              </w:rPr>
            </w:pPr>
          </w:p>
          <w:p w14:paraId="38476951" w14:textId="77777777" w:rsidR="00F530E0" w:rsidRDefault="00F530E0" w:rsidP="00C40410">
            <w:pPr>
              <w:pStyle w:val="afd"/>
              <w:widowControl w:val="0"/>
              <w:jc w:val="center"/>
              <w:rPr>
                <w:rFonts w:asciiTheme="minorHAnsi" w:hAnsiTheme="minorHAnsi" w:cstheme="minorHAnsi"/>
                <w:b/>
                <w:bCs/>
                <w:sz w:val="16"/>
                <w:szCs w:val="16"/>
                <w:lang w:val="el-GR"/>
              </w:rPr>
            </w:pPr>
          </w:p>
          <w:p w14:paraId="65BD19FD" w14:textId="77777777" w:rsidR="00F530E0" w:rsidRDefault="00F530E0" w:rsidP="00C40410">
            <w:pPr>
              <w:pStyle w:val="afd"/>
              <w:widowControl w:val="0"/>
              <w:jc w:val="center"/>
              <w:rPr>
                <w:rFonts w:asciiTheme="minorHAnsi" w:hAnsiTheme="minorHAnsi" w:cstheme="minorHAnsi"/>
                <w:b/>
                <w:bCs/>
                <w:sz w:val="16"/>
                <w:szCs w:val="16"/>
                <w:lang w:val="el-GR"/>
              </w:rPr>
            </w:pPr>
          </w:p>
          <w:p w14:paraId="434934F9" w14:textId="26A0111C" w:rsidR="00F530E0" w:rsidRPr="00C40410" w:rsidRDefault="00F530E0" w:rsidP="00C40410">
            <w:pPr>
              <w:pStyle w:val="afd"/>
              <w:widowControl w:val="0"/>
              <w:jc w:val="center"/>
              <w:rPr>
                <w:rFonts w:asciiTheme="minorHAnsi" w:hAnsiTheme="minorHAnsi" w:cstheme="minorHAnsi"/>
                <w:b/>
                <w:bCs/>
                <w:sz w:val="16"/>
                <w:szCs w:val="16"/>
                <w:lang w:val="el-GR"/>
              </w:rPr>
            </w:pPr>
            <w:r w:rsidRPr="00C40410">
              <w:rPr>
                <w:rFonts w:asciiTheme="minorHAnsi" w:hAnsiTheme="minorHAnsi" w:cstheme="minorHAnsi"/>
                <w:b/>
                <w:bCs/>
                <w:sz w:val="16"/>
                <w:szCs w:val="16"/>
                <w:lang w:val="el-GR"/>
              </w:rPr>
              <w:t>Α/Α:8</w:t>
            </w:r>
            <w:r>
              <w:rPr>
                <w:rFonts w:asciiTheme="minorHAnsi" w:hAnsiTheme="minorHAnsi" w:cstheme="minorHAnsi"/>
                <w:b/>
                <w:bCs/>
                <w:sz w:val="16"/>
                <w:szCs w:val="16"/>
                <w:lang w:val="el-GR"/>
              </w:rPr>
              <w:t>5</w:t>
            </w:r>
            <w:r w:rsidRPr="00C40410">
              <w:rPr>
                <w:rFonts w:asciiTheme="minorHAnsi" w:hAnsiTheme="minorHAnsi" w:cstheme="minorHAnsi"/>
                <w:b/>
                <w:bCs/>
                <w:sz w:val="16"/>
                <w:szCs w:val="16"/>
                <w:lang w:val="el-GR"/>
              </w:rPr>
              <w:t xml:space="preserve"> </w:t>
            </w:r>
          </w:p>
          <w:p w14:paraId="20B01D18" w14:textId="77777777" w:rsidR="00F530E0" w:rsidRDefault="00F530E0" w:rsidP="00C40410">
            <w:pPr>
              <w:pStyle w:val="afd"/>
              <w:widowControl w:val="0"/>
              <w:jc w:val="center"/>
              <w:rPr>
                <w:rFonts w:asciiTheme="minorHAnsi" w:hAnsiTheme="minorHAnsi" w:cstheme="minorHAnsi"/>
                <w:b/>
                <w:bCs/>
                <w:sz w:val="16"/>
                <w:szCs w:val="16"/>
                <w:lang w:val="el-GR"/>
              </w:rPr>
            </w:pPr>
            <w:r w:rsidRPr="00C40410">
              <w:rPr>
                <w:rFonts w:asciiTheme="minorHAnsi" w:hAnsiTheme="minorHAnsi" w:cstheme="minorHAnsi"/>
                <w:b/>
                <w:bCs/>
                <w:sz w:val="16"/>
                <w:szCs w:val="16"/>
                <w:lang w:val="el-GR"/>
              </w:rPr>
              <w:t>ΣΕΤ ΔΟΧΕΙΟ ΣΥΛΛΟΓΗΣ ΕΚΚΡΙΣΕΩΝ 800ml</w:t>
            </w:r>
            <w:r>
              <w:rPr>
                <w:rFonts w:asciiTheme="minorHAnsi" w:hAnsiTheme="minorHAnsi" w:cstheme="minorHAnsi"/>
                <w:b/>
                <w:bCs/>
                <w:sz w:val="16"/>
                <w:szCs w:val="16"/>
                <w:lang w:val="el-GR"/>
              </w:rPr>
              <w:t xml:space="preserve">     </w:t>
            </w:r>
          </w:p>
          <w:p w14:paraId="344E272A" w14:textId="091A8C40" w:rsidR="00F530E0" w:rsidRPr="00EF1AED" w:rsidRDefault="00F530E0" w:rsidP="00C40410">
            <w:pPr>
              <w:pStyle w:val="afd"/>
              <w:widowControl w:val="0"/>
              <w:jc w:val="center"/>
              <w:rPr>
                <w:rFonts w:asciiTheme="minorHAnsi" w:hAnsiTheme="minorHAnsi" w:cstheme="minorHAnsi"/>
                <w:b/>
                <w:bCs/>
                <w:sz w:val="16"/>
                <w:szCs w:val="16"/>
                <w:lang w:val="el-GR"/>
              </w:rPr>
            </w:pPr>
            <w:r w:rsidRPr="00C40410">
              <w:rPr>
                <w:rFonts w:asciiTheme="minorHAnsi" w:hAnsiTheme="minorHAnsi" w:cstheme="minorHAnsi"/>
                <w:b/>
                <w:bCs/>
                <w:sz w:val="16"/>
                <w:szCs w:val="16"/>
                <w:lang w:val="el-GR"/>
              </w:rPr>
              <w:t xml:space="preserve"> Κ.Ε.: 01</w:t>
            </w:r>
            <w:r>
              <w:rPr>
                <w:rFonts w:asciiTheme="minorHAnsi" w:hAnsiTheme="minorHAnsi" w:cstheme="minorHAnsi"/>
                <w:b/>
                <w:bCs/>
                <w:sz w:val="16"/>
                <w:szCs w:val="16"/>
                <w:lang w:val="el-GR"/>
              </w:rPr>
              <w:t>3</w:t>
            </w:r>
            <w:r w:rsidRPr="00C40410">
              <w:rPr>
                <w:rFonts w:asciiTheme="minorHAnsi" w:hAnsiTheme="minorHAnsi" w:cstheme="minorHAnsi"/>
                <w:b/>
                <w:bCs/>
                <w:sz w:val="16"/>
                <w:szCs w:val="16"/>
                <w:lang w:val="el-GR"/>
              </w:rPr>
              <w:t>-40-</w:t>
            </w:r>
            <w:r>
              <w:rPr>
                <w:rFonts w:asciiTheme="minorHAnsi" w:hAnsiTheme="minorHAnsi" w:cstheme="minorHAnsi"/>
                <w:b/>
                <w:bCs/>
                <w:sz w:val="16"/>
                <w:szCs w:val="16"/>
                <w:lang w:val="el-GR"/>
              </w:rPr>
              <w:t>022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54137AC" w14:textId="24D1D1AC" w:rsidR="00F530E0" w:rsidRPr="00A1114A" w:rsidRDefault="00F530E0">
            <w:pPr>
              <w:pStyle w:val="aff1"/>
              <w:numPr>
                <w:ilvl w:val="0"/>
                <w:numId w:val="65"/>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Το είδος αφορά ένα κ</w:t>
            </w:r>
            <w:r w:rsidRPr="00F530E0">
              <w:rPr>
                <w:rFonts w:ascii="Calibri" w:eastAsia="NSimSun" w:hAnsi="Calibri" w:cs="Calibri"/>
                <w:kern w:val="3"/>
                <w:sz w:val="16"/>
                <w:szCs w:val="16"/>
                <w:lang w:val="el-GR" w:eastAsia="zh-CN" w:bidi="hi-IN"/>
              </w:rPr>
              <w:t>λειστό αποστειρωμένο δοχείο συλλογής εκκρίσεων χωρητικότητας 800ml κατάλληλο για μεγάλους όγκους εξιδρώματος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018AEB" w14:textId="41DCC029"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03B0D26"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47431FC"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35E9881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96A44A6"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D87856" w14:textId="304C257C" w:rsidR="00F530E0" w:rsidRPr="00A1114A" w:rsidRDefault="00F530E0">
            <w:pPr>
              <w:pStyle w:val="aff1"/>
              <w:numPr>
                <w:ilvl w:val="0"/>
                <w:numId w:val="65"/>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F530E0">
              <w:rPr>
                <w:rFonts w:ascii="Calibri" w:eastAsia="NSimSun" w:hAnsi="Calibri" w:cs="Calibri"/>
                <w:kern w:val="3"/>
                <w:sz w:val="16"/>
                <w:szCs w:val="16"/>
                <w:lang w:val="el-GR" w:eastAsia="zh-CN" w:bidi="hi-IN"/>
              </w:rPr>
              <w:t>ε ζελοποιητική-απολυμαντική σκόνη για μετατροπή του εξιδρώματος σε τζέλ</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8D4186" w14:textId="4CC4AB67"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179A0E"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17DE5E6"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6E34EB5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B16A488"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EB2EEDE" w14:textId="571992C9" w:rsidR="00F530E0" w:rsidRPr="00A1114A" w:rsidRDefault="00F530E0">
            <w:pPr>
              <w:pStyle w:val="aff1"/>
              <w:numPr>
                <w:ilvl w:val="0"/>
                <w:numId w:val="65"/>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Ε</w:t>
            </w:r>
            <w:r w:rsidRPr="00F530E0">
              <w:rPr>
                <w:rFonts w:ascii="Calibri" w:eastAsia="NSimSun" w:hAnsi="Calibri" w:cs="Calibri"/>
                <w:kern w:val="3"/>
                <w:sz w:val="16"/>
                <w:szCs w:val="16"/>
                <w:lang w:val="el-GR" w:eastAsia="zh-CN" w:bidi="hi-IN"/>
              </w:rPr>
              <w:t>νσωματωμένο σωλήνα αναρρόφησης διπλού αυλού από PVC με ειδικό κούμπωμα τύπου Π που ασφαλίζει σε δύο σημεία πλευρικά του αυλού για απόλυτη ασφάλεια ένωσης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827EFD" w14:textId="2FF06556"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64E5634"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4DB567"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3356FD8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F356F00"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FF04E42" w14:textId="48ED26CA"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διαθέτει σύστημα 2 φίλτρων: ένα φίλτρο με άνθρακα για προστασία της μονάδας από επιμόλυνση και φίλτρο αέρα για την έκπλυση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0F70C2D" w14:textId="346C62B1"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09AD7CB"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55381F"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41D2FA6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47FFE0"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4300F31" w14:textId="7464B5EB"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διαθέτει διαβαθμισμένη κλίμακα σε ml</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2C383F9" w14:textId="3D1300F5"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AAB1A2"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6D8D4F"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711AD98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5DCE7B5"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6B1DDA1" w14:textId="7081E397"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διατίθεται αποστειρωμένο σε ατομική συσκευασία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9018EB" w14:textId="1D189CFC"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318C862"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CC4FB7"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34884E6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E18C74C"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7A276C5" w14:textId="4912EDEA" w:rsidR="00F530E0" w:rsidRPr="00A1114A"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είναι  του ίδιου κατασκευαστικού οίκου με την αντλία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EB313F7" w14:textId="544B2B30" w:rsidR="00F530E0" w:rsidRPr="004F3582" w:rsidRDefault="00F530E0"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711F7F9"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762CE11"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593B1F6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DB4A7F9"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69CE722" w14:textId="1FCD211C" w:rsidR="00F530E0" w:rsidRPr="00F530E0"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είναι  του ίδιου κατασκευαστικού οίκου με τα υπόλοιπα αναλώσιμα ((δηλαδή τα είδη με Α/Α 89,90,91 του παρόντος πίνακα) ώστε να είναι απόλυτα συμβατό για τέλεια προσαρμογή στο αντίστοιχο σετ σπόγγων/ επιθεμάτων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5BB780" w14:textId="2BF8D986" w:rsidR="00F530E0" w:rsidRPr="00F530E0" w:rsidRDefault="00F530E0"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59B9387"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C77566C" w14:textId="77777777" w:rsidR="00F530E0" w:rsidRPr="00B6469F" w:rsidRDefault="00F530E0" w:rsidP="004F3582">
            <w:pPr>
              <w:pStyle w:val="afd"/>
              <w:widowControl w:val="0"/>
              <w:snapToGrid w:val="0"/>
              <w:jc w:val="center"/>
              <w:rPr>
                <w:b/>
                <w:bCs/>
                <w:color w:val="000000"/>
                <w:sz w:val="16"/>
                <w:szCs w:val="16"/>
                <w:lang w:val="el-GR"/>
              </w:rPr>
            </w:pPr>
          </w:p>
        </w:tc>
      </w:tr>
      <w:tr w:rsidR="00F530E0" w:rsidRPr="00A1114A" w14:paraId="475A576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4C31D9FD" w14:textId="77777777" w:rsidR="00F530E0" w:rsidRPr="00EF1AED" w:rsidRDefault="00F530E0"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F8491A2" w14:textId="260E1275" w:rsidR="00F530E0" w:rsidRPr="00F530E0" w:rsidRDefault="00F530E0">
            <w:pPr>
              <w:pStyle w:val="aff1"/>
              <w:numPr>
                <w:ilvl w:val="0"/>
                <w:numId w:val="65"/>
              </w:numPr>
              <w:rPr>
                <w:rFonts w:ascii="Calibri" w:eastAsia="NSimSun" w:hAnsi="Calibri" w:cs="Calibri"/>
                <w:kern w:val="3"/>
                <w:sz w:val="16"/>
                <w:szCs w:val="16"/>
                <w:lang w:val="el-GR" w:eastAsia="zh-CN" w:bidi="hi-IN"/>
              </w:rPr>
            </w:pPr>
            <w:r w:rsidRPr="00F530E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D3BBB6" w14:textId="33DB860D" w:rsidR="00F530E0" w:rsidRPr="00F530E0" w:rsidRDefault="00F530E0"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4D4F003" w14:textId="77777777" w:rsidR="00F530E0" w:rsidRPr="00B6469F" w:rsidRDefault="00F530E0"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087417" w14:textId="77777777" w:rsidR="00F530E0" w:rsidRPr="00B6469F" w:rsidRDefault="00F530E0" w:rsidP="004F3582">
            <w:pPr>
              <w:pStyle w:val="afd"/>
              <w:widowControl w:val="0"/>
              <w:snapToGrid w:val="0"/>
              <w:jc w:val="center"/>
              <w:rPr>
                <w:b/>
                <w:bCs/>
                <w:color w:val="000000"/>
                <w:sz w:val="16"/>
                <w:szCs w:val="16"/>
                <w:lang w:val="el-GR"/>
              </w:rPr>
            </w:pPr>
          </w:p>
        </w:tc>
      </w:tr>
      <w:tr w:rsidR="00816D23" w:rsidRPr="00A1114A" w14:paraId="73B01BF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24E6ED95" w14:textId="77777777" w:rsidR="00816D23" w:rsidRDefault="00816D23" w:rsidP="00F530E0">
            <w:pPr>
              <w:pStyle w:val="afd"/>
              <w:widowControl w:val="0"/>
              <w:jc w:val="center"/>
              <w:rPr>
                <w:rFonts w:asciiTheme="minorHAnsi" w:hAnsiTheme="minorHAnsi" w:cstheme="minorHAnsi"/>
                <w:b/>
                <w:bCs/>
                <w:sz w:val="16"/>
                <w:szCs w:val="16"/>
                <w:lang w:val="el-GR"/>
              </w:rPr>
            </w:pPr>
          </w:p>
          <w:p w14:paraId="76866591" w14:textId="77777777" w:rsidR="00816D23" w:rsidRDefault="00816D23" w:rsidP="00F530E0">
            <w:pPr>
              <w:pStyle w:val="afd"/>
              <w:widowControl w:val="0"/>
              <w:jc w:val="center"/>
              <w:rPr>
                <w:rFonts w:asciiTheme="minorHAnsi" w:hAnsiTheme="minorHAnsi" w:cstheme="minorHAnsi"/>
                <w:b/>
                <w:bCs/>
                <w:sz w:val="16"/>
                <w:szCs w:val="16"/>
                <w:lang w:val="el-GR"/>
              </w:rPr>
            </w:pPr>
          </w:p>
          <w:p w14:paraId="41FA0300" w14:textId="77777777" w:rsidR="00816D23" w:rsidRDefault="00816D23" w:rsidP="00F530E0">
            <w:pPr>
              <w:pStyle w:val="afd"/>
              <w:widowControl w:val="0"/>
              <w:jc w:val="center"/>
              <w:rPr>
                <w:rFonts w:asciiTheme="minorHAnsi" w:hAnsiTheme="minorHAnsi" w:cstheme="minorHAnsi"/>
                <w:b/>
                <w:bCs/>
                <w:sz w:val="16"/>
                <w:szCs w:val="16"/>
                <w:lang w:val="el-GR"/>
              </w:rPr>
            </w:pPr>
          </w:p>
          <w:p w14:paraId="74076B7E" w14:textId="77777777" w:rsidR="00816D23" w:rsidRDefault="00816D23" w:rsidP="00F530E0">
            <w:pPr>
              <w:pStyle w:val="afd"/>
              <w:widowControl w:val="0"/>
              <w:jc w:val="center"/>
              <w:rPr>
                <w:rFonts w:asciiTheme="minorHAnsi" w:hAnsiTheme="minorHAnsi" w:cstheme="minorHAnsi"/>
                <w:b/>
                <w:bCs/>
                <w:sz w:val="16"/>
                <w:szCs w:val="16"/>
                <w:lang w:val="el-GR"/>
              </w:rPr>
            </w:pPr>
          </w:p>
          <w:p w14:paraId="184CFC06" w14:textId="77777777" w:rsidR="00816D23" w:rsidRDefault="00816D23" w:rsidP="00F530E0">
            <w:pPr>
              <w:pStyle w:val="afd"/>
              <w:widowControl w:val="0"/>
              <w:jc w:val="center"/>
              <w:rPr>
                <w:rFonts w:asciiTheme="minorHAnsi" w:hAnsiTheme="minorHAnsi" w:cstheme="minorHAnsi"/>
                <w:b/>
                <w:bCs/>
                <w:sz w:val="16"/>
                <w:szCs w:val="16"/>
                <w:lang w:val="el-GR"/>
              </w:rPr>
            </w:pPr>
          </w:p>
          <w:p w14:paraId="637E01DD" w14:textId="77777777" w:rsidR="00816D23" w:rsidRDefault="00816D23" w:rsidP="00F530E0">
            <w:pPr>
              <w:pStyle w:val="afd"/>
              <w:widowControl w:val="0"/>
              <w:jc w:val="center"/>
              <w:rPr>
                <w:rFonts w:asciiTheme="minorHAnsi" w:hAnsiTheme="minorHAnsi" w:cstheme="minorHAnsi"/>
                <w:b/>
                <w:bCs/>
                <w:sz w:val="16"/>
                <w:szCs w:val="16"/>
                <w:lang w:val="el-GR"/>
              </w:rPr>
            </w:pPr>
          </w:p>
          <w:p w14:paraId="3417BD94" w14:textId="77777777" w:rsidR="00816D23" w:rsidRDefault="00816D23" w:rsidP="00F530E0">
            <w:pPr>
              <w:pStyle w:val="afd"/>
              <w:widowControl w:val="0"/>
              <w:jc w:val="center"/>
              <w:rPr>
                <w:rFonts w:asciiTheme="minorHAnsi" w:hAnsiTheme="minorHAnsi" w:cstheme="minorHAnsi"/>
                <w:b/>
                <w:bCs/>
                <w:sz w:val="16"/>
                <w:szCs w:val="16"/>
                <w:lang w:val="el-GR"/>
              </w:rPr>
            </w:pPr>
          </w:p>
          <w:p w14:paraId="19000866" w14:textId="77777777" w:rsidR="00816D23" w:rsidRDefault="00816D23" w:rsidP="00F530E0">
            <w:pPr>
              <w:pStyle w:val="afd"/>
              <w:widowControl w:val="0"/>
              <w:jc w:val="center"/>
              <w:rPr>
                <w:rFonts w:asciiTheme="minorHAnsi" w:hAnsiTheme="minorHAnsi" w:cstheme="minorHAnsi"/>
                <w:b/>
                <w:bCs/>
                <w:sz w:val="16"/>
                <w:szCs w:val="16"/>
                <w:lang w:val="el-GR"/>
              </w:rPr>
            </w:pPr>
          </w:p>
          <w:p w14:paraId="3C5CB32A" w14:textId="77777777" w:rsidR="00816D23" w:rsidRDefault="00816D23" w:rsidP="00F530E0">
            <w:pPr>
              <w:pStyle w:val="afd"/>
              <w:widowControl w:val="0"/>
              <w:jc w:val="center"/>
              <w:rPr>
                <w:rFonts w:asciiTheme="minorHAnsi" w:hAnsiTheme="minorHAnsi" w:cstheme="minorHAnsi"/>
                <w:b/>
                <w:bCs/>
                <w:sz w:val="16"/>
                <w:szCs w:val="16"/>
                <w:lang w:val="el-GR"/>
              </w:rPr>
            </w:pPr>
          </w:p>
          <w:p w14:paraId="2742317C" w14:textId="77777777" w:rsidR="00816D23" w:rsidRDefault="00816D23" w:rsidP="00F530E0">
            <w:pPr>
              <w:pStyle w:val="afd"/>
              <w:widowControl w:val="0"/>
              <w:jc w:val="center"/>
              <w:rPr>
                <w:rFonts w:asciiTheme="minorHAnsi" w:hAnsiTheme="minorHAnsi" w:cstheme="minorHAnsi"/>
                <w:b/>
                <w:bCs/>
                <w:sz w:val="16"/>
                <w:szCs w:val="16"/>
                <w:lang w:val="el-GR"/>
              </w:rPr>
            </w:pPr>
          </w:p>
          <w:p w14:paraId="5D2DA680" w14:textId="77777777" w:rsidR="00816D23" w:rsidRDefault="00816D23" w:rsidP="00F530E0">
            <w:pPr>
              <w:pStyle w:val="afd"/>
              <w:widowControl w:val="0"/>
              <w:jc w:val="center"/>
              <w:rPr>
                <w:rFonts w:asciiTheme="minorHAnsi" w:hAnsiTheme="minorHAnsi" w:cstheme="minorHAnsi"/>
                <w:b/>
                <w:bCs/>
                <w:sz w:val="16"/>
                <w:szCs w:val="16"/>
                <w:lang w:val="el-GR"/>
              </w:rPr>
            </w:pPr>
          </w:p>
          <w:p w14:paraId="715CEAB8" w14:textId="77777777" w:rsidR="00816D23" w:rsidRDefault="00816D23" w:rsidP="00F530E0">
            <w:pPr>
              <w:pStyle w:val="afd"/>
              <w:widowControl w:val="0"/>
              <w:jc w:val="center"/>
              <w:rPr>
                <w:rFonts w:asciiTheme="minorHAnsi" w:hAnsiTheme="minorHAnsi" w:cstheme="minorHAnsi"/>
                <w:b/>
                <w:bCs/>
                <w:sz w:val="16"/>
                <w:szCs w:val="16"/>
                <w:lang w:val="el-GR"/>
              </w:rPr>
            </w:pPr>
          </w:p>
          <w:p w14:paraId="2B65AC5F" w14:textId="77777777" w:rsidR="00816D23" w:rsidRDefault="00816D23" w:rsidP="00F530E0">
            <w:pPr>
              <w:pStyle w:val="afd"/>
              <w:widowControl w:val="0"/>
              <w:jc w:val="center"/>
              <w:rPr>
                <w:rFonts w:asciiTheme="minorHAnsi" w:hAnsiTheme="minorHAnsi" w:cstheme="minorHAnsi"/>
                <w:b/>
                <w:bCs/>
                <w:sz w:val="16"/>
                <w:szCs w:val="16"/>
                <w:lang w:val="el-GR"/>
              </w:rPr>
            </w:pPr>
          </w:p>
          <w:p w14:paraId="2C182E26" w14:textId="14A57AD3"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Α/Α:8</w:t>
            </w:r>
            <w:r>
              <w:rPr>
                <w:rFonts w:asciiTheme="minorHAnsi" w:hAnsiTheme="minorHAnsi" w:cstheme="minorHAnsi"/>
                <w:b/>
                <w:bCs/>
                <w:sz w:val="16"/>
                <w:szCs w:val="16"/>
                <w:lang w:val="el-GR"/>
              </w:rPr>
              <w:t>6</w:t>
            </w:r>
            <w:r w:rsidRPr="00F530E0">
              <w:rPr>
                <w:rFonts w:asciiTheme="minorHAnsi" w:hAnsiTheme="minorHAnsi" w:cstheme="minorHAnsi"/>
                <w:b/>
                <w:bCs/>
                <w:sz w:val="16"/>
                <w:szCs w:val="16"/>
                <w:lang w:val="el-GR"/>
              </w:rPr>
              <w:t xml:space="preserve"> </w:t>
            </w:r>
          </w:p>
          <w:p w14:paraId="27773A6F" w14:textId="77777777" w:rsidR="00816D23"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ΣΕΤ ΣΠΟΓΓΟΥ ΑΡΓΥΡΟΥ ΣΥΣΤΗΜΑΤΟΣ ΑΡΝΗΤΙΚΗΣ ΠΙΕΣΗΣ LARGE                         26cm x 15cm x 3,3cm</w:t>
            </w:r>
          </w:p>
          <w:p w14:paraId="5A303D19" w14:textId="49FBD4D9" w:rsidR="00816D23"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34</w:t>
            </w:r>
          </w:p>
          <w:p w14:paraId="2E49E9DF" w14:textId="77777777" w:rsidR="00816D23" w:rsidRDefault="00816D23" w:rsidP="00F530E0">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216C634" w14:textId="0136EB9E"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Α/Α:8</w:t>
            </w:r>
            <w:r>
              <w:rPr>
                <w:rFonts w:asciiTheme="minorHAnsi" w:hAnsiTheme="minorHAnsi" w:cstheme="minorHAnsi"/>
                <w:b/>
                <w:bCs/>
                <w:sz w:val="16"/>
                <w:szCs w:val="16"/>
                <w:lang w:val="el-GR"/>
              </w:rPr>
              <w:t>7</w:t>
            </w:r>
          </w:p>
          <w:p w14:paraId="7EBE84CA" w14:textId="000C3847"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ΣΕΤ ΣΠΟΓΓΟΥ ΑΡΓΥΡΟΥ ΣΥΣΤΗΜΑΤΟΣ ΑΡΝΗΤΙΚΗΣ ΠΙΕΣΗΣ</w:t>
            </w:r>
            <w:r>
              <w:rPr>
                <w:rFonts w:asciiTheme="minorHAnsi" w:hAnsiTheme="minorHAnsi" w:cstheme="minorHAnsi"/>
                <w:b/>
                <w:bCs/>
                <w:sz w:val="16"/>
                <w:szCs w:val="16"/>
                <w:lang w:val="el-GR"/>
              </w:rPr>
              <w:t xml:space="preserve"> </w:t>
            </w:r>
            <w:r w:rsidRPr="00F530E0">
              <w:rPr>
                <w:rFonts w:asciiTheme="minorHAnsi" w:hAnsiTheme="minorHAnsi" w:cstheme="minorHAnsi"/>
                <w:b/>
                <w:bCs/>
                <w:sz w:val="16"/>
                <w:szCs w:val="16"/>
                <w:lang w:val="el-GR"/>
              </w:rPr>
              <w:t xml:space="preserve"> MEDIUM                     18cm x12,5cm x 3,3cm</w:t>
            </w:r>
          </w:p>
          <w:p w14:paraId="588E83AC" w14:textId="77777777" w:rsidR="00816D23"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31</w:t>
            </w:r>
          </w:p>
          <w:p w14:paraId="44F4BF77" w14:textId="77777777" w:rsidR="00816D23" w:rsidRDefault="00816D23" w:rsidP="00F530E0">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47B49445" w14:textId="2570AFBF" w:rsidR="00816D23" w:rsidRPr="00F530E0"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Α/Α:8</w:t>
            </w:r>
            <w:r>
              <w:rPr>
                <w:rFonts w:asciiTheme="minorHAnsi" w:hAnsiTheme="minorHAnsi" w:cstheme="minorHAnsi"/>
                <w:b/>
                <w:bCs/>
                <w:sz w:val="16"/>
                <w:szCs w:val="16"/>
                <w:lang w:val="el-GR"/>
              </w:rPr>
              <w:t>8</w:t>
            </w:r>
          </w:p>
          <w:p w14:paraId="22C27E2C" w14:textId="0B1CB254" w:rsidR="00816D23" w:rsidRPr="00EF1AED" w:rsidRDefault="00816D23" w:rsidP="00F530E0">
            <w:pPr>
              <w:pStyle w:val="afd"/>
              <w:widowControl w:val="0"/>
              <w:jc w:val="center"/>
              <w:rPr>
                <w:rFonts w:asciiTheme="minorHAnsi" w:hAnsiTheme="minorHAnsi" w:cstheme="minorHAnsi"/>
                <w:b/>
                <w:bCs/>
                <w:sz w:val="16"/>
                <w:szCs w:val="16"/>
                <w:lang w:val="el-GR"/>
              </w:rPr>
            </w:pPr>
            <w:r w:rsidRPr="00F530E0">
              <w:rPr>
                <w:rFonts w:asciiTheme="minorHAnsi" w:hAnsiTheme="minorHAnsi" w:cstheme="minorHAnsi"/>
                <w:b/>
                <w:bCs/>
                <w:sz w:val="16"/>
                <w:szCs w:val="16"/>
                <w:lang w:val="el-GR"/>
              </w:rPr>
              <w:t xml:space="preserve">ΣΕΤ ΣΠΟΓΓΟΥ ΑΡΓΥΡΟΥ ΣΥΣΤΗΜΑΤΟΣ ΑΡΝΗΤΙΚΗΣ ΠΙΕΣΗΣ  SMALL                        10cm X 7,5cm x 3,3cm </w:t>
            </w:r>
            <w:r>
              <w:rPr>
                <w:rFonts w:asciiTheme="minorHAnsi" w:hAnsiTheme="minorHAnsi" w:cstheme="minorHAnsi"/>
                <w:b/>
                <w:bCs/>
                <w:sz w:val="16"/>
                <w:szCs w:val="16"/>
                <w:lang w:val="el-GR"/>
              </w:rPr>
              <w:t xml:space="preserve">                  </w:t>
            </w:r>
            <w:r w:rsidRPr="00F530E0">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25</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A6F3188" w14:textId="07EBC77C"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Το κάθε σ</w:t>
            </w:r>
            <w:r w:rsidRPr="001060C2">
              <w:rPr>
                <w:rFonts w:ascii="Calibri" w:eastAsia="NSimSun" w:hAnsi="Calibri" w:cs="Calibri"/>
                <w:kern w:val="3"/>
                <w:sz w:val="16"/>
                <w:szCs w:val="16"/>
                <w:lang w:val="el-GR" w:eastAsia="zh-CN" w:bidi="hi-IN"/>
              </w:rPr>
              <w:t>ετ σπόγγου Αργύρου συστήματος αρνητικής πίεσης</w:t>
            </w:r>
            <w:r>
              <w:rPr>
                <w:rFonts w:ascii="Calibri" w:eastAsia="NSimSun" w:hAnsi="Calibri" w:cs="Calibri"/>
                <w:kern w:val="3"/>
                <w:sz w:val="16"/>
                <w:szCs w:val="16"/>
                <w:lang w:val="el-GR" w:eastAsia="zh-CN" w:bidi="hi-IN"/>
              </w:rPr>
              <w:t xml:space="preserve"> να είναι </w:t>
            </w:r>
            <w:r w:rsidRPr="001060C2">
              <w:rPr>
                <w:rFonts w:ascii="Calibri" w:eastAsia="NSimSun" w:hAnsi="Calibri" w:cs="Calibri"/>
                <w:kern w:val="3"/>
                <w:sz w:val="16"/>
                <w:szCs w:val="16"/>
                <w:lang w:val="el-GR" w:eastAsia="zh-CN" w:bidi="hi-IN"/>
              </w:rPr>
              <w:t>ελεύθερο σουλφαδιαζίνης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6CBF630" w14:textId="62C4C0C1"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B069BA"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D4D9B1"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70EEF39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62DA334"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FDADF06" w14:textId="530EF6A2"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1060C2">
              <w:rPr>
                <w:rFonts w:ascii="Calibri" w:eastAsia="NSimSun" w:hAnsi="Calibri" w:cs="Calibri"/>
                <w:kern w:val="3"/>
                <w:sz w:val="16"/>
                <w:szCs w:val="16"/>
                <w:lang w:val="el-GR" w:eastAsia="zh-CN" w:bidi="hi-IN"/>
              </w:rPr>
              <w:t>α περιέχει σπόγγο εμποτισμένο με άργυρο ομοιογενώς κατανεμημένο στη δομή του</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AAE0EA" w14:textId="312390AB"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88354E3"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5C672D"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5A19C67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A043503"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E727474" w14:textId="22A79A35"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1060C2">
              <w:rPr>
                <w:rFonts w:ascii="Calibri" w:eastAsia="NSimSun" w:hAnsi="Calibri" w:cs="Calibri"/>
                <w:kern w:val="3"/>
                <w:sz w:val="16"/>
                <w:szCs w:val="16"/>
                <w:lang w:val="el-GR" w:eastAsia="zh-CN" w:bidi="hi-IN"/>
              </w:rPr>
              <w:t>αποστειρωμένο με λειασμένους πόρους για μείωση του πόνου κατά την αφαίρεση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EA611A" w14:textId="3C71C0D2"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59C0FEA"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1B6C61"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0C00E56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9E08FFD"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700A9F0" w14:textId="56D9F5DF"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1060C2">
              <w:rPr>
                <w:rFonts w:ascii="Calibri" w:eastAsia="NSimSun" w:hAnsi="Calibri" w:cs="Calibri"/>
                <w:kern w:val="3"/>
                <w:sz w:val="16"/>
                <w:szCs w:val="16"/>
                <w:lang w:val="el-GR" w:eastAsia="zh-CN" w:bidi="hi-IN"/>
              </w:rPr>
              <w:t>αποστειρωμένο σωλήνα αναρρόφησης του εξιδρώματος με αυτοκόλλητο δίσκο αναρρόφησης  που να φέρει φίλτρο για αποφυγή της δυσοσμίας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842B89" w14:textId="72FF03D0"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C870E51"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3D3AAE"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172ECBB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96E53A0"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88AF07A" w14:textId="5318934A" w:rsidR="00816D23" w:rsidRPr="00A1114A" w:rsidRDefault="00816D23">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συνοδεύεται με </w:t>
            </w:r>
            <w:r w:rsidRPr="001060C2">
              <w:rPr>
                <w:rFonts w:ascii="Calibri" w:eastAsia="NSimSun" w:hAnsi="Calibri" w:cs="Calibri"/>
                <w:kern w:val="3"/>
                <w:sz w:val="16"/>
                <w:szCs w:val="16"/>
                <w:lang w:val="el-GR" w:eastAsia="zh-CN" w:bidi="hi-IN"/>
              </w:rPr>
              <w:t>αυτοκόλλητη/ες μεμβράνη/ες αποστειρωμένη/ες  διαφανή/είς για την επίτευξη αεροστεγούς αποκλεισμού του τραύματος του ίδιου κατασκευαστικού οίκου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383982" w14:textId="3C42465D"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9030B1E"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4CE3E0A"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20BC527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94918C5"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44824BF" w14:textId="2E473517" w:rsidR="00816D23" w:rsidRPr="00A1114A" w:rsidRDefault="00816D23">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Με δυνατότητα ρύθμισης πίεσης έως 230mmHg,</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B66B82" w14:textId="559224BE"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74735F1"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ED1E9E" w14:textId="77777777" w:rsidR="00816D23" w:rsidRPr="00B6469F" w:rsidRDefault="00816D23" w:rsidP="004F3582">
            <w:pPr>
              <w:pStyle w:val="afd"/>
              <w:widowControl w:val="0"/>
              <w:snapToGrid w:val="0"/>
              <w:jc w:val="center"/>
              <w:rPr>
                <w:b/>
                <w:bCs/>
                <w:color w:val="000000"/>
                <w:sz w:val="16"/>
                <w:szCs w:val="16"/>
                <w:lang w:val="el-GR"/>
              </w:rPr>
            </w:pPr>
          </w:p>
        </w:tc>
      </w:tr>
      <w:tr w:rsidR="00816D23" w:rsidRPr="00A1114A" w14:paraId="2FC20BC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3B55D00" w14:textId="77777777" w:rsidR="00816D23" w:rsidRPr="00EF1AED" w:rsidRDefault="00816D23"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FBDAFCE" w14:textId="0E9E7640" w:rsidR="00816D23" w:rsidRPr="00A1114A" w:rsidRDefault="00816D23">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 xml:space="preserve">Με δυνατότητα </w:t>
            </w:r>
            <w:r>
              <w:rPr>
                <w:rFonts w:ascii="Calibri" w:eastAsia="NSimSun" w:hAnsi="Calibri" w:cs="Calibri"/>
                <w:kern w:val="3"/>
                <w:sz w:val="16"/>
                <w:szCs w:val="16"/>
                <w:lang w:val="el-GR" w:eastAsia="zh-CN" w:bidi="hi-IN"/>
              </w:rPr>
              <w:t xml:space="preserve">συγκράτησης </w:t>
            </w:r>
            <w:r w:rsidRPr="001060C2">
              <w:rPr>
                <w:rFonts w:ascii="Calibri" w:eastAsia="NSimSun" w:hAnsi="Calibri" w:cs="Calibri"/>
                <w:kern w:val="3"/>
                <w:sz w:val="16"/>
                <w:szCs w:val="16"/>
                <w:lang w:val="el-GR" w:eastAsia="zh-CN" w:bidi="hi-IN"/>
              </w:rPr>
              <w:t>βάρο</w:t>
            </w:r>
            <w:r>
              <w:rPr>
                <w:rFonts w:ascii="Calibri" w:eastAsia="NSimSun" w:hAnsi="Calibri" w:cs="Calibri"/>
                <w:kern w:val="3"/>
                <w:sz w:val="16"/>
                <w:szCs w:val="16"/>
                <w:lang w:val="el-GR" w:eastAsia="zh-CN" w:bidi="hi-IN"/>
              </w:rPr>
              <w:t>υ</w:t>
            </w:r>
            <w:r w:rsidRPr="001060C2">
              <w:rPr>
                <w:rFonts w:ascii="Calibri" w:eastAsia="NSimSun" w:hAnsi="Calibri" w:cs="Calibri"/>
                <w:kern w:val="3"/>
                <w:sz w:val="16"/>
                <w:szCs w:val="16"/>
                <w:lang w:val="el-GR" w:eastAsia="zh-CN" w:bidi="hi-IN"/>
              </w:rPr>
              <w:t>ς έως 750 gr</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0E2D67" w14:textId="62986763" w:rsidR="00816D23" w:rsidRPr="004F3582" w:rsidRDefault="00816D23"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9F0B1C4" w14:textId="77777777" w:rsidR="00816D23" w:rsidRPr="00B6469F" w:rsidRDefault="00816D23"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1E09507" w14:textId="77777777" w:rsidR="00816D23" w:rsidRPr="00B6469F" w:rsidRDefault="00816D23" w:rsidP="004F3582">
            <w:pPr>
              <w:pStyle w:val="afd"/>
              <w:widowControl w:val="0"/>
              <w:snapToGrid w:val="0"/>
              <w:jc w:val="center"/>
              <w:rPr>
                <w:b/>
                <w:bCs/>
                <w:color w:val="000000"/>
                <w:sz w:val="16"/>
                <w:szCs w:val="16"/>
                <w:lang w:val="el-GR"/>
              </w:rPr>
            </w:pPr>
          </w:p>
        </w:tc>
      </w:tr>
      <w:tr w:rsidR="005D7F66" w:rsidRPr="00A1114A" w14:paraId="21651D4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DEA5968"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274A827" w14:textId="665B6A0D" w:rsidR="005D7F66" w:rsidRPr="001060C2" w:rsidRDefault="005D7F66">
            <w:pPr>
              <w:pStyle w:val="aff1"/>
              <w:numPr>
                <w:ilvl w:val="0"/>
                <w:numId w:val="6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υπάρχει δυνατότητα τριών (3)</w:t>
            </w:r>
            <w:r w:rsidRPr="001060C2">
              <w:rPr>
                <w:rFonts w:ascii="Calibri" w:eastAsia="NSimSun" w:hAnsi="Calibri" w:cs="Calibri"/>
                <w:kern w:val="3"/>
                <w:sz w:val="16"/>
                <w:szCs w:val="16"/>
                <w:lang w:val="el-GR" w:eastAsia="zh-CN" w:bidi="hi-IN"/>
              </w:rPr>
              <w:t xml:space="preserve"> επιλογ</w:t>
            </w:r>
            <w:r>
              <w:rPr>
                <w:rFonts w:ascii="Calibri" w:eastAsia="NSimSun" w:hAnsi="Calibri" w:cs="Calibri"/>
                <w:kern w:val="3"/>
                <w:sz w:val="16"/>
                <w:szCs w:val="16"/>
                <w:lang w:val="el-GR" w:eastAsia="zh-CN" w:bidi="hi-IN"/>
              </w:rPr>
              <w:t>ών</w:t>
            </w:r>
            <w:r w:rsidRPr="001060C2">
              <w:rPr>
                <w:rFonts w:ascii="Calibri" w:eastAsia="NSimSun" w:hAnsi="Calibri" w:cs="Calibri"/>
                <w:kern w:val="3"/>
                <w:sz w:val="16"/>
                <w:szCs w:val="16"/>
                <w:lang w:val="el-GR" w:eastAsia="zh-CN" w:bidi="hi-IN"/>
              </w:rPr>
              <w:t xml:space="preserve"> λειτουργία</w:t>
            </w:r>
            <w:r>
              <w:rPr>
                <w:rFonts w:ascii="Calibri" w:eastAsia="NSimSun" w:hAnsi="Calibri" w:cs="Calibri"/>
                <w:kern w:val="3"/>
                <w:sz w:val="16"/>
                <w:szCs w:val="16"/>
                <w:lang w:val="el-GR" w:eastAsia="zh-CN" w:bidi="hi-IN"/>
              </w:rPr>
              <w:t>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638A94" w14:textId="63CC6326"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5C82243"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9D73DA8"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7E128AE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F216FC2"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0C93115" w14:textId="12A40E68"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Κάθε αναλώσιμο που περιλαμβάνεται στο σετ να είναι ατομικά αποστειρωμένο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6CB0AB" w14:textId="33048617"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C27940"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CB24520"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4C44AC6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868C70C"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6A8D121" w14:textId="62FC55C2"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Κάθε αναλώσιμο που περιλαμβάνεται στο σετ να είναι του ίδιου κατασκευαστικού οίκου για τέλεια</w:t>
            </w:r>
            <w:r>
              <w:rPr>
                <w:rFonts w:ascii="Calibri" w:eastAsia="NSimSun" w:hAnsi="Calibri" w:cs="Calibri"/>
                <w:kern w:val="3"/>
                <w:sz w:val="16"/>
                <w:szCs w:val="16"/>
                <w:lang w:val="el-GR" w:eastAsia="zh-CN" w:bidi="hi-IN"/>
              </w:rPr>
              <w:t xml:space="preserve"> </w:t>
            </w:r>
            <w:r w:rsidRPr="001060C2">
              <w:rPr>
                <w:rFonts w:ascii="Calibri" w:eastAsia="NSimSun" w:hAnsi="Calibri" w:cs="Calibri"/>
                <w:kern w:val="3"/>
                <w:sz w:val="16"/>
                <w:szCs w:val="16"/>
                <w:lang w:val="el-GR" w:eastAsia="zh-CN" w:bidi="hi-IN"/>
              </w:rPr>
              <w:t>συμβατότητα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56BBA8D" w14:textId="4F98FFAA"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0E08BB7"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5CB2D0"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058AC14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196D944"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319C41F" w14:textId="7A5EE051"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1060C2">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6</w:t>
            </w:r>
            <w:r w:rsidRPr="001060C2">
              <w:rPr>
                <w:rFonts w:ascii="Calibri" w:eastAsia="NSimSun" w:hAnsi="Calibri" w:cs="Calibri"/>
                <w:kern w:val="3"/>
                <w:sz w:val="16"/>
                <w:szCs w:val="16"/>
                <w:lang w:val="el-GR" w:eastAsia="zh-CN" w:bidi="hi-IN"/>
              </w:rPr>
              <w:t xml:space="preserve">  σε  μέγεθος </w:t>
            </w:r>
            <w:r w:rsidRPr="00816D23">
              <w:rPr>
                <w:rFonts w:ascii="Calibri" w:eastAsia="NSimSun" w:hAnsi="Calibri" w:cs="Calibri"/>
                <w:kern w:val="3"/>
                <w:sz w:val="16"/>
                <w:szCs w:val="16"/>
                <w:lang w:val="el-GR" w:eastAsia="zh-CN" w:bidi="hi-IN"/>
              </w:rPr>
              <w:t>Large, 26cm x 15cm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859880" w14:textId="3B94F865"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6385787"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82C349"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17374E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725A114"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9A13F67" w14:textId="4568595B"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816D23">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7</w:t>
            </w:r>
            <w:r w:rsidRPr="00816D23">
              <w:rPr>
                <w:rFonts w:ascii="Calibri" w:eastAsia="NSimSun" w:hAnsi="Calibri" w:cs="Calibri"/>
                <w:kern w:val="3"/>
                <w:sz w:val="16"/>
                <w:szCs w:val="16"/>
                <w:lang w:val="el-GR" w:eastAsia="zh-CN" w:bidi="hi-IN"/>
              </w:rPr>
              <w:t xml:space="preserve">  σε  μέγεθος Medium, 18 x 12,5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0A22AA" w14:textId="5D0A1A26"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1E0C233"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68714D7"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3A7B13B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69E7BE4"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903E126" w14:textId="0B4FD0C4"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816D23">
              <w:rPr>
                <w:rFonts w:ascii="Calibri" w:eastAsia="NSimSun" w:hAnsi="Calibri" w:cs="Calibri"/>
                <w:kern w:val="3"/>
                <w:sz w:val="16"/>
                <w:szCs w:val="16"/>
                <w:lang w:val="el-GR" w:eastAsia="zh-CN" w:bidi="hi-IN"/>
              </w:rPr>
              <w:t>Να προσφέρεται για το είδος με Α/Α 8</w:t>
            </w:r>
            <w:r>
              <w:rPr>
                <w:rFonts w:ascii="Calibri" w:eastAsia="NSimSun" w:hAnsi="Calibri" w:cs="Calibri"/>
                <w:kern w:val="3"/>
                <w:sz w:val="16"/>
                <w:szCs w:val="16"/>
                <w:lang w:val="el-GR" w:eastAsia="zh-CN" w:bidi="hi-IN"/>
              </w:rPr>
              <w:t>8</w:t>
            </w:r>
            <w:r w:rsidRPr="00816D23">
              <w:rPr>
                <w:rFonts w:ascii="Calibri" w:eastAsia="NSimSun" w:hAnsi="Calibri" w:cs="Calibri"/>
                <w:kern w:val="3"/>
                <w:sz w:val="16"/>
                <w:szCs w:val="16"/>
                <w:lang w:val="el-GR" w:eastAsia="zh-CN" w:bidi="hi-IN"/>
              </w:rPr>
              <w:t xml:space="preserve">  σε  μέγεθος Small, 10 x  7,5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E14A71" w14:textId="679A0D60"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1F1B083"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00D54CE" w14:textId="77777777" w:rsidR="005D7F66" w:rsidRPr="00B6469F" w:rsidRDefault="005D7F66" w:rsidP="005D7F66">
            <w:pPr>
              <w:pStyle w:val="afd"/>
              <w:widowControl w:val="0"/>
              <w:snapToGrid w:val="0"/>
              <w:jc w:val="center"/>
              <w:rPr>
                <w:b/>
                <w:bCs/>
                <w:color w:val="000000"/>
                <w:sz w:val="16"/>
                <w:szCs w:val="16"/>
                <w:lang w:val="el-GR"/>
              </w:rPr>
            </w:pPr>
          </w:p>
        </w:tc>
      </w:tr>
      <w:tr w:rsidR="005D7F66" w:rsidRPr="00A1114A" w14:paraId="67B2F0BA"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1EAF3143" w14:textId="77777777" w:rsidR="005D7F66" w:rsidRPr="00EF1AED" w:rsidRDefault="005D7F66" w:rsidP="005D7F66">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201A783" w14:textId="19F3CD16" w:rsidR="005D7F66" w:rsidRPr="001060C2" w:rsidRDefault="005D7F66">
            <w:pPr>
              <w:pStyle w:val="aff1"/>
              <w:numPr>
                <w:ilvl w:val="0"/>
                <w:numId w:val="66"/>
              </w:numPr>
              <w:rPr>
                <w:rFonts w:ascii="Calibri" w:eastAsia="NSimSun" w:hAnsi="Calibri" w:cs="Calibri"/>
                <w:kern w:val="3"/>
                <w:sz w:val="16"/>
                <w:szCs w:val="16"/>
                <w:lang w:val="el-GR" w:eastAsia="zh-CN" w:bidi="hi-IN"/>
              </w:rPr>
            </w:pPr>
            <w:r w:rsidRPr="005D7F66">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4843411" w14:textId="1C001975" w:rsidR="005D7F66" w:rsidRPr="001060C2" w:rsidRDefault="005D7F66" w:rsidP="005D7F66">
            <w:pPr>
              <w:pStyle w:val="afd"/>
              <w:widowControl w:val="0"/>
              <w:snapToGrid w:val="0"/>
              <w:jc w:val="center"/>
              <w:rPr>
                <w:sz w:val="16"/>
                <w:szCs w:val="16"/>
                <w:lang w:val="el-GR"/>
              </w:rPr>
            </w:pPr>
            <w:r w:rsidRPr="00766B0D">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CE4418" w14:textId="77777777" w:rsidR="005D7F66" w:rsidRPr="00B6469F" w:rsidRDefault="005D7F66" w:rsidP="005D7F66">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A173757" w14:textId="77777777" w:rsidR="005D7F66" w:rsidRPr="00B6469F" w:rsidRDefault="005D7F66" w:rsidP="005D7F66">
            <w:pPr>
              <w:pStyle w:val="afd"/>
              <w:widowControl w:val="0"/>
              <w:snapToGrid w:val="0"/>
              <w:jc w:val="center"/>
              <w:rPr>
                <w:b/>
                <w:bCs/>
                <w:color w:val="000000"/>
                <w:sz w:val="16"/>
                <w:szCs w:val="16"/>
                <w:lang w:val="el-GR"/>
              </w:rPr>
            </w:pPr>
          </w:p>
        </w:tc>
      </w:tr>
      <w:tr w:rsidR="00CE2DF7" w:rsidRPr="00A1114A" w14:paraId="623C8EC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BAE49A3" w14:textId="77777777" w:rsidR="00CE2DF7" w:rsidRDefault="00CE2DF7" w:rsidP="003F0BBA">
            <w:pPr>
              <w:pStyle w:val="afd"/>
              <w:widowControl w:val="0"/>
              <w:spacing w:after="0"/>
              <w:rPr>
                <w:rFonts w:asciiTheme="minorHAnsi" w:hAnsiTheme="minorHAnsi" w:cstheme="minorHAnsi"/>
                <w:b/>
                <w:bCs/>
                <w:sz w:val="16"/>
                <w:szCs w:val="16"/>
                <w:lang w:val="el-GR"/>
              </w:rPr>
            </w:pPr>
          </w:p>
          <w:p w14:paraId="4A25DD34"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121D4283"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1F949304" w14:textId="29A3F5E6"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Α/Α:8</w:t>
            </w:r>
            <w:r>
              <w:rPr>
                <w:rFonts w:asciiTheme="minorHAnsi" w:hAnsiTheme="minorHAnsi" w:cstheme="minorHAnsi"/>
                <w:b/>
                <w:bCs/>
                <w:sz w:val="16"/>
                <w:szCs w:val="16"/>
                <w:lang w:val="el-GR"/>
              </w:rPr>
              <w:t>9</w:t>
            </w:r>
          </w:p>
          <w:p w14:paraId="02ACAE65" w14:textId="77777777"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ΣΕΤ ΣΠΟΓΓΟΥ ΠΟΛΥΟΥΡΕΘΑΝΗΣ ΜΕ ΑΡΓΥΡΟ  SMALL</w:t>
            </w:r>
          </w:p>
          <w:p w14:paraId="1D9A0786" w14:textId="77777777" w:rsidR="00CE2DF7" w:rsidRPr="00EA6807" w:rsidRDefault="00CE2DF7" w:rsidP="005D7F66">
            <w:pPr>
              <w:pStyle w:val="afd"/>
              <w:widowControl w:val="0"/>
              <w:spacing w:after="0"/>
              <w:jc w:val="center"/>
              <w:rPr>
                <w:rFonts w:asciiTheme="minorHAnsi" w:hAnsiTheme="minorHAnsi" w:cstheme="minorHAnsi"/>
                <w:b/>
                <w:bCs/>
                <w:sz w:val="16"/>
                <w:szCs w:val="16"/>
                <w:lang w:val="en-US"/>
              </w:rPr>
            </w:pPr>
            <w:r w:rsidRPr="00EA6807">
              <w:rPr>
                <w:rFonts w:asciiTheme="minorHAnsi" w:hAnsiTheme="minorHAnsi" w:cstheme="minorHAnsi"/>
                <w:b/>
                <w:bCs/>
                <w:sz w:val="16"/>
                <w:szCs w:val="16"/>
                <w:lang w:val="en-US"/>
              </w:rPr>
              <w:t xml:space="preserve">10cm x 7,5cm x 3,3 cm   </w:t>
            </w:r>
          </w:p>
          <w:p w14:paraId="1A51C521" w14:textId="77777777" w:rsidR="00CE2DF7" w:rsidRPr="00EA6807" w:rsidRDefault="00CE2DF7" w:rsidP="005D7F66">
            <w:pPr>
              <w:pStyle w:val="afd"/>
              <w:widowControl w:val="0"/>
              <w:spacing w:after="0"/>
              <w:jc w:val="center"/>
              <w:rPr>
                <w:rFonts w:asciiTheme="minorHAnsi" w:hAnsiTheme="minorHAnsi" w:cstheme="minorHAnsi"/>
                <w:b/>
                <w:bCs/>
                <w:sz w:val="16"/>
                <w:szCs w:val="16"/>
                <w:lang w:val="en-US"/>
              </w:rPr>
            </w:pPr>
            <w:r w:rsidRPr="005D7F66">
              <w:rPr>
                <w:rFonts w:asciiTheme="minorHAnsi" w:hAnsiTheme="minorHAnsi" w:cstheme="minorHAnsi"/>
                <w:b/>
                <w:bCs/>
                <w:sz w:val="16"/>
                <w:szCs w:val="16"/>
                <w:lang w:val="el-GR"/>
              </w:rPr>
              <w:t>Κ</w:t>
            </w:r>
            <w:r w:rsidRPr="00EA6807">
              <w:rPr>
                <w:rFonts w:asciiTheme="minorHAnsi" w:hAnsiTheme="minorHAnsi" w:cstheme="minorHAnsi"/>
                <w:b/>
                <w:bCs/>
                <w:sz w:val="16"/>
                <w:szCs w:val="16"/>
                <w:lang w:val="en-US"/>
              </w:rPr>
              <w:t>.</w:t>
            </w:r>
            <w:r w:rsidRPr="005D7F66">
              <w:rPr>
                <w:rFonts w:asciiTheme="minorHAnsi" w:hAnsiTheme="minorHAnsi" w:cstheme="minorHAnsi"/>
                <w:b/>
                <w:bCs/>
                <w:sz w:val="16"/>
                <w:szCs w:val="16"/>
                <w:lang w:val="el-GR"/>
              </w:rPr>
              <w:t>Ε</w:t>
            </w:r>
            <w:r w:rsidRPr="00EA6807">
              <w:rPr>
                <w:rFonts w:asciiTheme="minorHAnsi" w:hAnsiTheme="minorHAnsi" w:cstheme="minorHAnsi"/>
                <w:b/>
                <w:bCs/>
                <w:sz w:val="16"/>
                <w:szCs w:val="16"/>
                <w:lang w:val="en-US"/>
              </w:rPr>
              <w:t>.: 013-40-24S</w:t>
            </w:r>
          </w:p>
          <w:p w14:paraId="5B8501AE" w14:textId="77777777" w:rsidR="00CE2DF7" w:rsidRPr="00EA6807" w:rsidRDefault="00CE2DF7" w:rsidP="005D7F66">
            <w:pPr>
              <w:pStyle w:val="afd"/>
              <w:widowControl w:val="0"/>
              <w:spacing w:after="0"/>
              <w:jc w:val="center"/>
              <w:rPr>
                <w:rFonts w:asciiTheme="minorHAnsi" w:hAnsiTheme="minorHAnsi" w:cstheme="minorHAnsi"/>
                <w:b/>
                <w:bCs/>
                <w:sz w:val="16"/>
                <w:szCs w:val="16"/>
                <w:lang w:val="en-US"/>
              </w:rPr>
            </w:pPr>
          </w:p>
          <w:p w14:paraId="6DB10B1F" w14:textId="77777777" w:rsidR="00CE2DF7" w:rsidRDefault="00CE2DF7" w:rsidP="005D7F66">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D653E1D"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3F2666FD" w14:textId="3D01B84F"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Α/Α:</w:t>
            </w:r>
            <w:r>
              <w:rPr>
                <w:rFonts w:asciiTheme="minorHAnsi" w:hAnsiTheme="minorHAnsi" w:cstheme="minorHAnsi"/>
                <w:b/>
                <w:bCs/>
                <w:sz w:val="16"/>
                <w:szCs w:val="16"/>
                <w:lang w:val="el-GR"/>
              </w:rPr>
              <w:t>90</w:t>
            </w:r>
          </w:p>
          <w:p w14:paraId="565CA844" w14:textId="77777777"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ΣΕΤ ΣΠΟΓΓΟΥ ΠΟΛΥΟΥΡΕΘΑΝΗΣ ΜΕ ΑΡΓΥΡΟ  LARGE</w:t>
            </w:r>
          </w:p>
          <w:p w14:paraId="1707DD00" w14:textId="77777777" w:rsidR="00CE2DF7"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15</w:t>
            </w:r>
            <w:r w:rsidRPr="005D7F66">
              <w:rPr>
                <w:rFonts w:asciiTheme="minorHAnsi" w:hAnsiTheme="minorHAnsi" w:cstheme="minorHAnsi"/>
                <w:b/>
                <w:bCs/>
                <w:sz w:val="16"/>
                <w:szCs w:val="16"/>
                <w:lang w:val="en-US"/>
              </w:rPr>
              <w:t>cm</w:t>
            </w:r>
            <w:r w:rsidRPr="005D7F66">
              <w:rPr>
                <w:rFonts w:asciiTheme="minorHAnsi" w:hAnsiTheme="minorHAnsi" w:cstheme="minorHAnsi"/>
                <w:b/>
                <w:bCs/>
                <w:sz w:val="16"/>
                <w:szCs w:val="16"/>
                <w:lang w:val="el-GR"/>
              </w:rPr>
              <w:t xml:space="preserve"> </w:t>
            </w:r>
            <w:r w:rsidRPr="005D7F66">
              <w:rPr>
                <w:rFonts w:asciiTheme="minorHAnsi" w:hAnsiTheme="minorHAnsi" w:cstheme="minorHAnsi"/>
                <w:b/>
                <w:bCs/>
                <w:sz w:val="16"/>
                <w:szCs w:val="16"/>
                <w:lang w:val="en-US"/>
              </w:rPr>
              <w:t>x</w:t>
            </w:r>
            <w:r w:rsidRPr="005D7F66">
              <w:rPr>
                <w:rFonts w:asciiTheme="minorHAnsi" w:hAnsiTheme="minorHAnsi" w:cstheme="minorHAnsi"/>
                <w:b/>
                <w:bCs/>
                <w:sz w:val="16"/>
                <w:szCs w:val="16"/>
                <w:lang w:val="el-GR"/>
              </w:rPr>
              <w:t xml:space="preserve"> 25</w:t>
            </w:r>
            <w:r w:rsidRPr="005D7F66">
              <w:rPr>
                <w:rFonts w:asciiTheme="minorHAnsi" w:hAnsiTheme="minorHAnsi" w:cstheme="minorHAnsi"/>
                <w:b/>
                <w:bCs/>
                <w:sz w:val="16"/>
                <w:szCs w:val="16"/>
                <w:lang w:val="en-US"/>
              </w:rPr>
              <w:t>cm</w:t>
            </w:r>
            <w:r w:rsidRPr="005D7F66">
              <w:rPr>
                <w:rFonts w:asciiTheme="minorHAnsi" w:hAnsiTheme="minorHAnsi" w:cstheme="minorHAnsi"/>
                <w:b/>
                <w:bCs/>
                <w:sz w:val="16"/>
                <w:szCs w:val="16"/>
                <w:lang w:val="el-GR"/>
              </w:rPr>
              <w:t xml:space="preserve"> </w:t>
            </w:r>
            <w:r w:rsidRPr="005D7F66">
              <w:rPr>
                <w:rFonts w:asciiTheme="minorHAnsi" w:hAnsiTheme="minorHAnsi" w:cstheme="minorHAnsi"/>
                <w:b/>
                <w:bCs/>
                <w:sz w:val="16"/>
                <w:szCs w:val="16"/>
                <w:lang w:val="en-US"/>
              </w:rPr>
              <w:t>x</w:t>
            </w:r>
            <w:r w:rsidRPr="005D7F66">
              <w:rPr>
                <w:rFonts w:asciiTheme="minorHAnsi" w:hAnsiTheme="minorHAnsi" w:cstheme="minorHAnsi"/>
                <w:b/>
                <w:bCs/>
                <w:sz w:val="16"/>
                <w:szCs w:val="16"/>
                <w:lang w:val="el-GR"/>
              </w:rPr>
              <w:t xml:space="preserve"> 3,3 </w:t>
            </w:r>
            <w:r w:rsidRPr="005D7F66">
              <w:rPr>
                <w:rFonts w:asciiTheme="minorHAnsi" w:hAnsiTheme="minorHAnsi" w:cstheme="minorHAnsi"/>
                <w:b/>
                <w:bCs/>
                <w:sz w:val="16"/>
                <w:szCs w:val="16"/>
                <w:lang w:val="en-US"/>
              </w:rPr>
              <w:t>cm</w:t>
            </w:r>
            <w:r w:rsidRPr="005D7F66">
              <w:rPr>
                <w:rFonts w:asciiTheme="minorHAnsi" w:hAnsiTheme="minorHAnsi" w:cstheme="minorHAnsi"/>
                <w:b/>
                <w:bCs/>
                <w:sz w:val="16"/>
                <w:szCs w:val="16"/>
                <w:lang w:val="el-GR"/>
              </w:rPr>
              <w:t xml:space="preserve">             Κ.Ε.: 013-40-24</w:t>
            </w:r>
            <w:r w:rsidRPr="005D7F66">
              <w:rPr>
                <w:rFonts w:asciiTheme="minorHAnsi" w:hAnsiTheme="minorHAnsi" w:cstheme="minorHAnsi"/>
                <w:b/>
                <w:bCs/>
                <w:sz w:val="16"/>
                <w:szCs w:val="16"/>
                <w:lang w:val="en-US"/>
              </w:rPr>
              <w:t>L</w:t>
            </w:r>
          </w:p>
          <w:p w14:paraId="1BD3D5C2"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5EB609B4" w14:textId="77777777" w:rsidR="00CE2DF7" w:rsidRDefault="00CE2DF7" w:rsidP="005D7F66">
            <w:pPr>
              <w:pStyle w:val="afd"/>
              <w:widowControl w:val="0"/>
              <w:spacing w:after="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2BC61E06" w14:textId="77777777" w:rsidR="00CE2DF7" w:rsidRDefault="00CE2DF7" w:rsidP="005D7F66">
            <w:pPr>
              <w:pStyle w:val="afd"/>
              <w:widowControl w:val="0"/>
              <w:spacing w:after="0"/>
              <w:jc w:val="center"/>
              <w:rPr>
                <w:rFonts w:asciiTheme="minorHAnsi" w:hAnsiTheme="minorHAnsi" w:cstheme="minorHAnsi"/>
                <w:b/>
                <w:bCs/>
                <w:sz w:val="16"/>
                <w:szCs w:val="16"/>
                <w:lang w:val="el-GR"/>
              </w:rPr>
            </w:pPr>
          </w:p>
          <w:p w14:paraId="5CD9B4F1" w14:textId="17442BE0"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Α/Α:9</w:t>
            </w:r>
            <w:r>
              <w:rPr>
                <w:rFonts w:asciiTheme="minorHAnsi" w:hAnsiTheme="minorHAnsi" w:cstheme="minorHAnsi"/>
                <w:b/>
                <w:bCs/>
                <w:sz w:val="16"/>
                <w:szCs w:val="16"/>
                <w:lang w:val="el-GR"/>
              </w:rPr>
              <w:t>1</w:t>
            </w:r>
          </w:p>
          <w:p w14:paraId="1D54BD56" w14:textId="77777777" w:rsidR="00CE2DF7" w:rsidRPr="005D7F66"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ΣΕΤ ΣΠΟΓΓΟΥ ΠΟΛΥΟΥΡΕΘΑΝΗΣ ΜΕ ΑΡΓΥΡΟ  MEDIUM</w:t>
            </w:r>
          </w:p>
          <w:p w14:paraId="597F5279" w14:textId="664BE463" w:rsidR="00CE2DF7" w:rsidRDefault="00CE2DF7" w:rsidP="005D7F66">
            <w:pPr>
              <w:pStyle w:val="afd"/>
              <w:widowControl w:val="0"/>
              <w:spacing w:after="0"/>
              <w:jc w:val="center"/>
              <w:rPr>
                <w:rFonts w:asciiTheme="minorHAnsi" w:hAnsiTheme="minorHAnsi" w:cstheme="minorHAnsi"/>
                <w:b/>
                <w:bCs/>
                <w:sz w:val="16"/>
                <w:szCs w:val="16"/>
                <w:lang w:val="el-GR"/>
              </w:rPr>
            </w:pPr>
            <w:r w:rsidRPr="005D7F66">
              <w:rPr>
                <w:rFonts w:asciiTheme="minorHAnsi" w:hAnsiTheme="minorHAnsi" w:cstheme="minorHAnsi"/>
                <w:b/>
                <w:bCs/>
                <w:sz w:val="16"/>
                <w:szCs w:val="16"/>
                <w:lang w:val="el-GR"/>
              </w:rPr>
              <w:t>18cm x 12cm x 3,3 cm</w:t>
            </w:r>
            <w:r>
              <w:rPr>
                <w:rFonts w:asciiTheme="minorHAnsi" w:hAnsiTheme="minorHAnsi" w:cstheme="minorHAnsi"/>
                <w:b/>
                <w:bCs/>
                <w:sz w:val="16"/>
                <w:szCs w:val="16"/>
                <w:lang w:val="el-GR"/>
              </w:rPr>
              <w:t xml:space="preserve">           </w:t>
            </w:r>
            <w:r w:rsidRPr="005D7F66">
              <w:rPr>
                <w:rFonts w:asciiTheme="minorHAnsi" w:hAnsiTheme="minorHAnsi" w:cstheme="minorHAnsi"/>
                <w:b/>
                <w:bCs/>
                <w:sz w:val="16"/>
                <w:szCs w:val="16"/>
                <w:lang w:val="el-GR"/>
              </w:rPr>
              <w:t xml:space="preserve">         Κ.Ε.: 013-40-24</w:t>
            </w:r>
            <w:r>
              <w:rPr>
                <w:rFonts w:asciiTheme="minorHAnsi" w:hAnsiTheme="minorHAnsi" w:cstheme="minorHAnsi"/>
                <w:b/>
                <w:bCs/>
                <w:sz w:val="16"/>
                <w:szCs w:val="16"/>
                <w:lang w:val="el-GR"/>
              </w:rPr>
              <w:t>Μ</w:t>
            </w:r>
          </w:p>
          <w:p w14:paraId="6874354D" w14:textId="7D30563D" w:rsidR="00CE2DF7" w:rsidRPr="005D7F66" w:rsidRDefault="00CE2DF7" w:rsidP="005D7F66">
            <w:pPr>
              <w:pStyle w:val="afd"/>
              <w:widowControl w:val="0"/>
              <w:spacing w:after="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2DC8A0" w14:textId="66DE17A2" w:rsidR="00CE2DF7" w:rsidRPr="005D7F66" w:rsidRDefault="00CE2DF7">
            <w:pPr>
              <w:pStyle w:val="aff1"/>
              <w:numPr>
                <w:ilvl w:val="0"/>
                <w:numId w:val="67"/>
              </w:numPr>
              <w:rPr>
                <w:rFonts w:ascii="Calibri" w:eastAsia="NSimSun" w:hAnsi="Calibri" w:cs="Calibri"/>
                <w:kern w:val="3"/>
                <w:sz w:val="16"/>
                <w:szCs w:val="16"/>
                <w:lang w:val="el-GR" w:eastAsia="zh-CN" w:bidi="hi-IN"/>
              </w:rPr>
            </w:pPr>
            <w:r w:rsidRPr="005D7F66">
              <w:rPr>
                <w:rFonts w:ascii="Calibri" w:eastAsia="NSimSun" w:hAnsi="Calibri" w:cs="Calibri"/>
                <w:kern w:val="3"/>
                <w:sz w:val="16"/>
                <w:szCs w:val="16"/>
                <w:lang w:val="el-GR" w:eastAsia="zh-CN" w:bidi="hi-IN"/>
              </w:rPr>
              <w:t>Αποστειρωμένο σετ σπόγγου που αποτελείται από αφρώδη σπόγγο πολυουρεθάν</w:t>
            </w:r>
            <w:r>
              <w:rPr>
                <w:rFonts w:ascii="Calibri" w:eastAsia="NSimSun" w:hAnsi="Calibri" w:cs="Calibri"/>
                <w:kern w:val="3"/>
                <w:sz w:val="16"/>
                <w:szCs w:val="16"/>
                <w:lang w:val="el-GR" w:eastAsia="zh-CN" w:bidi="hi-IN"/>
              </w:rPr>
              <w:t>ης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76936A" w14:textId="0BC31D0E"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0023BED"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C1B4A9"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E839BE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83DA0BC"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F4C3A96" w14:textId="5700BE7F" w:rsidR="00CE2DF7" w:rsidRPr="00A1114A" w:rsidRDefault="00CE2DF7">
            <w:pPr>
              <w:pStyle w:val="aff1"/>
              <w:numPr>
                <w:ilvl w:val="0"/>
                <w:numId w:val="6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Σ</w:t>
            </w:r>
            <w:r w:rsidRPr="004644CB">
              <w:rPr>
                <w:rFonts w:ascii="Calibri" w:eastAsia="NSimSun" w:hAnsi="Calibri" w:cs="Calibri"/>
                <w:kern w:val="3"/>
                <w:sz w:val="16"/>
                <w:szCs w:val="16"/>
                <w:lang w:val="el-GR" w:eastAsia="zh-CN" w:bidi="hi-IN"/>
              </w:rPr>
              <w:t>ωλήνα αναρρόφησης διπλού αυλού από PVC με αυτοκόλλητο δίσκο και ειδικό κούμπωμα τύπου Π που ασφαλίζει σε δυο σημεία πλευρικά του αυλού για απόλυτη ασφάλεια ένωσης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A709B15" w14:textId="573E5EA0"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FA4195"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7B2B982"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785CC7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A00A112"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2FF332" w14:textId="09F79383" w:rsidR="00CE2DF7" w:rsidRPr="00A1114A" w:rsidRDefault="00CE2DF7">
            <w:pPr>
              <w:pStyle w:val="aff1"/>
              <w:numPr>
                <w:ilvl w:val="0"/>
                <w:numId w:val="6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Α</w:t>
            </w:r>
            <w:r w:rsidRPr="004644CB">
              <w:rPr>
                <w:rFonts w:ascii="Calibri" w:eastAsia="NSimSun" w:hAnsi="Calibri" w:cs="Calibri"/>
                <w:kern w:val="3"/>
                <w:sz w:val="16"/>
                <w:szCs w:val="16"/>
                <w:lang w:val="el-GR" w:eastAsia="zh-CN" w:bidi="hi-IN"/>
              </w:rPr>
              <w:t>υτοκόλλητες διαφανείς μεμβράνες για κάλυψη και αποκλεισμό του τραύματος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B91C631" w14:textId="0EC11757"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26D178C"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E2D3638"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F7D68A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30123E7"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DCB43BE" w14:textId="445830D8" w:rsidR="00CE2DF7" w:rsidRPr="00A1114A" w:rsidRDefault="00CE2DF7">
            <w:pPr>
              <w:pStyle w:val="aff1"/>
              <w:numPr>
                <w:ilvl w:val="0"/>
                <w:numId w:val="6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Δ</w:t>
            </w:r>
            <w:r w:rsidRPr="004644CB">
              <w:rPr>
                <w:rFonts w:ascii="Calibri" w:eastAsia="NSimSun" w:hAnsi="Calibri" w:cs="Calibri"/>
                <w:kern w:val="3"/>
                <w:sz w:val="16"/>
                <w:szCs w:val="16"/>
                <w:lang w:val="el-GR" w:eastAsia="zh-CN" w:bidi="hi-IN"/>
              </w:rPr>
              <w:t>ισκίο από προπυλένιο για την τοποθέτηση των προϊόντων  κατά την εφαρμογή τους στον ασθενή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9F27603" w14:textId="20A917B5"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5A62E73"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50D80F"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4587CB1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9259BA8"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2D1283D" w14:textId="10382C64" w:rsidR="00CE2DF7" w:rsidRPr="00A1114A" w:rsidRDefault="00CE2DF7">
            <w:pPr>
              <w:pStyle w:val="aff1"/>
              <w:numPr>
                <w:ilvl w:val="0"/>
                <w:numId w:val="67"/>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89</w:t>
            </w:r>
            <w:r w:rsidRPr="004644CB">
              <w:rPr>
                <w:rFonts w:ascii="Calibri" w:eastAsia="NSimSun" w:hAnsi="Calibri" w:cs="Calibri"/>
                <w:kern w:val="3"/>
                <w:sz w:val="16"/>
                <w:szCs w:val="16"/>
                <w:lang w:val="el-GR" w:eastAsia="zh-CN" w:bidi="hi-IN"/>
              </w:rPr>
              <w:t xml:space="preserve"> σε  μέγεθος Small, 10 x  7,5 x 3,3cm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018C72" w14:textId="11FF4FF3"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F75B48C"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19C5578"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285833B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587EE4E"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ACDE6D9" w14:textId="4BD4072B" w:rsidR="00CE2DF7" w:rsidRPr="004644CB" w:rsidRDefault="00CE2DF7">
            <w:pPr>
              <w:pStyle w:val="aff1"/>
              <w:numPr>
                <w:ilvl w:val="0"/>
                <w:numId w:val="67"/>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 xml:space="preserve">Να προσφέρεται για το είδος με Α/Α </w:t>
            </w:r>
            <w:r>
              <w:rPr>
                <w:rFonts w:ascii="Calibri" w:eastAsia="NSimSun" w:hAnsi="Calibri" w:cs="Calibri"/>
                <w:kern w:val="3"/>
                <w:sz w:val="16"/>
                <w:szCs w:val="16"/>
                <w:lang w:val="el-GR" w:eastAsia="zh-CN" w:bidi="hi-IN"/>
              </w:rPr>
              <w:t>90</w:t>
            </w:r>
            <w:r w:rsidRPr="004644CB">
              <w:rPr>
                <w:rFonts w:ascii="Calibri" w:eastAsia="NSimSun" w:hAnsi="Calibri" w:cs="Calibri"/>
                <w:kern w:val="3"/>
                <w:sz w:val="16"/>
                <w:szCs w:val="16"/>
                <w:lang w:val="el-GR" w:eastAsia="zh-CN" w:bidi="hi-IN"/>
              </w:rPr>
              <w:t xml:space="preserve"> σε  μέγεθος LARGE</w:t>
            </w:r>
            <w:r>
              <w:rPr>
                <w:rFonts w:ascii="Calibri" w:eastAsia="NSimSun" w:hAnsi="Calibri" w:cs="Calibri"/>
                <w:kern w:val="3"/>
                <w:sz w:val="16"/>
                <w:szCs w:val="16"/>
                <w:lang w:val="el-GR" w:eastAsia="zh-CN" w:bidi="hi-IN"/>
              </w:rPr>
              <w:t xml:space="preserve"> </w:t>
            </w:r>
            <w:r w:rsidRPr="004644CB">
              <w:rPr>
                <w:rFonts w:eastAsia="NSimSun"/>
                <w:kern w:val="3"/>
                <w:sz w:val="16"/>
                <w:szCs w:val="16"/>
                <w:lang w:val="el-GR" w:eastAsia="zh-CN" w:bidi="hi-IN"/>
              </w:rPr>
              <w:t>15cm x 25cm x 3,3 cm</w:t>
            </w:r>
            <w:r>
              <w:rPr>
                <w:rFonts w:asciiTheme="minorHAnsi" w:eastAsia="NSimSun" w:hAnsi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DFBBB" w14:textId="0AAAE4EA"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14F1A2A"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AB7FF2"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1938903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AC4D449" w14:textId="77777777" w:rsidR="00CE2DF7" w:rsidRPr="00EF1AED" w:rsidRDefault="00CE2DF7"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C10E86F" w14:textId="75A138CE" w:rsidR="00CE2DF7" w:rsidRPr="004644CB" w:rsidRDefault="00CE2DF7">
            <w:pPr>
              <w:pStyle w:val="aff1"/>
              <w:numPr>
                <w:ilvl w:val="0"/>
                <w:numId w:val="70"/>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Να προσφέρεται για το είδος με Α/Α 9</w:t>
            </w:r>
            <w:r>
              <w:rPr>
                <w:rFonts w:ascii="Calibri" w:eastAsia="NSimSun" w:hAnsi="Calibri" w:cs="Calibri"/>
                <w:kern w:val="3"/>
                <w:sz w:val="16"/>
                <w:szCs w:val="16"/>
                <w:lang w:val="el-GR" w:eastAsia="zh-CN" w:bidi="hi-IN"/>
              </w:rPr>
              <w:t>1</w:t>
            </w:r>
            <w:r w:rsidRPr="004644CB">
              <w:rPr>
                <w:rFonts w:ascii="Calibri" w:eastAsia="NSimSun" w:hAnsi="Calibri" w:cs="Calibri"/>
                <w:kern w:val="3"/>
                <w:sz w:val="16"/>
                <w:szCs w:val="16"/>
                <w:lang w:val="el-GR" w:eastAsia="zh-CN" w:bidi="hi-IN"/>
              </w:rPr>
              <w:t xml:space="preserve"> σε  μέγεθος MEDIUM</w:t>
            </w:r>
            <w:r>
              <w:rPr>
                <w:rFonts w:ascii="Calibri" w:eastAsia="NSimSun" w:hAnsi="Calibri" w:cs="Calibri"/>
                <w:kern w:val="3"/>
                <w:sz w:val="16"/>
                <w:szCs w:val="16"/>
                <w:lang w:val="el-GR" w:eastAsia="zh-CN" w:bidi="hi-IN"/>
              </w:rPr>
              <w:t xml:space="preserve"> </w:t>
            </w:r>
            <w:r w:rsidRPr="004644CB">
              <w:rPr>
                <w:rFonts w:eastAsia="NSimSun"/>
                <w:kern w:val="3"/>
                <w:sz w:val="16"/>
                <w:szCs w:val="16"/>
                <w:lang w:val="el-GR" w:eastAsia="zh-CN" w:bidi="hi-IN"/>
              </w:rPr>
              <w:t>18cm x 12cm x 3,3</w:t>
            </w:r>
            <w:r>
              <w:rPr>
                <w:rFonts w:asciiTheme="minorHAnsi" w:eastAsia="NSimSun" w:hAnsiTheme="minorHAnsi"/>
                <w:kern w:val="3"/>
                <w:sz w:val="16"/>
                <w:szCs w:val="16"/>
                <w:lang w:val="el-GR" w:eastAsia="zh-CN" w:bidi="hi-IN"/>
              </w:rPr>
              <w:t xml:space="preserve"> </w:t>
            </w:r>
            <w:r w:rsidRPr="004644CB">
              <w:rPr>
                <w:rFonts w:eastAsia="NSimSun"/>
                <w:kern w:val="3"/>
                <w:sz w:val="16"/>
                <w:szCs w:val="16"/>
                <w:lang w:val="el-GR" w:eastAsia="zh-CN" w:bidi="hi-IN"/>
              </w:rPr>
              <w:t>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FB1C417" w14:textId="591C8AFF" w:rsidR="00CE2DF7" w:rsidRPr="004F3582" w:rsidRDefault="00CE2DF7"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1BC7110" w14:textId="77777777" w:rsidR="00CE2DF7" w:rsidRPr="00B6469F" w:rsidRDefault="00CE2DF7"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54A29F5" w14:textId="77777777" w:rsidR="00CE2DF7" w:rsidRPr="00B6469F" w:rsidRDefault="00CE2DF7" w:rsidP="004F3582">
            <w:pPr>
              <w:pStyle w:val="afd"/>
              <w:widowControl w:val="0"/>
              <w:snapToGrid w:val="0"/>
              <w:jc w:val="center"/>
              <w:rPr>
                <w:b/>
                <w:bCs/>
                <w:color w:val="000000"/>
                <w:sz w:val="16"/>
                <w:szCs w:val="16"/>
                <w:lang w:val="el-GR"/>
              </w:rPr>
            </w:pPr>
          </w:p>
        </w:tc>
      </w:tr>
      <w:tr w:rsidR="00CE2DF7" w:rsidRPr="00A1114A" w14:paraId="7A20A5B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04AD89D" w14:textId="77777777" w:rsidR="00CE2DF7" w:rsidRPr="00EF1AED" w:rsidRDefault="00CE2DF7" w:rsidP="004644CB">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264CF5D" w14:textId="5B2CA1D7" w:rsidR="00CE2DF7" w:rsidRPr="004644CB" w:rsidRDefault="00CE2DF7">
            <w:pPr>
              <w:pStyle w:val="aff1"/>
              <w:numPr>
                <w:ilvl w:val="0"/>
                <w:numId w:val="7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4644CB">
              <w:rPr>
                <w:rFonts w:ascii="Calibri" w:eastAsia="NSimSun" w:hAnsi="Calibri" w:cs="Calibri"/>
                <w:kern w:val="3"/>
                <w:sz w:val="16"/>
                <w:szCs w:val="16"/>
                <w:lang w:val="el-GR" w:eastAsia="zh-CN" w:bidi="hi-IN"/>
              </w:rPr>
              <w:t>1 σωλήνα αναρρόφησης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73CB79" w14:textId="3D49F256" w:rsidR="00CE2DF7" w:rsidRPr="004F3582" w:rsidRDefault="00CE2DF7" w:rsidP="004644CB">
            <w:pPr>
              <w:pStyle w:val="afd"/>
              <w:widowControl w:val="0"/>
              <w:snapToGrid w:val="0"/>
              <w:jc w:val="center"/>
              <w:rPr>
                <w:sz w:val="16"/>
                <w:szCs w:val="16"/>
              </w:rPr>
            </w:pPr>
            <w:r w:rsidRPr="00F56A79">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551ACA3" w14:textId="77777777" w:rsidR="00CE2DF7" w:rsidRPr="00B6469F" w:rsidRDefault="00CE2DF7" w:rsidP="004644CB">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958AE3A" w14:textId="77777777" w:rsidR="00CE2DF7" w:rsidRPr="00B6469F" w:rsidRDefault="00CE2DF7" w:rsidP="004644CB">
            <w:pPr>
              <w:pStyle w:val="afd"/>
              <w:widowControl w:val="0"/>
              <w:snapToGrid w:val="0"/>
              <w:jc w:val="center"/>
              <w:rPr>
                <w:b/>
                <w:bCs/>
                <w:color w:val="000000"/>
                <w:sz w:val="16"/>
                <w:szCs w:val="16"/>
                <w:lang w:val="el-GR"/>
              </w:rPr>
            </w:pPr>
          </w:p>
        </w:tc>
      </w:tr>
      <w:tr w:rsidR="00CE2DF7" w:rsidRPr="00A1114A" w14:paraId="1B048E4E"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1820B43" w14:textId="77777777" w:rsidR="00CE2DF7" w:rsidRPr="00EF1AED" w:rsidRDefault="00CE2DF7" w:rsidP="004644CB">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4F6E295" w14:textId="33F59CEE" w:rsidR="00CE2DF7" w:rsidRPr="004644CB" w:rsidRDefault="00CE2DF7">
            <w:pPr>
              <w:pStyle w:val="aff1"/>
              <w:numPr>
                <w:ilvl w:val="0"/>
                <w:numId w:val="70"/>
              </w:numPr>
              <w:rPr>
                <w:rFonts w:ascii="Calibri" w:eastAsia="NSimSun" w:hAnsi="Calibri" w:cs="Calibri"/>
                <w:kern w:val="3"/>
                <w:sz w:val="16"/>
                <w:szCs w:val="16"/>
                <w:lang w:val="el-GR" w:eastAsia="zh-CN" w:bidi="hi-IN"/>
              </w:rPr>
            </w:pPr>
            <w:r w:rsidRPr="004644CB">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5F2E6C" w14:textId="58E2A14F" w:rsidR="00CE2DF7" w:rsidRPr="004F3582" w:rsidRDefault="00CE2DF7" w:rsidP="004644CB">
            <w:pPr>
              <w:pStyle w:val="afd"/>
              <w:widowControl w:val="0"/>
              <w:snapToGrid w:val="0"/>
              <w:jc w:val="center"/>
              <w:rPr>
                <w:sz w:val="16"/>
                <w:szCs w:val="16"/>
              </w:rPr>
            </w:pPr>
            <w:r w:rsidRPr="00F56A79">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48492DD" w14:textId="77777777" w:rsidR="00CE2DF7" w:rsidRPr="00B6469F" w:rsidRDefault="00CE2DF7" w:rsidP="004644CB">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D0319E1" w14:textId="77777777" w:rsidR="00CE2DF7" w:rsidRPr="00B6469F" w:rsidRDefault="00CE2DF7" w:rsidP="004644CB">
            <w:pPr>
              <w:pStyle w:val="afd"/>
              <w:widowControl w:val="0"/>
              <w:snapToGrid w:val="0"/>
              <w:jc w:val="center"/>
              <w:rPr>
                <w:b/>
                <w:bCs/>
                <w:color w:val="000000"/>
                <w:sz w:val="16"/>
                <w:szCs w:val="16"/>
                <w:lang w:val="el-GR"/>
              </w:rPr>
            </w:pPr>
          </w:p>
        </w:tc>
      </w:tr>
      <w:tr w:rsidR="003B1A4C" w:rsidRPr="00A1114A" w14:paraId="3A1684F5"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54E1535" w14:textId="77777777" w:rsidR="003B1A4C" w:rsidRDefault="003B1A4C" w:rsidP="004F3582">
            <w:pPr>
              <w:pStyle w:val="afd"/>
              <w:widowControl w:val="0"/>
              <w:jc w:val="center"/>
              <w:rPr>
                <w:rFonts w:asciiTheme="minorHAnsi" w:hAnsiTheme="minorHAnsi" w:cstheme="minorHAnsi"/>
                <w:b/>
                <w:bCs/>
                <w:sz w:val="16"/>
                <w:szCs w:val="16"/>
                <w:lang w:val="el-GR"/>
              </w:rPr>
            </w:pPr>
          </w:p>
          <w:p w14:paraId="63E97133" w14:textId="77777777" w:rsidR="003F0BBA" w:rsidRDefault="003F0BBA" w:rsidP="004F3582">
            <w:pPr>
              <w:pStyle w:val="afd"/>
              <w:widowControl w:val="0"/>
              <w:jc w:val="center"/>
              <w:rPr>
                <w:rFonts w:asciiTheme="minorHAnsi" w:hAnsiTheme="minorHAnsi" w:cstheme="minorHAnsi"/>
                <w:b/>
                <w:bCs/>
                <w:sz w:val="16"/>
                <w:szCs w:val="16"/>
                <w:lang w:val="el-GR"/>
              </w:rPr>
            </w:pPr>
          </w:p>
          <w:p w14:paraId="1A587463" w14:textId="77777777" w:rsidR="003F0BBA" w:rsidRDefault="003F0BBA" w:rsidP="004F3582">
            <w:pPr>
              <w:pStyle w:val="afd"/>
              <w:widowControl w:val="0"/>
              <w:jc w:val="center"/>
              <w:rPr>
                <w:rFonts w:asciiTheme="minorHAnsi" w:hAnsiTheme="minorHAnsi" w:cstheme="minorHAnsi"/>
                <w:b/>
                <w:bCs/>
                <w:sz w:val="16"/>
                <w:szCs w:val="16"/>
                <w:lang w:val="el-GR"/>
              </w:rPr>
            </w:pPr>
          </w:p>
          <w:p w14:paraId="14159385" w14:textId="77777777" w:rsidR="003F0BBA" w:rsidRDefault="003F0BBA" w:rsidP="004F3582">
            <w:pPr>
              <w:pStyle w:val="afd"/>
              <w:widowControl w:val="0"/>
              <w:jc w:val="center"/>
              <w:rPr>
                <w:rFonts w:asciiTheme="minorHAnsi" w:hAnsiTheme="minorHAnsi" w:cstheme="minorHAnsi"/>
                <w:b/>
                <w:bCs/>
                <w:sz w:val="16"/>
                <w:szCs w:val="16"/>
                <w:lang w:val="el-GR"/>
              </w:rPr>
            </w:pPr>
          </w:p>
          <w:p w14:paraId="2C6BF08B" w14:textId="77777777" w:rsidR="003F0BBA" w:rsidRDefault="003F0BBA" w:rsidP="004F3582">
            <w:pPr>
              <w:pStyle w:val="afd"/>
              <w:widowControl w:val="0"/>
              <w:jc w:val="center"/>
              <w:rPr>
                <w:rFonts w:asciiTheme="minorHAnsi" w:hAnsiTheme="minorHAnsi" w:cstheme="minorHAnsi"/>
                <w:b/>
                <w:bCs/>
                <w:sz w:val="16"/>
                <w:szCs w:val="16"/>
                <w:lang w:val="el-GR"/>
              </w:rPr>
            </w:pPr>
          </w:p>
          <w:p w14:paraId="12A70E21" w14:textId="77777777" w:rsidR="003F0BBA" w:rsidRDefault="003F0BBA" w:rsidP="004F3582">
            <w:pPr>
              <w:pStyle w:val="afd"/>
              <w:widowControl w:val="0"/>
              <w:jc w:val="center"/>
              <w:rPr>
                <w:rFonts w:asciiTheme="minorHAnsi" w:hAnsiTheme="minorHAnsi" w:cstheme="minorHAnsi"/>
                <w:b/>
                <w:bCs/>
                <w:sz w:val="16"/>
                <w:szCs w:val="16"/>
                <w:lang w:val="el-GR"/>
              </w:rPr>
            </w:pPr>
          </w:p>
          <w:p w14:paraId="7E8DB2FB" w14:textId="77777777" w:rsidR="003F0BBA" w:rsidRDefault="003F0BBA" w:rsidP="004F3582">
            <w:pPr>
              <w:pStyle w:val="afd"/>
              <w:widowControl w:val="0"/>
              <w:jc w:val="center"/>
              <w:rPr>
                <w:rFonts w:asciiTheme="minorHAnsi" w:hAnsiTheme="minorHAnsi" w:cstheme="minorHAnsi"/>
                <w:b/>
                <w:bCs/>
                <w:sz w:val="16"/>
                <w:szCs w:val="16"/>
                <w:lang w:val="el-GR"/>
              </w:rPr>
            </w:pPr>
          </w:p>
          <w:p w14:paraId="476073BF" w14:textId="77777777" w:rsidR="003F0BBA" w:rsidRDefault="003F0BBA" w:rsidP="004F3582">
            <w:pPr>
              <w:pStyle w:val="afd"/>
              <w:widowControl w:val="0"/>
              <w:jc w:val="center"/>
              <w:rPr>
                <w:rFonts w:asciiTheme="minorHAnsi" w:hAnsiTheme="minorHAnsi" w:cstheme="minorHAnsi"/>
                <w:b/>
                <w:bCs/>
                <w:sz w:val="16"/>
                <w:szCs w:val="16"/>
                <w:lang w:val="el-GR"/>
              </w:rPr>
            </w:pPr>
          </w:p>
          <w:p w14:paraId="2DE8E0CE" w14:textId="77777777" w:rsidR="003F0BBA" w:rsidRDefault="003F0BBA" w:rsidP="004F3582">
            <w:pPr>
              <w:pStyle w:val="afd"/>
              <w:widowControl w:val="0"/>
              <w:jc w:val="center"/>
              <w:rPr>
                <w:rFonts w:asciiTheme="minorHAnsi" w:hAnsiTheme="minorHAnsi" w:cstheme="minorHAnsi"/>
                <w:b/>
                <w:bCs/>
                <w:sz w:val="16"/>
                <w:szCs w:val="16"/>
                <w:lang w:val="el-GR"/>
              </w:rPr>
            </w:pPr>
          </w:p>
          <w:p w14:paraId="0CFB7FC7" w14:textId="77777777" w:rsidR="003F0BBA" w:rsidRDefault="003F0BBA" w:rsidP="004F3582">
            <w:pPr>
              <w:pStyle w:val="afd"/>
              <w:widowControl w:val="0"/>
              <w:jc w:val="center"/>
              <w:rPr>
                <w:rFonts w:asciiTheme="minorHAnsi" w:hAnsiTheme="minorHAnsi" w:cstheme="minorHAnsi"/>
                <w:b/>
                <w:bCs/>
                <w:sz w:val="16"/>
                <w:szCs w:val="16"/>
                <w:lang w:val="el-GR"/>
              </w:rPr>
            </w:pPr>
          </w:p>
          <w:p w14:paraId="6A0CEE4B" w14:textId="77777777" w:rsidR="003F0BBA" w:rsidRDefault="003F0BBA" w:rsidP="004F3582">
            <w:pPr>
              <w:pStyle w:val="afd"/>
              <w:widowControl w:val="0"/>
              <w:jc w:val="center"/>
              <w:rPr>
                <w:rFonts w:asciiTheme="minorHAnsi" w:hAnsiTheme="minorHAnsi" w:cstheme="minorHAnsi"/>
                <w:b/>
                <w:bCs/>
                <w:sz w:val="16"/>
                <w:szCs w:val="16"/>
                <w:lang w:val="el-GR"/>
              </w:rPr>
            </w:pPr>
          </w:p>
          <w:p w14:paraId="6D5B7A02" w14:textId="77777777" w:rsidR="003F0BBA" w:rsidRDefault="003F0BBA" w:rsidP="004F3582">
            <w:pPr>
              <w:pStyle w:val="afd"/>
              <w:widowControl w:val="0"/>
              <w:jc w:val="center"/>
              <w:rPr>
                <w:rFonts w:asciiTheme="minorHAnsi" w:hAnsiTheme="minorHAnsi" w:cstheme="minorHAnsi"/>
                <w:b/>
                <w:bCs/>
                <w:sz w:val="16"/>
                <w:szCs w:val="16"/>
                <w:lang w:val="el-GR"/>
              </w:rPr>
            </w:pPr>
          </w:p>
          <w:p w14:paraId="757FC44A" w14:textId="0CC77571" w:rsidR="003B1A4C" w:rsidRPr="001D7764" w:rsidRDefault="003B1A4C" w:rsidP="001D7764">
            <w:pPr>
              <w:pStyle w:val="afd"/>
              <w:widowControl w:val="0"/>
              <w:jc w:val="center"/>
              <w:rPr>
                <w:rFonts w:asciiTheme="minorHAnsi" w:hAnsiTheme="minorHAnsi" w:cstheme="minorHAnsi"/>
                <w:b/>
                <w:bCs/>
                <w:sz w:val="16"/>
                <w:szCs w:val="16"/>
                <w:lang w:val="el-GR"/>
              </w:rPr>
            </w:pPr>
            <w:r w:rsidRPr="001D7764">
              <w:rPr>
                <w:rFonts w:asciiTheme="minorHAnsi" w:hAnsiTheme="minorHAnsi" w:cstheme="minorHAnsi"/>
                <w:b/>
                <w:bCs/>
                <w:sz w:val="16"/>
                <w:szCs w:val="16"/>
                <w:lang w:val="el-GR"/>
              </w:rPr>
              <w:t>Α/Α:9</w:t>
            </w:r>
            <w:r>
              <w:rPr>
                <w:rFonts w:asciiTheme="minorHAnsi" w:hAnsiTheme="minorHAnsi" w:cstheme="minorHAnsi"/>
                <w:b/>
                <w:bCs/>
                <w:sz w:val="16"/>
                <w:szCs w:val="16"/>
                <w:lang w:val="el-GR"/>
              </w:rPr>
              <w:t>2</w:t>
            </w:r>
          </w:p>
          <w:p w14:paraId="4E6AF0A7" w14:textId="77777777" w:rsidR="003B1A4C" w:rsidRDefault="003B1A4C" w:rsidP="001D7764">
            <w:pPr>
              <w:pStyle w:val="afd"/>
              <w:widowControl w:val="0"/>
              <w:jc w:val="center"/>
              <w:rPr>
                <w:rFonts w:asciiTheme="minorHAnsi" w:hAnsiTheme="minorHAnsi" w:cstheme="minorHAnsi"/>
                <w:b/>
                <w:bCs/>
                <w:sz w:val="16"/>
                <w:szCs w:val="16"/>
                <w:lang w:val="el-GR"/>
              </w:rPr>
            </w:pPr>
            <w:r w:rsidRPr="001D7764">
              <w:rPr>
                <w:rFonts w:asciiTheme="minorHAnsi" w:hAnsiTheme="minorHAnsi" w:cstheme="minorHAnsi"/>
                <w:b/>
                <w:bCs/>
                <w:sz w:val="16"/>
                <w:szCs w:val="16"/>
                <w:lang w:val="el-GR"/>
              </w:rPr>
              <w:t xml:space="preserve">ΔΟΧΕΙΟ ΣΥΛΛΟΓΗΣ ΕΞΙΔΡΩΜΑΤΟΣ ΜΕ ΧΩΡΗΤΙΚΟΤΗΤΑ 1100ML </w:t>
            </w:r>
            <w:r>
              <w:rPr>
                <w:rFonts w:asciiTheme="minorHAnsi" w:hAnsiTheme="minorHAnsi" w:cstheme="minorHAnsi"/>
                <w:b/>
                <w:bCs/>
                <w:sz w:val="16"/>
                <w:szCs w:val="16"/>
                <w:lang w:val="el-GR"/>
              </w:rPr>
              <w:t xml:space="preserve">                 </w:t>
            </w:r>
          </w:p>
          <w:p w14:paraId="78A2C06C" w14:textId="528E9B2B" w:rsidR="003B1A4C" w:rsidRDefault="003B1A4C" w:rsidP="001D7764">
            <w:pPr>
              <w:pStyle w:val="afd"/>
              <w:widowControl w:val="0"/>
              <w:jc w:val="center"/>
              <w:rPr>
                <w:rFonts w:asciiTheme="minorHAnsi" w:hAnsiTheme="minorHAnsi" w:cstheme="minorHAnsi"/>
                <w:b/>
                <w:bCs/>
                <w:sz w:val="16"/>
                <w:szCs w:val="16"/>
                <w:lang w:val="el-GR"/>
              </w:rPr>
            </w:pPr>
            <w:r w:rsidRPr="001D7764">
              <w:rPr>
                <w:rFonts w:asciiTheme="minorHAnsi" w:hAnsiTheme="minorHAnsi" w:cstheme="minorHAnsi"/>
                <w:b/>
                <w:bCs/>
                <w:sz w:val="16"/>
                <w:szCs w:val="16"/>
                <w:lang w:val="el-GR"/>
              </w:rPr>
              <w:t>Κ.Ε.: 013-40-</w:t>
            </w:r>
            <w:r>
              <w:rPr>
                <w:rFonts w:asciiTheme="minorHAnsi" w:hAnsiTheme="minorHAnsi" w:cstheme="minorHAnsi"/>
                <w:b/>
                <w:bCs/>
                <w:sz w:val="16"/>
                <w:szCs w:val="16"/>
                <w:lang w:val="el-GR"/>
              </w:rPr>
              <w:t>32</w:t>
            </w:r>
          </w:p>
          <w:p w14:paraId="687F95EA" w14:textId="77777777" w:rsidR="003B1A4C" w:rsidRDefault="003B1A4C" w:rsidP="004F3582">
            <w:pPr>
              <w:pStyle w:val="afd"/>
              <w:widowControl w:val="0"/>
              <w:jc w:val="center"/>
              <w:rPr>
                <w:rFonts w:asciiTheme="minorHAnsi" w:hAnsiTheme="minorHAnsi" w:cstheme="minorHAnsi"/>
                <w:b/>
                <w:bCs/>
                <w:sz w:val="16"/>
                <w:szCs w:val="16"/>
                <w:lang w:val="el-GR"/>
              </w:rPr>
            </w:pPr>
          </w:p>
          <w:p w14:paraId="40475AA7" w14:textId="77777777" w:rsidR="003B1A4C" w:rsidRDefault="003B1A4C" w:rsidP="004F3582">
            <w:pPr>
              <w:pStyle w:val="afd"/>
              <w:widowControl w:val="0"/>
              <w:jc w:val="center"/>
              <w:rPr>
                <w:rFonts w:asciiTheme="minorHAnsi" w:hAnsiTheme="minorHAnsi" w:cstheme="minorHAnsi"/>
                <w:b/>
                <w:bCs/>
                <w:sz w:val="16"/>
                <w:szCs w:val="16"/>
                <w:lang w:val="el-GR"/>
              </w:rPr>
            </w:pPr>
          </w:p>
          <w:p w14:paraId="62527A21" w14:textId="77777777" w:rsidR="003B1A4C" w:rsidRDefault="003B1A4C" w:rsidP="004F3582">
            <w:pPr>
              <w:pStyle w:val="afd"/>
              <w:widowControl w:val="0"/>
              <w:jc w:val="center"/>
              <w:rPr>
                <w:rFonts w:asciiTheme="minorHAnsi" w:hAnsiTheme="minorHAnsi" w:cstheme="minorHAnsi"/>
                <w:b/>
                <w:bCs/>
                <w:sz w:val="16"/>
                <w:szCs w:val="16"/>
                <w:lang w:val="el-GR"/>
              </w:rPr>
            </w:pPr>
          </w:p>
          <w:p w14:paraId="592D0692"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F620294" w14:textId="00ED27A7" w:rsidR="003B1A4C" w:rsidRPr="00A1114A" w:rsidRDefault="003B1A4C">
            <w:pPr>
              <w:pStyle w:val="aff1"/>
              <w:numPr>
                <w:ilvl w:val="0"/>
                <w:numId w:val="68"/>
              </w:numPr>
              <w:rPr>
                <w:rFonts w:ascii="Calibri" w:eastAsia="NSimSun" w:hAnsi="Calibri" w:cs="Calibri"/>
                <w:kern w:val="3"/>
                <w:sz w:val="16"/>
                <w:szCs w:val="16"/>
                <w:lang w:val="el-GR" w:eastAsia="zh-CN" w:bidi="hi-IN"/>
              </w:rPr>
            </w:pPr>
            <w:r w:rsidRPr="001D7764">
              <w:rPr>
                <w:rFonts w:ascii="Calibri" w:eastAsia="NSimSun" w:hAnsi="Calibri" w:cs="Calibri"/>
                <w:kern w:val="3"/>
                <w:sz w:val="16"/>
                <w:szCs w:val="16"/>
                <w:lang w:val="el-GR" w:eastAsia="zh-CN" w:bidi="hi-IN"/>
              </w:rPr>
              <w:lastRenderedPageBreak/>
              <w:t>Δοχείο συλλογής κλειστού τύπου που να περιέχει ένα ή δύο ζελοποιητές που να μετατρέπουν το  εξίδρωμα σε τζέλ</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09C50D" w14:textId="370D3600"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7D96308"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9B9058C"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5E4362F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CF76E38"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4C0B33" w14:textId="79DD540F"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Έ</w:t>
            </w:r>
            <w:r w:rsidRPr="003B1A4C">
              <w:rPr>
                <w:rFonts w:ascii="Calibri" w:eastAsia="NSimSun" w:hAnsi="Calibri" w:cs="Calibri"/>
                <w:kern w:val="3"/>
                <w:sz w:val="16"/>
                <w:szCs w:val="16"/>
                <w:lang w:val="el-GR" w:eastAsia="zh-CN" w:bidi="hi-IN"/>
              </w:rPr>
              <w:t>ναν ζελοποιητή από άνθρακα για την εξουδετέρωση των οσμών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56677C" w14:textId="10DD5DEB"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0CCF696"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1C99C1"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3CBD7A9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A38A679"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A575CC1" w14:textId="36C8F8B7" w:rsidR="003B1A4C" w:rsidRPr="00A1114A"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Με δυνατότητα ρύθμισης πίεσης έως 230mmHg</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8E2811" w14:textId="1768B187"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CA3C063"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184FE3"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185C2A1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C153631"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4CCE43E" w14:textId="225CEDB7"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Αντοχή βάρους έως </w:t>
            </w:r>
            <w:r w:rsidRPr="003B1A4C">
              <w:rPr>
                <w:rFonts w:ascii="Calibri" w:eastAsia="NSimSun" w:hAnsi="Calibri" w:cs="Calibri"/>
                <w:kern w:val="3"/>
                <w:sz w:val="16"/>
                <w:szCs w:val="16"/>
                <w:lang w:val="el-GR" w:eastAsia="zh-CN" w:bidi="hi-IN"/>
              </w:rPr>
              <w:t>βάρος έως 750 gr</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35D14B0" w14:textId="266F4184"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4EF6892"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F8B9191"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3F45BDC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2C67F1B"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406F9BD" w14:textId="24BA07A9"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δυνατότητα επιλογής τριών (</w:t>
            </w:r>
            <w:r w:rsidRPr="003B1A4C">
              <w:rPr>
                <w:rFonts w:ascii="Calibri" w:eastAsia="NSimSun" w:hAnsi="Calibri" w:cs="Calibri"/>
                <w:kern w:val="3"/>
                <w:sz w:val="16"/>
                <w:szCs w:val="16"/>
                <w:lang w:val="el-GR" w:eastAsia="zh-CN" w:bidi="hi-IN"/>
              </w:rPr>
              <w:t>3</w:t>
            </w:r>
            <w:r>
              <w:rPr>
                <w:rFonts w:ascii="Calibri" w:eastAsia="NSimSun" w:hAnsi="Calibri" w:cs="Calibri"/>
                <w:kern w:val="3"/>
                <w:sz w:val="16"/>
                <w:szCs w:val="16"/>
                <w:lang w:val="el-GR" w:eastAsia="zh-CN" w:bidi="hi-IN"/>
              </w:rPr>
              <w:t>)</w:t>
            </w:r>
            <w:r w:rsidRPr="003B1A4C">
              <w:rPr>
                <w:rFonts w:ascii="Calibri" w:eastAsia="NSimSun" w:hAnsi="Calibri" w:cs="Calibri"/>
                <w:kern w:val="3"/>
                <w:sz w:val="16"/>
                <w:szCs w:val="16"/>
                <w:lang w:val="el-GR" w:eastAsia="zh-CN" w:bidi="hi-IN"/>
              </w:rPr>
              <w:t xml:space="preserve"> λειτουργίας</w:t>
            </w:r>
            <w:r>
              <w:rPr>
                <w:rFonts w:ascii="Calibri" w:eastAsia="NSimSun" w:hAnsi="Calibri" w:cs="Calibri"/>
                <w:kern w:val="3"/>
                <w:sz w:val="16"/>
                <w:szCs w:val="16"/>
                <w:lang w:val="el-GR" w:eastAsia="zh-CN" w:bidi="hi-IN"/>
              </w:rPr>
              <w:t xml:space="preserve"> :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A793B7" w14:textId="153124A5"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9DA94F7"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191BE7E"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3AF9D91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18EDC4D"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0A661B9" w14:textId="324DFD61" w:rsidR="003B1A4C" w:rsidRPr="00A1114A"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αναγράφεται  πάνω στο μέσο συλλογής του εξιδρώματος, η διαβάθμιση των ml</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9FFB179" w14:textId="1957908E"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14862CC"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02FEE9"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A1114A" w14:paraId="02C428A6"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E0ABDF2"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D25BE4A" w14:textId="3C815923" w:rsidR="003B1A4C" w:rsidRPr="00A1114A"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3B1A4C">
              <w:rPr>
                <w:rFonts w:ascii="Calibri" w:eastAsia="NSimSun" w:hAnsi="Calibri" w:cs="Calibri"/>
                <w:kern w:val="3"/>
                <w:sz w:val="16"/>
                <w:szCs w:val="16"/>
                <w:lang w:val="el-GR" w:eastAsia="zh-CN" w:bidi="hi-IN"/>
              </w:rPr>
              <w:t>α φέρει  φίλτρο για αποφυγή εισροής εξιδρώματος στην αντλία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01DA66" w14:textId="4F515D6B" w:rsidR="003B1A4C" w:rsidRPr="004F3582" w:rsidRDefault="003B1A4C" w:rsidP="004F3582">
            <w:pPr>
              <w:pStyle w:val="afd"/>
              <w:widowControl w:val="0"/>
              <w:snapToGrid w:val="0"/>
              <w:jc w:val="center"/>
              <w:rPr>
                <w:color w:val="000000"/>
                <w:sz w:val="16"/>
                <w:szCs w:val="16"/>
                <w:lang w:val="el-GR"/>
              </w:rPr>
            </w:pPr>
            <w:r w:rsidRPr="004F3582">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E2459C3"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3947E75"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3B1A4C" w14:paraId="03C3DA2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1351808"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CE79A30" w14:textId="6AA9E0AC" w:rsidR="003B1A4C"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είναι  του ίδιου κατασκευαστικού οίκου με την αντλία, και τα υπόλοιπα αναλώσιμα (δηλαδή τα είδη με Α/Α 86,87,88 του παρόντος πίνακα), ώστε να είναι απόλυτα συμβατά για τέλεια προσαρμογή στο αντίστοιχο σετ σπόγγων/ επιδέσμων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C130584" w14:textId="078F9877" w:rsidR="003B1A4C" w:rsidRPr="003B1A4C" w:rsidRDefault="003B1A4C"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0C756C5"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5897CA"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3B1A4C" w14:paraId="6A3085B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B94E5BC"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A3E0F6C" w14:textId="227E1FB5" w:rsidR="003B1A4C" w:rsidRDefault="003B1A4C">
            <w:pPr>
              <w:pStyle w:val="aff1"/>
              <w:numPr>
                <w:ilvl w:val="0"/>
                <w:numId w:val="6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3B1A4C">
              <w:rPr>
                <w:rFonts w:ascii="Calibri" w:eastAsia="NSimSun" w:hAnsi="Calibri" w:cs="Calibri"/>
                <w:kern w:val="3"/>
                <w:sz w:val="16"/>
                <w:szCs w:val="16"/>
                <w:lang w:val="el-GR" w:eastAsia="zh-CN" w:bidi="hi-IN"/>
              </w:rPr>
              <w:t>Χωρητικότητας 1.100m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9E28FED" w14:textId="2691120B" w:rsidR="003B1A4C" w:rsidRPr="003B1A4C" w:rsidRDefault="003B1A4C"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3B8744E"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529BD1" w14:textId="77777777" w:rsidR="003B1A4C" w:rsidRPr="00B6469F" w:rsidRDefault="003B1A4C" w:rsidP="004F3582">
            <w:pPr>
              <w:pStyle w:val="afd"/>
              <w:widowControl w:val="0"/>
              <w:snapToGrid w:val="0"/>
              <w:jc w:val="center"/>
              <w:rPr>
                <w:b/>
                <w:bCs/>
                <w:color w:val="000000"/>
                <w:sz w:val="16"/>
                <w:szCs w:val="16"/>
                <w:lang w:val="el-GR"/>
              </w:rPr>
            </w:pPr>
          </w:p>
        </w:tc>
      </w:tr>
      <w:tr w:rsidR="003B1A4C" w:rsidRPr="003B1A4C" w14:paraId="17F7DBF1"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62862FFE" w14:textId="77777777" w:rsidR="003B1A4C" w:rsidRPr="00EF1AED" w:rsidRDefault="003B1A4C" w:rsidP="004F358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0EC08CD" w14:textId="344F141D" w:rsidR="003B1A4C" w:rsidRDefault="003B1A4C">
            <w:pPr>
              <w:pStyle w:val="aff1"/>
              <w:numPr>
                <w:ilvl w:val="0"/>
                <w:numId w:val="68"/>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1A7F09" w14:textId="150C8516" w:rsidR="003B1A4C" w:rsidRPr="003B1A4C" w:rsidRDefault="003B1A4C" w:rsidP="004F358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5883896" w14:textId="77777777" w:rsidR="003B1A4C" w:rsidRPr="00B6469F" w:rsidRDefault="003B1A4C" w:rsidP="004F358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5EFB4CC" w14:textId="77777777" w:rsidR="003B1A4C" w:rsidRPr="00B6469F" w:rsidRDefault="003B1A4C" w:rsidP="004F3582">
            <w:pPr>
              <w:pStyle w:val="afd"/>
              <w:widowControl w:val="0"/>
              <w:snapToGrid w:val="0"/>
              <w:jc w:val="center"/>
              <w:rPr>
                <w:b/>
                <w:bCs/>
                <w:color w:val="000000"/>
                <w:sz w:val="16"/>
                <w:szCs w:val="16"/>
                <w:lang w:val="el-GR"/>
              </w:rPr>
            </w:pPr>
          </w:p>
        </w:tc>
      </w:tr>
      <w:tr w:rsidR="004C1E2F" w:rsidRPr="00A1114A" w14:paraId="690EDB76"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5499E69B" w14:textId="257B958D" w:rsidR="004C1E2F" w:rsidRPr="003B1A4C" w:rsidRDefault="004C1E2F" w:rsidP="003B1A4C">
            <w:pPr>
              <w:pStyle w:val="afd"/>
              <w:widowControl w:val="0"/>
              <w:jc w:val="center"/>
              <w:rPr>
                <w:rFonts w:asciiTheme="minorHAnsi" w:hAnsiTheme="minorHAnsi" w:cstheme="minorHAnsi"/>
                <w:b/>
                <w:bCs/>
                <w:sz w:val="16"/>
                <w:szCs w:val="16"/>
                <w:lang w:val="el-GR"/>
              </w:rPr>
            </w:pPr>
            <w:r w:rsidRPr="003B1A4C">
              <w:rPr>
                <w:rFonts w:asciiTheme="minorHAnsi" w:hAnsiTheme="minorHAnsi" w:cstheme="minorHAnsi"/>
                <w:b/>
                <w:bCs/>
                <w:sz w:val="16"/>
                <w:szCs w:val="16"/>
                <w:lang w:val="el-GR"/>
              </w:rPr>
              <w:t>Α/Α:9</w:t>
            </w:r>
            <w:r>
              <w:rPr>
                <w:rFonts w:asciiTheme="minorHAnsi" w:hAnsiTheme="minorHAnsi" w:cstheme="minorHAnsi"/>
                <w:b/>
                <w:bCs/>
                <w:sz w:val="16"/>
                <w:szCs w:val="16"/>
                <w:lang w:val="el-GR"/>
              </w:rPr>
              <w:t>3</w:t>
            </w:r>
          </w:p>
          <w:p w14:paraId="03598D5D" w14:textId="77777777" w:rsidR="004C1E2F" w:rsidRDefault="004C1E2F" w:rsidP="003B1A4C">
            <w:pPr>
              <w:pStyle w:val="afd"/>
              <w:widowControl w:val="0"/>
              <w:jc w:val="center"/>
              <w:rPr>
                <w:rFonts w:asciiTheme="minorHAnsi" w:hAnsiTheme="minorHAnsi" w:cstheme="minorHAnsi"/>
                <w:b/>
                <w:bCs/>
                <w:sz w:val="16"/>
                <w:szCs w:val="16"/>
                <w:lang w:val="el-GR"/>
              </w:rPr>
            </w:pPr>
            <w:r w:rsidRPr="003B1A4C">
              <w:rPr>
                <w:rFonts w:asciiTheme="minorHAnsi" w:hAnsiTheme="minorHAnsi" w:cstheme="minorHAnsi"/>
                <w:b/>
                <w:bCs/>
                <w:sz w:val="16"/>
                <w:szCs w:val="16"/>
                <w:lang w:val="el-GR"/>
              </w:rPr>
              <w:t xml:space="preserve">ΤΑΙΝΙΑ ΑΥΤΟΚΟΛΛΗΤΗ ΑΠΟ ΥΦΑΣΜΑ 2,5cm x 5m </w:t>
            </w:r>
            <w:r>
              <w:rPr>
                <w:rFonts w:asciiTheme="minorHAnsi" w:hAnsiTheme="minorHAnsi" w:cstheme="minorHAnsi"/>
                <w:b/>
                <w:bCs/>
                <w:sz w:val="16"/>
                <w:szCs w:val="16"/>
                <w:lang w:val="el-GR"/>
              </w:rPr>
              <w:t xml:space="preserve">  </w:t>
            </w:r>
          </w:p>
          <w:p w14:paraId="20EC1A5F" w14:textId="7ADC7150" w:rsidR="004C1E2F" w:rsidRPr="00EF1AED" w:rsidRDefault="004C1E2F" w:rsidP="003B1A4C">
            <w:pPr>
              <w:pStyle w:val="afd"/>
              <w:widowControl w:val="0"/>
              <w:jc w:val="center"/>
              <w:rPr>
                <w:rFonts w:asciiTheme="minorHAnsi" w:hAnsiTheme="minorHAnsi" w:cstheme="minorHAnsi"/>
                <w:b/>
                <w:bCs/>
                <w:sz w:val="16"/>
                <w:szCs w:val="16"/>
                <w:lang w:val="el-GR"/>
              </w:rPr>
            </w:pPr>
            <w:r w:rsidRPr="003B1A4C">
              <w:rPr>
                <w:rFonts w:asciiTheme="minorHAnsi" w:hAnsiTheme="minorHAnsi" w:cstheme="minorHAnsi"/>
                <w:b/>
                <w:bCs/>
                <w:sz w:val="16"/>
                <w:szCs w:val="16"/>
                <w:lang w:val="el-GR"/>
              </w:rPr>
              <w:t>Κ.Ε.: 013-22-02</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CBC5F4B" w14:textId="24F0CB14"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Η ταινία να είναι αυτοκόλλητη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1A07D3E" w14:textId="77F0FD2C"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4F16175"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B34863E"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4C164F3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A061DC6"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7B121F3" w14:textId="1608C996" w:rsidR="004C1E2F" w:rsidRPr="00A1114A"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είναι κ</w:t>
            </w:r>
            <w:r w:rsidRPr="003B1A4C">
              <w:rPr>
                <w:rFonts w:ascii="Calibri" w:eastAsia="NSimSun" w:hAnsi="Calibri" w:cs="Calibri"/>
                <w:kern w:val="3"/>
                <w:sz w:val="16"/>
                <w:szCs w:val="16"/>
                <w:lang w:val="el-GR" w:eastAsia="zh-CN" w:bidi="hi-IN"/>
              </w:rPr>
              <w:t>ατασκευασμένη από υφασμάτινο υλικό, υψηλής ποιότητας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704C35" w14:textId="732D6E27"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C285A6F"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3220B40"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47566CF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EE90CCF"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D9D0AF0" w14:textId="3D9DCC58"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3B1A4C">
              <w:rPr>
                <w:rFonts w:ascii="Calibri" w:eastAsia="NSimSun" w:hAnsi="Calibri" w:cs="Calibri"/>
                <w:kern w:val="3"/>
                <w:sz w:val="16"/>
                <w:szCs w:val="16"/>
                <w:lang w:val="el-GR" w:eastAsia="zh-CN" w:bidi="hi-IN"/>
              </w:rPr>
              <w:t>Να κόβεται εύκολα με το χέρι</w:t>
            </w:r>
            <w:r w:rsidR="000037D2">
              <w:rPr>
                <w:rFonts w:ascii="Calibri" w:eastAsia="NSimSun" w:hAnsi="Calibri" w:cs="Calibri"/>
                <w:kern w:val="3"/>
                <w:sz w:val="16"/>
                <w:szCs w:val="16"/>
                <w:lang w:val="el-GR" w:eastAsia="zh-CN" w:bidi="hi-IN"/>
              </w:rPr>
              <w:t xml:space="preserve"> </w:t>
            </w:r>
            <w:r w:rsidR="000037D2" w:rsidRPr="000037D2">
              <w:rPr>
                <w:rFonts w:ascii="Calibri" w:eastAsia="NSimSun" w:hAnsi="Calibri" w:cs="Calibri"/>
                <w:kern w:val="3"/>
                <w:sz w:val="16"/>
                <w:szCs w:val="16"/>
                <w:lang w:val="el-GR" w:eastAsia="zh-CN" w:bidi="hi-IN"/>
              </w:rPr>
              <w:t>όταν απαιτείται</w:t>
            </w:r>
            <w:r w:rsidRPr="003B1A4C">
              <w:rPr>
                <w:rFonts w:ascii="Calibri" w:eastAsia="NSimSun" w:hAnsi="Calibri" w:cs="Calibri"/>
                <w:kern w:val="3"/>
                <w:sz w:val="16"/>
                <w:szCs w:val="16"/>
                <w:lang w:val="el-GR" w:eastAsia="zh-CN" w:bidi="hi-IN"/>
              </w:rPr>
              <w:t>, χωρίς να χρειάζεται ψαλίδι</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CB95355" w14:textId="30E7C109"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CBEBBEB"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3C109F"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2655C9F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99F2B54"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A4E090F" w14:textId="5952E36F" w:rsidR="004C1E2F" w:rsidRPr="00A1114A"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2314BE">
              <w:rPr>
                <w:rFonts w:ascii="Calibri" w:eastAsia="NSimSun" w:hAnsi="Calibri" w:cs="Calibri"/>
                <w:kern w:val="3"/>
                <w:sz w:val="16"/>
                <w:szCs w:val="16"/>
                <w:lang w:val="el-GR" w:eastAsia="zh-CN" w:bidi="hi-IN"/>
              </w:rPr>
              <w:t xml:space="preserve">Υποαλλεργική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EBE7298" w14:textId="45E53B47"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B3F0B82"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A94F59"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D69C3A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4330C1C"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5646B28" w14:textId="1FBED34F"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2314BE">
              <w:rPr>
                <w:rFonts w:ascii="Calibri" w:eastAsia="NSimSun" w:hAnsi="Calibri" w:cs="Calibri"/>
                <w:kern w:val="3"/>
                <w:sz w:val="16"/>
                <w:szCs w:val="16"/>
                <w:lang w:val="el-GR" w:eastAsia="zh-CN" w:bidi="hi-IN"/>
              </w:rPr>
              <w:t>Να είναι αεροδιαπερατή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86FC755" w14:textId="061FF7CD"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33ECDA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B63C42C"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6F27AA3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D836DEE"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61D06E5" w14:textId="17B74696" w:rsidR="004C1E2F" w:rsidRPr="00A1114A"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4C1E2F">
              <w:rPr>
                <w:rFonts w:ascii="Calibri" w:eastAsia="NSimSun" w:hAnsi="Calibri" w:cs="Calibri"/>
                <w:kern w:val="3"/>
                <w:sz w:val="16"/>
                <w:szCs w:val="16"/>
                <w:lang w:val="el-GR" w:eastAsia="zh-CN" w:bidi="hi-IN"/>
              </w:rPr>
              <w:t>α προσφέρει πολύ καλή και διαρκής κολλητική ικανότητα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9E6B50" w14:textId="13722142"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287BA07"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BF8497A"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590A3C7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5FBA9344"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3B07F08" w14:textId="6C786463" w:rsidR="004C1E2F" w:rsidRPr="00A1114A" w:rsidRDefault="004C1E2F">
            <w:pPr>
              <w:pStyle w:val="aff1"/>
              <w:numPr>
                <w:ilvl w:val="0"/>
                <w:numId w:val="71"/>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Φιλική με το δέρμα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5061BE3" w14:textId="1C7293C8"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668C655"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8D6FE2"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1317C0" w14:paraId="5896FA1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380C9F0"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ECFA6E5" w14:textId="381EB080" w:rsidR="004C1E2F" w:rsidRPr="004C1E2F" w:rsidRDefault="004C1E2F">
            <w:pPr>
              <w:pStyle w:val="aff1"/>
              <w:numPr>
                <w:ilvl w:val="0"/>
                <w:numId w:val="7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Σε </w:t>
            </w:r>
            <w:r w:rsidRPr="004C1E2F">
              <w:rPr>
                <w:rFonts w:ascii="Calibri" w:eastAsia="NSimSun" w:hAnsi="Calibri" w:cs="Calibri"/>
                <w:kern w:val="3"/>
                <w:sz w:val="16"/>
                <w:szCs w:val="16"/>
                <w:lang w:val="el-GR" w:eastAsia="zh-CN" w:bidi="hi-IN"/>
              </w:rPr>
              <w:t>διαστάσεις: 2.5cm x 5m (±1m απόκλιση)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428D8F" w14:textId="77777777" w:rsidR="004C1E2F" w:rsidRPr="004C1E2F" w:rsidRDefault="004C1E2F" w:rsidP="00CC4CE2">
            <w:pPr>
              <w:pStyle w:val="afd"/>
              <w:widowControl w:val="0"/>
              <w:snapToGrid w:val="0"/>
              <w:jc w:val="center"/>
              <w:rPr>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73D9638"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0B8B224"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1317C0" w14:paraId="4F759A9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304936E"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198A559" w14:textId="10FC862D" w:rsidR="004C1E2F" w:rsidRPr="004C1E2F" w:rsidRDefault="004C1E2F">
            <w:pPr>
              <w:pStyle w:val="aff1"/>
              <w:numPr>
                <w:ilvl w:val="0"/>
                <w:numId w:val="71"/>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διατίθεται σε ρολό, για ευκολία στη χρήση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0C1E9F" w14:textId="77777777" w:rsidR="004C1E2F" w:rsidRPr="004C1E2F" w:rsidRDefault="004C1E2F" w:rsidP="00CC4CE2">
            <w:pPr>
              <w:pStyle w:val="afd"/>
              <w:widowControl w:val="0"/>
              <w:snapToGrid w:val="0"/>
              <w:jc w:val="center"/>
              <w:rPr>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FFAB0E"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520423"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1DDA64F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6DB77D39"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34BD7AA" w14:textId="459388EB" w:rsidR="004C1E2F" w:rsidRPr="004C1E2F" w:rsidRDefault="004C1E2F">
            <w:pPr>
              <w:pStyle w:val="aff1"/>
              <w:numPr>
                <w:ilvl w:val="0"/>
                <w:numId w:val="71"/>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F9D5438" w14:textId="77777777" w:rsidR="004C1E2F" w:rsidRPr="004C1E2F" w:rsidRDefault="004C1E2F" w:rsidP="00CC4CE2">
            <w:pPr>
              <w:pStyle w:val="afd"/>
              <w:widowControl w:val="0"/>
              <w:snapToGrid w:val="0"/>
              <w:jc w:val="center"/>
              <w:rPr>
                <w:sz w:val="16"/>
                <w:szCs w:val="16"/>
                <w:lang w:val="el-GR"/>
              </w:rPr>
            </w:pP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1B4E2C7"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6CBEA4"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16733D7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0A0E6ACA" w14:textId="77777777" w:rsidR="004C1E2F" w:rsidRDefault="004C1E2F" w:rsidP="004C1E2F">
            <w:pPr>
              <w:pStyle w:val="afd"/>
              <w:widowControl w:val="0"/>
              <w:jc w:val="center"/>
              <w:rPr>
                <w:rFonts w:asciiTheme="minorHAnsi" w:hAnsiTheme="minorHAnsi" w:cstheme="minorHAnsi"/>
                <w:b/>
                <w:bCs/>
                <w:sz w:val="16"/>
                <w:szCs w:val="16"/>
                <w:lang w:val="el-GR"/>
              </w:rPr>
            </w:pPr>
          </w:p>
          <w:p w14:paraId="7AB72C60" w14:textId="77777777" w:rsidR="004C1E2F" w:rsidRDefault="004C1E2F" w:rsidP="004C1E2F">
            <w:pPr>
              <w:pStyle w:val="afd"/>
              <w:widowControl w:val="0"/>
              <w:jc w:val="center"/>
              <w:rPr>
                <w:rFonts w:asciiTheme="minorHAnsi" w:hAnsiTheme="minorHAnsi" w:cstheme="minorHAnsi"/>
                <w:b/>
                <w:bCs/>
                <w:sz w:val="16"/>
                <w:szCs w:val="16"/>
                <w:lang w:val="el-GR"/>
              </w:rPr>
            </w:pPr>
          </w:p>
          <w:p w14:paraId="6F24A6DF" w14:textId="77777777" w:rsidR="004C1E2F" w:rsidRDefault="004C1E2F" w:rsidP="004C1E2F">
            <w:pPr>
              <w:pStyle w:val="afd"/>
              <w:widowControl w:val="0"/>
              <w:jc w:val="center"/>
              <w:rPr>
                <w:rFonts w:asciiTheme="minorHAnsi" w:hAnsiTheme="minorHAnsi" w:cstheme="minorHAnsi"/>
                <w:b/>
                <w:bCs/>
                <w:sz w:val="16"/>
                <w:szCs w:val="16"/>
                <w:lang w:val="el-GR"/>
              </w:rPr>
            </w:pPr>
          </w:p>
          <w:p w14:paraId="0BF45BA0" w14:textId="77777777" w:rsidR="004C1E2F" w:rsidRDefault="004C1E2F" w:rsidP="004C1E2F">
            <w:pPr>
              <w:pStyle w:val="afd"/>
              <w:widowControl w:val="0"/>
              <w:jc w:val="center"/>
              <w:rPr>
                <w:rFonts w:asciiTheme="minorHAnsi" w:hAnsiTheme="minorHAnsi" w:cstheme="minorHAnsi"/>
                <w:b/>
                <w:bCs/>
                <w:sz w:val="16"/>
                <w:szCs w:val="16"/>
                <w:lang w:val="el-GR"/>
              </w:rPr>
            </w:pPr>
          </w:p>
          <w:p w14:paraId="169CC3BA" w14:textId="77777777" w:rsidR="004C1E2F" w:rsidRDefault="004C1E2F" w:rsidP="004C1E2F">
            <w:pPr>
              <w:pStyle w:val="afd"/>
              <w:widowControl w:val="0"/>
              <w:jc w:val="center"/>
              <w:rPr>
                <w:rFonts w:asciiTheme="minorHAnsi" w:hAnsiTheme="minorHAnsi" w:cstheme="minorHAnsi"/>
                <w:b/>
                <w:bCs/>
                <w:sz w:val="16"/>
                <w:szCs w:val="16"/>
                <w:lang w:val="el-GR"/>
              </w:rPr>
            </w:pPr>
          </w:p>
          <w:p w14:paraId="78D25E38" w14:textId="77777777" w:rsidR="004C1E2F" w:rsidRDefault="004C1E2F" w:rsidP="004C1E2F">
            <w:pPr>
              <w:pStyle w:val="afd"/>
              <w:widowControl w:val="0"/>
              <w:jc w:val="center"/>
              <w:rPr>
                <w:rFonts w:asciiTheme="minorHAnsi" w:hAnsiTheme="minorHAnsi" w:cstheme="minorHAnsi"/>
                <w:b/>
                <w:bCs/>
                <w:sz w:val="16"/>
                <w:szCs w:val="16"/>
                <w:lang w:val="el-GR"/>
              </w:rPr>
            </w:pPr>
          </w:p>
          <w:p w14:paraId="1A939AF7" w14:textId="77777777" w:rsidR="00F53B84" w:rsidRDefault="00F53B84" w:rsidP="004C1E2F">
            <w:pPr>
              <w:pStyle w:val="afd"/>
              <w:widowControl w:val="0"/>
              <w:jc w:val="center"/>
              <w:rPr>
                <w:rFonts w:asciiTheme="minorHAnsi" w:hAnsiTheme="minorHAnsi" w:cstheme="minorHAnsi"/>
                <w:b/>
                <w:bCs/>
                <w:sz w:val="16"/>
                <w:szCs w:val="16"/>
                <w:lang w:val="el-GR"/>
              </w:rPr>
            </w:pPr>
          </w:p>
          <w:p w14:paraId="1A93800A" w14:textId="77777777" w:rsidR="00F53B84" w:rsidRDefault="00F53B84" w:rsidP="004C1E2F">
            <w:pPr>
              <w:pStyle w:val="afd"/>
              <w:widowControl w:val="0"/>
              <w:jc w:val="center"/>
              <w:rPr>
                <w:rFonts w:asciiTheme="minorHAnsi" w:hAnsiTheme="minorHAnsi" w:cstheme="minorHAnsi"/>
                <w:b/>
                <w:bCs/>
                <w:sz w:val="16"/>
                <w:szCs w:val="16"/>
                <w:lang w:val="el-GR"/>
              </w:rPr>
            </w:pPr>
          </w:p>
          <w:p w14:paraId="509C0E01" w14:textId="77777777" w:rsidR="00F53B84" w:rsidRDefault="00F53B84" w:rsidP="004C1E2F">
            <w:pPr>
              <w:pStyle w:val="afd"/>
              <w:widowControl w:val="0"/>
              <w:jc w:val="center"/>
              <w:rPr>
                <w:rFonts w:asciiTheme="minorHAnsi" w:hAnsiTheme="minorHAnsi" w:cstheme="minorHAnsi"/>
                <w:b/>
                <w:bCs/>
                <w:sz w:val="16"/>
                <w:szCs w:val="16"/>
                <w:lang w:val="el-GR"/>
              </w:rPr>
            </w:pPr>
          </w:p>
          <w:p w14:paraId="4FDB785D" w14:textId="77777777" w:rsidR="00F53B84" w:rsidRDefault="00F53B84" w:rsidP="004C1E2F">
            <w:pPr>
              <w:pStyle w:val="afd"/>
              <w:widowControl w:val="0"/>
              <w:jc w:val="center"/>
              <w:rPr>
                <w:rFonts w:asciiTheme="minorHAnsi" w:hAnsiTheme="minorHAnsi" w:cstheme="minorHAnsi"/>
                <w:b/>
                <w:bCs/>
                <w:sz w:val="16"/>
                <w:szCs w:val="16"/>
                <w:lang w:val="el-GR"/>
              </w:rPr>
            </w:pPr>
          </w:p>
          <w:p w14:paraId="318D9E10" w14:textId="77777777" w:rsidR="00F53B84" w:rsidRDefault="00F53B84" w:rsidP="004C1E2F">
            <w:pPr>
              <w:pStyle w:val="afd"/>
              <w:widowControl w:val="0"/>
              <w:jc w:val="center"/>
              <w:rPr>
                <w:rFonts w:asciiTheme="minorHAnsi" w:hAnsiTheme="minorHAnsi" w:cstheme="minorHAnsi"/>
                <w:b/>
                <w:bCs/>
                <w:sz w:val="16"/>
                <w:szCs w:val="16"/>
                <w:lang w:val="el-GR"/>
              </w:rPr>
            </w:pPr>
          </w:p>
          <w:p w14:paraId="0B4B248F" w14:textId="77777777" w:rsidR="00F53B84" w:rsidRDefault="00F53B84" w:rsidP="004C1E2F">
            <w:pPr>
              <w:pStyle w:val="afd"/>
              <w:widowControl w:val="0"/>
              <w:jc w:val="center"/>
              <w:rPr>
                <w:rFonts w:asciiTheme="minorHAnsi" w:hAnsiTheme="minorHAnsi" w:cstheme="minorHAnsi"/>
                <w:b/>
                <w:bCs/>
                <w:sz w:val="16"/>
                <w:szCs w:val="16"/>
                <w:lang w:val="el-GR"/>
              </w:rPr>
            </w:pPr>
          </w:p>
          <w:p w14:paraId="6A5A10BF" w14:textId="77777777" w:rsidR="004C1E2F" w:rsidRDefault="004C1E2F" w:rsidP="004C1E2F">
            <w:pPr>
              <w:pStyle w:val="afd"/>
              <w:widowControl w:val="0"/>
              <w:jc w:val="center"/>
              <w:rPr>
                <w:rFonts w:asciiTheme="minorHAnsi" w:hAnsiTheme="minorHAnsi" w:cstheme="minorHAnsi"/>
                <w:b/>
                <w:bCs/>
                <w:sz w:val="16"/>
                <w:szCs w:val="16"/>
                <w:lang w:val="el-GR"/>
              </w:rPr>
            </w:pPr>
          </w:p>
          <w:p w14:paraId="7366CF23" w14:textId="25D29015" w:rsidR="004C1E2F" w:rsidRDefault="004C1E2F" w:rsidP="004C1E2F">
            <w:pPr>
              <w:pStyle w:val="afd"/>
              <w:widowControl w:val="0"/>
              <w:jc w:val="center"/>
              <w:rPr>
                <w:rFonts w:asciiTheme="minorHAnsi" w:hAnsiTheme="minorHAnsi" w:cstheme="minorHAnsi"/>
                <w:b/>
                <w:bCs/>
                <w:sz w:val="16"/>
                <w:szCs w:val="16"/>
                <w:lang w:val="el-GR"/>
              </w:rPr>
            </w:pPr>
            <w:r w:rsidRPr="004C1E2F">
              <w:rPr>
                <w:rFonts w:asciiTheme="minorHAnsi" w:hAnsiTheme="minorHAnsi" w:cstheme="minorHAnsi"/>
                <w:b/>
                <w:bCs/>
                <w:sz w:val="16"/>
                <w:szCs w:val="16"/>
                <w:lang w:val="el-GR"/>
              </w:rPr>
              <w:t>Α/Α:9</w:t>
            </w:r>
            <w:r>
              <w:rPr>
                <w:rFonts w:asciiTheme="minorHAnsi" w:hAnsiTheme="minorHAnsi" w:cstheme="minorHAnsi"/>
                <w:b/>
                <w:bCs/>
                <w:sz w:val="16"/>
                <w:szCs w:val="16"/>
                <w:lang w:val="el-GR"/>
              </w:rPr>
              <w:t>4</w:t>
            </w:r>
            <w:r w:rsidRPr="004C1E2F">
              <w:rPr>
                <w:lang w:val="el-GR"/>
              </w:rPr>
              <w:t xml:space="preserve"> </w:t>
            </w:r>
            <w:r>
              <w:rPr>
                <w:lang w:val="el-GR"/>
              </w:rPr>
              <w:t xml:space="preserve">           </w:t>
            </w:r>
            <w:r w:rsidRPr="004C1E2F">
              <w:rPr>
                <w:rFonts w:asciiTheme="minorHAnsi" w:hAnsiTheme="minorHAnsi" w:cstheme="minorHAnsi"/>
                <w:b/>
                <w:bCs/>
                <w:sz w:val="16"/>
                <w:szCs w:val="16"/>
                <w:lang w:val="el-GR"/>
              </w:rPr>
              <w:t>ΤΑΙΝΙΑ ΑΥΤΟΚΟΛΛΗΤΗ ΠΛΑΣΤΙΚΗ  ΔΙΑΦΑΝΗ ΥΠΟΑΛΛΕΡΓΙΚΗ</w:t>
            </w:r>
            <w:r>
              <w:rPr>
                <w:rFonts w:asciiTheme="minorHAnsi" w:hAnsiTheme="minorHAnsi" w:cstheme="minorHAnsi"/>
                <w:b/>
                <w:bCs/>
                <w:sz w:val="16"/>
                <w:szCs w:val="16"/>
                <w:lang w:val="el-GR"/>
              </w:rPr>
              <w:t xml:space="preserve"> </w:t>
            </w:r>
            <w:r w:rsidRPr="004C1E2F">
              <w:rPr>
                <w:rFonts w:asciiTheme="minorHAnsi" w:hAnsiTheme="minorHAnsi" w:cstheme="minorHAnsi"/>
                <w:b/>
                <w:bCs/>
                <w:sz w:val="16"/>
                <w:szCs w:val="16"/>
                <w:lang w:val="el-GR"/>
              </w:rPr>
              <w:t>2,5cm x 9,14m</w:t>
            </w:r>
            <w:r>
              <w:rPr>
                <w:rFonts w:asciiTheme="minorHAnsi" w:hAnsiTheme="minorHAnsi" w:cstheme="minorHAnsi"/>
                <w:b/>
                <w:bCs/>
                <w:sz w:val="16"/>
                <w:szCs w:val="16"/>
                <w:lang w:val="el-GR"/>
              </w:rPr>
              <w:t xml:space="preserve"> </w:t>
            </w:r>
            <w:r w:rsidRPr="004C1E2F">
              <w:rPr>
                <w:rFonts w:asciiTheme="minorHAnsi" w:hAnsiTheme="minorHAnsi" w:cstheme="minorHAnsi"/>
                <w:b/>
                <w:bCs/>
                <w:sz w:val="16"/>
                <w:szCs w:val="16"/>
                <w:lang w:val="el-GR"/>
              </w:rPr>
              <w:t xml:space="preserve">                   </w:t>
            </w:r>
          </w:p>
          <w:p w14:paraId="1513B049" w14:textId="260BB0B7" w:rsidR="004C1E2F" w:rsidRPr="00EF1AED" w:rsidRDefault="004C1E2F" w:rsidP="004C1E2F">
            <w:pPr>
              <w:pStyle w:val="afd"/>
              <w:widowControl w:val="0"/>
              <w:rPr>
                <w:rFonts w:asciiTheme="minorHAnsi" w:hAnsiTheme="minorHAnsi" w:cstheme="minorHAnsi"/>
                <w:b/>
                <w:bCs/>
                <w:sz w:val="16"/>
                <w:szCs w:val="16"/>
                <w:lang w:val="el-GR"/>
              </w:rPr>
            </w:pPr>
            <w:r w:rsidRPr="004C1E2F">
              <w:rPr>
                <w:rFonts w:asciiTheme="minorHAnsi" w:hAnsiTheme="minorHAnsi" w:cstheme="minorHAnsi"/>
                <w:b/>
                <w:bCs/>
                <w:sz w:val="16"/>
                <w:szCs w:val="16"/>
                <w:lang w:val="el-GR"/>
              </w:rPr>
              <w:t xml:space="preserve">Κ.Ε.: 013-23-01.α </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F5E9F16" w14:textId="065DDC17"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Η ταινία να είναι υποαλλεργική</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C09DC2B" w14:textId="729C18F9"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1503AE9"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DF0B596"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8F0C2A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5E0AF5D8"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5864EF6" w14:textId="22A57E13"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Η ταινία να είναι διάφανη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C9017FE" w14:textId="697706EF"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EF5694D"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7D59CE4"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B2A5E0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76842C2"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5D5C7E5" w14:textId="2FF873D6"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Η ταινία να</w:t>
            </w:r>
            <w:r>
              <w:rPr>
                <w:rFonts w:ascii="Calibri" w:eastAsia="NSimSun" w:hAnsi="Calibri" w:cs="Calibri"/>
                <w:kern w:val="3"/>
                <w:sz w:val="16"/>
                <w:szCs w:val="16"/>
                <w:lang w:val="el-GR" w:eastAsia="zh-CN" w:bidi="hi-IN"/>
              </w:rPr>
              <w:t xml:space="preserve"> είναι</w:t>
            </w:r>
            <w:r w:rsidRPr="004C1E2F">
              <w:rPr>
                <w:rFonts w:ascii="Calibri" w:eastAsia="NSimSun" w:hAnsi="Calibri" w:cs="Calibri"/>
                <w:kern w:val="3"/>
                <w:sz w:val="16"/>
                <w:szCs w:val="16"/>
                <w:lang w:val="el-GR" w:eastAsia="zh-CN" w:bidi="hi-IN"/>
              </w:rPr>
              <w:t xml:space="preserve"> διάτρητη πλαστική</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62779B" w14:textId="1651F00B"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D933FDD"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505D0DC"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06A67C9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3658DFA"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A049772" w14:textId="06E8AB7B" w:rsidR="004C1E2F" w:rsidRPr="00A1114A"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w:t>
            </w:r>
            <w:r w:rsidRPr="004C1E2F">
              <w:rPr>
                <w:rFonts w:ascii="Calibri" w:eastAsia="NSimSun" w:hAnsi="Calibri" w:cs="Calibri"/>
                <w:kern w:val="3"/>
                <w:sz w:val="16"/>
                <w:szCs w:val="16"/>
                <w:lang w:val="el-GR" w:eastAsia="zh-CN" w:bidi="hi-IN"/>
              </w:rPr>
              <w:t xml:space="preserve"> είναι αυτοκόλλητη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D32D246" w14:textId="60729B14"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1B9837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F49937"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3F6B254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C05993F"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DD4E62C" w14:textId="347B85DC" w:rsidR="004C1E2F" w:rsidRPr="00A1114A"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Χ</w:t>
            </w:r>
            <w:r w:rsidRPr="004C1E2F">
              <w:rPr>
                <w:rFonts w:ascii="Calibri" w:eastAsia="NSimSun" w:hAnsi="Calibri" w:cs="Calibri"/>
                <w:kern w:val="3"/>
                <w:sz w:val="16"/>
                <w:szCs w:val="16"/>
                <w:lang w:val="el-GR" w:eastAsia="zh-CN" w:bidi="hi-IN"/>
              </w:rPr>
              <w:t>ωρίς latex</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B8EE91F" w14:textId="27B43A3D"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4921A8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40FDBAD"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1D90364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C822628"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7FE8EB1" w14:textId="45BFF48A" w:rsidR="004C1E2F" w:rsidRPr="00A1114A"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4C1E2F">
              <w:rPr>
                <w:rFonts w:ascii="Calibri" w:eastAsia="NSimSun" w:hAnsi="Calibri" w:cs="Calibri"/>
                <w:kern w:val="3"/>
                <w:sz w:val="16"/>
                <w:szCs w:val="16"/>
                <w:lang w:val="el-GR" w:eastAsia="zh-CN" w:bidi="hi-IN"/>
              </w:rPr>
              <w:t>α προσφέρει πολύ καλή και διαρκής κολλητική ικανότητα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BB5050C" w14:textId="482B062F"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A8F9B29"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2407333"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A1114A" w14:paraId="15D14F6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08032D1"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12A45A9" w14:textId="78F66F7A" w:rsidR="004C1E2F" w:rsidRPr="00A1114A"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σκίζεται  εύκολα σε μικρά κομμάτια</w:t>
            </w:r>
            <w:r w:rsidR="000037D2">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 xml:space="preserve"> </w:t>
            </w:r>
            <w:r w:rsidR="000037D2" w:rsidRPr="000037D2">
              <w:rPr>
                <w:rFonts w:ascii="Calibri" w:eastAsia="NSimSun" w:hAnsi="Calibri" w:cs="Calibri"/>
                <w:kern w:val="3"/>
                <w:sz w:val="16"/>
                <w:szCs w:val="16"/>
                <w:lang w:val="el-GR" w:eastAsia="zh-CN" w:bidi="hi-IN"/>
              </w:rPr>
              <w:t>όταν απαιτείται</w:t>
            </w:r>
            <w:r w:rsidR="000037D2">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DBF0DAF" w14:textId="3599129D" w:rsidR="004C1E2F" w:rsidRPr="004F3582" w:rsidRDefault="004C1E2F"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57CA946"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76ACD5"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3C55C4A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B74D014"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B5F5122" w14:textId="4A63AF22" w:rsidR="004C1E2F" w:rsidRPr="004C1E2F"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4C1E2F">
              <w:rPr>
                <w:rFonts w:ascii="Calibri" w:eastAsia="NSimSun" w:hAnsi="Calibri" w:cs="Calibri"/>
                <w:kern w:val="3"/>
                <w:sz w:val="16"/>
                <w:szCs w:val="16"/>
                <w:lang w:val="el-GR" w:eastAsia="zh-CN" w:bidi="hi-IN"/>
              </w:rPr>
              <w:t>α χρησιμοποιείται εύκολα και με γάντια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B82BDD" w14:textId="08F58B7F"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E77A50F"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04203E"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4C62C61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16674F1"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2A10A76" w14:textId="15F9126F" w:rsidR="004C1E2F" w:rsidRPr="004C1E2F"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προσφέρεται σε ρολό για ευκολία στην χρήση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71AFA3A" w14:textId="1BAF1F47"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0FE6719"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C616BA"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53C7FAD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4566F8C"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30205C3" w14:textId="3C8F3F5F" w:rsidR="004C1E2F" w:rsidRPr="004C1E2F" w:rsidRDefault="004C1E2F">
            <w:pPr>
              <w:pStyle w:val="aff1"/>
              <w:numPr>
                <w:ilvl w:val="0"/>
                <w:numId w:val="7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4C1E2F">
              <w:rPr>
                <w:rFonts w:ascii="Calibri" w:eastAsia="NSimSun" w:hAnsi="Calibri" w:cs="Calibri"/>
                <w:kern w:val="3"/>
                <w:sz w:val="16"/>
                <w:szCs w:val="16"/>
                <w:lang w:val="el-GR" w:eastAsia="zh-CN" w:bidi="hi-IN"/>
              </w:rPr>
              <w:t>διαστάσεις 2,5cm x 9,14m.(± 1m απόκλιση)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FA3AA48" w14:textId="76319CD2"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4C87EF3"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ABB0552" w14:textId="77777777" w:rsidR="004C1E2F" w:rsidRPr="00B6469F" w:rsidRDefault="004C1E2F" w:rsidP="00CC4CE2">
            <w:pPr>
              <w:pStyle w:val="afd"/>
              <w:widowControl w:val="0"/>
              <w:snapToGrid w:val="0"/>
              <w:jc w:val="center"/>
              <w:rPr>
                <w:b/>
                <w:bCs/>
                <w:color w:val="000000"/>
                <w:sz w:val="16"/>
                <w:szCs w:val="16"/>
                <w:lang w:val="el-GR"/>
              </w:rPr>
            </w:pPr>
          </w:p>
        </w:tc>
      </w:tr>
      <w:tr w:rsidR="004C1E2F" w:rsidRPr="004C1E2F" w14:paraId="1C81C88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39EF2B6D" w14:textId="77777777" w:rsidR="004C1E2F" w:rsidRPr="00EF1AED" w:rsidRDefault="004C1E2F"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761D136" w14:textId="7CF64143" w:rsidR="004C1E2F" w:rsidRPr="004C1E2F" w:rsidRDefault="004C1E2F">
            <w:pPr>
              <w:pStyle w:val="aff1"/>
              <w:numPr>
                <w:ilvl w:val="0"/>
                <w:numId w:val="72"/>
              </w:numPr>
              <w:rPr>
                <w:rFonts w:ascii="Calibri" w:eastAsia="NSimSun" w:hAnsi="Calibri" w:cs="Calibri"/>
                <w:kern w:val="3"/>
                <w:sz w:val="16"/>
                <w:szCs w:val="16"/>
                <w:lang w:val="el-GR" w:eastAsia="zh-CN" w:bidi="hi-IN"/>
              </w:rPr>
            </w:pPr>
            <w:r w:rsidRPr="004C1E2F">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EA3CB92" w14:textId="6FB86675" w:rsidR="004C1E2F" w:rsidRPr="004C1E2F" w:rsidRDefault="004C1E2F"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CC5A0C5" w14:textId="77777777" w:rsidR="004C1E2F" w:rsidRPr="00B6469F" w:rsidRDefault="004C1E2F"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4B55B70" w14:textId="77777777" w:rsidR="004C1E2F" w:rsidRPr="00B6469F" w:rsidRDefault="004C1E2F" w:rsidP="00CC4CE2">
            <w:pPr>
              <w:pStyle w:val="afd"/>
              <w:widowControl w:val="0"/>
              <w:snapToGrid w:val="0"/>
              <w:jc w:val="center"/>
              <w:rPr>
                <w:b/>
                <w:bCs/>
                <w:color w:val="000000"/>
                <w:sz w:val="16"/>
                <w:szCs w:val="16"/>
                <w:lang w:val="el-GR"/>
              </w:rPr>
            </w:pPr>
          </w:p>
        </w:tc>
      </w:tr>
      <w:tr w:rsidR="000A0C53" w:rsidRPr="00A1114A" w14:paraId="53013168"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1B0B8516" w14:textId="77777777" w:rsidR="000A0C53" w:rsidRDefault="000A0C53" w:rsidP="00344810">
            <w:pPr>
              <w:pStyle w:val="afd"/>
              <w:widowControl w:val="0"/>
              <w:jc w:val="center"/>
              <w:rPr>
                <w:rFonts w:asciiTheme="minorHAnsi" w:hAnsiTheme="minorHAnsi" w:cstheme="minorHAnsi"/>
                <w:b/>
                <w:bCs/>
                <w:sz w:val="16"/>
                <w:szCs w:val="16"/>
                <w:lang w:val="el-GR"/>
              </w:rPr>
            </w:pPr>
          </w:p>
          <w:p w14:paraId="4ADC1C8C" w14:textId="77777777" w:rsidR="000A0C53" w:rsidRDefault="000A0C53" w:rsidP="00344810">
            <w:pPr>
              <w:pStyle w:val="afd"/>
              <w:widowControl w:val="0"/>
              <w:jc w:val="center"/>
              <w:rPr>
                <w:rFonts w:asciiTheme="minorHAnsi" w:hAnsiTheme="minorHAnsi" w:cstheme="minorHAnsi"/>
                <w:b/>
                <w:bCs/>
                <w:sz w:val="16"/>
                <w:szCs w:val="16"/>
                <w:lang w:val="el-GR"/>
              </w:rPr>
            </w:pPr>
          </w:p>
          <w:p w14:paraId="2650D13F" w14:textId="77777777" w:rsidR="000A0C53" w:rsidRDefault="000A0C53" w:rsidP="00344810">
            <w:pPr>
              <w:pStyle w:val="afd"/>
              <w:widowControl w:val="0"/>
              <w:jc w:val="center"/>
              <w:rPr>
                <w:rFonts w:asciiTheme="minorHAnsi" w:hAnsiTheme="minorHAnsi" w:cstheme="minorHAnsi"/>
                <w:b/>
                <w:bCs/>
                <w:sz w:val="16"/>
                <w:szCs w:val="16"/>
                <w:lang w:val="el-GR"/>
              </w:rPr>
            </w:pPr>
          </w:p>
          <w:p w14:paraId="6C9A934C" w14:textId="77777777" w:rsidR="000A0C53" w:rsidRDefault="000A0C53" w:rsidP="00344810">
            <w:pPr>
              <w:pStyle w:val="afd"/>
              <w:widowControl w:val="0"/>
              <w:jc w:val="center"/>
              <w:rPr>
                <w:rFonts w:asciiTheme="minorHAnsi" w:hAnsiTheme="minorHAnsi" w:cstheme="minorHAnsi"/>
                <w:b/>
                <w:bCs/>
                <w:sz w:val="16"/>
                <w:szCs w:val="16"/>
                <w:lang w:val="el-GR"/>
              </w:rPr>
            </w:pPr>
          </w:p>
          <w:p w14:paraId="1F570513" w14:textId="77777777" w:rsidR="000A0C53" w:rsidRDefault="000A0C53" w:rsidP="00344810">
            <w:pPr>
              <w:pStyle w:val="afd"/>
              <w:widowControl w:val="0"/>
              <w:jc w:val="center"/>
              <w:rPr>
                <w:rFonts w:asciiTheme="minorHAnsi" w:hAnsiTheme="minorHAnsi" w:cstheme="minorHAnsi"/>
                <w:b/>
                <w:bCs/>
                <w:sz w:val="16"/>
                <w:szCs w:val="16"/>
                <w:lang w:val="el-GR"/>
              </w:rPr>
            </w:pPr>
          </w:p>
          <w:p w14:paraId="56A3ABD9" w14:textId="77777777" w:rsidR="000A0C53" w:rsidRDefault="000A0C53" w:rsidP="00344810">
            <w:pPr>
              <w:pStyle w:val="afd"/>
              <w:widowControl w:val="0"/>
              <w:jc w:val="center"/>
              <w:rPr>
                <w:rFonts w:asciiTheme="minorHAnsi" w:hAnsiTheme="minorHAnsi" w:cstheme="minorHAnsi"/>
                <w:b/>
                <w:bCs/>
                <w:sz w:val="16"/>
                <w:szCs w:val="16"/>
                <w:lang w:val="el-GR"/>
              </w:rPr>
            </w:pPr>
          </w:p>
          <w:p w14:paraId="265BEC69" w14:textId="77777777" w:rsidR="000A0C53" w:rsidRDefault="000A0C53" w:rsidP="00344810">
            <w:pPr>
              <w:pStyle w:val="afd"/>
              <w:widowControl w:val="0"/>
              <w:jc w:val="center"/>
              <w:rPr>
                <w:rFonts w:asciiTheme="minorHAnsi" w:hAnsiTheme="minorHAnsi" w:cstheme="minorHAnsi"/>
                <w:b/>
                <w:bCs/>
                <w:sz w:val="16"/>
                <w:szCs w:val="16"/>
                <w:lang w:val="el-GR"/>
              </w:rPr>
            </w:pPr>
          </w:p>
          <w:p w14:paraId="3E46CE52" w14:textId="77777777" w:rsidR="000A0C53" w:rsidRDefault="000A0C53" w:rsidP="00344810">
            <w:pPr>
              <w:pStyle w:val="afd"/>
              <w:widowControl w:val="0"/>
              <w:jc w:val="center"/>
              <w:rPr>
                <w:rFonts w:asciiTheme="minorHAnsi" w:hAnsiTheme="minorHAnsi" w:cstheme="minorHAnsi"/>
                <w:b/>
                <w:bCs/>
                <w:sz w:val="16"/>
                <w:szCs w:val="16"/>
                <w:lang w:val="el-GR"/>
              </w:rPr>
            </w:pPr>
          </w:p>
          <w:p w14:paraId="5C2876F4" w14:textId="2F89386F" w:rsidR="000A0C53" w:rsidRPr="00344810" w:rsidRDefault="000A0C53" w:rsidP="00344810">
            <w:pPr>
              <w:pStyle w:val="afd"/>
              <w:widowControl w:val="0"/>
              <w:jc w:val="center"/>
              <w:rPr>
                <w:rFonts w:asciiTheme="minorHAnsi" w:hAnsiTheme="minorHAnsi" w:cstheme="minorHAnsi"/>
                <w:b/>
                <w:bCs/>
                <w:sz w:val="16"/>
                <w:szCs w:val="16"/>
                <w:lang w:val="el-GR"/>
              </w:rPr>
            </w:pPr>
            <w:r w:rsidRPr="00344810">
              <w:rPr>
                <w:rFonts w:asciiTheme="minorHAnsi" w:hAnsiTheme="minorHAnsi" w:cstheme="minorHAnsi"/>
                <w:b/>
                <w:bCs/>
                <w:sz w:val="16"/>
                <w:szCs w:val="16"/>
                <w:lang w:val="el-GR"/>
              </w:rPr>
              <w:t>Α/Α:9</w:t>
            </w:r>
            <w:r>
              <w:rPr>
                <w:rFonts w:asciiTheme="minorHAnsi" w:hAnsiTheme="minorHAnsi" w:cstheme="minorHAnsi"/>
                <w:b/>
                <w:bCs/>
                <w:sz w:val="16"/>
                <w:szCs w:val="16"/>
                <w:lang w:val="el-GR"/>
              </w:rPr>
              <w:t>5</w:t>
            </w:r>
            <w:r w:rsidRPr="00344810">
              <w:rPr>
                <w:rFonts w:asciiTheme="minorHAnsi" w:hAnsiTheme="minorHAnsi" w:cstheme="minorHAnsi"/>
                <w:b/>
                <w:bCs/>
                <w:sz w:val="16"/>
                <w:szCs w:val="16"/>
                <w:lang w:val="el-GR"/>
              </w:rPr>
              <w:t xml:space="preserve">           ΤΑΙΝΙΑ ΑΥΤΟΚΟΛΛΗΤΗ ΑΠΌ ΜΕΤΑΞΙ                             2,50 cm x 10m</w:t>
            </w:r>
          </w:p>
          <w:p w14:paraId="32A9C3E8" w14:textId="2AD7A17E" w:rsidR="000A0C53" w:rsidRPr="00EF1AED" w:rsidRDefault="000A0C53" w:rsidP="00344810">
            <w:pPr>
              <w:pStyle w:val="afd"/>
              <w:widowControl w:val="0"/>
              <w:jc w:val="center"/>
              <w:rPr>
                <w:rFonts w:asciiTheme="minorHAnsi" w:hAnsiTheme="minorHAnsi" w:cstheme="minorHAnsi"/>
                <w:b/>
                <w:bCs/>
                <w:sz w:val="16"/>
                <w:szCs w:val="16"/>
                <w:lang w:val="el-GR"/>
              </w:rPr>
            </w:pPr>
            <w:r w:rsidRPr="00344810">
              <w:rPr>
                <w:rFonts w:asciiTheme="minorHAnsi" w:hAnsiTheme="minorHAnsi" w:cstheme="minorHAnsi"/>
                <w:b/>
                <w:bCs/>
                <w:sz w:val="16"/>
                <w:szCs w:val="16"/>
                <w:lang w:val="el-GR"/>
              </w:rPr>
              <w:t>Κ.Ε.: 013-23-010</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5CD7978" w14:textId="5750524B"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 xml:space="preserve">Η ταινία να είναι αυτοκόλλητη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6B9B06F" w14:textId="4C6BED32"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B262DF"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87E8F8"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0C6B3C1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FD14F46"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BDB313B" w14:textId="04B63A99"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 xml:space="preserve">Η ταινία να είναι υποαλλεργική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2FC8791" w14:textId="63778109"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E98511"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5A2AA47"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145A97C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8EDE19B"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8F4AC36" w14:textId="72E8ADB2"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Η ταινία να είναι από συνθετικό μετάξι για ευαίσθητα δέρματα να προσφέρει πολύ καλή και διαρκής κολλητική ικανότητα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D7F503C" w14:textId="7A9E295B"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835E59D"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B68D61"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54882749"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27EA44E"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F7248CE" w14:textId="0CE6B295" w:rsidR="000A0C53" w:rsidRPr="00A1114A" w:rsidRDefault="000A0C53">
            <w:pPr>
              <w:pStyle w:val="aff1"/>
              <w:numPr>
                <w:ilvl w:val="0"/>
                <w:numId w:val="7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344810">
              <w:rPr>
                <w:rFonts w:ascii="Calibri" w:eastAsia="NSimSun" w:hAnsi="Calibri" w:cs="Calibri"/>
                <w:kern w:val="3"/>
                <w:sz w:val="16"/>
                <w:szCs w:val="16"/>
                <w:lang w:val="el-GR" w:eastAsia="zh-CN" w:bidi="hi-IN"/>
              </w:rPr>
              <w:t>α προσφέρει πολύ καλή και διαρκής κολλητική ικανότητα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600C6E" w14:textId="20A58843"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5C9D312"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AB31DB9"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20DBD05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657F6A3"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79D79E4" w14:textId="6083AD51"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Να σκίζεται  εύκολα σε μικρά κομμάτια</w:t>
            </w:r>
            <w:r>
              <w:rPr>
                <w:rFonts w:ascii="Calibri" w:eastAsia="NSimSun" w:hAnsi="Calibri" w:cs="Calibri"/>
                <w:kern w:val="3"/>
                <w:sz w:val="16"/>
                <w:szCs w:val="16"/>
                <w:lang w:val="el-GR" w:eastAsia="zh-CN" w:bidi="hi-IN"/>
              </w:rPr>
              <w:t xml:space="preserve"> όταν απαιτείται</w:t>
            </w:r>
            <w:r w:rsidRPr="00344810">
              <w:rPr>
                <w:rFonts w:ascii="Calibri" w:eastAsia="NSimSun" w:hAnsi="Calibri" w:cs="Calibri"/>
                <w:kern w:val="3"/>
                <w:sz w:val="16"/>
                <w:szCs w:val="16"/>
                <w:lang w:val="el-GR" w:eastAsia="zh-CN" w:bidi="hi-IN"/>
              </w:rPr>
              <w:t>, να χρησιμοποιείται εύκολα και με γάντια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F5A263F" w14:textId="09694417"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07A39FE"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0FAFE6"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559E3CB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BD36B06"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8BD967A" w14:textId="0FAD986F"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 xml:space="preserve"> Να είναι ενδεδειγμένη για τη στερέωση επιδέσμων που πρέπει να παραμείνουν για μεγάλο χρονικό διάστημα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42A33B" w14:textId="2665E05A"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7CF144"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408795"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A1114A" w14:paraId="5975A03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28C0D4D"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1E70E20" w14:textId="2D25C756" w:rsidR="000A0C53" w:rsidRPr="00A1114A"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Να προσφέρεται σε ρολό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15C295" w14:textId="2D5CA6CD" w:rsidR="000A0C53" w:rsidRPr="004F3582" w:rsidRDefault="000A0C53"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D6A99E"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35E3EC"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344810" w14:paraId="30081E0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215597C"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816BC8B" w14:textId="296FA5FB" w:rsidR="000A0C53" w:rsidRPr="00344810" w:rsidRDefault="000A0C53">
            <w:pPr>
              <w:pStyle w:val="aff1"/>
              <w:numPr>
                <w:ilvl w:val="0"/>
                <w:numId w:val="7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w:t>
            </w:r>
            <w:r w:rsidRPr="00344810">
              <w:rPr>
                <w:rFonts w:ascii="Calibri" w:eastAsia="NSimSun" w:hAnsi="Calibri" w:cs="Calibri"/>
                <w:kern w:val="3"/>
                <w:sz w:val="16"/>
                <w:szCs w:val="16"/>
                <w:lang w:val="el-GR" w:eastAsia="zh-CN" w:bidi="hi-IN"/>
              </w:rPr>
              <w:t>α έχει διαστάσεις 2,50 cm x 10m(±1m απόκλιση)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4BF9D0" w14:textId="4CF6AEC5" w:rsidR="000A0C53" w:rsidRPr="00344810" w:rsidRDefault="000A0C53"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CBB67D1"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C8AB32A" w14:textId="77777777" w:rsidR="000A0C53" w:rsidRPr="00B6469F" w:rsidRDefault="000A0C53" w:rsidP="00CC4CE2">
            <w:pPr>
              <w:pStyle w:val="afd"/>
              <w:widowControl w:val="0"/>
              <w:snapToGrid w:val="0"/>
              <w:jc w:val="center"/>
              <w:rPr>
                <w:b/>
                <w:bCs/>
                <w:color w:val="000000"/>
                <w:sz w:val="16"/>
                <w:szCs w:val="16"/>
                <w:lang w:val="el-GR"/>
              </w:rPr>
            </w:pPr>
          </w:p>
        </w:tc>
      </w:tr>
      <w:tr w:rsidR="000A0C53" w:rsidRPr="00344810" w14:paraId="723389A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42742511" w14:textId="77777777" w:rsidR="000A0C53" w:rsidRPr="00EF1AED" w:rsidRDefault="000A0C53"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CBEDE0E" w14:textId="24EF7626" w:rsidR="000A0C53" w:rsidRPr="00344810" w:rsidRDefault="000A0C53">
            <w:pPr>
              <w:pStyle w:val="aff1"/>
              <w:numPr>
                <w:ilvl w:val="0"/>
                <w:numId w:val="73"/>
              </w:numPr>
              <w:rPr>
                <w:rFonts w:ascii="Calibri" w:eastAsia="NSimSun" w:hAnsi="Calibri" w:cs="Calibri"/>
                <w:kern w:val="3"/>
                <w:sz w:val="16"/>
                <w:szCs w:val="16"/>
                <w:lang w:val="el-GR" w:eastAsia="zh-CN" w:bidi="hi-IN"/>
              </w:rPr>
            </w:pPr>
            <w:r w:rsidRPr="00344810">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159B9F8" w14:textId="7ACE4A7E" w:rsidR="000A0C53" w:rsidRPr="00344810" w:rsidRDefault="000A0C53"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A4034BD" w14:textId="77777777" w:rsidR="000A0C53" w:rsidRPr="00B6469F" w:rsidRDefault="000A0C53"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3401BC" w14:textId="77777777" w:rsidR="000A0C53" w:rsidRPr="00B6469F" w:rsidRDefault="000A0C53" w:rsidP="00CC4CE2">
            <w:pPr>
              <w:pStyle w:val="afd"/>
              <w:widowControl w:val="0"/>
              <w:snapToGrid w:val="0"/>
              <w:jc w:val="center"/>
              <w:rPr>
                <w:b/>
                <w:bCs/>
                <w:color w:val="000000"/>
                <w:sz w:val="16"/>
                <w:szCs w:val="16"/>
                <w:lang w:val="el-GR"/>
              </w:rPr>
            </w:pPr>
          </w:p>
        </w:tc>
      </w:tr>
      <w:tr w:rsidR="001240E5" w:rsidRPr="00A1114A" w14:paraId="2D5E507F"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8FC8793" w14:textId="7106B223" w:rsidR="001240E5" w:rsidRPr="000A0C53" w:rsidRDefault="001240E5" w:rsidP="000A0C53">
            <w:pPr>
              <w:pStyle w:val="afd"/>
              <w:widowControl w:val="0"/>
              <w:jc w:val="center"/>
              <w:rPr>
                <w:rFonts w:asciiTheme="minorHAnsi" w:hAnsiTheme="minorHAnsi" w:cstheme="minorHAnsi"/>
                <w:b/>
                <w:bCs/>
                <w:sz w:val="16"/>
                <w:szCs w:val="16"/>
                <w:lang w:val="el-GR"/>
              </w:rPr>
            </w:pPr>
            <w:r w:rsidRPr="000A0C53">
              <w:rPr>
                <w:rFonts w:asciiTheme="minorHAnsi" w:hAnsiTheme="minorHAnsi" w:cstheme="minorHAnsi"/>
                <w:b/>
                <w:bCs/>
                <w:sz w:val="16"/>
                <w:szCs w:val="16"/>
                <w:lang w:val="el-GR"/>
              </w:rPr>
              <w:t>Α/Α:9</w:t>
            </w:r>
            <w:r>
              <w:rPr>
                <w:rFonts w:asciiTheme="minorHAnsi" w:hAnsiTheme="minorHAnsi" w:cstheme="minorHAnsi"/>
                <w:b/>
                <w:bCs/>
                <w:sz w:val="16"/>
                <w:szCs w:val="16"/>
                <w:lang w:val="el-GR"/>
              </w:rPr>
              <w:t>6</w:t>
            </w:r>
            <w:r w:rsidRPr="000A0C53">
              <w:rPr>
                <w:rFonts w:asciiTheme="minorHAnsi" w:hAnsiTheme="minorHAnsi" w:cstheme="minorHAnsi"/>
                <w:b/>
                <w:bCs/>
                <w:sz w:val="16"/>
                <w:szCs w:val="16"/>
                <w:lang w:val="el-GR"/>
              </w:rPr>
              <w:t xml:space="preserve">           ΜΕΤΕΓΧΕΙΡΗΤΙΚΟ  ΕΠΙΘΕΜΑ ΜΑΛΑΚΗΣ ΣΙΛΙΚΟΝΗΣ ΕΚΤΑΤΟ </w:t>
            </w:r>
            <w:r>
              <w:rPr>
                <w:rFonts w:asciiTheme="minorHAnsi" w:hAnsiTheme="minorHAnsi" w:cstheme="minorHAnsi"/>
                <w:b/>
                <w:bCs/>
                <w:sz w:val="16"/>
                <w:szCs w:val="16"/>
                <w:lang w:val="el-GR"/>
              </w:rPr>
              <w:t xml:space="preserve">      </w:t>
            </w:r>
            <w:r w:rsidR="00767572">
              <w:rPr>
                <w:rFonts w:asciiTheme="minorHAnsi" w:hAnsiTheme="minorHAnsi" w:cstheme="minorHAnsi"/>
                <w:b/>
                <w:bCs/>
                <w:sz w:val="16"/>
                <w:szCs w:val="16"/>
                <w:lang w:val="el-GR"/>
              </w:rPr>
              <w:t xml:space="preserve"> </w:t>
            </w:r>
            <w:r>
              <w:rPr>
                <w:rFonts w:asciiTheme="minorHAnsi" w:hAnsiTheme="minorHAnsi" w:cstheme="minorHAnsi"/>
                <w:b/>
                <w:bCs/>
                <w:sz w:val="16"/>
                <w:szCs w:val="16"/>
                <w:lang w:val="el-GR"/>
              </w:rPr>
              <w:t xml:space="preserve">    </w:t>
            </w:r>
            <w:r w:rsidRPr="000A0C53">
              <w:rPr>
                <w:rFonts w:asciiTheme="minorHAnsi" w:hAnsiTheme="minorHAnsi" w:cstheme="minorHAnsi"/>
                <w:b/>
                <w:bCs/>
                <w:sz w:val="16"/>
                <w:szCs w:val="16"/>
                <w:lang w:val="el-GR"/>
              </w:rPr>
              <w:t xml:space="preserve"> 9cm Χ 10cm</w:t>
            </w:r>
          </w:p>
          <w:p w14:paraId="1547C8F2" w14:textId="77777777" w:rsidR="001240E5" w:rsidRDefault="001240E5" w:rsidP="000A0C53">
            <w:pPr>
              <w:pStyle w:val="afd"/>
              <w:widowControl w:val="0"/>
              <w:jc w:val="center"/>
              <w:rPr>
                <w:rFonts w:asciiTheme="minorHAnsi" w:hAnsiTheme="minorHAnsi" w:cstheme="minorHAnsi"/>
                <w:b/>
                <w:bCs/>
                <w:sz w:val="16"/>
                <w:szCs w:val="16"/>
                <w:lang w:val="el-GR"/>
              </w:rPr>
            </w:pPr>
            <w:r w:rsidRPr="000A0C53">
              <w:rPr>
                <w:rFonts w:asciiTheme="minorHAnsi" w:hAnsiTheme="minorHAnsi" w:cstheme="minorHAnsi"/>
                <w:b/>
                <w:bCs/>
                <w:sz w:val="16"/>
                <w:szCs w:val="16"/>
                <w:lang w:val="el-GR"/>
              </w:rPr>
              <w:t>Κ.Ε.: 13-40-0428</w:t>
            </w:r>
          </w:p>
          <w:p w14:paraId="2B827D4A" w14:textId="77777777" w:rsidR="001240E5" w:rsidRDefault="001240E5" w:rsidP="000A0C53">
            <w:pPr>
              <w:pStyle w:val="afd"/>
              <w:widowControl w:val="0"/>
              <w:jc w:val="center"/>
              <w:rPr>
                <w:rFonts w:asciiTheme="minorHAnsi" w:hAnsiTheme="minorHAnsi" w:cstheme="minorHAnsi"/>
                <w:b/>
                <w:bCs/>
                <w:sz w:val="16"/>
                <w:szCs w:val="16"/>
                <w:lang w:val="el-GR"/>
              </w:rPr>
            </w:pPr>
          </w:p>
          <w:p w14:paraId="0044BE28" w14:textId="77777777" w:rsidR="001240E5" w:rsidRDefault="001240E5" w:rsidP="000A0C53">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316831EA" w14:textId="32FC8C4A" w:rsidR="001240E5" w:rsidRPr="001240E5"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t>Α/Α:9</w:t>
            </w:r>
            <w:r>
              <w:rPr>
                <w:rFonts w:asciiTheme="minorHAnsi" w:hAnsiTheme="minorHAnsi" w:cstheme="minorHAnsi"/>
                <w:b/>
                <w:bCs/>
                <w:sz w:val="16"/>
                <w:szCs w:val="16"/>
                <w:lang w:val="el-GR"/>
              </w:rPr>
              <w:t>7</w:t>
            </w:r>
            <w:r w:rsidRPr="001240E5">
              <w:rPr>
                <w:rFonts w:asciiTheme="minorHAnsi" w:hAnsiTheme="minorHAnsi" w:cstheme="minorHAnsi"/>
                <w:b/>
                <w:bCs/>
                <w:sz w:val="16"/>
                <w:szCs w:val="16"/>
                <w:lang w:val="el-GR"/>
              </w:rPr>
              <w:t xml:space="preserve">          ΜΕΤΕΓΧΕΙΡΗΤΙΚΟ  ΕΠΙΘΕΜΑ ΜΑΛΑΚΗΣ ΣΙΛΙΚΟΝΗΣ ΕΚΤΑΤΟ         </w:t>
            </w:r>
            <w:r w:rsidR="00B64274">
              <w:rPr>
                <w:rFonts w:asciiTheme="minorHAnsi" w:hAnsiTheme="minorHAnsi" w:cstheme="minorHAnsi"/>
                <w:b/>
                <w:bCs/>
                <w:sz w:val="16"/>
                <w:szCs w:val="16"/>
                <w:lang w:val="el-GR"/>
              </w:rPr>
              <w:t xml:space="preserve"> </w:t>
            </w:r>
            <w:r w:rsidRPr="001240E5">
              <w:rPr>
                <w:rFonts w:asciiTheme="minorHAnsi" w:hAnsiTheme="minorHAnsi" w:cstheme="minorHAnsi"/>
                <w:b/>
                <w:bCs/>
                <w:sz w:val="16"/>
                <w:szCs w:val="16"/>
                <w:lang w:val="el-GR"/>
              </w:rPr>
              <w:t xml:space="preserve">   9cm Χ 10cm</w:t>
            </w:r>
          </w:p>
          <w:p w14:paraId="0CF76719" w14:textId="194441FF" w:rsidR="001240E5" w:rsidRPr="00EF1AED"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t>Κ.Ε.: 13-40-042</w:t>
            </w:r>
            <w:r>
              <w:rPr>
                <w:rFonts w:asciiTheme="minorHAnsi" w:hAnsiTheme="minorHAnsi" w:cstheme="minorHAnsi"/>
                <w:b/>
                <w:bCs/>
                <w:sz w:val="16"/>
                <w:szCs w:val="16"/>
                <w:lang w:val="el-GR"/>
              </w:rPr>
              <w:t>6</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A3AEAF9" w14:textId="273F5BC7" w:rsidR="001240E5" w:rsidRPr="00A1114A" w:rsidRDefault="001240E5">
            <w:pPr>
              <w:pStyle w:val="aff1"/>
              <w:numPr>
                <w:ilvl w:val="0"/>
                <w:numId w:val="74"/>
              </w:numPr>
              <w:rPr>
                <w:rFonts w:ascii="Calibri" w:eastAsia="NSimSun" w:hAnsi="Calibri" w:cs="Calibri"/>
                <w:kern w:val="3"/>
                <w:sz w:val="16"/>
                <w:szCs w:val="16"/>
                <w:lang w:val="el-GR" w:eastAsia="zh-CN" w:bidi="hi-IN"/>
              </w:rPr>
            </w:pPr>
            <w:r w:rsidRPr="001240E5">
              <w:rPr>
                <w:rFonts w:ascii="Calibri" w:eastAsia="NSimSun" w:hAnsi="Calibri" w:cs="Calibri"/>
                <w:kern w:val="3"/>
                <w:sz w:val="16"/>
                <w:szCs w:val="16"/>
                <w:lang w:val="el-GR" w:eastAsia="zh-CN" w:bidi="hi-IN"/>
              </w:rPr>
              <w:t>Αυτοπροσκολλούμενο μετεγχειρητικό επίθεμα  με επίστρωση μαλακής σιλικόνης σε όλη την επιφάνεια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155117A" w14:textId="5677D299"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078C1F95"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5A45BB1"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1DE62397"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642DEA6"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E6436DC" w14:textId="44DE0C39" w:rsidR="001240E5" w:rsidRPr="00A1114A" w:rsidRDefault="001240E5">
            <w:pPr>
              <w:pStyle w:val="aff1"/>
              <w:numPr>
                <w:ilvl w:val="0"/>
                <w:numId w:val="74"/>
              </w:numPr>
              <w:rPr>
                <w:rFonts w:ascii="Calibri" w:eastAsia="NSimSun" w:hAnsi="Calibri" w:cs="Calibri"/>
                <w:kern w:val="3"/>
                <w:sz w:val="16"/>
                <w:szCs w:val="16"/>
                <w:lang w:val="el-GR" w:eastAsia="zh-CN" w:bidi="hi-IN"/>
              </w:rPr>
            </w:pPr>
            <w:r w:rsidRPr="001240E5">
              <w:rPr>
                <w:rFonts w:ascii="Calibri" w:eastAsia="NSimSun" w:hAnsi="Calibri" w:cs="Calibri"/>
                <w:kern w:val="3"/>
                <w:sz w:val="16"/>
                <w:szCs w:val="16"/>
                <w:lang w:val="el-GR" w:eastAsia="zh-CN" w:bidi="hi-IN"/>
              </w:rPr>
              <w:t>Αυτοπροσκολλούμενο μετεγχειρητικό επίθεμα  με επίστρωση μαλακής σιλικόνης σε όλη την επιφάνεια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5996460" w14:textId="4DD72667"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AC712B"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A7E6499"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448546A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0F021D0"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74DE6C1" w14:textId="2FF8F9A1"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Α</w:t>
            </w:r>
            <w:r w:rsidRPr="001240E5">
              <w:rPr>
                <w:rFonts w:ascii="Calibri" w:eastAsia="NSimSun" w:hAnsi="Calibri" w:cs="Calibri"/>
                <w:kern w:val="3"/>
                <w:sz w:val="16"/>
                <w:szCs w:val="16"/>
                <w:lang w:val="el-GR" w:eastAsia="zh-CN" w:bidi="hi-IN"/>
              </w:rPr>
              <w:t>πορροφητικό υλικό από δύο στρώματα: βισκόζη και πολυακρυλικές ίνες, με εγκοπές στο απορροφητικό τμήμα ώστε να είναι έκτατο σε τρεις άξονες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29A4AD0" w14:textId="51E909B2"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434D917"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7924CA"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2514808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47F361E2"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EFEFB4F" w14:textId="3534CE24"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w:t>
            </w:r>
            <w:r w:rsidRPr="001240E5">
              <w:rPr>
                <w:rFonts w:ascii="Calibri" w:eastAsia="NSimSun" w:hAnsi="Calibri" w:cs="Calibri"/>
                <w:kern w:val="3"/>
                <w:sz w:val="16"/>
                <w:szCs w:val="16"/>
                <w:lang w:val="el-GR" w:eastAsia="zh-CN" w:bidi="hi-IN"/>
              </w:rPr>
              <w:t>ε περιθώριο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6FBE83A" w14:textId="7425C80E"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908F3CE"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7DEDB2"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25FA6C0E"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E94BEF3"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4B6E3151" w14:textId="6924F9C7"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Α</w:t>
            </w:r>
            <w:r w:rsidRPr="001240E5">
              <w:rPr>
                <w:rFonts w:ascii="Calibri" w:eastAsia="NSimSun" w:hAnsi="Calibri" w:cs="Calibri"/>
                <w:kern w:val="3"/>
                <w:sz w:val="16"/>
                <w:szCs w:val="16"/>
                <w:lang w:val="el-GR" w:eastAsia="zh-CN" w:bidi="hi-IN"/>
              </w:rPr>
              <w:t>φερούμενο περιμετρικά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D66BD60" w14:textId="6878AB7B"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97BFA9E"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44A6B12"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A1114A" w14:paraId="2FEC800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31018C0"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B92320C" w14:textId="52CB1968" w:rsidR="001240E5" w:rsidRPr="00A1114A" w:rsidRDefault="001240E5">
            <w:pPr>
              <w:pStyle w:val="aff1"/>
              <w:numPr>
                <w:ilvl w:val="0"/>
                <w:numId w:val="74"/>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Για το είδος με Α/Α 96 να έχει </w:t>
            </w:r>
            <w:r w:rsidRPr="001240E5">
              <w:rPr>
                <w:rFonts w:ascii="Calibri" w:eastAsia="NSimSun" w:hAnsi="Calibri" w:cs="Calibri"/>
                <w:kern w:val="3"/>
                <w:sz w:val="16"/>
                <w:szCs w:val="16"/>
                <w:lang w:val="el-GR" w:eastAsia="zh-CN" w:bidi="hi-IN"/>
              </w:rPr>
              <w:t>διαστάσεις  9cm Χ 10cm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296EE51" w14:textId="78578B2F" w:rsidR="001240E5" w:rsidRPr="004F3582" w:rsidRDefault="001240E5"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3419249"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595D3D6" w14:textId="77777777" w:rsidR="001240E5" w:rsidRPr="00B6469F" w:rsidRDefault="001240E5" w:rsidP="00CC4CE2">
            <w:pPr>
              <w:pStyle w:val="afd"/>
              <w:widowControl w:val="0"/>
              <w:snapToGrid w:val="0"/>
              <w:jc w:val="center"/>
              <w:rPr>
                <w:b/>
                <w:bCs/>
                <w:color w:val="000000"/>
                <w:sz w:val="16"/>
                <w:szCs w:val="16"/>
                <w:lang w:val="el-GR"/>
              </w:rPr>
            </w:pPr>
          </w:p>
        </w:tc>
      </w:tr>
      <w:tr w:rsidR="001240E5" w:rsidRPr="001240E5" w14:paraId="580CAFB4"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2259A534" w14:textId="77777777" w:rsidR="001240E5" w:rsidRPr="00EF1AED" w:rsidRDefault="001240E5"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64237D3A" w14:textId="554E4290" w:rsidR="001240E5" w:rsidRPr="001240E5" w:rsidRDefault="001240E5">
            <w:pPr>
              <w:pStyle w:val="aff1"/>
              <w:numPr>
                <w:ilvl w:val="0"/>
                <w:numId w:val="74"/>
              </w:numPr>
              <w:rPr>
                <w:rFonts w:ascii="Calibri" w:eastAsia="NSimSun" w:hAnsi="Calibri" w:cs="Calibri"/>
                <w:kern w:val="3"/>
                <w:sz w:val="16"/>
                <w:szCs w:val="16"/>
                <w:lang w:val="el-GR" w:eastAsia="zh-CN" w:bidi="hi-IN"/>
              </w:rPr>
            </w:pPr>
            <w:r w:rsidRPr="001240E5">
              <w:rPr>
                <w:rFonts w:ascii="Calibri" w:eastAsia="NSimSun" w:hAnsi="Calibri" w:cs="Calibri"/>
                <w:kern w:val="3"/>
                <w:sz w:val="16"/>
                <w:szCs w:val="16"/>
                <w:lang w:val="el-GR" w:eastAsia="zh-CN" w:bidi="hi-IN"/>
              </w:rPr>
              <w:t>Για το είδος με Α/Α 9</w:t>
            </w:r>
            <w:r>
              <w:rPr>
                <w:rFonts w:ascii="Calibri" w:eastAsia="NSimSun" w:hAnsi="Calibri" w:cs="Calibri"/>
                <w:kern w:val="3"/>
                <w:sz w:val="16"/>
                <w:szCs w:val="16"/>
                <w:lang w:val="el-GR" w:eastAsia="zh-CN" w:bidi="hi-IN"/>
              </w:rPr>
              <w:t>7</w:t>
            </w:r>
            <w:r w:rsidRPr="001240E5">
              <w:rPr>
                <w:rFonts w:ascii="Calibri" w:eastAsia="NSimSun" w:hAnsi="Calibri" w:cs="Calibri"/>
                <w:kern w:val="3"/>
                <w:sz w:val="16"/>
                <w:szCs w:val="16"/>
                <w:lang w:val="el-GR" w:eastAsia="zh-CN" w:bidi="hi-IN"/>
              </w:rPr>
              <w:t xml:space="preserve"> να έχει διαστάσεις  10 cm x 15cm: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08802E5" w14:textId="34D3AAB2" w:rsidR="001240E5" w:rsidRPr="001240E5" w:rsidRDefault="001240E5"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CE3E974" w14:textId="77777777" w:rsidR="001240E5" w:rsidRPr="00B6469F" w:rsidRDefault="001240E5"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E7FCDF4" w14:textId="77777777" w:rsidR="001240E5" w:rsidRPr="00B6469F" w:rsidRDefault="001240E5" w:rsidP="00CC4CE2">
            <w:pPr>
              <w:pStyle w:val="afd"/>
              <w:widowControl w:val="0"/>
              <w:snapToGrid w:val="0"/>
              <w:jc w:val="center"/>
              <w:rPr>
                <w:b/>
                <w:bCs/>
                <w:color w:val="000000"/>
                <w:sz w:val="16"/>
                <w:szCs w:val="16"/>
                <w:lang w:val="el-GR"/>
              </w:rPr>
            </w:pPr>
          </w:p>
        </w:tc>
      </w:tr>
      <w:tr w:rsidR="00CC4CE2" w:rsidRPr="00A1114A" w14:paraId="6B299E41"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71E59B7C" w14:textId="53D40586" w:rsidR="001240E5" w:rsidRPr="001240E5"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t>Α/Α:9</w:t>
            </w:r>
            <w:r>
              <w:rPr>
                <w:rFonts w:asciiTheme="minorHAnsi" w:hAnsiTheme="minorHAnsi" w:cstheme="minorHAnsi"/>
                <w:b/>
                <w:bCs/>
                <w:sz w:val="16"/>
                <w:szCs w:val="16"/>
                <w:lang w:val="el-GR"/>
              </w:rPr>
              <w:t>8</w:t>
            </w:r>
            <w:r w:rsidRPr="001240E5">
              <w:rPr>
                <w:rFonts w:asciiTheme="minorHAnsi" w:hAnsiTheme="minorHAnsi" w:cstheme="minorHAnsi"/>
                <w:b/>
                <w:bCs/>
                <w:sz w:val="16"/>
                <w:szCs w:val="16"/>
                <w:lang w:val="el-GR"/>
              </w:rPr>
              <w:t xml:space="preserve">          ΕΠΙΘΕΜΑ ΜΑΛΑΚΗΣ ΣΙΛΙΚΟΝΗΣ ΜΕ</w:t>
            </w:r>
            <w:r>
              <w:rPr>
                <w:rFonts w:asciiTheme="minorHAnsi" w:hAnsiTheme="minorHAnsi" w:cstheme="minorHAnsi"/>
                <w:b/>
                <w:bCs/>
                <w:sz w:val="16"/>
                <w:szCs w:val="16"/>
                <w:lang w:val="el-GR"/>
              </w:rPr>
              <w:t xml:space="preserve"> </w:t>
            </w:r>
            <w:r w:rsidRPr="001240E5">
              <w:rPr>
                <w:rFonts w:asciiTheme="minorHAnsi" w:hAnsiTheme="minorHAnsi" w:cstheme="minorHAnsi"/>
                <w:b/>
                <w:bCs/>
                <w:sz w:val="16"/>
                <w:szCs w:val="16"/>
                <w:lang w:val="el-GR"/>
              </w:rPr>
              <w:t>ΑΡΓΥΡΟ ΤΡΙΩΝ (3) ΑΠΟΡΡΟΦΗΤΙΚΩΝ ΣΤΡΩΜΑΤΩΝ EKTATO 360</w:t>
            </w:r>
            <w:r w:rsidRPr="003313A8">
              <w:rPr>
                <w:rFonts w:asciiTheme="minorHAnsi" w:hAnsiTheme="minorHAnsi" w:cstheme="minorHAnsi"/>
                <w:b/>
                <w:bCs/>
                <w:sz w:val="16"/>
                <w:szCs w:val="16"/>
                <w:vertAlign w:val="superscript"/>
                <w:lang w:val="el-GR"/>
              </w:rPr>
              <w:t>Ο</w:t>
            </w:r>
            <w:r w:rsidRPr="001240E5">
              <w:rPr>
                <w:rFonts w:asciiTheme="minorHAnsi" w:hAnsiTheme="minorHAnsi" w:cstheme="minorHAnsi"/>
                <w:b/>
                <w:bCs/>
                <w:sz w:val="16"/>
                <w:szCs w:val="16"/>
                <w:lang w:val="el-GR"/>
              </w:rPr>
              <w:t xml:space="preserve"> 15CM  X  15CM   </w:t>
            </w:r>
          </w:p>
          <w:p w14:paraId="4D446C88" w14:textId="77777777" w:rsidR="00CC4CE2" w:rsidRDefault="001240E5" w:rsidP="001240E5">
            <w:pPr>
              <w:pStyle w:val="afd"/>
              <w:widowControl w:val="0"/>
              <w:jc w:val="center"/>
              <w:rPr>
                <w:rFonts w:asciiTheme="minorHAnsi" w:hAnsiTheme="minorHAnsi" w:cstheme="minorHAnsi"/>
                <w:b/>
                <w:bCs/>
                <w:sz w:val="16"/>
                <w:szCs w:val="16"/>
                <w:lang w:val="el-GR"/>
              </w:rPr>
            </w:pPr>
            <w:r w:rsidRPr="001240E5">
              <w:rPr>
                <w:rFonts w:asciiTheme="minorHAnsi" w:hAnsiTheme="minorHAnsi" w:cstheme="minorHAnsi"/>
                <w:b/>
                <w:bCs/>
                <w:sz w:val="16"/>
                <w:szCs w:val="16"/>
                <w:lang w:val="el-GR"/>
              </w:rPr>
              <w:t>Κ.Ε.: 13-40-0426</w:t>
            </w:r>
          </w:p>
          <w:p w14:paraId="41A9D53A" w14:textId="34FBA233" w:rsidR="001240E5" w:rsidRPr="00EF1AED" w:rsidRDefault="001240E5" w:rsidP="001240E5">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B65FC05" w14:textId="27071CD6" w:rsidR="00CC4CE2" w:rsidRPr="00A1114A" w:rsidRDefault="008154C8">
            <w:pPr>
              <w:pStyle w:val="aff1"/>
              <w:numPr>
                <w:ilvl w:val="0"/>
                <w:numId w:val="75"/>
              </w:numPr>
              <w:rPr>
                <w:rFonts w:ascii="Calibri" w:eastAsia="NSimSun" w:hAnsi="Calibri" w:cs="Calibri"/>
                <w:kern w:val="3"/>
                <w:sz w:val="16"/>
                <w:szCs w:val="16"/>
                <w:lang w:val="el-GR" w:eastAsia="zh-CN" w:bidi="hi-IN"/>
              </w:rPr>
            </w:pPr>
            <w:r w:rsidRPr="008154C8">
              <w:rPr>
                <w:rFonts w:ascii="Calibri" w:eastAsia="NSimSun" w:hAnsi="Calibri" w:cs="Calibri"/>
                <w:kern w:val="3"/>
                <w:sz w:val="16"/>
                <w:szCs w:val="16"/>
                <w:lang w:val="el-GR" w:eastAsia="zh-CN" w:bidi="hi-IN"/>
              </w:rPr>
              <w:t xml:space="preserve">Το επίθεμα να είναι αφρώδες πέντε στρωμάτων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821F84" w14:textId="3FC9A731"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4FFBA4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9B3ABF"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EC0826A"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6A920F8"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FE0A8EE" w14:textId="346965A2" w:rsidR="008154C8" w:rsidRPr="008154C8" w:rsidRDefault="008154C8">
            <w:pPr>
              <w:pStyle w:val="aff1"/>
              <w:numPr>
                <w:ilvl w:val="0"/>
                <w:numId w:val="8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Με ε</w:t>
            </w:r>
            <w:r w:rsidRPr="008154C8">
              <w:rPr>
                <w:rFonts w:ascii="Calibri" w:eastAsia="NSimSun" w:hAnsi="Calibri" w:cs="Calibri"/>
                <w:kern w:val="3"/>
                <w:sz w:val="16"/>
                <w:szCs w:val="16"/>
                <w:lang w:val="el-GR" w:eastAsia="zh-CN" w:bidi="hi-IN"/>
              </w:rPr>
              <w:t>πίστρωση μαλακής σιλικόνης σε όλη τη</w:t>
            </w:r>
          </w:p>
          <w:p w14:paraId="11629F97" w14:textId="18BD9452" w:rsidR="00CC4CE2" w:rsidRPr="00A1114A" w:rsidRDefault="008154C8">
            <w:pPr>
              <w:pStyle w:val="aff1"/>
              <w:numPr>
                <w:ilvl w:val="0"/>
                <w:numId w:val="82"/>
              </w:numPr>
              <w:rPr>
                <w:rFonts w:ascii="Calibri" w:eastAsia="NSimSun" w:hAnsi="Calibri" w:cs="Calibri"/>
                <w:kern w:val="3"/>
                <w:sz w:val="16"/>
                <w:szCs w:val="16"/>
                <w:lang w:val="el-GR" w:eastAsia="zh-CN" w:bidi="hi-IN"/>
              </w:rPr>
            </w:pPr>
            <w:r w:rsidRPr="008154C8">
              <w:rPr>
                <w:rFonts w:ascii="Calibri" w:eastAsia="NSimSun" w:hAnsi="Calibri" w:cs="Calibri"/>
                <w:kern w:val="3"/>
                <w:sz w:val="16"/>
                <w:szCs w:val="16"/>
                <w:lang w:val="el-GR" w:eastAsia="zh-CN" w:bidi="hi-IN"/>
              </w:rPr>
              <w:t>επιφάνειά του που εφάπτεται με το δέρμα</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F912100" w14:textId="361FD17A"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DABB8DE" w14:textId="77777777" w:rsidR="00CC4CE2" w:rsidRPr="00B6469F" w:rsidRDefault="00CC4CE2" w:rsidP="001240E5">
            <w:pPr>
              <w:pStyle w:val="afd"/>
              <w:widowControl w:val="0"/>
              <w:snapToGrid w:val="0"/>
              <w:ind w:left="69" w:hanging="69"/>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DFFB82"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CFD1A6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A5814B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01EB1A1" w14:textId="065AC693" w:rsidR="00CC4CE2" w:rsidRPr="00A1114A" w:rsidRDefault="008154C8">
            <w:pPr>
              <w:pStyle w:val="aff1"/>
              <w:numPr>
                <w:ilvl w:val="0"/>
                <w:numId w:val="8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περιθώριο</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913378" w14:textId="7DB40484"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1707577"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56F4E0"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10AB085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44E9DAD9"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A7D87FA" w14:textId="315E9B57" w:rsidR="00CC4CE2" w:rsidRPr="00A1114A" w:rsidRDefault="008154C8">
            <w:pPr>
              <w:pStyle w:val="aff1"/>
              <w:numPr>
                <w:ilvl w:val="0"/>
                <w:numId w:val="82"/>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8154C8">
              <w:rPr>
                <w:rFonts w:ascii="Calibri" w:eastAsia="NSimSun" w:hAnsi="Calibri" w:cs="Calibri"/>
                <w:kern w:val="3"/>
                <w:sz w:val="16"/>
                <w:szCs w:val="16"/>
                <w:lang w:val="el-GR" w:eastAsia="zh-CN" w:bidi="hi-IN"/>
              </w:rPr>
              <w:t>αδιάβροχο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CD67729" w14:textId="7E1E3BED"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AA6249A"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71771"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27B40D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C6AE319"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B96EE20" w14:textId="3AEA8F62" w:rsidR="00CC4CE2" w:rsidRPr="008154C8" w:rsidRDefault="008154C8">
            <w:pPr>
              <w:pStyle w:val="aff1"/>
              <w:numPr>
                <w:ilvl w:val="0"/>
                <w:numId w:val="8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παρουσιάζει ε</w:t>
            </w:r>
            <w:r w:rsidRPr="008154C8">
              <w:rPr>
                <w:rFonts w:ascii="Calibri" w:eastAsia="NSimSun" w:hAnsi="Calibri" w:cs="Calibri"/>
                <w:kern w:val="3"/>
                <w:sz w:val="16"/>
                <w:szCs w:val="16"/>
                <w:lang w:val="el-GR" w:eastAsia="zh-CN" w:bidi="hi-IN"/>
              </w:rPr>
              <w:t>κτατό 360</w:t>
            </w:r>
            <w:r w:rsidRPr="008154C8">
              <w:rPr>
                <w:rFonts w:ascii="Calibri" w:eastAsia="NSimSun" w:hAnsi="Calibri" w:cs="Calibri"/>
                <w:kern w:val="3"/>
                <w:sz w:val="16"/>
                <w:szCs w:val="16"/>
                <w:vertAlign w:val="superscript"/>
                <w:lang w:val="el-GR" w:eastAsia="zh-CN" w:bidi="hi-IN"/>
              </w:rPr>
              <w:t>ο</w:t>
            </w:r>
            <w:r>
              <w:rPr>
                <w:rFonts w:ascii="Calibri" w:eastAsia="NSimSun" w:hAnsi="Calibri" w:cs="Calibri"/>
                <w:kern w:val="3"/>
                <w:sz w:val="16"/>
                <w:szCs w:val="16"/>
                <w:lang w:val="el-GR" w:eastAsia="zh-CN" w:bidi="hi-IN"/>
              </w:rPr>
              <w:t xml:space="preserve"> </w:t>
            </w:r>
            <w:r w:rsidRPr="008154C8">
              <w:rPr>
                <w:rFonts w:eastAsia="NSimSun"/>
                <w:kern w:val="3"/>
                <w:sz w:val="16"/>
                <w:szCs w:val="16"/>
                <w:lang w:val="el-GR" w:eastAsia="zh-CN" w:bidi="hi-IN"/>
              </w:rPr>
              <w:t>λόγω ειδικών εγκοπών-σχισμών  στα δύο απορροφητικά στρώμα</w:t>
            </w:r>
            <w:r>
              <w:rPr>
                <w:rFonts w:asciiTheme="minorHAnsi" w:eastAsia="NSimSun" w:hAnsiTheme="minorHAns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83A3CBB" w14:textId="68EDFC9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D38BC8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A67FA2"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7C10B1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D7373E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131A801" w14:textId="2ACFBA1A" w:rsidR="00CC4CE2" w:rsidRPr="00A1114A" w:rsidRDefault="008154C8">
            <w:pPr>
              <w:pStyle w:val="aff1"/>
              <w:numPr>
                <w:ilvl w:val="0"/>
                <w:numId w:val="8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Με δ</w:t>
            </w:r>
            <w:r w:rsidRPr="008154C8">
              <w:rPr>
                <w:rFonts w:ascii="Calibri" w:eastAsia="NSimSun" w:hAnsi="Calibri" w:cs="Calibri"/>
                <w:kern w:val="3"/>
                <w:sz w:val="16"/>
                <w:szCs w:val="16"/>
                <w:lang w:val="el-GR" w:eastAsia="zh-CN" w:bidi="hi-IN"/>
              </w:rPr>
              <w:t>υνατότητα κάλυψης δύσκολων περιοχών σε ανατομικά σημεία με κινητικότητα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06EE6D" w14:textId="0D0012B0"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9F5B10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19622C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E120EBE"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33D2CF90"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971A439" w14:textId="708E0D51" w:rsidR="00CC4CE2" w:rsidRPr="00A1114A" w:rsidRDefault="008154C8">
            <w:pPr>
              <w:pStyle w:val="aff1"/>
              <w:numPr>
                <w:ilvl w:val="0"/>
                <w:numId w:val="83"/>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δ</w:t>
            </w:r>
            <w:r w:rsidRPr="008154C8">
              <w:rPr>
                <w:rFonts w:ascii="Calibri" w:eastAsia="NSimSun" w:hAnsi="Calibri" w:cs="Calibri"/>
                <w:kern w:val="3"/>
                <w:sz w:val="16"/>
                <w:szCs w:val="16"/>
                <w:lang w:val="el-GR" w:eastAsia="zh-CN" w:bidi="hi-IN"/>
              </w:rPr>
              <w:t>ιαστάσε</w:t>
            </w:r>
            <w:r>
              <w:rPr>
                <w:rFonts w:ascii="Calibri" w:eastAsia="NSimSun" w:hAnsi="Calibri" w:cs="Calibri"/>
                <w:kern w:val="3"/>
                <w:sz w:val="16"/>
                <w:szCs w:val="16"/>
                <w:lang w:val="el-GR" w:eastAsia="zh-CN" w:bidi="hi-IN"/>
              </w:rPr>
              <w:t>ις</w:t>
            </w:r>
            <w:r w:rsidRPr="008154C8">
              <w:rPr>
                <w:rFonts w:ascii="Calibri" w:eastAsia="NSimSun" w:hAnsi="Calibri" w:cs="Calibri"/>
                <w:kern w:val="3"/>
                <w:sz w:val="16"/>
                <w:szCs w:val="16"/>
                <w:lang w:val="el-GR" w:eastAsia="zh-CN" w:bidi="hi-IN"/>
              </w:rPr>
              <w:t xml:space="preserve"> 15cm X 15cm (±1</w:t>
            </w:r>
            <w:r>
              <w:rPr>
                <w:rFonts w:ascii="Calibri" w:eastAsia="NSimSun" w:hAnsi="Calibri" w:cs="Calibri"/>
                <w:kern w:val="3"/>
                <w:sz w:val="16"/>
                <w:szCs w:val="16"/>
                <w:lang w:eastAsia="zh-CN" w:bidi="hi-IN"/>
              </w:rPr>
              <w:t>cm</w:t>
            </w:r>
            <w:r w:rsidRPr="008154C8">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7B60189" w14:textId="56D997A5"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C65D502"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9A9B1A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38A80501"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3DEF1B2E"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2C77E889"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6E774CA0"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7315582E"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28E526D0"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20EE8059"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44DB6C47" w14:textId="77777777" w:rsidR="003313A8" w:rsidRPr="00543312" w:rsidRDefault="003313A8" w:rsidP="003313A8">
            <w:pPr>
              <w:pStyle w:val="afd"/>
              <w:widowControl w:val="0"/>
              <w:jc w:val="center"/>
              <w:rPr>
                <w:rFonts w:asciiTheme="minorHAnsi" w:hAnsiTheme="minorHAnsi" w:cstheme="minorHAnsi"/>
                <w:b/>
                <w:bCs/>
                <w:sz w:val="16"/>
                <w:szCs w:val="16"/>
                <w:lang w:val="el-GR"/>
              </w:rPr>
            </w:pPr>
          </w:p>
          <w:p w14:paraId="5006EA83" w14:textId="3177EBEA" w:rsidR="003313A8" w:rsidRPr="003313A8" w:rsidRDefault="003313A8"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Α/Α:99         ΕΠΙΘΕΜΑ ΜΑΛΑΚΗΣ ΣΙΛΙΚΟΝΗΣ ΜΕ ΑΡΓΥΡΟ ΤΡΙΩΝ (3) ΑΠΟΡΡΟΦΗΤΙΚΩΝ ΣΤΡΩΜΑΤΩΝ ΓΙΑ ΚΟΚΚΥΓΑ           16</w:t>
            </w:r>
            <w:r>
              <w:rPr>
                <w:rFonts w:asciiTheme="minorHAnsi" w:hAnsiTheme="minorHAnsi" w:cstheme="minorHAnsi"/>
                <w:b/>
                <w:bCs/>
                <w:sz w:val="16"/>
                <w:szCs w:val="16"/>
                <w:lang w:val="en-US"/>
              </w:rPr>
              <w:t>cm</w:t>
            </w:r>
            <w:r w:rsidRPr="003313A8">
              <w:rPr>
                <w:rFonts w:asciiTheme="minorHAnsi" w:hAnsiTheme="minorHAnsi" w:cstheme="minorHAnsi"/>
                <w:b/>
                <w:bCs/>
                <w:sz w:val="16"/>
                <w:szCs w:val="16"/>
                <w:lang w:val="el-GR"/>
              </w:rPr>
              <w:t xml:space="preserve"> X 20</w:t>
            </w:r>
            <w:r>
              <w:rPr>
                <w:rFonts w:asciiTheme="minorHAnsi" w:hAnsiTheme="minorHAnsi" w:cstheme="minorHAnsi"/>
                <w:b/>
                <w:bCs/>
                <w:sz w:val="16"/>
                <w:szCs w:val="16"/>
                <w:lang w:val="en-US"/>
              </w:rPr>
              <w:t>cm</w:t>
            </w:r>
          </w:p>
          <w:p w14:paraId="1AAF4A1D" w14:textId="040C2F78" w:rsidR="00CC4CE2" w:rsidRPr="003313A8" w:rsidRDefault="003313A8" w:rsidP="003313A8">
            <w:pPr>
              <w:pStyle w:val="afd"/>
              <w:widowControl w:val="0"/>
              <w:jc w:val="center"/>
              <w:rPr>
                <w:rFonts w:asciiTheme="minorHAnsi" w:hAnsiTheme="minorHAnsi" w:cstheme="minorHAnsi"/>
                <w:b/>
                <w:bCs/>
                <w:sz w:val="16"/>
                <w:szCs w:val="16"/>
                <w:lang w:val="en-US"/>
              </w:rPr>
            </w:pPr>
            <w:r w:rsidRPr="003313A8">
              <w:rPr>
                <w:rFonts w:asciiTheme="minorHAnsi" w:hAnsiTheme="minorHAnsi" w:cstheme="minorHAnsi"/>
                <w:b/>
                <w:bCs/>
                <w:sz w:val="16"/>
                <w:szCs w:val="16"/>
                <w:lang w:val="el-GR"/>
              </w:rPr>
              <w:t>Κ.Ε.: 13-40-04</w:t>
            </w:r>
            <w:r>
              <w:rPr>
                <w:rFonts w:asciiTheme="minorHAnsi" w:hAnsiTheme="minorHAnsi" w:cstheme="minorHAnsi"/>
                <w:b/>
                <w:bCs/>
                <w:sz w:val="16"/>
                <w:szCs w:val="16"/>
                <w:lang w:val="en-US"/>
              </w:rPr>
              <w:t>35</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1BAEFCF" w14:textId="20F10AFB" w:rsidR="00CC4CE2" w:rsidRPr="00A1114A" w:rsidRDefault="003313A8">
            <w:pPr>
              <w:pStyle w:val="aff1"/>
              <w:numPr>
                <w:ilvl w:val="0"/>
                <w:numId w:val="76"/>
              </w:numPr>
              <w:rPr>
                <w:rFonts w:ascii="Calibri" w:eastAsia="NSimSun" w:hAnsi="Calibri" w:cs="Calibri"/>
                <w:kern w:val="3"/>
                <w:sz w:val="16"/>
                <w:szCs w:val="16"/>
                <w:lang w:val="el-GR" w:eastAsia="zh-CN" w:bidi="hi-IN"/>
              </w:rPr>
            </w:pPr>
            <w:r w:rsidRPr="003313A8">
              <w:rPr>
                <w:rFonts w:ascii="Calibri" w:eastAsia="NSimSun" w:hAnsi="Calibri" w:cs="Calibri"/>
                <w:kern w:val="3"/>
                <w:sz w:val="16"/>
                <w:szCs w:val="16"/>
                <w:lang w:val="el-GR" w:eastAsia="zh-CN" w:bidi="hi-IN"/>
              </w:rPr>
              <w:t xml:space="preserve">Αφρώδες επίθεμα πέντε στρωμάτων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B8EB7A9" w14:textId="749B6723"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D28919A"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66BE87"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75D41B5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0D4C78A"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DF7BA3F" w14:textId="2A0EFBEB"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3313A8">
              <w:rPr>
                <w:rFonts w:ascii="Calibri" w:eastAsia="NSimSun" w:hAnsi="Calibri" w:cs="Calibri"/>
                <w:kern w:val="3"/>
                <w:sz w:val="16"/>
                <w:szCs w:val="16"/>
                <w:lang w:val="el-GR" w:eastAsia="zh-CN" w:bidi="hi-IN"/>
              </w:rPr>
              <w:t xml:space="preserve"> αδιάβροχο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B0D6CE" w14:textId="08D08D86"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22D8775"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7B27F8D"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2A080D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52AA223"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F9B1386" w14:textId="1CC3873D"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προσφέρεται με </w:t>
            </w:r>
            <w:r w:rsidRPr="003313A8">
              <w:rPr>
                <w:rFonts w:ascii="Calibri" w:eastAsia="NSimSun" w:hAnsi="Calibri" w:cs="Calibri"/>
                <w:kern w:val="3"/>
                <w:sz w:val="16"/>
                <w:szCs w:val="16"/>
                <w:lang w:val="el-GR" w:eastAsia="zh-CN" w:bidi="hi-IN"/>
              </w:rPr>
              <w:t>νησίδα και επίστρωση μαλακής σιλικόνης σε όλη την επιφάνειά του</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B48CA5A" w14:textId="43D1FF0F"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287D442"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FE6C1AB"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77F3523"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027C333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1C4AC46" w14:textId="475A6755"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Να έχει τρία</w:t>
            </w:r>
            <w:r w:rsidRPr="003313A8">
              <w:rPr>
                <w:rFonts w:ascii="Calibri" w:eastAsia="NSimSun" w:hAnsi="Calibri" w:cs="Calibri"/>
                <w:kern w:val="3"/>
                <w:sz w:val="16"/>
                <w:szCs w:val="16"/>
                <w:lang w:val="el-GR" w:eastAsia="zh-CN" w:bidi="hi-IN"/>
              </w:rPr>
              <w:t xml:space="preserve"> ομοιόμορφα κατανεμημένων απορροφητικών στρωμάτων</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111F298" w14:textId="6A32B0D2"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89470A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1B3BDA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5282E4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6266386"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9C4D40F" w14:textId="534A8AF0"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διαθέτει </w:t>
            </w:r>
            <w:r w:rsidRPr="003313A8">
              <w:rPr>
                <w:rFonts w:ascii="Calibri" w:eastAsia="NSimSun" w:hAnsi="Calibri" w:cs="Calibri"/>
                <w:kern w:val="3"/>
                <w:sz w:val="16"/>
                <w:szCs w:val="16"/>
                <w:lang w:val="el-GR" w:eastAsia="zh-CN" w:bidi="hi-IN"/>
              </w:rPr>
              <w:t xml:space="preserve">ειδικό σχήμα για </w:t>
            </w:r>
            <w:r>
              <w:rPr>
                <w:rFonts w:ascii="Calibri" w:eastAsia="NSimSun" w:hAnsi="Calibri" w:cs="Calibri"/>
                <w:kern w:val="3"/>
                <w:sz w:val="16"/>
                <w:szCs w:val="16"/>
                <w:lang w:val="el-GR" w:eastAsia="zh-CN" w:bidi="hi-IN"/>
              </w:rPr>
              <w:t xml:space="preserve">τον </w:t>
            </w:r>
            <w:r w:rsidRPr="003313A8">
              <w:rPr>
                <w:rFonts w:ascii="Calibri" w:eastAsia="NSimSun" w:hAnsi="Calibri" w:cs="Calibri"/>
                <w:kern w:val="3"/>
                <w:sz w:val="16"/>
                <w:szCs w:val="16"/>
                <w:lang w:val="el-GR" w:eastAsia="zh-CN" w:bidi="hi-IN"/>
              </w:rPr>
              <w:t>κόκκυγα με εγκοπές-σχισμές στα δύο απορροφητικά στρώματα για ευελιξία στην κίνηση.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F082F1E" w14:textId="35B66858"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80492C7"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27F9FF4"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407EAAF5"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18537EE"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EBF9E3F" w14:textId="2D3BD458" w:rsidR="00CC4CE2" w:rsidRPr="00A1114A" w:rsidRDefault="003313A8">
            <w:pPr>
              <w:pStyle w:val="aff1"/>
              <w:numPr>
                <w:ilvl w:val="0"/>
                <w:numId w:val="76"/>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Το επίθεμα να έχει δ</w:t>
            </w:r>
            <w:r w:rsidRPr="003313A8">
              <w:rPr>
                <w:rFonts w:ascii="Calibri" w:eastAsia="NSimSun" w:hAnsi="Calibri" w:cs="Calibri"/>
                <w:kern w:val="3"/>
                <w:sz w:val="16"/>
                <w:szCs w:val="16"/>
                <w:lang w:val="el-GR" w:eastAsia="zh-CN" w:bidi="hi-IN"/>
              </w:rPr>
              <w:t>ιαστάσε</w:t>
            </w:r>
            <w:r>
              <w:rPr>
                <w:rFonts w:ascii="Calibri" w:eastAsia="NSimSun" w:hAnsi="Calibri" w:cs="Calibri"/>
                <w:kern w:val="3"/>
                <w:sz w:val="16"/>
                <w:szCs w:val="16"/>
                <w:lang w:val="el-GR" w:eastAsia="zh-CN" w:bidi="hi-IN"/>
              </w:rPr>
              <w:t>ις</w:t>
            </w:r>
            <w:r w:rsidRPr="003313A8">
              <w:rPr>
                <w:rFonts w:ascii="Calibri" w:eastAsia="NSimSun" w:hAnsi="Calibri" w:cs="Calibri"/>
                <w:kern w:val="3"/>
                <w:sz w:val="16"/>
                <w:szCs w:val="16"/>
                <w:lang w:val="el-GR" w:eastAsia="zh-CN" w:bidi="hi-IN"/>
              </w:rPr>
              <w:t xml:space="preserve"> 16cm X 20cm</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3826A93C" w14:textId="31CDBBB5"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E372E2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5F343D8" w14:textId="77777777" w:rsidR="00CC4CE2" w:rsidRPr="00B6469F" w:rsidRDefault="00CC4CE2" w:rsidP="00CC4CE2">
            <w:pPr>
              <w:pStyle w:val="afd"/>
              <w:widowControl w:val="0"/>
              <w:snapToGrid w:val="0"/>
              <w:jc w:val="center"/>
              <w:rPr>
                <w:b/>
                <w:bCs/>
                <w:color w:val="000000"/>
                <w:sz w:val="16"/>
                <w:szCs w:val="16"/>
                <w:lang w:val="el-GR"/>
              </w:rPr>
            </w:pPr>
          </w:p>
        </w:tc>
      </w:tr>
      <w:tr w:rsidR="00543312" w:rsidRPr="00A1114A" w14:paraId="24C7D2D9"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0AC205A9" w14:textId="404F8BBA" w:rsidR="00543312" w:rsidRPr="003313A8" w:rsidRDefault="00543312"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Α/Α:</w:t>
            </w:r>
            <w:r>
              <w:rPr>
                <w:rFonts w:asciiTheme="minorHAnsi" w:hAnsiTheme="minorHAnsi" w:cstheme="minorHAnsi"/>
                <w:b/>
                <w:bCs/>
                <w:sz w:val="16"/>
                <w:szCs w:val="16"/>
                <w:lang w:val="el-GR"/>
              </w:rPr>
              <w:t>100</w:t>
            </w:r>
            <w:r w:rsidRPr="003313A8">
              <w:rPr>
                <w:rFonts w:asciiTheme="minorHAnsi" w:hAnsiTheme="minorHAnsi" w:cstheme="minorHAnsi"/>
                <w:b/>
                <w:bCs/>
                <w:sz w:val="16"/>
                <w:szCs w:val="16"/>
                <w:lang w:val="el-GR"/>
              </w:rPr>
              <w:t xml:space="preserve">         ΕΠΙΘΕΜΑ ΜΑΛΑΚΗΣ ΣΙΛΙΚΟΝΗΣ ΜΕ ΑΡΓΥΡΟ ΤΡΙΩΝ (3) ΑΠΟΡΡΟΦΗΤΙΚΩΝ ΣΤΡΩΜΑΤΩΝ          12,5 cm X 12,5 cm</w:t>
            </w:r>
          </w:p>
          <w:p w14:paraId="26D2D3F5" w14:textId="77777777" w:rsidR="00543312" w:rsidRDefault="00543312"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2</w:t>
            </w:r>
          </w:p>
          <w:p w14:paraId="4B399245" w14:textId="77777777" w:rsidR="00543312" w:rsidRDefault="00543312" w:rsidP="003313A8">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C312BA8" w14:textId="10A5EB20" w:rsidR="00543312" w:rsidRPr="003313A8" w:rsidRDefault="00543312" w:rsidP="003313A8">
            <w:pPr>
              <w:pStyle w:val="afd"/>
              <w:widowControl w:val="0"/>
              <w:jc w:val="center"/>
              <w:rPr>
                <w:rFonts w:asciiTheme="minorHAnsi" w:hAnsiTheme="minorHAnsi" w:cstheme="minorHAnsi"/>
                <w:b/>
                <w:bCs/>
                <w:sz w:val="16"/>
                <w:szCs w:val="16"/>
                <w:lang w:val="el-GR"/>
              </w:rPr>
            </w:pPr>
            <w:r w:rsidRPr="003313A8">
              <w:rPr>
                <w:rFonts w:asciiTheme="minorHAnsi" w:hAnsiTheme="minorHAnsi" w:cstheme="minorHAnsi"/>
                <w:b/>
                <w:bCs/>
                <w:sz w:val="16"/>
                <w:szCs w:val="16"/>
                <w:lang w:val="el-GR"/>
              </w:rPr>
              <w:t>Α/Α:10</w:t>
            </w:r>
            <w:r>
              <w:rPr>
                <w:rFonts w:asciiTheme="minorHAnsi" w:hAnsiTheme="minorHAnsi" w:cstheme="minorHAnsi"/>
                <w:b/>
                <w:bCs/>
                <w:sz w:val="16"/>
                <w:szCs w:val="16"/>
                <w:lang w:val="el-GR"/>
              </w:rPr>
              <w:t>1</w:t>
            </w:r>
            <w:r w:rsidRPr="003313A8">
              <w:rPr>
                <w:rFonts w:asciiTheme="minorHAnsi" w:hAnsiTheme="minorHAnsi" w:cstheme="minorHAnsi"/>
                <w:b/>
                <w:bCs/>
                <w:sz w:val="16"/>
                <w:szCs w:val="16"/>
                <w:lang w:val="el-GR"/>
              </w:rPr>
              <w:t xml:space="preserve">         ΕΠΙΘΕΜΑ ΜΑΛΑΚΗΣ ΣΙΛΙΚΟΝΗΣ ΜΕ ΑΡΓΥΡΟ ΤΡΙΩΝ (3) ΑΠΟΡΡΟΦΗΤΙΚΩΝ ΣΤΡΩΜΑΤΩΝ          17,5 cm X 17,5 cm</w:t>
            </w:r>
          </w:p>
          <w:p w14:paraId="28EDD61D" w14:textId="70CAC8F1" w:rsidR="00543312" w:rsidRPr="003313A8" w:rsidRDefault="00543312" w:rsidP="003313A8">
            <w:pPr>
              <w:pStyle w:val="afd"/>
              <w:widowControl w:val="0"/>
              <w:jc w:val="center"/>
              <w:rPr>
                <w:rFonts w:asciiTheme="minorHAnsi" w:hAnsiTheme="minorHAnsi" w:cstheme="minorHAnsi"/>
                <w:b/>
                <w:bCs/>
                <w:sz w:val="16"/>
                <w:szCs w:val="16"/>
                <w:lang w:val="en-US"/>
              </w:rPr>
            </w:pPr>
            <w:r w:rsidRPr="003313A8">
              <w:rPr>
                <w:rFonts w:asciiTheme="minorHAnsi" w:hAnsiTheme="minorHAnsi" w:cstheme="minorHAnsi"/>
                <w:b/>
                <w:bCs/>
                <w:sz w:val="16"/>
                <w:szCs w:val="16"/>
                <w:lang w:val="el-GR"/>
              </w:rPr>
              <w:lastRenderedPageBreak/>
              <w:t>Κ.Ε.: 13-40-043</w:t>
            </w:r>
            <w:r>
              <w:rPr>
                <w:rFonts w:asciiTheme="minorHAnsi" w:hAnsiTheme="minorHAnsi" w:cstheme="minorHAnsi"/>
                <w:b/>
                <w:bCs/>
                <w:sz w:val="16"/>
                <w:szCs w:val="16"/>
                <w:lang w:val="en-US"/>
              </w:rPr>
              <w:t>3</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73BE07D" w14:textId="6E161765" w:rsidR="00543312" w:rsidRPr="00B64274"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Το κάθε επίθεμα να είναι α</w:t>
            </w:r>
            <w:r w:rsidRPr="00B64274">
              <w:rPr>
                <w:rFonts w:ascii="Calibri" w:eastAsia="NSimSun" w:hAnsi="Calibri" w:cs="Calibri"/>
                <w:kern w:val="3"/>
                <w:sz w:val="16"/>
                <w:szCs w:val="16"/>
                <w:lang w:val="el-GR" w:eastAsia="zh-CN" w:bidi="hi-IN"/>
              </w:rPr>
              <w:t>υτοπροσκολλούμενο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F1FFFF6" w14:textId="65A115A7"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9AB776D"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211827C"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24448FD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0F095CB"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8AF40BF" w14:textId="32E2D234"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B64274">
              <w:rPr>
                <w:rFonts w:ascii="Calibri" w:eastAsia="NSimSun" w:hAnsi="Calibri" w:cs="Calibri"/>
                <w:kern w:val="3"/>
                <w:sz w:val="16"/>
                <w:szCs w:val="16"/>
                <w:lang w:val="el-GR" w:eastAsia="zh-CN" w:bidi="hi-IN"/>
              </w:rPr>
              <w:t>με αδιάβροχη πολυουρεθάνη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653BB7A" w14:textId="6FC8A0D3"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54BF3DD"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DD73622"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79BA2C4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54E1A1E"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04CDEE4" w14:textId="7D064BD5"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B64274">
              <w:rPr>
                <w:rFonts w:ascii="Calibri" w:eastAsia="NSimSun" w:hAnsi="Calibri" w:cs="Calibri"/>
                <w:kern w:val="3"/>
                <w:sz w:val="16"/>
                <w:szCs w:val="16"/>
                <w:lang w:val="el-GR" w:eastAsia="zh-CN" w:bidi="hi-IN"/>
              </w:rPr>
              <w:t>με νησίδα και επίστρωση μαλακής σιλικόνης σε όλη την επιφάνεια</w:t>
            </w:r>
            <w:r>
              <w:rPr>
                <w:rFonts w:ascii="Calibri" w:eastAsia="NSimSun" w:hAnsi="Calibri" w:cs="Calibri"/>
                <w:kern w:val="3"/>
                <w:sz w:val="16"/>
                <w:szCs w:val="16"/>
                <w:lang w:val="el-GR" w:eastAsia="zh-CN" w:bidi="hi-IN"/>
              </w:rPr>
              <w:t xml:space="preserve"> του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00FC38B" w14:textId="7ECEB3D6"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7CD88DB"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3081FD6"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66AD879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640BFCF"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D0B4E54" w14:textId="1BD07786"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αποτελείτε </w:t>
            </w:r>
            <w:r w:rsidRPr="00B64274">
              <w:rPr>
                <w:rFonts w:ascii="Calibri" w:eastAsia="NSimSun" w:hAnsi="Calibri" w:cs="Calibri"/>
                <w:kern w:val="3"/>
                <w:sz w:val="16"/>
                <w:szCs w:val="16"/>
                <w:lang w:val="el-GR" w:eastAsia="zh-CN" w:bidi="hi-IN"/>
              </w:rPr>
              <w:t xml:space="preserve">τουλάχιστον </w:t>
            </w:r>
            <w:r>
              <w:rPr>
                <w:rFonts w:ascii="Calibri" w:eastAsia="NSimSun" w:hAnsi="Calibri" w:cs="Calibri"/>
                <w:kern w:val="3"/>
                <w:sz w:val="16"/>
                <w:szCs w:val="16"/>
                <w:lang w:val="el-GR" w:eastAsia="zh-CN" w:bidi="hi-IN"/>
              </w:rPr>
              <w:t xml:space="preserve">από </w:t>
            </w:r>
            <w:r w:rsidRPr="00B64274">
              <w:rPr>
                <w:rFonts w:ascii="Calibri" w:eastAsia="NSimSun" w:hAnsi="Calibri" w:cs="Calibri"/>
                <w:kern w:val="3"/>
                <w:sz w:val="16"/>
                <w:szCs w:val="16"/>
                <w:lang w:val="el-GR" w:eastAsia="zh-CN" w:bidi="hi-IN"/>
              </w:rPr>
              <w:t>τρ</w:t>
            </w:r>
            <w:r>
              <w:rPr>
                <w:rFonts w:ascii="Calibri" w:eastAsia="NSimSun" w:hAnsi="Calibri" w:cs="Calibri"/>
                <w:kern w:val="3"/>
                <w:sz w:val="16"/>
                <w:szCs w:val="16"/>
                <w:lang w:val="el-GR" w:eastAsia="zh-CN" w:bidi="hi-IN"/>
              </w:rPr>
              <w:t>ία</w:t>
            </w:r>
            <w:r w:rsidRPr="00B64274">
              <w:rPr>
                <w:rFonts w:ascii="Calibri" w:eastAsia="NSimSun" w:hAnsi="Calibri" w:cs="Calibri"/>
                <w:kern w:val="3"/>
                <w:sz w:val="16"/>
                <w:szCs w:val="16"/>
                <w:lang w:val="el-GR" w:eastAsia="zh-CN" w:bidi="hi-IN"/>
              </w:rPr>
              <w:t xml:space="preserve"> απορροφητικ</w:t>
            </w:r>
            <w:r>
              <w:rPr>
                <w:rFonts w:ascii="Calibri" w:eastAsia="NSimSun" w:hAnsi="Calibri" w:cs="Calibri"/>
                <w:kern w:val="3"/>
                <w:sz w:val="16"/>
                <w:szCs w:val="16"/>
                <w:lang w:val="el-GR" w:eastAsia="zh-CN" w:bidi="hi-IN"/>
              </w:rPr>
              <w:t>ά</w:t>
            </w:r>
            <w:r w:rsidRPr="00B64274">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στρώματα</w:t>
            </w:r>
            <w:r w:rsidRPr="00B64274">
              <w:rPr>
                <w:rFonts w:ascii="Calibri" w:eastAsia="NSimSun" w:hAnsi="Calibri" w:cs="Calibri"/>
                <w:kern w:val="3"/>
                <w:sz w:val="16"/>
                <w:szCs w:val="16"/>
                <w:lang w:val="el-GR" w:eastAsia="zh-CN" w:bidi="hi-IN"/>
              </w:rPr>
              <w:t xml:space="preserve"> ομοιόμορφα κατανεμημέν</w:t>
            </w:r>
            <w:r>
              <w:rPr>
                <w:rFonts w:ascii="Calibri" w:eastAsia="NSimSun" w:hAnsi="Calibri" w:cs="Calibri"/>
                <w:kern w:val="3"/>
                <w:sz w:val="16"/>
                <w:szCs w:val="16"/>
                <w:lang w:val="el-GR" w:eastAsia="zh-CN" w:bidi="hi-IN"/>
              </w:rPr>
              <w:t>α</w:t>
            </w:r>
            <w:r w:rsidRPr="00B64274">
              <w:rPr>
                <w:rFonts w:ascii="Calibri" w:eastAsia="NSimSun" w:hAnsi="Calibri" w:cs="Calibri"/>
                <w:kern w:val="3"/>
                <w:sz w:val="16"/>
                <w:szCs w:val="16"/>
                <w:lang w:val="el-GR" w:eastAsia="zh-CN" w:bidi="hi-IN"/>
              </w:rPr>
              <w:t>: αφρώδες, βισκόζη, πολυεστέρα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5C8B62C" w14:textId="5AD61C3D"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0017EAB"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46520F0"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22A1B06C"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A37244A"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077F776" w14:textId="5E80C2FB" w:rsidR="00543312" w:rsidRPr="00A1114A" w:rsidRDefault="00543312">
            <w:pPr>
              <w:pStyle w:val="aff1"/>
              <w:numPr>
                <w:ilvl w:val="0"/>
                <w:numId w:val="77"/>
              </w:numPr>
              <w:rPr>
                <w:rFonts w:ascii="Calibri" w:eastAsia="NSimSun" w:hAnsi="Calibri" w:cs="Calibri"/>
                <w:kern w:val="3"/>
                <w:sz w:val="16"/>
                <w:szCs w:val="16"/>
                <w:lang w:val="el-GR" w:eastAsia="zh-CN" w:bidi="hi-IN"/>
              </w:rPr>
            </w:pPr>
            <w:r w:rsidRPr="00B64274">
              <w:rPr>
                <w:rFonts w:ascii="Calibri" w:eastAsia="NSimSun" w:hAnsi="Calibri" w:cs="Calibri"/>
                <w:kern w:val="3"/>
                <w:sz w:val="16"/>
                <w:szCs w:val="16"/>
                <w:lang w:val="el-GR" w:eastAsia="zh-CN" w:bidi="hi-IN"/>
              </w:rPr>
              <w:t>Να έχ</w:t>
            </w:r>
            <w:r>
              <w:rPr>
                <w:rFonts w:ascii="Calibri" w:eastAsia="NSimSun" w:hAnsi="Calibri" w:cs="Calibri"/>
                <w:kern w:val="3"/>
                <w:sz w:val="16"/>
                <w:szCs w:val="16"/>
                <w:lang w:val="el-GR" w:eastAsia="zh-CN" w:bidi="hi-IN"/>
              </w:rPr>
              <w:t>ει</w:t>
            </w:r>
            <w:r w:rsidRPr="00B64274">
              <w:rPr>
                <w:rFonts w:ascii="Calibri" w:eastAsia="NSimSun" w:hAnsi="Calibri" w:cs="Calibri"/>
                <w:kern w:val="3"/>
                <w:sz w:val="16"/>
                <w:szCs w:val="16"/>
                <w:lang w:val="el-GR" w:eastAsia="zh-CN" w:bidi="hi-IN"/>
              </w:rPr>
              <w:t xml:space="preserve"> άργυρο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55D35C5" w14:textId="630647F8"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3E4A07B"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ED6754"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0CB04BA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2FF9EDD6"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225F2FA" w14:textId="1438A2F7" w:rsidR="00543312" w:rsidRPr="00A1114A" w:rsidRDefault="00543312">
            <w:pPr>
              <w:pStyle w:val="aff1"/>
              <w:numPr>
                <w:ilvl w:val="0"/>
                <w:numId w:val="77"/>
              </w:numPr>
              <w:rPr>
                <w:rFonts w:ascii="Calibri" w:eastAsia="NSimSun" w:hAnsi="Calibri" w:cs="Calibri"/>
                <w:kern w:val="3"/>
                <w:sz w:val="16"/>
                <w:szCs w:val="16"/>
                <w:lang w:val="el-GR" w:eastAsia="zh-CN" w:bidi="hi-IN"/>
              </w:rPr>
            </w:pPr>
            <w:r w:rsidRPr="00B64274">
              <w:rPr>
                <w:rFonts w:ascii="Calibri" w:eastAsia="NSimSun" w:hAnsi="Calibri" w:cs="Calibri"/>
                <w:kern w:val="3"/>
                <w:sz w:val="16"/>
                <w:szCs w:val="16"/>
                <w:lang w:val="el-GR" w:eastAsia="zh-CN" w:bidi="hi-IN"/>
              </w:rPr>
              <w:t>Να μην διογκώνεται όταν απορροφά το εξίδρωμα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4E71832" w14:textId="0303DFF2"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097F28E"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0411ADC"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A1114A" w14:paraId="33E9E68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625233EE"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69F2681" w14:textId="5C7DCD7A" w:rsidR="00543312" w:rsidRPr="00A1114A" w:rsidRDefault="00543312">
            <w:pPr>
              <w:pStyle w:val="aff1"/>
              <w:numPr>
                <w:ilvl w:val="0"/>
                <w:numId w:val="77"/>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Για το είδος με Α/Α 100 να προσφέρεται σε διαστάσεις </w:t>
            </w:r>
            <w:r w:rsidRPr="00B64274">
              <w:rPr>
                <w:rFonts w:ascii="Calibri" w:eastAsia="NSimSun" w:hAnsi="Calibri" w:cs="Calibri"/>
                <w:kern w:val="3"/>
                <w:sz w:val="16"/>
                <w:szCs w:val="16"/>
                <w:lang w:val="el-GR" w:eastAsia="zh-CN" w:bidi="hi-IN"/>
              </w:rPr>
              <w:t xml:space="preserve"> 1</w:t>
            </w:r>
            <w:r>
              <w:rPr>
                <w:rFonts w:ascii="Calibri" w:eastAsia="NSimSun" w:hAnsi="Calibri" w:cs="Calibri"/>
                <w:kern w:val="3"/>
                <w:sz w:val="16"/>
                <w:szCs w:val="16"/>
                <w:lang w:val="el-GR" w:eastAsia="zh-CN" w:bidi="hi-IN"/>
              </w:rPr>
              <w:t>2</w:t>
            </w:r>
            <w:r w:rsidRPr="00B64274">
              <w:rPr>
                <w:rFonts w:ascii="Calibri" w:eastAsia="NSimSun" w:hAnsi="Calibri" w:cs="Calibri"/>
                <w:kern w:val="3"/>
                <w:sz w:val="16"/>
                <w:szCs w:val="16"/>
                <w:lang w:val="el-GR" w:eastAsia="zh-CN" w:bidi="hi-IN"/>
              </w:rPr>
              <w:t>,5 cm X 17,5cm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294CBB4" w14:textId="46B2FB24" w:rsidR="00543312" w:rsidRPr="004F3582" w:rsidRDefault="0054331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1576BA4"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1C955B5" w14:textId="77777777" w:rsidR="00543312" w:rsidRPr="00B6469F" w:rsidRDefault="00543312" w:rsidP="00CC4CE2">
            <w:pPr>
              <w:pStyle w:val="afd"/>
              <w:widowControl w:val="0"/>
              <w:snapToGrid w:val="0"/>
              <w:jc w:val="center"/>
              <w:rPr>
                <w:b/>
                <w:bCs/>
                <w:color w:val="000000"/>
                <w:sz w:val="16"/>
                <w:szCs w:val="16"/>
                <w:lang w:val="el-GR"/>
              </w:rPr>
            </w:pPr>
          </w:p>
        </w:tc>
      </w:tr>
      <w:tr w:rsidR="00543312" w:rsidRPr="00B64274" w14:paraId="321CD9EB"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CCECFF"/>
            <w:vAlign w:val="center"/>
          </w:tcPr>
          <w:p w14:paraId="55298518" w14:textId="77777777" w:rsidR="00543312" w:rsidRPr="00EF1AED" w:rsidRDefault="0054331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4E3D82A" w14:textId="26BE4D27" w:rsidR="00543312" w:rsidRDefault="00543312">
            <w:pPr>
              <w:pStyle w:val="aff1"/>
              <w:numPr>
                <w:ilvl w:val="0"/>
                <w:numId w:val="77"/>
              </w:numPr>
              <w:rPr>
                <w:rFonts w:ascii="Calibri" w:eastAsia="NSimSun" w:hAnsi="Calibri" w:cs="Calibri"/>
                <w:kern w:val="3"/>
                <w:sz w:val="16"/>
                <w:szCs w:val="16"/>
                <w:lang w:val="el-GR" w:eastAsia="zh-CN" w:bidi="hi-IN"/>
              </w:rPr>
            </w:pPr>
            <w:r w:rsidRPr="00B64274">
              <w:rPr>
                <w:rFonts w:ascii="Calibri" w:eastAsia="NSimSun" w:hAnsi="Calibri" w:cs="Calibri"/>
                <w:kern w:val="3"/>
                <w:sz w:val="16"/>
                <w:szCs w:val="16"/>
                <w:lang w:val="el-GR" w:eastAsia="zh-CN" w:bidi="hi-IN"/>
              </w:rPr>
              <w:t>Για το είδος με Α/Α 100 να προσφέρεται σε διαστάσεις  17,5 cm X 17,5cm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E8930F" w14:textId="6869DCFF" w:rsidR="00543312" w:rsidRPr="00B64274" w:rsidRDefault="00543312"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C5E6B16" w14:textId="77777777" w:rsidR="00543312" w:rsidRPr="00B6469F" w:rsidRDefault="0054331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3EED28" w14:textId="77777777" w:rsidR="00543312" w:rsidRPr="00B6469F" w:rsidRDefault="00543312" w:rsidP="00CC4CE2">
            <w:pPr>
              <w:pStyle w:val="afd"/>
              <w:widowControl w:val="0"/>
              <w:snapToGrid w:val="0"/>
              <w:jc w:val="center"/>
              <w:rPr>
                <w:b/>
                <w:bCs/>
                <w:color w:val="000000"/>
                <w:sz w:val="16"/>
                <w:szCs w:val="16"/>
                <w:lang w:val="el-GR"/>
              </w:rPr>
            </w:pPr>
          </w:p>
        </w:tc>
      </w:tr>
      <w:tr w:rsidR="00CC4CE2" w:rsidRPr="00A1114A" w14:paraId="792754A2"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74C3034A" w14:textId="77777777" w:rsidR="00543312" w:rsidRDefault="00543312" w:rsidP="00543312">
            <w:pPr>
              <w:pStyle w:val="afd"/>
              <w:widowControl w:val="0"/>
              <w:jc w:val="center"/>
              <w:rPr>
                <w:rFonts w:asciiTheme="minorHAnsi" w:hAnsiTheme="minorHAnsi" w:cstheme="minorHAnsi"/>
                <w:b/>
                <w:bCs/>
                <w:sz w:val="16"/>
                <w:szCs w:val="16"/>
                <w:lang w:val="el-GR"/>
              </w:rPr>
            </w:pPr>
            <w:r w:rsidRPr="00543312">
              <w:rPr>
                <w:rFonts w:asciiTheme="minorHAnsi" w:hAnsiTheme="minorHAnsi" w:cstheme="minorHAnsi"/>
                <w:b/>
                <w:bCs/>
                <w:sz w:val="16"/>
                <w:szCs w:val="16"/>
                <w:lang w:val="el-GR"/>
              </w:rPr>
              <w:t>Α/Α:10</w:t>
            </w:r>
            <w:r>
              <w:rPr>
                <w:rFonts w:asciiTheme="minorHAnsi" w:hAnsiTheme="minorHAnsi" w:cstheme="minorHAnsi"/>
                <w:b/>
                <w:bCs/>
                <w:sz w:val="16"/>
                <w:szCs w:val="16"/>
                <w:lang w:val="el-GR"/>
              </w:rPr>
              <w:t>2</w:t>
            </w:r>
            <w:r w:rsidRPr="00543312">
              <w:rPr>
                <w:rFonts w:asciiTheme="minorHAnsi" w:hAnsiTheme="minorHAnsi" w:cstheme="minorHAnsi"/>
                <w:b/>
                <w:bCs/>
                <w:sz w:val="16"/>
                <w:szCs w:val="16"/>
                <w:lang w:val="el-GR"/>
              </w:rPr>
              <w:t xml:space="preserve">        ΕΠΙΘΕΜΑ ΜΑΛΑΚΗΣ ΣΙΛΙΚ 3 ΑΠΟΡΡΟΦ ΣΤΡΩΜ ΕΚΤΑΤΟ 360o 15 cm X20 cm </w:t>
            </w:r>
            <w:r>
              <w:rPr>
                <w:rFonts w:asciiTheme="minorHAnsi" w:hAnsiTheme="minorHAnsi" w:cstheme="minorHAnsi"/>
                <w:b/>
                <w:bCs/>
                <w:sz w:val="16"/>
                <w:szCs w:val="16"/>
                <w:lang w:val="el-GR"/>
              </w:rPr>
              <w:t xml:space="preserve">             </w:t>
            </w:r>
          </w:p>
          <w:p w14:paraId="622039A5" w14:textId="69F64F15" w:rsidR="00CC4CE2" w:rsidRPr="00EF1AED" w:rsidRDefault="00543312" w:rsidP="00543312">
            <w:pPr>
              <w:pStyle w:val="afd"/>
              <w:widowControl w:val="0"/>
              <w:jc w:val="center"/>
              <w:rPr>
                <w:rFonts w:asciiTheme="minorHAnsi" w:hAnsiTheme="minorHAnsi" w:cstheme="minorHAnsi"/>
                <w:b/>
                <w:bCs/>
                <w:sz w:val="16"/>
                <w:szCs w:val="16"/>
                <w:lang w:val="el-GR"/>
              </w:rPr>
            </w:pPr>
            <w:r w:rsidRPr="00543312">
              <w:rPr>
                <w:rFonts w:asciiTheme="minorHAnsi" w:hAnsiTheme="minorHAnsi" w:cstheme="minorHAnsi"/>
                <w:b/>
                <w:bCs/>
                <w:sz w:val="16"/>
                <w:szCs w:val="16"/>
                <w:lang w:val="el-GR"/>
              </w:rPr>
              <w:t>Κ.Ε.: 13-40-043</w:t>
            </w:r>
            <w:r>
              <w:rPr>
                <w:rFonts w:asciiTheme="minorHAnsi" w:hAnsiTheme="minorHAnsi" w:cstheme="minorHAnsi"/>
                <w:b/>
                <w:bCs/>
                <w:sz w:val="16"/>
                <w:szCs w:val="16"/>
                <w:lang w:val="el-GR"/>
              </w:rPr>
              <w:t>1</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9506AA7" w14:textId="5748A5F5" w:rsidR="00CC4CE2" w:rsidRPr="00A1114A" w:rsidRDefault="00543312">
            <w:pPr>
              <w:pStyle w:val="aff1"/>
              <w:numPr>
                <w:ilvl w:val="0"/>
                <w:numId w:val="78"/>
              </w:numPr>
              <w:rPr>
                <w:rFonts w:ascii="Calibri" w:eastAsia="NSimSun" w:hAnsi="Calibri" w:cs="Calibri"/>
                <w:kern w:val="3"/>
                <w:sz w:val="16"/>
                <w:szCs w:val="16"/>
                <w:lang w:val="el-GR" w:eastAsia="zh-CN" w:bidi="hi-IN"/>
              </w:rPr>
            </w:pPr>
            <w:r w:rsidRPr="00543312">
              <w:rPr>
                <w:rFonts w:ascii="Calibri" w:eastAsia="NSimSun" w:hAnsi="Calibri" w:cs="Calibri"/>
                <w:kern w:val="3"/>
                <w:sz w:val="16"/>
                <w:szCs w:val="16"/>
                <w:lang w:val="el-GR" w:eastAsia="zh-CN" w:bidi="hi-IN"/>
              </w:rPr>
              <w:t>Το επίθεμα να είναι αφρώδες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1837DF" w14:textId="5B595EB5"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524507C"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D30833B"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1E0CF82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4E6C1C3"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3A439DE" w14:textId="375CFDC1" w:rsidR="00CC4CE2" w:rsidRPr="00A1114A" w:rsidRDefault="00543312">
            <w:pPr>
              <w:pStyle w:val="aff1"/>
              <w:numPr>
                <w:ilvl w:val="0"/>
                <w:numId w:val="78"/>
              </w:numPr>
              <w:rPr>
                <w:rFonts w:ascii="Calibri" w:eastAsia="NSimSun" w:hAnsi="Calibri" w:cs="Calibri"/>
                <w:kern w:val="3"/>
                <w:sz w:val="16"/>
                <w:szCs w:val="16"/>
                <w:lang w:val="el-GR" w:eastAsia="zh-CN" w:bidi="hi-IN"/>
              </w:rPr>
            </w:pPr>
            <w:r w:rsidRPr="00543312">
              <w:rPr>
                <w:rFonts w:ascii="Calibri" w:eastAsia="NSimSun" w:hAnsi="Calibri" w:cs="Calibri"/>
                <w:kern w:val="3"/>
                <w:sz w:val="16"/>
                <w:szCs w:val="16"/>
                <w:lang w:val="el-GR" w:eastAsia="zh-CN" w:bidi="hi-IN"/>
              </w:rPr>
              <w:t xml:space="preserve">να είναι  πέντε στρωμάτων </w:t>
            </w:r>
            <w:r>
              <w:rPr>
                <w:rFonts w:ascii="Calibri" w:eastAsia="NSimSun" w:hAnsi="Calibri" w:cs="Calibri"/>
                <w:kern w:val="3"/>
                <w:sz w:val="16"/>
                <w:szCs w:val="16"/>
                <w:lang w:val="el-GR" w:eastAsia="zh-CN" w:bidi="hi-IN"/>
              </w:rPr>
              <w:t>:</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E4CE65E" w14:textId="0E93334D"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472E937E"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0DD1F77"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334E78B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729843BC"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66B6826" w14:textId="0CBCD1DA"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543312">
              <w:rPr>
                <w:rFonts w:ascii="Calibri" w:eastAsia="NSimSun" w:hAnsi="Calibri" w:cs="Calibri"/>
                <w:kern w:val="3"/>
                <w:sz w:val="16"/>
                <w:szCs w:val="16"/>
                <w:lang w:val="el-GR" w:eastAsia="zh-CN" w:bidi="hi-IN"/>
              </w:rPr>
              <w:t>επίστρωση μαλακής σιλικόνης σε όλη τη επιφάνειά του που εφάπτεται με το δέρμα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1876686" w14:textId="4023D9E1"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2751205"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041470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544860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647AB00B"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51C0777A" w14:textId="44106EDC"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543312">
              <w:rPr>
                <w:rFonts w:ascii="Calibri" w:eastAsia="NSimSun" w:hAnsi="Calibri" w:cs="Calibri"/>
                <w:kern w:val="3"/>
                <w:sz w:val="16"/>
                <w:szCs w:val="16"/>
                <w:lang w:val="el-GR" w:eastAsia="zh-CN" w:bidi="hi-IN"/>
              </w:rPr>
              <w:t>περιθώριο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FB46939" w14:textId="3A6A5C76"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7358ABF"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C188F7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E3EC23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0D74E95"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EEE63E6" w14:textId="4871BF70"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543312">
              <w:rPr>
                <w:rFonts w:ascii="Calibri" w:eastAsia="NSimSun" w:hAnsi="Calibri" w:cs="Calibri"/>
                <w:kern w:val="3"/>
                <w:sz w:val="16"/>
                <w:szCs w:val="16"/>
                <w:lang w:val="el-GR" w:eastAsia="zh-CN" w:bidi="hi-IN"/>
              </w:rPr>
              <w:t>αδιάβροχο</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A7B4A1F" w14:textId="1D69FEE6"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36D73964"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9C178A8"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3D29198"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18AE65B8"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75810939" w14:textId="058C6EBD" w:rsidR="00CC4CE2" w:rsidRPr="00A1114A" w:rsidRDefault="00543312">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w:t>
            </w:r>
            <w:r w:rsidRPr="00543312">
              <w:rPr>
                <w:rFonts w:ascii="Calibri" w:eastAsia="NSimSun" w:hAnsi="Calibri" w:cs="Calibri"/>
                <w:kern w:val="3"/>
                <w:sz w:val="16"/>
                <w:szCs w:val="16"/>
                <w:lang w:val="el-GR" w:eastAsia="zh-CN" w:bidi="hi-IN"/>
              </w:rPr>
              <w:t>εκτατό 360</w:t>
            </w:r>
            <w:r w:rsidRPr="00543312">
              <w:rPr>
                <w:rFonts w:ascii="Calibri" w:eastAsia="NSimSun" w:hAnsi="Calibri" w:cs="Calibri"/>
                <w:kern w:val="3"/>
                <w:sz w:val="16"/>
                <w:szCs w:val="16"/>
                <w:vertAlign w:val="superscript"/>
                <w:lang w:val="el-GR" w:eastAsia="zh-CN" w:bidi="hi-IN"/>
              </w:rPr>
              <w:t>ο</w:t>
            </w:r>
            <w:r w:rsidRPr="00543312">
              <w:rPr>
                <w:rFonts w:ascii="Calibri" w:eastAsia="NSimSun" w:hAnsi="Calibri" w:cs="Calibri"/>
                <w:kern w:val="3"/>
                <w:sz w:val="16"/>
                <w:szCs w:val="16"/>
                <w:lang w:val="el-GR" w:eastAsia="zh-CN" w:bidi="hi-IN"/>
              </w:rPr>
              <w:t xml:space="preserve"> λόγω ειδικών εγκοπών-σχισμών  στα δύο απορροφητικά στρώμα</w:t>
            </w:r>
            <w:r w:rsidR="00F81A23">
              <w:rPr>
                <w:rFonts w:ascii="Calibri" w:eastAsia="NSimSun" w:hAnsi="Calibri" w:cs="Calibri"/>
                <w:kern w:val="3"/>
                <w:sz w:val="16"/>
                <w:szCs w:val="16"/>
                <w:lang w:val="el-GR" w:eastAsia="zh-CN" w:bidi="hi-IN"/>
              </w:rPr>
              <w:t>τα</w:t>
            </w:r>
            <w:r w:rsidRPr="00543312">
              <w:rPr>
                <w:rFonts w:ascii="Calibri" w:eastAsia="NSimSun" w:hAnsi="Calibri" w:cs="Calibri"/>
                <w:kern w:val="3"/>
                <w:sz w:val="16"/>
                <w:szCs w:val="16"/>
                <w:lang w:val="el-GR" w:eastAsia="zh-CN" w:bidi="hi-IN"/>
              </w:rPr>
              <w:t>, με δυνατότητα κάλυψης δύσκολων περιοχών σε ανατομικά σημεία με κινητικότητα</w:t>
            </w:r>
            <w:r w:rsidR="00F81A23">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24BD78D" w14:textId="066483D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2992233"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7C1E09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6C583CA8"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502854A7"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6445BBE" w14:textId="341C74F7" w:rsidR="00CC4CE2" w:rsidRPr="00A1114A" w:rsidRDefault="00F81A23">
            <w:pPr>
              <w:pStyle w:val="aff1"/>
              <w:numPr>
                <w:ilvl w:val="0"/>
                <w:numId w:val="78"/>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είναι διαστάσεων </w:t>
            </w:r>
            <w:r w:rsidRPr="00F81A23">
              <w:rPr>
                <w:rFonts w:ascii="Calibri" w:eastAsia="NSimSun" w:hAnsi="Calibri" w:cs="Calibri"/>
                <w:kern w:val="3"/>
                <w:sz w:val="16"/>
                <w:szCs w:val="16"/>
                <w:lang w:val="el-GR" w:eastAsia="zh-CN" w:bidi="hi-IN"/>
              </w:rPr>
              <w:t>15cm X 20cm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77805007" w14:textId="5922911E"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108B0BB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14E1A6A"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4DD1C94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CCECFF"/>
            <w:vAlign w:val="center"/>
          </w:tcPr>
          <w:p w14:paraId="2C48A47D" w14:textId="4C062BE3" w:rsidR="00F81A23" w:rsidRPr="00F81A23" w:rsidRDefault="00F81A23" w:rsidP="00F81A23">
            <w:pPr>
              <w:pStyle w:val="afd"/>
              <w:widowControl w:val="0"/>
              <w:jc w:val="center"/>
              <w:rPr>
                <w:rFonts w:asciiTheme="minorHAnsi" w:hAnsiTheme="minorHAnsi" w:cstheme="minorHAnsi"/>
                <w:b/>
                <w:bCs/>
                <w:sz w:val="16"/>
                <w:szCs w:val="16"/>
                <w:lang w:val="el-GR"/>
              </w:rPr>
            </w:pPr>
            <w:r w:rsidRPr="00F81A23">
              <w:rPr>
                <w:rFonts w:asciiTheme="minorHAnsi" w:hAnsiTheme="minorHAnsi" w:cstheme="minorHAnsi"/>
                <w:b/>
                <w:bCs/>
                <w:sz w:val="16"/>
                <w:szCs w:val="16"/>
                <w:lang w:val="el-GR"/>
              </w:rPr>
              <w:lastRenderedPageBreak/>
              <w:t>Α/Α:10</w:t>
            </w:r>
            <w:r>
              <w:rPr>
                <w:rFonts w:asciiTheme="minorHAnsi" w:hAnsiTheme="minorHAnsi" w:cstheme="minorHAnsi"/>
                <w:b/>
                <w:bCs/>
                <w:sz w:val="16"/>
                <w:szCs w:val="16"/>
                <w:lang w:val="el-GR"/>
              </w:rPr>
              <w:t>3</w:t>
            </w:r>
            <w:r w:rsidRPr="00F81A23">
              <w:rPr>
                <w:rFonts w:asciiTheme="minorHAnsi" w:hAnsiTheme="minorHAnsi" w:cstheme="minorHAnsi"/>
                <w:b/>
                <w:bCs/>
                <w:sz w:val="16"/>
                <w:szCs w:val="16"/>
                <w:lang w:val="el-GR"/>
              </w:rPr>
              <w:t xml:space="preserve">        ΕΠΙΘΕΜΑΤΑ ΑΝΤΙΜΙΚΡΟΒΙΑΚΑ ΓΛΥΚΟΝΙΚΗΣ ΧΛΩΡΕΞΙΔΙΝΗΣ</w:t>
            </w:r>
          </w:p>
          <w:p w14:paraId="417113CF" w14:textId="61614FC5" w:rsidR="00CC4CE2" w:rsidRPr="00EF1AED" w:rsidRDefault="00F81A23" w:rsidP="00F81A23">
            <w:pPr>
              <w:pStyle w:val="afd"/>
              <w:widowControl w:val="0"/>
              <w:jc w:val="center"/>
              <w:rPr>
                <w:rFonts w:asciiTheme="minorHAnsi" w:hAnsiTheme="minorHAnsi" w:cstheme="minorHAnsi"/>
                <w:b/>
                <w:bCs/>
                <w:sz w:val="16"/>
                <w:szCs w:val="16"/>
                <w:lang w:val="el-GR"/>
              </w:rPr>
            </w:pPr>
            <w:r w:rsidRPr="00F81A23">
              <w:rPr>
                <w:rFonts w:asciiTheme="minorHAnsi" w:hAnsiTheme="minorHAnsi" w:cstheme="minorHAnsi"/>
                <w:b/>
                <w:bCs/>
                <w:sz w:val="16"/>
                <w:szCs w:val="16"/>
                <w:lang w:val="el-GR"/>
              </w:rPr>
              <w:t>Κ.Ε.: 13-40-</w:t>
            </w:r>
            <w:r>
              <w:rPr>
                <w:rFonts w:asciiTheme="minorHAnsi" w:hAnsiTheme="minorHAnsi" w:cstheme="minorHAnsi"/>
                <w:b/>
                <w:bCs/>
                <w:sz w:val="16"/>
                <w:szCs w:val="16"/>
                <w:lang w:val="el-GR"/>
              </w:rPr>
              <w:t>18</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A11B8ED" w14:textId="790D37D5"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Τα επιθέματα να είναι κατασκευασμένα από  αυτοκόλλητα διαφανή φιλμ και υφασμάτινη ταινία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F035F1" w14:textId="1E2606B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0E5209D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C51164F"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B0594C1"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423E7A4"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07A2431" w14:textId="26C882F2" w:rsidR="00CC4CE2" w:rsidRPr="00A1114A" w:rsidRDefault="00F81A23">
            <w:pPr>
              <w:pStyle w:val="aff1"/>
              <w:numPr>
                <w:ilvl w:val="0"/>
                <w:numId w:val="79"/>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F81A23">
              <w:rPr>
                <w:rFonts w:ascii="Calibri" w:eastAsia="NSimSun" w:hAnsi="Calibri" w:cs="Calibri"/>
                <w:kern w:val="3"/>
                <w:sz w:val="16"/>
                <w:szCs w:val="16"/>
                <w:lang w:val="el-GR" w:eastAsia="zh-CN" w:bidi="hi-IN"/>
              </w:rPr>
              <w:t>ενσωματωμένη γέλη που να  περιέχει  γλυκονική χλωρεξιδίνη 2% w/w</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CB4CB0" w14:textId="33DC53A7"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49AA2B"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12103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FA61B40"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00288A7B"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E554669" w14:textId="2949E0B4"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 xml:space="preserve">Οι </w:t>
            </w:r>
            <w:r w:rsidR="00283319" w:rsidRPr="00F81A23">
              <w:rPr>
                <w:rFonts w:ascii="Calibri" w:eastAsia="NSimSun" w:hAnsi="Calibri" w:cs="Calibri"/>
                <w:kern w:val="3"/>
                <w:sz w:val="16"/>
                <w:szCs w:val="16"/>
                <w:lang w:val="el-GR" w:eastAsia="zh-CN" w:bidi="hi-IN"/>
              </w:rPr>
              <w:t>διαστάσεις</w:t>
            </w:r>
            <w:r w:rsidRPr="00F81A23">
              <w:rPr>
                <w:rFonts w:ascii="Calibri" w:eastAsia="NSimSun" w:hAnsi="Calibri" w:cs="Calibri"/>
                <w:kern w:val="3"/>
                <w:sz w:val="16"/>
                <w:szCs w:val="16"/>
                <w:lang w:val="el-GR" w:eastAsia="zh-CN" w:bidi="hi-IN"/>
              </w:rPr>
              <w:t xml:space="preserve"> τους να είναι 8,5cm (±1,5cm) x 11,50cm (±1,5cm)</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87AE6B1" w14:textId="2681F7D9"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DF0CD2C"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FBE5A7"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4EE4C5CD"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12702917"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3E50BBA" w14:textId="51EC547F"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Να είναι συσκευασμένα σε αποστειρωμένες ατομικές συσκευασίες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4FFDD80" w14:textId="630E12ED"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6E145F3"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B455BF0"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776E2DF"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39852B7B"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4E1D7A3" w14:textId="3AB82804"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 xml:space="preserve">Να διαθέτουν πιστοποιήσεις </w:t>
            </w:r>
            <w:r w:rsidR="001C56AE" w:rsidRPr="00F81A23">
              <w:rPr>
                <w:rFonts w:ascii="Calibri" w:eastAsia="NSimSun" w:hAnsi="Calibri" w:cs="Calibri"/>
                <w:kern w:val="3"/>
                <w:sz w:val="16"/>
                <w:szCs w:val="16"/>
                <w:lang w:val="el-GR" w:eastAsia="zh-CN" w:bidi="hi-IN"/>
              </w:rPr>
              <w:t>κατά</w:t>
            </w:r>
            <w:r w:rsidRPr="00F81A23">
              <w:rPr>
                <w:rFonts w:ascii="Calibri" w:eastAsia="NSimSun" w:hAnsi="Calibri" w:cs="Calibri"/>
                <w:kern w:val="3"/>
                <w:sz w:val="16"/>
                <w:szCs w:val="16"/>
                <w:lang w:val="el-GR" w:eastAsia="zh-CN" w:bidi="hi-IN"/>
              </w:rPr>
              <w:t xml:space="preserve"> ISO-10993 και ISO-13726, προς απόδειξή τους να κατατεθούν ξενόγλωσσοι κατάλογοι με </w:t>
            </w:r>
            <w:r w:rsidR="001C56AE" w:rsidRPr="00F81A23">
              <w:rPr>
                <w:rFonts w:ascii="Calibri" w:eastAsia="NSimSun" w:hAnsi="Calibri" w:cs="Calibri"/>
                <w:kern w:val="3"/>
                <w:sz w:val="16"/>
                <w:szCs w:val="16"/>
                <w:lang w:val="el-GR" w:eastAsia="zh-CN" w:bidi="hi-IN"/>
              </w:rPr>
              <w:t>επίσημη</w:t>
            </w:r>
            <w:r w:rsidRPr="00F81A23">
              <w:rPr>
                <w:rFonts w:ascii="Calibri" w:eastAsia="NSimSun" w:hAnsi="Calibri" w:cs="Calibri"/>
                <w:kern w:val="3"/>
                <w:sz w:val="16"/>
                <w:szCs w:val="16"/>
                <w:lang w:val="el-GR" w:eastAsia="zh-CN" w:bidi="hi-IN"/>
              </w:rPr>
              <w:t xml:space="preserve"> μετάφρασή τους στα Ελληνικά</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1A6CC5" w14:textId="2DF8F8CC"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BCB9244"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BB7063C"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A660DB2"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CCECFF"/>
            <w:vAlign w:val="center"/>
          </w:tcPr>
          <w:p w14:paraId="76EA4BE4"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56E6397" w14:textId="4DE5D0BD" w:rsidR="00CC4CE2" w:rsidRPr="00A1114A" w:rsidRDefault="00F81A23">
            <w:pPr>
              <w:pStyle w:val="aff1"/>
              <w:numPr>
                <w:ilvl w:val="0"/>
                <w:numId w:val="79"/>
              </w:numPr>
              <w:rPr>
                <w:rFonts w:ascii="Calibri" w:eastAsia="NSimSun" w:hAnsi="Calibri" w:cs="Calibri"/>
                <w:kern w:val="3"/>
                <w:sz w:val="16"/>
                <w:szCs w:val="16"/>
                <w:lang w:val="el-GR" w:eastAsia="zh-CN" w:bidi="hi-IN"/>
              </w:rPr>
            </w:pPr>
            <w:r w:rsidRPr="00F81A23">
              <w:rPr>
                <w:rFonts w:ascii="Calibri" w:eastAsia="NSimSun" w:hAnsi="Calibri" w:cs="Calibri"/>
                <w:kern w:val="3"/>
                <w:sz w:val="16"/>
                <w:szCs w:val="16"/>
                <w:lang w:val="el-GR" w:eastAsia="zh-CN" w:bidi="hi-IN"/>
              </w:rPr>
              <w:t>Να φέρουν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6EF51C6" w14:textId="436D76C3"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621026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B67063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50468FDA"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right w:val="single" w:sz="4" w:space="0" w:color="auto"/>
            </w:tcBorders>
            <w:shd w:val="clear" w:color="auto" w:fill="FFFFCC"/>
            <w:vAlign w:val="center"/>
          </w:tcPr>
          <w:p w14:paraId="69768CF7" w14:textId="77777777" w:rsidR="00922C59" w:rsidRDefault="00922C59" w:rsidP="00922C59">
            <w:pPr>
              <w:pStyle w:val="afd"/>
              <w:widowControl w:val="0"/>
              <w:jc w:val="center"/>
              <w:rPr>
                <w:rFonts w:asciiTheme="minorHAnsi" w:hAnsiTheme="minorHAnsi" w:cstheme="minorHAnsi"/>
                <w:b/>
                <w:bCs/>
                <w:sz w:val="16"/>
                <w:szCs w:val="16"/>
                <w:lang w:val="en-US"/>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n-US"/>
              </w:rPr>
              <w:t>4</w:t>
            </w:r>
          </w:p>
          <w:p w14:paraId="4CDC5F35" w14:textId="5DFF5C5D" w:rsidR="00922C59" w:rsidRPr="00922C59" w:rsidRDefault="00922C59"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 xml:space="preserve">  ΚΡΕΜΑ ΜΕ ΥΑΛΟΥΡΟΝΙΚΟ ΝΑΤΡΙΟ 0,2% (30gr)</w:t>
            </w:r>
          </w:p>
          <w:p w14:paraId="78F9CA7E" w14:textId="401BB9BD" w:rsidR="00CC4CE2" w:rsidRPr="00EF1AED" w:rsidRDefault="00922C59"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024-15-18</w:t>
            </w: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21DA4C12" w14:textId="54E57DCA" w:rsidR="00CC4CE2" w:rsidRPr="00A1114A" w:rsidRDefault="00922C59">
            <w:pPr>
              <w:pStyle w:val="aff1"/>
              <w:numPr>
                <w:ilvl w:val="0"/>
                <w:numId w:val="80"/>
              </w:numPr>
              <w:rPr>
                <w:rFonts w:ascii="Calibri" w:eastAsia="NSimSun" w:hAnsi="Calibri" w:cs="Calibri"/>
                <w:kern w:val="3"/>
                <w:sz w:val="16"/>
                <w:szCs w:val="16"/>
                <w:lang w:val="el-GR" w:eastAsia="zh-CN" w:bidi="hi-IN"/>
              </w:rPr>
            </w:pPr>
            <w:r w:rsidRPr="00922C59">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eastAsia="zh-CN" w:bidi="hi-IN"/>
              </w:rPr>
              <w:t>H</w:t>
            </w:r>
            <w:r w:rsidRPr="00922C59">
              <w:rPr>
                <w:rFonts w:ascii="Calibri" w:eastAsia="NSimSun" w:hAnsi="Calibri" w:cs="Calibri"/>
                <w:kern w:val="3"/>
                <w:sz w:val="16"/>
                <w:szCs w:val="16"/>
                <w:lang w:val="el-GR" w:eastAsia="zh-CN" w:bidi="hi-IN"/>
              </w:rPr>
              <w:t xml:space="preserve"> </w:t>
            </w:r>
            <w:r>
              <w:rPr>
                <w:rFonts w:ascii="Calibri" w:eastAsia="NSimSun" w:hAnsi="Calibri" w:cs="Calibri"/>
                <w:kern w:val="3"/>
                <w:sz w:val="16"/>
                <w:szCs w:val="16"/>
                <w:lang w:val="el-GR" w:eastAsia="zh-CN" w:bidi="hi-IN"/>
              </w:rPr>
              <w:t>κ</w:t>
            </w:r>
            <w:r w:rsidRPr="00922C59">
              <w:rPr>
                <w:rFonts w:ascii="Calibri" w:eastAsia="NSimSun" w:hAnsi="Calibri" w:cs="Calibri"/>
                <w:kern w:val="3"/>
                <w:sz w:val="16"/>
                <w:szCs w:val="16"/>
                <w:lang w:val="el-GR" w:eastAsia="zh-CN" w:bidi="hi-IN"/>
              </w:rPr>
              <w:t>ρέμα</w:t>
            </w:r>
            <w:r>
              <w:rPr>
                <w:rFonts w:ascii="Calibri" w:eastAsia="NSimSun" w:hAnsi="Calibri" w:cs="Calibri"/>
                <w:kern w:val="3"/>
                <w:sz w:val="16"/>
                <w:szCs w:val="16"/>
                <w:lang w:val="el-GR" w:eastAsia="zh-CN" w:bidi="hi-IN"/>
              </w:rPr>
              <w:t xml:space="preserve"> να περιέχει </w:t>
            </w:r>
            <w:r w:rsidRPr="00922C59">
              <w:rPr>
                <w:rFonts w:ascii="Calibri" w:eastAsia="NSimSun" w:hAnsi="Calibri" w:cs="Calibri"/>
                <w:kern w:val="3"/>
                <w:sz w:val="16"/>
                <w:szCs w:val="16"/>
                <w:lang w:val="el-GR" w:eastAsia="zh-CN" w:bidi="hi-IN"/>
              </w:rPr>
              <w:t xml:space="preserve"> Υαλουρονικό Νάτριο 0,2% για βέλτιστο υγρό περιβάλλον επούλωσης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EA51199" w14:textId="021FC0EA"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2DA10A3A"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6121F46"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2DA4D384"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3E098CB7"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0F681F40" w14:textId="382F1D48" w:rsidR="00CC4CE2" w:rsidRPr="00A1114A" w:rsidRDefault="00922C59">
            <w:pPr>
              <w:pStyle w:val="aff1"/>
              <w:numPr>
                <w:ilvl w:val="0"/>
                <w:numId w:val="80"/>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έχει </w:t>
            </w:r>
            <w:r w:rsidRPr="00922C59">
              <w:rPr>
                <w:rFonts w:ascii="Calibri" w:eastAsia="NSimSun" w:hAnsi="Calibri" w:cs="Calibri"/>
                <w:kern w:val="3"/>
                <w:sz w:val="16"/>
                <w:szCs w:val="16"/>
                <w:lang w:val="el-GR" w:eastAsia="zh-CN" w:bidi="hi-IN"/>
              </w:rPr>
              <w:t>βακτηριακή κολλαγενάση που συμβάλλει  στην προετοιμασία της κοιλότητας του τραύματος μέσω της υψηλής ενζυματικής καθαριστικής της δράσης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28839AC4" w14:textId="173883AA"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5BD513BD"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8631EE4"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3E63F34B" w14:textId="77777777" w:rsidTr="0079237B">
        <w:trPr>
          <w:gridBefore w:val="1"/>
          <w:gridAfter w:val="1"/>
          <w:wBefore w:w="60" w:type="dxa"/>
          <w:wAfter w:w="414" w:type="dxa"/>
          <w:trHeight w:val="1009"/>
          <w:jc w:val="center"/>
        </w:trPr>
        <w:tc>
          <w:tcPr>
            <w:tcW w:w="1720" w:type="dxa"/>
            <w:vMerge/>
            <w:tcBorders>
              <w:left w:val="single" w:sz="4" w:space="0" w:color="auto"/>
              <w:right w:val="single" w:sz="4" w:space="0" w:color="auto"/>
            </w:tcBorders>
            <w:shd w:val="clear" w:color="auto" w:fill="FFFFCC"/>
            <w:vAlign w:val="center"/>
          </w:tcPr>
          <w:p w14:paraId="27533BC2"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3F283BEC" w14:textId="64BC8737" w:rsidR="00CC4CE2" w:rsidRPr="00A1114A" w:rsidRDefault="00922C59">
            <w:pPr>
              <w:pStyle w:val="aff1"/>
              <w:numPr>
                <w:ilvl w:val="0"/>
                <w:numId w:val="80"/>
              </w:numPr>
              <w:rPr>
                <w:rFonts w:ascii="Calibri" w:eastAsia="NSimSun" w:hAnsi="Calibri" w:cs="Calibri"/>
                <w:kern w:val="3"/>
                <w:sz w:val="16"/>
                <w:szCs w:val="16"/>
                <w:lang w:val="el-GR" w:eastAsia="zh-CN" w:bidi="hi-IN"/>
              </w:rPr>
            </w:pPr>
            <w:r w:rsidRPr="00922C59">
              <w:rPr>
                <w:rFonts w:ascii="Calibri" w:eastAsia="NSimSun" w:hAnsi="Calibri" w:cs="Calibri"/>
                <w:kern w:val="3"/>
                <w:sz w:val="16"/>
                <w:szCs w:val="16"/>
                <w:lang w:val="el-GR" w:eastAsia="zh-CN" w:bidi="hi-IN"/>
              </w:rPr>
              <w:t xml:space="preserve">Να προσφέρεται σε </w:t>
            </w:r>
            <w:r w:rsidR="005E590B" w:rsidRPr="00922C59">
              <w:rPr>
                <w:rFonts w:ascii="Calibri" w:eastAsia="NSimSun" w:hAnsi="Calibri" w:cs="Calibri"/>
                <w:kern w:val="3"/>
                <w:sz w:val="16"/>
                <w:szCs w:val="16"/>
                <w:lang w:val="el-GR" w:eastAsia="zh-CN" w:bidi="hi-IN"/>
              </w:rPr>
              <w:t>συσκευασία</w:t>
            </w:r>
            <w:r w:rsidRPr="00922C59">
              <w:rPr>
                <w:rFonts w:ascii="Calibri" w:eastAsia="NSimSun" w:hAnsi="Calibri" w:cs="Calibri"/>
                <w:kern w:val="3"/>
                <w:sz w:val="16"/>
                <w:szCs w:val="16"/>
                <w:lang w:val="el-GR" w:eastAsia="zh-CN" w:bidi="hi-IN"/>
              </w:rPr>
              <w:t xml:space="preserve"> των 30 gr</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58F9A4A" w14:textId="6E1FBC24"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711EBC48"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32A0739" w14:textId="77777777" w:rsidR="00CC4CE2" w:rsidRPr="00B6469F" w:rsidRDefault="00CC4CE2" w:rsidP="00CC4CE2">
            <w:pPr>
              <w:pStyle w:val="afd"/>
              <w:widowControl w:val="0"/>
              <w:snapToGrid w:val="0"/>
              <w:jc w:val="center"/>
              <w:rPr>
                <w:b/>
                <w:bCs/>
                <w:color w:val="000000"/>
                <w:sz w:val="16"/>
                <w:szCs w:val="16"/>
                <w:lang w:val="el-GR"/>
              </w:rPr>
            </w:pPr>
          </w:p>
        </w:tc>
      </w:tr>
      <w:tr w:rsidR="00CC4CE2" w:rsidRPr="00A1114A" w14:paraId="0400B4A5" w14:textId="77777777" w:rsidTr="0079237B">
        <w:trPr>
          <w:gridBefore w:val="1"/>
          <w:gridAfter w:val="1"/>
          <w:wBefore w:w="60" w:type="dxa"/>
          <w:wAfter w:w="414" w:type="dxa"/>
          <w:trHeight w:val="1009"/>
          <w:jc w:val="center"/>
        </w:trPr>
        <w:tc>
          <w:tcPr>
            <w:tcW w:w="1720" w:type="dxa"/>
            <w:vMerge/>
            <w:tcBorders>
              <w:left w:val="single" w:sz="4" w:space="0" w:color="auto"/>
              <w:bottom w:val="single" w:sz="4" w:space="0" w:color="auto"/>
              <w:right w:val="single" w:sz="4" w:space="0" w:color="auto"/>
            </w:tcBorders>
            <w:shd w:val="clear" w:color="auto" w:fill="FFFFCC"/>
            <w:vAlign w:val="center"/>
          </w:tcPr>
          <w:p w14:paraId="1B795911" w14:textId="77777777" w:rsidR="00CC4CE2" w:rsidRPr="00EF1AED" w:rsidRDefault="00CC4CE2"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FFFFCC"/>
            <w:vAlign w:val="center"/>
          </w:tcPr>
          <w:p w14:paraId="195AAC55" w14:textId="01A88BB3" w:rsidR="00CC4CE2" w:rsidRPr="00A1114A" w:rsidRDefault="00922C59">
            <w:pPr>
              <w:pStyle w:val="aff1"/>
              <w:numPr>
                <w:ilvl w:val="0"/>
                <w:numId w:val="80"/>
              </w:numPr>
              <w:rPr>
                <w:rFonts w:ascii="Calibri" w:eastAsia="NSimSun" w:hAnsi="Calibri" w:cs="Calibri"/>
                <w:kern w:val="3"/>
                <w:sz w:val="16"/>
                <w:szCs w:val="16"/>
                <w:lang w:val="el-GR" w:eastAsia="zh-CN" w:bidi="hi-IN"/>
              </w:rPr>
            </w:pPr>
            <w:r w:rsidRPr="00922C59">
              <w:rPr>
                <w:rFonts w:ascii="Calibri" w:eastAsia="NSimSun" w:hAnsi="Calibri" w:cs="Calibri"/>
                <w:kern w:val="3"/>
                <w:sz w:val="16"/>
                <w:szCs w:val="16"/>
                <w:lang w:val="el-GR" w:eastAsia="zh-CN" w:bidi="hi-IN"/>
              </w:rPr>
              <w:t>Κρέμα ενζυματικού των ελκών και τραυμάτων με Υαλουρονικό Οξύ και Κολλαγενάση.</w:t>
            </w:r>
          </w:p>
        </w:tc>
        <w:tc>
          <w:tcPr>
            <w:tcW w:w="991"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4691F379" w14:textId="5281A870" w:rsidR="00CC4CE2" w:rsidRPr="004F3582" w:rsidRDefault="00CC4CE2"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FFFFCC"/>
            <w:vAlign w:val="center"/>
          </w:tcPr>
          <w:p w14:paraId="68364471" w14:textId="77777777" w:rsidR="00CC4CE2" w:rsidRPr="00B6469F" w:rsidRDefault="00CC4CE2"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04EC9AF1" w14:textId="77777777" w:rsidR="00CC4CE2" w:rsidRPr="00B6469F" w:rsidRDefault="00CC4CE2" w:rsidP="00CC4CE2">
            <w:pPr>
              <w:pStyle w:val="afd"/>
              <w:widowControl w:val="0"/>
              <w:snapToGrid w:val="0"/>
              <w:jc w:val="center"/>
              <w:rPr>
                <w:b/>
                <w:bCs/>
                <w:color w:val="000000"/>
                <w:sz w:val="16"/>
                <w:szCs w:val="16"/>
                <w:lang w:val="el-GR"/>
              </w:rPr>
            </w:pPr>
          </w:p>
        </w:tc>
      </w:tr>
      <w:tr w:rsidR="00D50181" w:rsidRPr="00A1114A" w14:paraId="6DE3EDE4" w14:textId="77777777" w:rsidTr="0079237B">
        <w:trPr>
          <w:gridBefore w:val="1"/>
          <w:gridAfter w:val="1"/>
          <w:wBefore w:w="60" w:type="dxa"/>
          <w:wAfter w:w="414" w:type="dxa"/>
          <w:trHeight w:val="1009"/>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14:paraId="685C6598" w14:textId="77777777" w:rsidR="00D50181" w:rsidRDefault="00D50181" w:rsidP="00922C59">
            <w:pPr>
              <w:pStyle w:val="afd"/>
              <w:widowControl w:val="0"/>
              <w:jc w:val="center"/>
              <w:rPr>
                <w:rFonts w:asciiTheme="minorHAnsi" w:hAnsiTheme="minorHAnsi" w:cstheme="minorHAnsi"/>
                <w:b/>
                <w:bCs/>
                <w:sz w:val="16"/>
                <w:szCs w:val="16"/>
                <w:lang w:val="el-GR"/>
              </w:rPr>
            </w:pPr>
          </w:p>
          <w:p w14:paraId="44A9681C" w14:textId="77777777" w:rsidR="00D50181" w:rsidRDefault="00D50181" w:rsidP="00922C59">
            <w:pPr>
              <w:pStyle w:val="afd"/>
              <w:widowControl w:val="0"/>
              <w:jc w:val="center"/>
              <w:rPr>
                <w:rFonts w:asciiTheme="minorHAnsi" w:hAnsiTheme="minorHAnsi" w:cstheme="minorHAnsi"/>
                <w:b/>
                <w:bCs/>
                <w:sz w:val="16"/>
                <w:szCs w:val="16"/>
                <w:lang w:val="el-GR"/>
              </w:rPr>
            </w:pPr>
          </w:p>
          <w:p w14:paraId="0BF39BB4" w14:textId="77777777" w:rsidR="00D50181" w:rsidRDefault="00D50181" w:rsidP="00922C59">
            <w:pPr>
              <w:pStyle w:val="afd"/>
              <w:widowControl w:val="0"/>
              <w:jc w:val="center"/>
              <w:rPr>
                <w:rFonts w:asciiTheme="minorHAnsi" w:hAnsiTheme="minorHAnsi" w:cstheme="minorHAnsi"/>
                <w:b/>
                <w:bCs/>
                <w:sz w:val="16"/>
                <w:szCs w:val="16"/>
                <w:lang w:val="el-GR"/>
              </w:rPr>
            </w:pPr>
          </w:p>
          <w:p w14:paraId="3D9F5C23" w14:textId="77777777" w:rsidR="00D50181" w:rsidRDefault="00D50181" w:rsidP="00922C59">
            <w:pPr>
              <w:pStyle w:val="afd"/>
              <w:widowControl w:val="0"/>
              <w:jc w:val="center"/>
              <w:rPr>
                <w:rFonts w:asciiTheme="minorHAnsi" w:hAnsiTheme="minorHAnsi" w:cstheme="minorHAnsi"/>
                <w:b/>
                <w:bCs/>
                <w:sz w:val="16"/>
                <w:szCs w:val="16"/>
                <w:lang w:val="el-GR"/>
              </w:rPr>
            </w:pPr>
          </w:p>
          <w:p w14:paraId="4F63D555" w14:textId="77777777" w:rsidR="00D50181" w:rsidRDefault="00D50181" w:rsidP="00922C59">
            <w:pPr>
              <w:pStyle w:val="afd"/>
              <w:widowControl w:val="0"/>
              <w:jc w:val="center"/>
              <w:rPr>
                <w:rFonts w:asciiTheme="minorHAnsi" w:hAnsiTheme="minorHAnsi" w:cstheme="minorHAnsi"/>
                <w:b/>
                <w:bCs/>
                <w:sz w:val="16"/>
                <w:szCs w:val="16"/>
                <w:lang w:val="el-GR"/>
              </w:rPr>
            </w:pPr>
          </w:p>
          <w:p w14:paraId="3504B7E3" w14:textId="77777777" w:rsidR="00D50181" w:rsidRDefault="00D50181" w:rsidP="00922C59">
            <w:pPr>
              <w:pStyle w:val="afd"/>
              <w:widowControl w:val="0"/>
              <w:jc w:val="center"/>
              <w:rPr>
                <w:rFonts w:asciiTheme="minorHAnsi" w:hAnsiTheme="minorHAnsi" w:cstheme="minorHAnsi"/>
                <w:b/>
                <w:bCs/>
                <w:sz w:val="16"/>
                <w:szCs w:val="16"/>
                <w:lang w:val="el-GR"/>
              </w:rPr>
            </w:pPr>
          </w:p>
          <w:p w14:paraId="12DF4E29" w14:textId="77777777" w:rsidR="00D50181" w:rsidRDefault="00D50181" w:rsidP="00922C59">
            <w:pPr>
              <w:pStyle w:val="afd"/>
              <w:widowControl w:val="0"/>
              <w:jc w:val="center"/>
              <w:rPr>
                <w:rFonts w:asciiTheme="minorHAnsi" w:hAnsiTheme="minorHAnsi" w:cstheme="minorHAnsi"/>
                <w:b/>
                <w:bCs/>
                <w:sz w:val="16"/>
                <w:szCs w:val="16"/>
                <w:lang w:val="el-GR"/>
              </w:rPr>
            </w:pPr>
          </w:p>
          <w:p w14:paraId="1E2CD5D5" w14:textId="77777777" w:rsidR="00D50181" w:rsidRDefault="00D50181" w:rsidP="00922C59">
            <w:pPr>
              <w:pStyle w:val="afd"/>
              <w:widowControl w:val="0"/>
              <w:jc w:val="center"/>
              <w:rPr>
                <w:rFonts w:asciiTheme="minorHAnsi" w:hAnsiTheme="minorHAnsi" w:cstheme="minorHAnsi"/>
                <w:b/>
                <w:bCs/>
                <w:sz w:val="16"/>
                <w:szCs w:val="16"/>
                <w:lang w:val="el-GR"/>
              </w:rPr>
            </w:pPr>
          </w:p>
          <w:p w14:paraId="4FAA21F6" w14:textId="77777777" w:rsidR="00D50181" w:rsidRDefault="00D50181" w:rsidP="00922C59">
            <w:pPr>
              <w:pStyle w:val="afd"/>
              <w:widowControl w:val="0"/>
              <w:jc w:val="center"/>
              <w:rPr>
                <w:rFonts w:asciiTheme="minorHAnsi" w:hAnsiTheme="minorHAnsi" w:cstheme="minorHAnsi"/>
                <w:b/>
                <w:bCs/>
                <w:sz w:val="16"/>
                <w:szCs w:val="16"/>
                <w:lang w:val="el-GR"/>
              </w:rPr>
            </w:pPr>
          </w:p>
          <w:p w14:paraId="25CBA992" w14:textId="77777777" w:rsidR="00D50181" w:rsidRDefault="00D50181" w:rsidP="00922C59">
            <w:pPr>
              <w:pStyle w:val="afd"/>
              <w:widowControl w:val="0"/>
              <w:jc w:val="center"/>
              <w:rPr>
                <w:rFonts w:asciiTheme="minorHAnsi" w:hAnsiTheme="minorHAnsi" w:cstheme="minorHAnsi"/>
                <w:b/>
                <w:bCs/>
                <w:sz w:val="16"/>
                <w:szCs w:val="16"/>
                <w:lang w:val="el-GR"/>
              </w:rPr>
            </w:pPr>
          </w:p>
          <w:p w14:paraId="3BCD46AA" w14:textId="77777777" w:rsidR="00D50181" w:rsidRDefault="00D50181" w:rsidP="00922C59">
            <w:pPr>
              <w:pStyle w:val="afd"/>
              <w:widowControl w:val="0"/>
              <w:jc w:val="center"/>
              <w:rPr>
                <w:rFonts w:asciiTheme="minorHAnsi" w:hAnsiTheme="minorHAnsi" w:cstheme="minorHAnsi"/>
                <w:b/>
                <w:bCs/>
                <w:sz w:val="16"/>
                <w:szCs w:val="16"/>
                <w:lang w:val="el-GR"/>
              </w:rPr>
            </w:pPr>
          </w:p>
          <w:p w14:paraId="620E09D5" w14:textId="77777777" w:rsidR="00D50181" w:rsidRDefault="00D50181" w:rsidP="00922C59">
            <w:pPr>
              <w:pStyle w:val="afd"/>
              <w:widowControl w:val="0"/>
              <w:jc w:val="center"/>
              <w:rPr>
                <w:rFonts w:asciiTheme="minorHAnsi" w:hAnsiTheme="minorHAnsi" w:cstheme="minorHAnsi"/>
                <w:b/>
                <w:bCs/>
                <w:sz w:val="16"/>
                <w:szCs w:val="16"/>
                <w:lang w:val="el-GR"/>
              </w:rPr>
            </w:pPr>
          </w:p>
          <w:p w14:paraId="31CAA64D" w14:textId="77777777" w:rsidR="00D50181" w:rsidRDefault="00D50181" w:rsidP="00922C59">
            <w:pPr>
              <w:pStyle w:val="afd"/>
              <w:widowControl w:val="0"/>
              <w:jc w:val="center"/>
              <w:rPr>
                <w:rFonts w:asciiTheme="minorHAnsi" w:hAnsiTheme="minorHAnsi" w:cstheme="minorHAnsi"/>
                <w:b/>
                <w:bCs/>
                <w:sz w:val="16"/>
                <w:szCs w:val="16"/>
                <w:lang w:val="el-GR"/>
              </w:rPr>
            </w:pPr>
          </w:p>
          <w:p w14:paraId="1C341A7A" w14:textId="77777777" w:rsidR="00D50181" w:rsidRDefault="00D50181" w:rsidP="00922C59">
            <w:pPr>
              <w:pStyle w:val="afd"/>
              <w:widowControl w:val="0"/>
              <w:jc w:val="center"/>
              <w:rPr>
                <w:rFonts w:asciiTheme="minorHAnsi" w:hAnsiTheme="minorHAnsi" w:cstheme="minorHAnsi"/>
                <w:b/>
                <w:bCs/>
                <w:sz w:val="16"/>
                <w:szCs w:val="16"/>
                <w:lang w:val="el-GR"/>
              </w:rPr>
            </w:pPr>
          </w:p>
          <w:p w14:paraId="111C5909" w14:textId="77777777" w:rsidR="00D50181" w:rsidRDefault="00D50181" w:rsidP="00922C59">
            <w:pPr>
              <w:pStyle w:val="afd"/>
              <w:widowControl w:val="0"/>
              <w:jc w:val="center"/>
              <w:rPr>
                <w:rFonts w:asciiTheme="minorHAnsi" w:hAnsiTheme="minorHAnsi" w:cstheme="minorHAnsi"/>
                <w:b/>
                <w:bCs/>
                <w:sz w:val="16"/>
                <w:szCs w:val="16"/>
                <w:lang w:val="el-GR"/>
              </w:rPr>
            </w:pPr>
          </w:p>
          <w:p w14:paraId="4847D677" w14:textId="77777777" w:rsidR="00D50181" w:rsidRDefault="00D50181" w:rsidP="00922C59">
            <w:pPr>
              <w:pStyle w:val="afd"/>
              <w:widowControl w:val="0"/>
              <w:jc w:val="center"/>
              <w:rPr>
                <w:rFonts w:asciiTheme="minorHAnsi" w:hAnsiTheme="minorHAnsi" w:cstheme="minorHAnsi"/>
                <w:b/>
                <w:bCs/>
                <w:sz w:val="16"/>
                <w:szCs w:val="16"/>
                <w:lang w:val="el-GR"/>
              </w:rPr>
            </w:pPr>
          </w:p>
          <w:p w14:paraId="7668FF26" w14:textId="77777777" w:rsidR="00D50181" w:rsidRDefault="00D50181" w:rsidP="00922C59">
            <w:pPr>
              <w:pStyle w:val="afd"/>
              <w:widowControl w:val="0"/>
              <w:jc w:val="center"/>
              <w:rPr>
                <w:rFonts w:asciiTheme="minorHAnsi" w:hAnsiTheme="minorHAnsi" w:cstheme="minorHAnsi"/>
                <w:b/>
                <w:bCs/>
                <w:sz w:val="16"/>
                <w:szCs w:val="16"/>
                <w:lang w:val="el-GR"/>
              </w:rPr>
            </w:pPr>
          </w:p>
          <w:p w14:paraId="72A9BA0F" w14:textId="77777777" w:rsidR="00D50181" w:rsidRDefault="00D50181" w:rsidP="00922C59">
            <w:pPr>
              <w:pStyle w:val="afd"/>
              <w:widowControl w:val="0"/>
              <w:jc w:val="center"/>
              <w:rPr>
                <w:rFonts w:asciiTheme="minorHAnsi" w:hAnsiTheme="minorHAnsi" w:cstheme="minorHAnsi"/>
                <w:b/>
                <w:bCs/>
                <w:sz w:val="16"/>
                <w:szCs w:val="16"/>
                <w:lang w:val="el-GR"/>
              </w:rPr>
            </w:pPr>
          </w:p>
          <w:p w14:paraId="4B040F01" w14:textId="77777777" w:rsidR="00D50181" w:rsidRDefault="00D50181" w:rsidP="00922C59">
            <w:pPr>
              <w:pStyle w:val="afd"/>
              <w:widowControl w:val="0"/>
              <w:jc w:val="center"/>
              <w:rPr>
                <w:rFonts w:asciiTheme="minorHAnsi" w:hAnsiTheme="minorHAnsi" w:cstheme="minorHAnsi"/>
                <w:b/>
                <w:bCs/>
                <w:sz w:val="16"/>
                <w:szCs w:val="16"/>
                <w:lang w:val="el-GR"/>
              </w:rPr>
            </w:pPr>
          </w:p>
          <w:p w14:paraId="721EEE6C" w14:textId="77777777" w:rsidR="00D50181" w:rsidRDefault="00D50181" w:rsidP="00922C59">
            <w:pPr>
              <w:pStyle w:val="afd"/>
              <w:widowControl w:val="0"/>
              <w:jc w:val="center"/>
              <w:rPr>
                <w:rFonts w:asciiTheme="minorHAnsi" w:hAnsiTheme="minorHAnsi" w:cstheme="minorHAnsi"/>
                <w:b/>
                <w:bCs/>
                <w:sz w:val="16"/>
                <w:szCs w:val="16"/>
                <w:lang w:val="el-GR"/>
              </w:rPr>
            </w:pPr>
          </w:p>
          <w:p w14:paraId="3D441F2A" w14:textId="75C06CE8"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l-GR"/>
              </w:rPr>
              <w:t>5</w:t>
            </w:r>
            <w:r w:rsidRPr="00922C59">
              <w:rPr>
                <w:rFonts w:asciiTheme="minorHAnsi" w:hAnsiTheme="minorHAnsi" w:cstheme="minorHAnsi"/>
                <w:b/>
                <w:bCs/>
                <w:sz w:val="16"/>
                <w:szCs w:val="16"/>
                <w:lang w:val="el-GR"/>
              </w:rPr>
              <w:t xml:space="preserve">  ΑΝΤΙΘΡΟΜΒΩΤΙ</w:t>
            </w:r>
            <w:r>
              <w:rPr>
                <w:rFonts w:asciiTheme="minorHAnsi" w:hAnsiTheme="minorHAnsi" w:cstheme="minorHAnsi"/>
                <w:b/>
                <w:bCs/>
                <w:sz w:val="16"/>
                <w:szCs w:val="16"/>
                <w:lang w:val="el-GR"/>
              </w:rPr>
              <w:t>-</w:t>
            </w:r>
            <w:r w:rsidRPr="00922C59">
              <w:rPr>
                <w:rFonts w:asciiTheme="minorHAnsi" w:hAnsiTheme="minorHAnsi" w:cstheme="minorHAnsi"/>
                <w:b/>
                <w:bCs/>
                <w:sz w:val="16"/>
                <w:szCs w:val="16"/>
                <w:lang w:val="el-GR"/>
              </w:rPr>
              <w:t>ΚΕΣ ΚΑΛΤΣΕΣ MEDIUM</w:t>
            </w:r>
          </w:p>
          <w:p w14:paraId="71B17824" w14:textId="38A24621"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01-13-170</w:t>
            </w:r>
            <w:r>
              <w:rPr>
                <w:rFonts w:asciiTheme="minorHAnsi" w:hAnsiTheme="minorHAnsi" w:cstheme="minorHAnsi"/>
                <w:b/>
                <w:bCs/>
                <w:sz w:val="16"/>
                <w:szCs w:val="16"/>
                <w:lang w:val="el-GR"/>
              </w:rPr>
              <w:t>Α</w:t>
            </w:r>
          </w:p>
          <w:p w14:paraId="36A5805D" w14:textId="77777777" w:rsidR="00D50181" w:rsidRDefault="00D50181" w:rsidP="00922C5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5557102E" w14:textId="37EAB92F"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l-GR"/>
              </w:rPr>
              <w:t>6</w:t>
            </w:r>
            <w:r w:rsidRPr="00922C59">
              <w:rPr>
                <w:rFonts w:asciiTheme="minorHAnsi" w:hAnsiTheme="minorHAnsi" w:cstheme="minorHAnsi"/>
                <w:b/>
                <w:bCs/>
                <w:sz w:val="16"/>
                <w:szCs w:val="16"/>
                <w:lang w:val="el-GR"/>
              </w:rPr>
              <w:t xml:space="preserve">  ΑΝΤΙΘΡΟΜΒΩΤΙ-ΚΕΣ ΚΑΛΤΣΕΣ LARGE</w:t>
            </w:r>
            <w:r>
              <w:rPr>
                <w:rFonts w:asciiTheme="minorHAnsi" w:hAnsiTheme="minorHAnsi" w:cstheme="minorHAnsi"/>
                <w:b/>
                <w:bCs/>
                <w:sz w:val="16"/>
                <w:szCs w:val="16"/>
                <w:lang w:val="el-GR"/>
              </w:rPr>
              <w:t xml:space="preserve"> </w:t>
            </w:r>
          </w:p>
          <w:p w14:paraId="64DBAFF4" w14:textId="77777777" w:rsidR="00D50181"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01-13-170</w:t>
            </w:r>
            <w:r>
              <w:rPr>
                <w:rFonts w:asciiTheme="minorHAnsi" w:hAnsiTheme="minorHAnsi" w:cstheme="minorHAnsi"/>
                <w:b/>
                <w:bCs/>
                <w:sz w:val="16"/>
                <w:szCs w:val="16"/>
                <w:lang w:val="el-GR"/>
              </w:rPr>
              <w:t>Β</w:t>
            </w:r>
          </w:p>
          <w:p w14:paraId="7D408F57" w14:textId="77777777" w:rsidR="00D50181" w:rsidRDefault="00D50181" w:rsidP="00922C59">
            <w:pPr>
              <w:pStyle w:val="afd"/>
              <w:widowControl w:val="0"/>
              <w:jc w:val="center"/>
              <w:rPr>
                <w:rFonts w:asciiTheme="minorHAnsi" w:hAnsiTheme="minorHAnsi" w:cstheme="minorHAnsi"/>
                <w:b/>
                <w:bCs/>
                <w:sz w:val="16"/>
                <w:szCs w:val="16"/>
                <w:lang w:val="el-GR"/>
              </w:rPr>
            </w:pPr>
            <w:r>
              <w:rPr>
                <w:rFonts w:asciiTheme="minorHAnsi" w:hAnsiTheme="minorHAnsi" w:cstheme="minorHAnsi"/>
                <w:b/>
                <w:bCs/>
                <w:sz w:val="16"/>
                <w:szCs w:val="16"/>
                <w:lang w:val="el-GR"/>
              </w:rPr>
              <w:t>-----------</w:t>
            </w:r>
          </w:p>
          <w:p w14:paraId="147452FC" w14:textId="3014832D" w:rsidR="00D50181" w:rsidRPr="00922C59"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Α/Α:10</w:t>
            </w:r>
            <w:r>
              <w:rPr>
                <w:rFonts w:asciiTheme="minorHAnsi" w:hAnsiTheme="minorHAnsi" w:cstheme="minorHAnsi"/>
                <w:b/>
                <w:bCs/>
                <w:sz w:val="16"/>
                <w:szCs w:val="16"/>
                <w:lang w:val="el-GR"/>
              </w:rPr>
              <w:t>7</w:t>
            </w:r>
            <w:r w:rsidRPr="00922C59">
              <w:rPr>
                <w:rFonts w:asciiTheme="minorHAnsi" w:hAnsiTheme="minorHAnsi" w:cstheme="minorHAnsi"/>
                <w:b/>
                <w:bCs/>
                <w:sz w:val="16"/>
                <w:szCs w:val="16"/>
                <w:lang w:val="el-GR"/>
              </w:rPr>
              <w:t xml:space="preserve">  ΑΝΤΙΘΡΟΜΒΩΤΙ-ΚΕΣ ΚΑΛΤΣΕΣ </w:t>
            </w:r>
            <w:r>
              <w:rPr>
                <w:rFonts w:asciiTheme="minorHAnsi" w:hAnsiTheme="minorHAnsi" w:cstheme="minorHAnsi"/>
                <w:b/>
                <w:bCs/>
                <w:sz w:val="16"/>
                <w:szCs w:val="16"/>
                <w:lang w:val="el-GR"/>
              </w:rPr>
              <w:t xml:space="preserve">       </w:t>
            </w:r>
            <w:r w:rsidRPr="00922C59">
              <w:rPr>
                <w:rFonts w:asciiTheme="minorHAnsi" w:hAnsiTheme="minorHAnsi" w:cstheme="minorHAnsi"/>
                <w:b/>
                <w:bCs/>
                <w:sz w:val="16"/>
                <w:szCs w:val="16"/>
                <w:lang w:val="el-GR"/>
              </w:rPr>
              <w:t xml:space="preserve">X-LARGE </w:t>
            </w:r>
          </w:p>
          <w:p w14:paraId="5EF24D04" w14:textId="7B66182D" w:rsidR="00D50181" w:rsidRPr="00EF1AED" w:rsidRDefault="00D50181" w:rsidP="00922C59">
            <w:pPr>
              <w:pStyle w:val="afd"/>
              <w:widowControl w:val="0"/>
              <w:jc w:val="center"/>
              <w:rPr>
                <w:rFonts w:asciiTheme="minorHAnsi" w:hAnsiTheme="minorHAnsi" w:cstheme="minorHAnsi"/>
                <w:b/>
                <w:bCs/>
                <w:sz w:val="16"/>
                <w:szCs w:val="16"/>
                <w:lang w:val="el-GR"/>
              </w:rPr>
            </w:pPr>
            <w:r w:rsidRPr="00922C59">
              <w:rPr>
                <w:rFonts w:asciiTheme="minorHAnsi" w:hAnsiTheme="minorHAnsi" w:cstheme="minorHAnsi"/>
                <w:b/>
                <w:bCs/>
                <w:sz w:val="16"/>
                <w:szCs w:val="16"/>
                <w:lang w:val="el-GR"/>
              </w:rPr>
              <w:t>Κ.Ε.: 01-13-170</w:t>
            </w:r>
            <w:r>
              <w:rPr>
                <w:rFonts w:asciiTheme="minorHAnsi" w:hAnsiTheme="minorHAnsi" w:cstheme="minorHAnsi"/>
                <w:b/>
                <w:bCs/>
                <w:sz w:val="16"/>
                <w:szCs w:val="16"/>
                <w:lang w:val="el-GR"/>
              </w:rPr>
              <w:t>Γ</w:t>
            </w: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0817C54" w14:textId="0A82B679" w:rsidR="00D50181" w:rsidRPr="00A1114A" w:rsidRDefault="00D50181">
            <w:pPr>
              <w:pStyle w:val="aff1"/>
              <w:numPr>
                <w:ilvl w:val="0"/>
                <w:numId w:val="8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lastRenderedPageBreak/>
              <w:t>Οι κ</w:t>
            </w:r>
            <w:r w:rsidRPr="00922C59">
              <w:rPr>
                <w:rFonts w:ascii="Calibri" w:eastAsia="NSimSun" w:hAnsi="Calibri" w:cs="Calibri"/>
                <w:kern w:val="3"/>
                <w:sz w:val="16"/>
                <w:szCs w:val="16"/>
                <w:lang w:val="el-GR" w:eastAsia="zh-CN" w:bidi="hi-IN"/>
              </w:rPr>
              <w:t xml:space="preserve">άλτσες </w:t>
            </w:r>
            <w:r>
              <w:rPr>
                <w:rFonts w:ascii="Calibri" w:eastAsia="NSimSun" w:hAnsi="Calibri" w:cs="Calibri"/>
                <w:kern w:val="3"/>
                <w:sz w:val="16"/>
                <w:szCs w:val="16"/>
                <w:lang w:val="el-GR" w:eastAsia="zh-CN" w:bidi="hi-IN"/>
              </w:rPr>
              <w:t xml:space="preserve">να είναι </w:t>
            </w:r>
            <w:r w:rsidRPr="00922C59">
              <w:rPr>
                <w:rFonts w:ascii="Calibri" w:eastAsia="NSimSun" w:hAnsi="Calibri" w:cs="Calibri"/>
                <w:kern w:val="3"/>
                <w:sz w:val="16"/>
                <w:szCs w:val="16"/>
                <w:lang w:val="el-GR" w:eastAsia="zh-CN" w:bidi="hi-IN"/>
              </w:rPr>
              <w:t>ορατής διαβαθμισμένης συμπίεσης</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28B6F3E" w14:textId="2CB30D24"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A37775D"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CEAFC75"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29F84DEA"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C2A386A"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5AC32C9F" w14:textId="405FB4F1" w:rsidR="00D50181" w:rsidRPr="00A1114A" w:rsidRDefault="00D50181">
            <w:pPr>
              <w:pStyle w:val="aff1"/>
              <w:numPr>
                <w:ilvl w:val="0"/>
                <w:numId w:val="8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 xml:space="preserve">Να προσφέρονται </w:t>
            </w:r>
            <w:r w:rsidRPr="00922C59">
              <w:rPr>
                <w:rFonts w:ascii="Calibri" w:eastAsia="NSimSun" w:hAnsi="Calibri" w:cs="Calibri"/>
                <w:kern w:val="3"/>
                <w:sz w:val="16"/>
                <w:szCs w:val="16"/>
                <w:lang w:val="el-GR" w:eastAsia="zh-CN" w:bidi="hi-IN"/>
              </w:rPr>
              <w:t xml:space="preserve"> με πιέσεις 18, 14, 8,110, 8 mmHg από τον αστράγαλο ως το μηρό με την ανάλογη πιστοποίηση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C93C21B" w14:textId="6C0BF511"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B8A4055"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1D2AB09"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13CEA43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35D1D516"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4DE886FB" w14:textId="5DA167B6" w:rsidR="00D50181" w:rsidRPr="00A1114A" w:rsidRDefault="00D50181">
            <w:pPr>
              <w:pStyle w:val="aff1"/>
              <w:numPr>
                <w:ilvl w:val="0"/>
                <w:numId w:val="81"/>
              </w:numPr>
              <w:spacing w:line="276" w:lineRule="auto"/>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διαθέτουν κλινικά αποδεδειγμένο προφίλ συμπίεσης που αυξάνει την ταχύτητα ροής του αίματος κατά 138% και μειώνει την φλεβική διάσταση</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8F2ACA" w14:textId="21C588F6"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B697EE5"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935E63E"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62339006"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797E23E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734138E" w14:textId="5522F886" w:rsidR="00D50181" w:rsidRPr="00A1114A"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προσφέρουν παύση της πίεσης στην ιγνυακή φλέβα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DF2919" w14:textId="3223FB8B"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433856F5"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36CDBA7"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40769F2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6F2927C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8E7987F" w14:textId="59B9E323" w:rsidR="00D50181" w:rsidRPr="00A1114A"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προσφέρουν παύση της πίεσης στην ιγνυακή φλέβα</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7D1F138" w14:textId="2975C37D"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C1FA3D9"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4DD7FA5"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4F4CF11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1C57111"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E8F6C59" w14:textId="7DD3578E" w:rsidR="00D50181" w:rsidRPr="00A1114A" w:rsidRDefault="00D50181">
            <w:pPr>
              <w:pStyle w:val="aff1"/>
              <w:numPr>
                <w:ilvl w:val="0"/>
                <w:numId w:val="81"/>
              </w:numPr>
              <w:spacing w:line="276" w:lineRule="auto"/>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 xml:space="preserve">Να συνοδεύονται από κλινικές μελέτες τόσο για την διαβάθμιση της συμπίεσης όσο και για την αποτελεσματικότητα της χρήσης </w:t>
            </w:r>
            <w:r>
              <w:rPr>
                <w:rFonts w:ascii="Calibri" w:eastAsia="NSimSun" w:hAnsi="Calibri" w:cs="Calibri"/>
                <w:kern w:val="3"/>
                <w:sz w:val="16"/>
                <w:szCs w:val="16"/>
                <w:lang w:val="el-GR" w:eastAsia="zh-CN" w:bidi="hi-IN"/>
              </w:rPr>
              <w:t>τους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F3C5DA2" w14:textId="25D94A89"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9E0FEBF"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799B8A2"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A1114A" w14:paraId="13759BB2"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55CB1D09"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6C25B5E3" w14:textId="3FBCF7BE" w:rsidR="00D50181" w:rsidRPr="00A1114A"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διαθέτουν ανατομικό σχήμα για όλο το μήκος του ποδιού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DBFBA93" w14:textId="1C0D1F1F" w:rsidR="00D50181" w:rsidRPr="004F3582" w:rsidRDefault="00D50181" w:rsidP="00CC4CE2">
            <w:pPr>
              <w:pStyle w:val="afd"/>
              <w:widowControl w:val="0"/>
              <w:snapToGrid w:val="0"/>
              <w:jc w:val="center"/>
              <w:rPr>
                <w:sz w:val="16"/>
                <w:szCs w:val="16"/>
              </w:rPr>
            </w:pPr>
            <w:r w:rsidRPr="00C4692C">
              <w:rPr>
                <w:sz w:val="16"/>
                <w:szCs w:val="16"/>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F659602"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38A744"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2BFABB9"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897287A"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9F8921C" w14:textId="1239B22D"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 xml:space="preserve">Να </w:t>
            </w:r>
            <w:r>
              <w:rPr>
                <w:rFonts w:ascii="Calibri" w:eastAsia="NSimSun" w:hAnsi="Calibri" w:cs="Calibri"/>
                <w:kern w:val="3"/>
                <w:sz w:val="16"/>
                <w:szCs w:val="16"/>
                <w:lang w:val="el-GR" w:eastAsia="zh-CN" w:bidi="hi-IN"/>
              </w:rPr>
              <w:t xml:space="preserve"> είναι </w:t>
            </w:r>
            <w:r w:rsidRPr="00F31BA2">
              <w:rPr>
                <w:rFonts w:ascii="Calibri" w:eastAsia="NSimSun" w:hAnsi="Calibri" w:cs="Calibri"/>
                <w:kern w:val="3"/>
                <w:sz w:val="16"/>
                <w:szCs w:val="16"/>
                <w:lang w:val="el-GR" w:eastAsia="zh-CN" w:bidi="hi-IN"/>
              </w:rPr>
              <w:t>κατασκευασμένες από υπό</w:t>
            </w:r>
            <w:r>
              <w:rPr>
                <w:rFonts w:ascii="Calibri" w:eastAsia="NSimSun" w:hAnsi="Calibri" w:cs="Calibri"/>
                <w:kern w:val="3"/>
                <w:sz w:val="16"/>
                <w:szCs w:val="16"/>
                <w:lang w:val="el-GR" w:eastAsia="zh-CN" w:bidi="hi-IN"/>
              </w:rPr>
              <w:t>-</w:t>
            </w:r>
            <w:r w:rsidRPr="00F31BA2">
              <w:rPr>
                <w:rFonts w:ascii="Calibri" w:eastAsia="NSimSun" w:hAnsi="Calibri" w:cs="Calibri"/>
                <w:kern w:val="3"/>
                <w:sz w:val="16"/>
                <w:szCs w:val="16"/>
                <w:lang w:val="el-GR" w:eastAsia="zh-CN" w:bidi="hi-IN"/>
              </w:rPr>
              <w:t>αλλεργικό υλικό</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00A0215" w14:textId="0684364B"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5AFEA529"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613054F"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DE7EB7E"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1E2BB42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DAAC46A" w14:textId="26F26E44"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διατίθενται σε μορφή μηρού</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B3DC93B" w14:textId="251FBB96"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C5DDB83"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77BB0CD3"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1A8887AD"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25422FE5"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773425FA" w14:textId="29F5F517" w:rsidR="00D50181" w:rsidRPr="00F31BA2" w:rsidRDefault="00D50181">
            <w:pPr>
              <w:pStyle w:val="aff1"/>
              <w:numPr>
                <w:ilvl w:val="0"/>
                <w:numId w:val="81"/>
              </w:numPr>
              <w:rPr>
                <w:rFonts w:ascii="Calibri" w:eastAsia="NSimSun" w:hAnsi="Calibri" w:cs="Calibri"/>
                <w:kern w:val="3"/>
                <w:sz w:val="16"/>
                <w:szCs w:val="16"/>
                <w:lang w:val="el-GR" w:eastAsia="zh-CN" w:bidi="hi-IN"/>
              </w:rPr>
            </w:pPr>
            <w:r>
              <w:rPr>
                <w:rFonts w:ascii="Calibri" w:eastAsia="NSimSun" w:hAnsi="Calibri" w:cs="Calibri"/>
                <w:kern w:val="3"/>
                <w:sz w:val="16"/>
                <w:szCs w:val="16"/>
                <w:lang w:val="el-GR" w:eastAsia="zh-CN" w:bidi="hi-IN"/>
              </w:rPr>
              <w:t>Για το είδος με Α/Α105   να διατίθεται σ</w:t>
            </w:r>
            <w:r w:rsidRPr="00F31BA2">
              <w:rPr>
                <w:rFonts w:ascii="Calibri" w:eastAsia="NSimSun" w:hAnsi="Calibri" w:cs="Calibri"/>
                <w:kern w:val="3"/>
                <w:sz w:val="16"/>
                <w:szCs w:val="16"/>
                <w:lang w:val="el-GR" w:eastAsia="zh-CN" w:bidi="hi-IN"/>
              </w:rPr>
              <w:t>ε μέγεθος Medium.</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6A1D418" w14:textId="3E64FAD2"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29526254"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893008A"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141D9B7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2C9ADA6"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0E177CD2" w14:textId="4D7932EC"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Για το είδος με Α/Α10</w:t>
            </w:r>
            <w:r>
              <w:rPr>
                <w:rFonts w:ascii="Calibri" w:eastAsia="NSimSun" w:hAnsi="Calibri" w:cs="Calibri"/>
                <w:kern w:val="3"/>
                <w:sz w:val="16"/>
                <w:szCs w:val="16"/>
                <w:lang w:val="el-GR" w:eastAsia="zh-CN" w:bidi="hi-IN"/>
              </w:rPr>
              <w:t>6</w:t>
            </w:r>
            <w:r w:rsidRPr="00F31BA2">
              <w:rPr>
                <w:rFonts w:ascii="Calibri" w:eastAsia="NSimSun" w:hAnsi="Calibri" w:cs="Calibri"/>
                <w:kern w:val="3"/>
                <w:sz w:val="16"/>
                <w:szCs w:val="16"/>
                <w:lang w:val="el-GR" w:eastAsia="zh-CN" w:bidi="hi-IN"/>
              </w:rPr>
              <w:t xml:space="preserve">  να διατίθεται σε μέγεθος LARGE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61C2AA8" w14:textId="542E8ED2"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719D3982"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7B41F32"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66A97C45"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EE18642"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3CE87901" w14:textId="31E084C6"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Για το είδος με Α/Α10</w:t>
            </w:r>
            <w:r>
              <w:rPr>
                <w:rFonts w:ascii="Calibri" w:eastAsia="NSimSun" w:hAnsi="Calibri" w:cs="Calibri"/>
                <w:kern w:val="3"/>
                <w:sz w:val="16"/>
                <w:szCs w:val="16"/>
                <w:lang w:val="el-GR" w:eastAsia="zh-CN" w:bidi="hi-IN"/>
              </w:rPr>
              <w:t>7</w:t>
            </w:r>
            <w:r w:rsidRPr="00F31BA2">
              <w:rPr>
                <w:rFonts w:ascii="Calibri" w:eastAsia="NSimSun" w:hAnsi="Calibri" w:cs="Calibri"/>
                <w:kern w:val="3"/>
                <w:sz w:val="16"/>
                <w:szCs w:val="16"/>
                <w:lang w:val="el-GR" w:eastAsia="zh-CN" w:bidi="hi-IN"/>
              </w:rPr>
              <w:t xml:space="preserve">   να διατίθεται σε μέγεθος X-LARGE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76EBD6" w14:textId="06A4C9FC"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16424DBB"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8ACC25F"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4B417A4"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0F114108"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23F87AD8" w14:textId="3341FBBC"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έχουν ελληνικές οδηγίες χρήσης</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E8D6705" w14:textId="439A2F5E"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61B5E748"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A76A567" w14:textId="77777777" w:rsidR="00D50181" w:rsidRPr="00B6469F" w:rsidRDefault="00D50181" w:rsidP="00CC4CE2">
            <w:pPr>
              <w:pStyle w:val="afd"/>
              <w:widowControl w:val="0"/>
              <w:snapToGrid w:val="0"/>
              <w:jc w:val="center"/>
              <w:rPr>
                <w:b/>
                <w:bCs/>
                <w:color w:val="000000"/>
                <w:sz w:val="16"/>
                <w:szCs w:val="16"/>
                <w:lang w:val="el-GR"/>
              </w:rPr>
            </w:pPr>
          </w:p>
        </w:tc>
      </w:tr>
      <w:tr w:rsidR="00D50181" w:rsidRPr="00F31BA2" w14:paraId="587A007F" w14:textId="77777777" w:rsidTr="0079237B">
        <w:trPr>
          <w:gridBefore w:val="1"/>
          <w:gridAfter w:val="1"/>
          <w:wBefore w:w="60" w:type="dxa"/>
          <w:wAfter w:w="414" w:type="dxa"/>
          <w:trHeight w:val="1009"/>
          <w:jc w:val="center"/>
        </w:trPr>
        <w:tc>
          <w:tcPr>
            <w:tcW w:w="1720" w:type="dxa"/>
            <w:vMerge/>
            <w:tcBorders>
              <w:top w:val="single" w:sz="4" w:space="0" w:color="auto"/>
              <w:left w:val="single" w:sz="4" w:space="0" w:color="auto"/>
              <w:bottom w:val="single" w:sz="4" w:space="0" w:color="auto"/>
              <w:right w:val="single" w:sz="4" w:space="0" w:color="auto"/>
            </w:tcBorders>
            <w:shd w:val="clear" w:color="auto" w:fill="CCECFF"/>
            <w:vAlign w:val="center"/>
          </w:tcPr>
          <w:p w14:paraId="48E8A398" w14:textId="77777777" w:rsidR="00D50181" w:rsidRPr="00EF1AED" w:rsidRDefault="00D50181" w:rsidP="00CC4CE2">
            <w:pPr>
              <w:pStyle w:val="afd"/>
              <w:widowControl w:val="0"/>
              <w:jc w:val="center"/>
              <w:rPr>
                <w:rFonts w:asciiTheme="minorHAnsi" w:hAnsiTheme="minorHAnsi" w:cstheme="minorHAnsi"/>
                <w:b/>
                <w:bCs/>
                <w:sz w:val="16"/>
                <w:szCs w:val="16"/>
                <w:lang w:val="el-GR"/>
              </w:rPr>
            </w:pPr>
          </w:p>
        </w:tc>
        <w:tc>
          <w:tcPr>
            <w:tcW w:w="5243" w:type="dxa"/>
            <w:tcBorders>
              <w:top w:val="single" w:sz="4" w:space="0" w:color="auto"/>
              <w:left w:val="single" w:sz="4" w:space="0" w:color="auto"/>
              <w:bottom w:val="single" w:sz="4" w:space="0" w:color="auto"/>
              <w:right w:val="single" w:sz="4" w:space="0" w:color="auto"/>
            </w:tcBorders>
            <w:shd w:val="clear" w:color="auto" w:fill="CCECFF"/>
            <w:vAlign w:val="center"/>
          </w:tcPr>
          <w:p w14:paraId="1FD8CE05" w14:textId="62ECCC36" w:rsidR="00D50181" w:rsidRPr="00F31BA2" w:rsidRDefault="00D50181">
            <w:pPr>
              <w:pStyle w:val="aff1"/>
              <w:numPr>
                <w:ilvl w:val="0"/>
                <w:numId w:val="81"/>
              </w:numPr>
              <w:rPr>
                <w:rFonts w:ascii="Calibri" w:eastAsia="NSimSun" w:hAnsi="Calibri" w:cs="Calibri"/>
                <w:kern w:val="3"/>
                <w:sz w:val="16"/>
                <w:szCs w:val="16"/>
                <w:lang w:val="el-GR" w:eastAsia="zh-CN" w:bidi="hi-IN"/>
              </w:rPr>
            </w:pPr>
            <w:r w:rsidRPr="00F31BA2">
              <w:rPr>
                <w:rFonts w:ascii="Calibri" w:eastAsia="NSimSun" w:hAnsi="Calibri" w:cs="Calibri"/>
                <w:kern w:val="3"/>
                <w:sz w:val="16"/>
                <w:szCs w:val="16"/>
                <w:lang w:val="el-GR" w:eastAsia="zh-CN" w:bidi="hi-IN"/>
              </w:rPr>
              <w:t>Να φέρει σήμανση CE</w:t>
            </w:r>
            <w:r>
              <w:rPr>
                <w:rFonts w:ascii="Calibri" w:eastAsia="NSimSun" w:hAnsi="Calibri" w:cs="Calibri"/>
                <w:kern w:val="3"/>
                <w:sz w:val="16"/>
                <w:szCs w:val="16"/>
                <w:lang w:val="el-GR" w:eastAsia="zh-CN" w:bidi="hi-IN"/>
              </w:rPr>
              <w:t xml:space="preserve"> :</w:t>
            </w:r>
          </w:p>
        </w:tc>
        <w:tc>
          <w:tcPr>
            <w:tcW w:w="99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B645A73" w14:textId="0DC4B460" w:rsidR="00D50181" w:rsidRPr="00F31BA2" w:rsidRDefault="00B72054" w:rsidP="00CC4CE2">
            <w:pPr>
              <w:pStyle w:val="afd"/>
              <w:widowControl w:val="0"/>
              <w:snapToGrid w:val="0"/>
              <w:jc w:val="center"/>
              <w:rPr>
                <w:sz w:val="16"/>
                <w:szCs w:val="16"/>
                <w:lang w:val="el-GR"/>
              </w:rPr>
            </w:pPr>
            <w:r>
              <w:rPr>
                <w:sz w:val="16"/>
                <w:szCs w:val="16"/>
                <w:lang w:val="el-GR"/>
              </w:rPr>
              <w:t>ΝΑΙ</w:t>
            </w:r>
          </w:p>
        </w:tc>
        <w:tc>
          <w:tcPr>
            <w:tcW w:w="1140" w:type="dxa"/>
            <w:tcBorders>
              <w:top w:val="single" w:sz="4" w:space="0" w:color="auto"/>
              <w:left w:val="single" w:sz="4" w:space="0" w:color="auto"/>
              <w:bottom w:val="single" w:sz="4" w:space="0" w:color="auto"/>
              <w:right w:val="single" w:sz="4" w:space="0" w:color="auto"/>
            </w:tcBorders>
            <w:shd w:val="clear" w:color="auto" w:fill="CCECFF"/>
            <w:vAlign w:val="center"/>
          </w:tcPr>
          <w:p w14:paraId="33EED64E" w14:textId="77777777" w:rsidR="00D50181" w:rsidRPr="00B6469F" w:rsidRDefault="00D50181" w:rsidP="00CC4CE2">
            <w:pPr>
              <w:pStyle w:val="afd"/>
              <w:widowControl w:val="0"/>
              <w:snapToGrid w:val="0"/>
              <w:jc w:val="center"/>
              <w:rPr>
                <w:b/>
                <w:bCs/>
                <w:color w:val="000000"/>
                <w:sz w:val="16"/>
                <w:szCs w:val="16"/>
                <w:lang w:val="el-GR"/>
              </w:rPr>
            </w:pPr>
          </w:p>
        </w:tc>
        <w:tc>
          <w:tcPr>
            <w:tcW w:w="2377"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6CA030B8" w14:textId="77777777" w:rsidR="00D50181" w:rsidRPr="00B6469F" w:rsidRDefault="00D50181" w:rsidP="00CC4CE2">
            <w:pPr>
              <w:pStyle w:val="afd"/>
              <w:widowControl w:val="0"/>
              <w:snapToGrid w:val="0"/>
              <w:jc w:val="center"/>
              <w:rPr>
                <w:b/>
                <w:bCs/>
                <w:color w:val="000000"/>
                <w:sz w:val="16"/>
                <w:szCs w:val="16"/>
                <w:lang w:val="el-GR"/>
              </w:rPr>
            </w:pPr>
          </w:p>
        </w:tc>
      </w:tr>
      <w:tr w:rsidR="002B0770" w:rsidRPr="00867376" w14:paraId="385C56F1" w14:textId="77777777" w:rsidTr="0079237B">
        <w:trPr>
          <w:gridAfter w:val="1"/>
          <w:wAfter w:w="414" w:type="dxa"/>
          <w:trHeight w:val="687"/>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FFFFCC"/>
            <w:vAlign w:val="bottom"/>
          </w:tcPr>
          <w:p w14:paraId="353E76B2" w14:textId="77777777" w:rsidR="002B0770" w:rsidRPr="00867376" w:rsidRDefault="002B0770" w:rsidP="00E96C39">
            <w:pPr>
              <w:pStyle w:val="afd"/>
              <w:widowControl w:val="0"/>
              <w:snapToGrid w:val="0"/>
              <w:jc w:val="center"/>
              <w:rPr>
                <w:rFonts w:asciiTheme="minorHAnsi" w:hAnsiTheme="minorHAnsi" w:cstheme="minorHAnsi"/>
                <w:b/>
                <w:bCs/>
                <w:color w:val="EE0000"/>
                <w:sz w:val="24"/>
                <w:lang w:val="el-GR"/>
              </w:rPr>
            </w:pPr>
            <w:r w:rsidRPr="00867376">
              <w:rPr>
                <w:rFonts w:asciiTheme="minorHAnsi" w:hAnsiTheme="minorHAnsi" w:cstheme="minorHAnsi"/>
                <w:b/>
                <w:bCs/>
                <w:color w:val="1F3864" w:themeColor="accent1" w:themeShade="80"/>
                <w:sz w:val="24"/>
                <w:u w:val="single"/>
                <w:lang w:val="el-GR"/>
              </w:rPr>
              <w:lastRenderedPageBreak/>
              <w:t>ΓΕΝΙΚΕΣ ΤΕΧΝΙΚΕΣ ΠΡΟΔΙΑΓΡΑΦΕΣ :</w:t>
            </w:r>
          </w:p>
        </w:tc>
      </w:tr>
      <w:tr w:rsidR="002B0770" w:rsidRPr="001317C0" w14:paraId="53F2F7E8"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EDEDED" w:themeFill="accent3" w:themeFillTint="33"/>
          </w:tcPr>
          <w:p w14:paraId="498031F1" w14:textId="77777777" w:rsidR="002B0770" w:rsidRPr="00FF3C8C" w:rsidRDefault="002B0770" w:rsidP="00E96C39">
            <w:pPr>
              <w:pStyle w:val="afd"/>
              <w:widowControl w:val="0"/>
              <w:jc w:val="center"/>
              <w:rPr>
                <w:b/>
                <w:bCs/>
                <w:sz w:val="16"/>
                <w:szCs w:val="16"/>
                <w:lang w:val="el-GR"/>
              </w:rPr>
            </w:pPr>
            <w:r>
              <w:rPr>
                <w:rFonts w:asciiTheme="minorHAnsi" w:hAnsiTheme="minorHAnsi" w:cstheme="minorHAnsi"/>
                <w:b/>
                <w:bCs/>
                <w:sz w:val="20"/>
                <w:szCs w:val="20"/>
                <w:lang w:val="el-GR"/>
              </w:rPr>
              <w:t>Α/Α</w:t>
            </w:r>
          </w:p>
        </w:tc>
        <w:tc>
          <w:tcPr>
            <w:tcW w:w="5243" w:type="dxa"/>
            <w:tcBorders>
              <w:top w:val="single" w:sz="4" w:space="0" w:color="000000"/>
              <w:left w:val="single" w:sz="4" w:space="0" w:color="000000"/>
              <w:bottom w:val="single" w:sz="4" w:space="0" w:color="000000"/>
            </w:tcBorders>
            <w:shd w:val="clear" w:color="auto" w:fill="EDEDED" w:themeFill="accent3" w:themeFillTint="33"/>
          </w:tcPr>
          <w:p w14:paraId="5608D4F3" w14:textId="77777777" w:rsidR="002B0770" w:rsidRPr="000405D3" w:rsidRDefault="002B0770" w:rsidP="00E96C39">
            <w:pPr>
              <w:rPr>
                <w:rFonts w:asciiTheme="minorHAnsi" w:hAnsiTheme="minorHAnsi" w:cstheme="minorHAnsi"/>
                <w:b/>
                <w:bCs/>
                <w:sz w:val="20"/>
                <w:szCs w:val="20"/>
                <w:lang w:val="el-GR"/>
              </w:rPr>
            </w:pPr>
            <w:r>
              <w:rPr>
                <w:rFonts w:asciiTheme="minorHAnsi" w:hAnsiTheme="minorHAnsi" w:cstheme="minorHAnsi"/>
                <w:b/>
                <w:bCs/>
                <w:sz w:val="20"/>
                <w:szCs w:val="20"/>
                <w:lang w:val="el-GR"/>
              </w:rPr>
              <w:t xml:space="preserve">                                  </w:t>
            </w:r>
            <w:r w:rsidRPr="000405D3">
              <w:rPr>
                <w:rFonts w:asciiTheme="minorHAnsi" w:hAnsiTheme="minorHAnsi" w:cstheme="minorHAnsi"/>
                <w:b/>
                <w:bCs/>
                <w:sz w:val="20"/>
                <w:szCs w:val="20"/>
                <w:lang w:val="el-GR"/>
              </w:rPr>
              <w:t>ΠΕΡΙΓΡΑΦΗ ΑΠΑΙΤΗΣΕΩΝ</w:t>
            </w:r>
          </w:p>
          <w:p w14:paraId="2BDE456C" w14:textId="77777777" w:rsidR="002B0770" w:rsidRPr="0052796B" w:rsidRDefault="002B0770" w:rsidP="00E96C39">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EDEDED" w:themeFill="accent3" w:themeFillTint="33"/>
          </w:tcPr>
          <w:p w14:paraId="0919FD3B" w14:textId="77777777" w:rsidR="002B0770" w:rsidRPr="00FF3C8C" w:rsidRDefault="002B0770" w:rsidP="00E96C39">
            <w:pPr>
              <w:pStyle w:val="afd"/>
              <w:widowControl w:val="0"/>
              <w:snapToGrid w:val="0"/>
              <w:jc w:val="center"/>
              <w:rPr>
                <w:b/>
                <w:bCs/>
                <w:color w:val="000000"/>
                <w:sz w:val="16"/>
                <w:szCs w:val="16"/>
                <w:lang w:val="el-GR"/>
              </w:rPr>
            </w:pPr>
            <w:r w:rsidRPr="000405D3">
              <w:rPr>
                <w:rFonts w:asciiTheme="minorHAnsi" w:hAnsiTheme="minorHAnsi" w:cstheme="minorHAnsi"/>
                <w:b/>
                <w:bCs/>
                <w:color w:val="000000"/>
                <w:sz w:val="20"/>
                <w:szCs w:val="20"/>
                <w:lang w:val="el-GR"/>
              </w:rPr>
              <w:t>ΑΠΑΙΤΗΣΗ</w:t>
            </w:r>
          </w:p>
        </w:tc>
        <w:tc>
          <w:tcPr>
            <w:tcW w:w="1140" w:type="dxa"/>
            <w:tcBorders>
              <w:top w:val="single" w:sz="4" w:space="0" w:color="000000"/>
              <w:left w:val="single" w:sz="4" w:space="0" w:color="000000"/>
              <w:bottom w:val="single" w:sz="4" w:space="0" w:color="000000"/>
            </w:tcBorders>
            <w:shd w:val="clear" w:color="auto" w:fill="EDEDED" w:themeFill="accent3" w:themeFillTint="33"/>
          </w:tcPr>
          <w:p w14:paraId="45146E5D" w14:textId="77777777" w:rsidR="002B0770" w:rsidRPr="00FF3C8C" w:rsidRDefault="002B0770" w:rsidP="00E96C39">
            <w:pPr>
              <w:pStyle w:val="afd"/>
              <w:widowControl w:val="0"/>
              <w:snapToGrid w:val="0"/>
              <w:rPr>
                <w:b/>
                <w:bCs/>
                <w:color w:val="000000"/>
                <w:sz w:val="16"/>
                <w:szCs w:val="16"/>
                <w:lang w:val="el-GR"/>
              </w:rPr>
            </w:pPr>
            <w:r>
              <w:rPr>
                <w:rFonts w:asciiTheme="minorHAnsi" w:hAnsiTheme="minorHAnsi" w:cstheme="minorHAnsi"/>
                <w:b/>
                <w:bCs/>
                <w:color w:val="000000"/>
                <w:sz w:val="20"/>
                <w:szCs w:val="20"/>
                <w:lang w:val="el-GR"/>
              </w:rPr>
              <w:t xml:space="preserve"> </w:t>
            </w:r>
            <w:r w:rsidRPr="000405D3">
              <w:rPr>
                <w:rFonts w:asciiTheme="minorHAnsi" w:hAnsiTheme="minorHAnsi" w:cstheme="minorHAnsi"/>
                <w:b/>
                <w:bCs/>
                <w:color w:val="000000"/>
                <w:sz w:val="20"/>
                <w:szCs w:val="20"/>
                <w:lang w:val="el-GR"/>
              </w:rPr>
              <w:t>ΑΠΑΝΤΗΣΗ</w:t>
            </w:r>
            <w:r>
              <w:rPr>
                <w:rFonts w:asciiTheme="minorHAnsi" w:hAnsiTheme="minorHAnsi" w:cstheme="minorHAnsi"/>
                <w:b/>
                <w:bCs/>
                <w:color w:val="000000"/>
                <w:sz w:val="20"/>
                <w:szCs w:val="20"/>
                <w:lang w:val="el-GR"/>
              </w:rPr>
              <w:t xml:space="preserve">            </w:t>
            </w:r>
            <w:r>
              <w:rPr>
                <w:rFonts w:asciiTheme="minorHAnsi" w:hAnsiTheme="minorHAnsi" w:cstheme="minorHAnsi"/>
                <w:b/>
                <w:bCs/>
                <w:color w:val="000000"/>
                <w:sz w:val="20"/>
                <w:szCs w:val="20"/>
                <w:lang w:val="en-US"/>
              </w:rPr>
              <w:t xml:space="preserve"> </w:t>
            </w:r>
            <w:r>
              <w:rPr>
                <w:rFonts w:asciiTheme="minorHAnsi" w:hAnsiTheme="minorHAnsi" w:cstheme="minorHAnsi"/>
                <w:b/>
                <w:bCs/>
                <w:color w:val="000000"/>
                <w:sz w:val="20"/>
                <w:szCs w:val="20"/>
                <w:lang w:val="el-GR"/>
              </w:rPr>
              <w:t xml:space="preserve">   </w:t>
            </w:r>
            <w:r w:rsidRPr="00AB5DB0">
              <w:rPr>
                <w:rFonts w:asciiTheme="minorHAnsi" w:hAnsiTheme="minorHAnsi" w:cstheme="minorHAnsi"/>
                <w:color w:val="C00000"/>
                <w:sz w:val="16"/>
                <w:szCs w:val="16"/>
                <w:lang w:val="en-US"/>
              </w:rPr>
              <w:t>(</w:t>
            </w:r>
            <w:r w:rsidRPr="00AB5DB0">
              <w:rPr>
                <w:rFonts w:asciiTheme="minorHAnsi" w:hAnsiTheme="minorHAnsi" w:cstheme="minorHAnsi"/>
                <w:color w:val="C00000"/>
                <w:sz w:val="16"/>
                <w:szCs w:val="16"/>
                <w:lang w:val="el-GR"/>
              </w:rPr>
              <w:t>ΝΑΙ Ή ΟΧΙ)</w:t>
            </w:r>
            <w:r>
              <w:rPr>
                <w:rFonts w:asciiTheme="minorHAnsi" w:hAnsiTheme="minorHAnsi" w:cstheme="minorHAnsi"/>
                <w:b/>
                <w:bCs/>
                <w:color w:val="000000"/>
                <w:sz w:val="20"/>
                <w:szCs w:val="20"/>
                <w:lang w:val="el-GR"/>
              </w:rPr>
              <w:t xml:space="preserve">     </w:t>
            </w: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3BDACCE3" w14:textId="77777777" w:rsidR="002B0770" w:rsidRPr="00FF3C8C" w:rsidRDefault="002B0770" w:rsidP="00E96C39">
            <w:pPr>
              <w:pStyle w:val="afd"/>
              <w:widowControl w:val="0"/>
              <w:snapToGrid w:val="0"/>
              <w:jc w:val="center"/>
              <w:rPr>
                <w:b/>
                <w:bCs/>
                <w:color w:val="EE0000"/>
                <w:sz w:val="16"/>
                <w:szCs w:val="16"/>
                <w:lang w:val="el-GR"/>
              </w:rPr>
            </w:pPr>
            <w:r w:rsidRPr="000405D3">
              <w:rPr>
                <w:rFonts w:asciiTheme="minorHAnsi" w:hAnsiTheme="minorHAnsi" w:cstheme="minorHAnsi"/>
                <w:b/>
                <w:bCs/>
                <w:color w:val="EE0000"/>
                <w:sz w:val="20"/>
                <w:szCs w:val="20"/>
                <w:lang w:val="el-GR"/>
              </w:rPr>
              <w:t xml:space="preserve">ΠΑΡΑΠΟΜΠΗ                                         </w:t>
            </w:r>
            <w:r w:rsidRPr="00B76188">
              <w:rPr>
                <w:rFonts w:asciiTheme="minorHAnsi" w:hAnsiTheme="minorHAnsi" w:cstheme="minorHAnsi"/>
                <w:color w:val="EE0000"/>
                <w:sz w:val="12"/>
                <w:szCs w:val="12"/>
                <w:lang w:val="el-GR"/>
              </w:rPr>
              <w:t>(ΣΤΟ ΤΙΤΛΟ ΚΑΤΑΛΟΓΟΥ   ΦΥΛΑΔΙΟΥ &amp; ΣΕΛΙΔΑ Ή ΣΗΜΕΙΟΥ ΣΤΟ ΔΕΙΓΜΑ ΤΟΥ ΠΡΟΪΟΝΤΟΣ Ή ΦΩΤΟΓΡΑΦΙΑ ΤΟΥ ΕΙΔΟΥΣ)</w:t>
            </w:r>
          </w:p>
        </w:tc>
      </w:tr>
      <w:tr w:rsidR="0079237B" w:rsidRPr="0079237B" w14:paraId="19DAD4EC" w14:textId="77777777" w:rsidTr="0079237B">
        <w:trPr>
          <w:gridAfter w:val="1"/>
          <w:wAfter w:w="414" w:type="dxa"/>
          <w:trHeight w:val="622"/>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2B1D5826"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1.</w:t>
            </w:r>
          </w:p>
        </w:tc>
        <w:tc>
          <w:tcPr>
            <w:tcW w:w="5243" w:type="dxa"/>
            <w:tcBorders>
              <w:top w:val="single" w:sz="4" w:space="0" w:color="000000"/>
              <w:left w:val="single" w:sz="4" w:space="0" w:color="000000"/>
            </w:tcBorders>
            <w:shd w:val="clear" w:color="auto" w:fill="FFF2CC" w:themeFill="accent4" w:themeFillTint="33"/>
          </w:tcPr>
          <w:p w14:paraId="1FCB6D9E" w14:textId="131AF3D1" w:rsidR="0079237B" w:rsidRPr="00C00C20" w:rsidRDefault="0079237B" w:rsidP="0079237B">
            <w:pPr>
              <w:pStyle w:val="aff1"/>
              <w:numPr>
                <w:ilvl w:val="0"/>
                <w:numId w:val="90"/>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Για τα αποστειρωμένα είδη όπου απαιτείται στον παραπάνω πίνακα η αποστείρωση να γίνεται με ακτινοβολία β΄ ή  γ΄ .</w:t>
            </w:r>
          </w:p>
        </w:tc>
        <w:tc>
          <w:tcPr>
            <w:tcW w:w="991" w:type="dxa"/>
            <w:gridSpan w:val="2"/>
            <w:tcBorders>
              <w:top w:val="single" w:sz="4" w:space="0" w:color="000000"/>
              <w:left w:val="single" w:sz="4" w:space="0" w:color="000000"/>
            </w:tcBorders>
            <w:shd w:val="clear" w:color="auto" w:fill="FFF2CC" w:themeFill="accent4" w:themeFillTint="33"/>
            <w:vAlign w:val="center"/>
          </w:tcPr>
          <w:p w14:paraId="5A3908A2" w14:textId="4EA1F7F8"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top w:val="single" w:sz="4" w:space="0" w:color="000000"/>
              <w:left w:val="single" w:sz="4" w:space="0" w:color="000000"/>
            </w:tcBorders>
            <w:shd w:val="clear" w:color="auto" w:fill="FFF2CC" w:themeFill="accent4" w:themeFillTint="33"/>
          </w:tcPr>
          <w:p w14:paraId="590D1E92"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675A9A3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30A50F0"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D7CE6A4"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FFF2CC" w:themeFill="accent4" w:themeFillTint="33"/>
          </w:tcPr>
          <w:p w14:paraId="7BA8F3EC" w14:textId="294AE6F6" w:rsidR="0079237B" w:rsidRPr="00C00C20" w:rsidRDefault="0079237B" w:rsidP="0079237B">
            <w:pPr>
              <w:pStyle w:val="aff1"/>
              <w:numPr>
                <w:ilvl w:val="0"/>
                <w:numId w:val="90"/>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Η ημερομηνία αποστείρωσης να αναγράφεται στην ατομική συσκευασία του κάθε υλικού.</w:t>
            </w:r>
          </w:p>
        </w:tc>
        <w:tc>
          <w:tcPr>
            <w:tcW w:w="991" w:type="dxa"/>
            <w:gridSpan w:val="2"/>
            <w:tcBorders>
              <w:left w:val="single" w:sz="4" w:space="0" w:color="000000"/>
            </w:tcBorders>
            <w:shd w:val="clear" w:color="auto" w:fill="FFF2CC" w:themeFill="accent4" w:themeFillTint="33"/>
            <w:vAlign w:val="center"/>
          </w:tcPr>
          <w:p w14:paraId="1BA2967A" w14:textId="36B2BC76"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left w:val="single" w:sz="4" w:space="0" w:color="000000"/>
            </w:tcBorders>
            <w:shd w:val="clear" w:color="auto" w:fill="FFF2CC" w:themeFill="accent4" w:themeFillTint="33"/>
          </w:tcPr>
          <w:p w14:paraId="477395F8"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384D282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84682A8"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5502FF5"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FFF2CC" w:themeFill="accent4" w:themeFillTint="33"/>
          </w:tcPr>
          <w:p w14:paraId="404C8652" w14:textId="67033EBF" w:rsidR="0079237B" w:rsidRPr="00C00C20" w:rsidRDefault="0079237B" w:rsidP="0079237B">
            <w:pPr>
              <w:pStyle w:val="aff1"/>
              <w:numPr>
                <w:ilvl w:val="0"/>
                <w:numId w:val="90"/>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 xml:space="preserve">Το κάθε προσφερόμενο προϊόν να είναι κατασκευασμένο το πολύ ένα χρόνο πριν την παράδοσή του, στο νοσοκομείο. </w:t>
            </w:r>
          </w:p>
        </w:tc>
        <w:tc>
          <w:tcPr>
            <w:tcW w:w="991" w:type="dxa"/>
            <w:gridSpan w:val="2"/>
            <w:tcBorders>
              <w:left w:val="single" w:sz="4" w:space="0" w:color="000000"/>
            </w:tcBorders>
            <w:shd w:val="clear" w:color="auto" w:fill="FFF2CC" w:themeFill="accent4" w:themeFillTint="33"/>
            <w:vAlign w:val="center"/>
          </w:tcPr>
          <w:p w14:paraId="52C9DA18" w14:textId="01F4CCC5"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left w:val="single" w:sz="4" w:space="0" w:color="000000"/>
            </w:tcBorders>
            <w:shd w:val="clear" w:color="auto" w:fill="FFF2CC" w:themeFill="accent4" w:themeFillTint="33"/>
          </w:tcPr>
          <w:p w14:paraId="24C0B08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0F41BEE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A1DDA36"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740F4AD5"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FFF2CC" w:themeFill="accent4" w:themeFillTint="33"/>
          </w:tcPr>
          <w:p w14:paraId="09B6CB7D" w14:textId="033FE432" w:rsidR="0079237B" w:rsidRPr="002B0770" w:rsidRDefault="0079237B" w:rsidP="0079237B">
            <w:pPr>
              <w:pStyle w:val="aff1"/>
              <w:numPr>
                <w:ilvl w:val="0"/>
                <w:numId w:val="90"/>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Ο συνολικός χρόνος αποστείρωσης να έχει τουλάχιστον διάρκεια  3 έτη.</w:t>
            </w:r>
          </w:p>
        </w:tc>
        <w:tc>
          <w:tcPr>
            <w:tcW w:w="991" w:type="dxa"/>
            <w:gridSpan w:val="2"/>
            <w:tcBorders>
              <w:left w:val="single" w:sz="4" w:space="0" w:color="000000"/>
              <w:bottom w:val="single" w:sz="4" w:space="0" w:color="000000"/>
            </w:tcBorders>
            <w:shd w:val="clear" w:color="auto" w:fill="FFF2CC" w:themeFill="accent4" w:themeFillTint="33"/>
            <w:vAlign w:val="center"/>
          </w:tcPr>
          <w:p w14:paraId="44A9227F" w14:textId="27604323"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279D42C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57184BB9"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05E00E9" w14:textId="77777777" w:rsidTr="0079237B">
        <w:trPr>
          <w:gridAfter w:val="1"/>
          <w:wAfter w:w="414" w:type="dxa"/>
          <w:trHeight w:val="1241"/>
          <w:jc w:val="center"/>
        </w:trPr>
        <w:tc>
          <w:tcPr>
            <w:tcW w:w="1780" w:type="dxa"/>
            <w:gridSpan w:val="2"/>
            <w:tcBorders>
              <w:top w:val="single" w:sz="4" w:space="0" w:color="000000"/>
              <w:left w:val="single" w:sz="4" w:space="0" w:color="000000"/>
              <w:bottom w:val="single" w:sz="4" w:space="0" w:color="000000"/>
            </w:tcBorders>
            <w:shd w:val="clear" w:color="auto" w:fill="CFEBFD"/>
          </w:tcPr>
          <w:p w14:paraId="7B272A43"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2.</w:t>
            </w:r>
          </w:p>
        </w:tc>
        <w:tc>
          <w:tcPr>
            <w:tcW w:w="5243" w:type="dxa"/>
            <w:tcBorders>
              <w:top w:val="single" w:sz="4" w:space="0" w:color="000000"/>
              <w:left w:val="single" w:sz="4" w:space="0" w:color="000000"/>
              <w:bottom w:val="single" w:sz="4" w:space="0" w:color="000000"/>
            </w:tcBorders>
            <w:shd w:val="clear" w:color="auto" w:fill="CFEBFD"/>
          </w:tcPr>
          <w:p w14:paraId="288D45F3" w14:textId="77777777" w:rsidR="0079237B" w:rsidRPr="002B0770" w:rsidRDefault="0079237B" w:rsidP="0079237B">
            <w:pPr>
              <w:pStyle w:val="aff1"/>
              <w:numPr>
                <w:ilvl w:val="0"/>
                <w:numId w:val="91"/>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Η προσφορά να συνοδεύεται από επίσημο φυλλάδιο (prospectus) του κατασκευαστικού οίκου ή άλλο αντίστοιχο τεχνικό φυλλάδιο (technical data sheet) προς απόδειξη  τεκμηρίωσης – συμμόρφωσης με τις τεχνικές προδιαγραφές της Αναθέτουσας Αρχής.</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4EC14D9F" w14:textId="32FC5795"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68CBBE8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6B582A5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6461E8C"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2155BD4B"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3.</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0EC559AB" w14:textId="49AE5BEF" w:rsidR="0079237B" w:rsidRPr="002B0770" w:rsidRDefault="0079237B" w:rsidP="0079237B">
            <w:pPr>
              <w:pStyle w:val="aff1"/>
              <w:numPr>
                <w:ilvl w:val="0"/>
                <w:numId w:val="92"/>
              </w:numPr>
              <w:spacing w:line="360" w:lineRule="auto"/>
              <w:rPr>
                <w:rFonts w:eastAsia="NSimSun"/>
                <w:kern w:val="2"/>
                <w:sz w:val="16"/>
                <w:szCs w:val="16"/>
                <w:lang w:val="el-GR" w:eastAsia="zh-CN" w:bidi="hi-IN"/>
              </w:rPr>
            </w:pPr>
            <w:r w:rsidRPr="002B0770">
              <w:rPr>
                <w:rFonts w:eastAsia="NSimSun"/>
                <w:kern w:val="2"/>
                <w:sz w:val="16"/>
                <w:szCs w:val="16"/>
                <w:lang w:val="el-GR" w:eastAsia="zh-CN" w:bidi="hi-IN"/>
              </w:rPr>
              <w:t xml:space="preserve">Η διάρκεια του «κύκλου ζωής» των προϊόντων να είναι τουλάχιστον  τρία  (3) έτη. </w:t>
            </w:r>
          </w:p>
          <w:p w14:paraId="714BA722" w14:textId="25BD9A7E" w:rsidR="0079237B" w:rsidRPr="002B0770" w:rsidRDefault="0079237B" w:rsidP="0079237B">
            <w:pPr>
              <w:pStyle w:val="aff1"/>
              <w:spacing w:line="360" w:lineRule="auto"/>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E57A8BA" w14:textId="15B8ACA6"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03F0DEA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A99B874"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64BB8B9"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5396B1BA" w14:textId="77777777" w:rsidR="0079237B" w:rsidRPr="00FF3C8C" w:rsidRDefault="0079237B" w:rsidP="0079237B">
            <w:pPr>
              <w:pStyle w:val="afd"/>
              <w:widowControl w:val="0"/>
              <w:jc w:val="center"/>
              <w:rPr>
                <w:b/>
                <w:bCs/>
                <w:sz w:val="16"/>
                <w:szCs w:val="16"/>
                <w:lang w:val="el-GR"/>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572CFDF1" w14:textId="55056D77" w:rsidR="0079237B" w:rsidRPr="00C00C20" w:rsidRDefault="0079237B" w:rsidP="0079237B">
            <w:pPr>
              <w:pStyle w:val="aff1"/>
              <w:numPr>
                <w:ilvl w:val="0"/>
                <w:numId w:val="92"/>
              </w:numPr>
              <w:tabs>
                <w:tab w:val="left" w:pos="454"/>
              </w:tabs>
              <w:spacing w:line="360" w:lineRule="auto"/>
              <w:rPr>
                <w:rFonts w:eastAsia="NSimSun"/>
                <w:kern w:val="2"/>
                <w:sz w:val="16"/>
                <w:szCs w:val="16"/>
                <w:lang w:val="el-GR" w:eastAsia="zh-CN" w:bidi="hi-IN"/>
              </w:rPr>
            </w:pPr>
            <w:r w:rsidRPr="00C00C20">
              <w:rPr>
                <w:rFonts w:eastAsia="NSimSun"/>
                <w:kern w:val="2"/>
                <w:sz w:val="16"/>
                <w:szCs w:val="16"/>
                <w:lang w:val="el-GR" w:eastAsia="zh-CN" w:bidi="hi-IN"/>
              </w:rPr>
              <w:t>Ενώ το χρονικό διάστημα μεταξύ της ημερομηνίας παραγωγής και ημερομηνίας παραλαβής του υλικού να είναι το πολύ  το 1/3 του «κύκλου ζωής» του προϊόντος.</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416EA6D" w14:textId="68C414A6" w:rsidR="0079237B" w:rsidRPr="00FF3C8C" w:rsidRDefault="0079237B" w:rsidP="0079237B">
            <w:pPr>
              <w:pStyle w:val="afd"/>
              <w:widowControl w:val="0"/>
              <w:snapToGrid w:val="0"/>
              <w:jc w:val="center"/>
              <w:rPr>
                <w:b/>
                <w:bCs/>
                <w:color w:val="000000"/>
                <w:sz w:val="16"/>
                <w:szCs w:val="16"/>
                <w:lang w:val="el-GR"/>
              </w:rPr>
            </w:pPr>
            <w:r w:rsidRPr="00BA73B4">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2E2C5CA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EBFCBC" w14:textId="77777777" w:rsidR="0079237B" w:rsidRPr="00FF3C8C" w:rsidRDefault="0079237B" w:rsidP="0079237B">
            <w:pPr>
              <w:pStyle w:val="afd"/>
              <w:widowControl w:val="0"/>
              <w:snapToGrid w:val="0"/>
              <w:jc w:val="center"/>
              <w:rPr>
                <w:b/>
                <w:bCs/>
                <w:color w:val="EE0000"/>
                <w:sz w:val="16"/>
                <w:szCs w:val="16"/>
                <w:lang w:val="el-GR"/>
              </w:rPr>
            </w:pPr>
          </w:p>
        </w:tc>
      </w:tr>
      <w:tr w:rsidR="002B0770" w:rsidRPr="001317C0" w14:paraId="4210E418" w14:textId="77777777" w:rsidTr="0079237B">
        <w:trPr>
          <w:gridAfter w:val="1"/>
          <w:wAfter w:w="414" w:type="dxa"/>
          <w:trHeight w:val="504"/>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4B0EA39F" w14:textId="77777777" w:rsidR="002B0770" w:rsidRPr="0052796B" w:rsidRDefault="002B0770" w:rsidP="00E96C39">
            <w:pPr>
              <w:spacing w:after="0"/>
              <w:jc w:val="center"/>
              <w:rPr>
                <w:rFonts w:eastAsia="NSimSun"/>
                <w:b/>
                <w:kern w:val="2"/>
                <w:sz w:val="16"/>
                <w:szCs w:val="16"/>
                <w:lang w:val="el-GR" w:eastAsia="zh-CN" w:bidi="hi-IN"/>
              </w:rPr>
            </w:pPr>
            <w:r w:rsidRPr="0052796B">
              <w:rPr>
                <w:rFonts w:eastAsia="NSimSun"/>
                <w:b/>
                <w:kern w:val="2"/>
                <w:sz w:val="16"/>
                <w:szCs w:val="16"/>
                <w:lang w:val="el-GR" w:eastAsia="zh-CN" w:bidi="hi-IN"/>
              </w:rPr>
              <w:t>Α.  ΓΙΑ ΓΑΖΕΣ (ΣΥΜΦΩΝΑ ΜΕ ΤΙΣ ΑΠΑΙΤΗΣΕΙΣ ΤΟΥ ΥΠΟΥΡΓΕΙΟΥ ΑΝΑΠΤΥΞΗΣ):</w:t>
            </w:r>
          </w:p>
          <w:p w14:paraId="0BA7DE89" w14:textId="77777777" w:rsidR="002B0770" w:rsidRPr="00FF3C8C" w:rsidRDefault="002B0770" w:rsidP="00E96C39">
            <w:pPr>
              <w:pStyle w:val="afd"/>
              <w:widowControl w:val="0"/>
              <w:snapToGrid w:val="0"/>
              <w:jc w:val="center"/>
              <w:rPr>
                <w:b/>
                <w:bCs/>
                <w:color w:val="EE0000"/>
                <w:sz w:val="16"/>
                <w:szCs w:val="16"/>
                <w:lang w:val="el-GR"/>
              </w:rPr>
            </w:pPr>
          </w:p>
        </w:tc>
      </w:tr>
      <w:tr w:rsidR="0079237B" w:rsidRPr="0079237B" w14:paraId="55A8C3A7"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FFF2CC" w:themeFill="accent4" w:themeFillTint="33"/>
          </w:tcPr>
          <w:p w14:paraId="1D0B3AA6"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Α.1</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52D5A22F" w14:textId="77777777" w:rsidR="0079237B" w:rsidRPr="00FF3C8C" w:rsidRDefault="0079237B" w:rsidP="0079237B">
            <w:pPr>
              <w:spacing w:after="0"/>
              <w:jc w:val="left"/>
              <w:rPr>
                <w:rFonts w:eastAsia="NSimSun"/>
                <w:kern w:val="2"/>
                <w:sz w:val="16"/>
                <w:szCs w:val="16"/>
                <w:u w:val="single"/>
                <w:lang w:val="el-GR" w:eastAsia="zh-CN" w:bidi="hi-IN"/>
              </w:rPr>
            </w:pPr>
            <w:r w:rsidRPr="00FF3C8C">
              <w:rPr>
                <w:rFonts w:eastAsia="NSimSun"/>
                <w:b/>
                <w:kern w:val="2"/>
                <w:sz w:val="16"/>
                <w:szCs w:val="16"/>
                <w:u w:val="single"/>
                <w:lang w:val="el-GR" w:eastAsia="zh-CN" w:bidi="hi-IN"/>
              </w:rPr>
              <w:t>ΠΕΡΙΓΡΑΦΗ:</w:t>
            </w:r>
          </w:p>
          <w:p w14:paraId="68BBC189" w14:textId="77777777" w:rsidR="0079237B" w:rsidRPr="00C00C20" w:rsidRDefault="0079237B" w:rsidP="0079237B">
            <w:pPr>
              <w:pStyle w:val="aff1"/>
              <w:numPr>
                <w:ilvl w:val="0"/>
                <w:numId w:val="93"/>
              </w:numPr>
              <w:rPr>
                <w:rFonts w:eastAsia="NSimSun"/>
                <w:kern w:val="2"/>
                <w:sz w:val="16"/>
                <w:szCs w:val="16"/>
                <w:lang w:val="el-GR" w:eastAsia="zh-CN" w:bidi="hi-IN"/>
              </w:rPr>
            </w:pPr>
            <w:r w:rsidRPr="00C00C20">
              <w:rPr>
                <w:rFonts w:eastAsia="NSimSun"/>
                <w:kern w:val="2"/>
                <w:sz w:val="16"/>
                <w:szCs w:val="16"/>
                <w:lang w:val="el-GR" w:eastAsia="zh-CN" w:bidi="hi-IN"/>
              </w:rPr>
              <w:t>Η απορροφητική γάζα βάμβακος να είναι από ύφασμα 100% βαμβάκι, υψηλών προδιαγραφών, απλής ύφανσης που έχει υποστεί πλήρη λεύκανση και κάθαρση.</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05FC8428" w14:textId="24F79C38"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366AEC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4BBD44"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D13E908"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CECFF"/>
          </w:tcPr>
          <w:p w14:paraId="0BC2DFD4" w14:textId="77777777" w:rsidR="0079237B" w:rsidRDefault="0079237B" w:rsidP="0079237B">
            <w:pPr>
              <w:pStyle w:val="afd"/>
              <w:widowControl w:val="0"/>
              <w:rPr>
                <w:b/>
                <w:bCs/>
                <w:sz w:val="16"/>
                <w:szCs w:val="16"/>
                <w:lang w:val="el-GR"/>
              </w:rPr>
            </w:pPr>
          </w:p>
          <w:p w14:paraId="0D965B26" w14:textId="77777777" w:rsidR="0079237B" w:rsidRDefault="0079237B" w:rsidP="0079237B">
            <w:pPr>
              <w:pStyle w:val="afd"/>
              <w:widowControl w:val="0"/>
              <w:rPr>
                <w:b/>
                <w:bCs/>
                <w:sz w:val="16"/>
                <w:szCs w:val="16"/>
                <w:lang w:val="el-GR"/>
              </w:rPr>
            </w:pPr>
          </w:p>
          <w:p w14:paraId="4E116D2E" w14:textId="77777777" w:rsidR="0079237B" w:rsidRDefault="0079237B" w:rsidP="0079237B">
            <w:pPr>
              <w:pStyle w:val="afd"/>
              <w:widowControl w:val="0"/>
              <w:jc w:val="center"/>
              <w:rPr>
                <w:b/>
                <w:bCs/>
                <w:sz w:val="16"/>
                <w:szCs w:val="16"/>
                <w:lang w:val="el-GR"/>
              </w:rPr>
            </w:pPr>
          </w:p>
          <w:p w14:paraId="4666B15D"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Α.2</w:t>
            </w:r>
          </w:p>
        </w:tc>
        <w:tc>
          <w:tcPr>
            <w:tcW w:w="5243" w:type="dxa"/>
            <w:tcBorders>
              <w:top w:val="single" w:sz="4" w:space="0" w:color="000000"/>
              <w:left w:val="single" w:sz="4" w:space="0" w:color="000000"/>
            </w:tcBorders>
            <w:shd w:val="clear" w:color="auto" w:fill="CCECFF"/>
          </w:tcPr>
          <w:p w14:paraId="6CAF1280" w14:textId="77777777" w:rsidR="0079237B" w:rsidRPr="0052796B" w:rsidRDefault="0079237B" w:rsidP="0079237B">
            <w:pPr>
              <w:spacing w:after="0"/>
              <w:jc w:val="left"/>
              <w:rPr>
                <w:rFonts w:eastAsia="NSimSun"/>
                <w:b/>
                <w:kern w:val="2"/>
                <w:sz w:val="16"/>
                <w:szCs w:val="16"/>
                <w:u w:val="single"/>
                <w:lang w:val="el-GR" w:eastAsia="zh-CN" w:bidi="hi-IN"/>
              </w:rPr>
            </w:pPr>
            <w:r w:rsidRPr="0052796B">
              <w:rPr>
                <w:rFonts w:eastAsia="NSimSun"/>
                <w:b/>
                <w:kern w:val="2"/>
                <w:sz w:val="16"/>
                <w:szCs w:val="16"/>
                <w:u w:val="single"/>
                <w:lang w:val="el-GR" w:eastAsia="zh-CN" w:bidi="hi-IN"/>
              </w:rPr>
              <w:t>ΧΑΡΑΚΤΗΡΙΣΤΙΚΑ</w:t>
            </w:r>
            <w:r w:rsidRPr="00FF3C8C">
              <w:rPr>
                <w:rFonts w:eastAsia="NSimSun"/>
                <w:b/>
                <w:kern w:val="2"/>
                <w:sz w:val="16"/>
                <w:szCs w:val="16"/>
                <w:u w:val="single"/>
                <w:lang w:val="el-GR" w:eastAsia="zh-CN" w:bidi="hi-IN"/>
              </w:rPr>
              <w:t>:</w:t>
            </w:r>
          </w:p>
          <w:p w14:paraId="1365B0EA" w14:textId="172F4C53" w:rsidR="0079237B" w:rsidRPr="00C00C20" w:rsidRDefault="0079237B" w:rsidP="0079237B">
            <w:pPr>
              <w:pStyle w:val="aff1"/>
              <w:numPr>
                <w:ilvl w:val="0"/>
                <w:numId w:val="94"/>
              </w:numPr>
              <w:rPr>
                <w:rFonts w:eastAsia="NSimSun"/>
                <w:kern w:val="2"/>
                <w:sz w:val="16"/>
                <w:szCs w:val="16"/>
                <w:lang w:val="el-GR" w:eastAsia="zh-CN" w:bidi="hi-IN"/>
              </w:rPr>
            </w:pPr>
            <w:r w:rsidRPr="00C00C20">
              <w:rPr>
                <w:rFonts w:eastAsia="NSimSun"/>
                <w:kern w:val="2"/>
                <w:sz w:val="16"/>
                <w:szCs w:val="16"/>
                <w:lang w:val="el-GR" w:eastAsia="zh-CN" w:bidi="hi-IN"/>
              </w:rPr>
              <w:t>Η υπό προμήθεια γάζα θα πρέπει να πληροί τους όρους του εναρμονισμένου προτύπου ΕΝ 14079:2003 και ειδικότερα να είναι τελείως λευκή, άοσμη, απαλλαγμένη από κόλλες, ελαττώματα της ύφανσης (σχίσματα, παραφασάδες, συσσωματώματα κλωστών κ.λ.π.), χωρίς χνούδια και να μην παρουσιάζει κατά τόπους ρυπαρή εμφάνιση από οποιεσδ</w:t>
            </w:r>
            <w:r>
              <w:rPr>
                <w:rFonts w:eastAsia="NSimSun"/>
                <w:kern w:val="2"/>
                <w:sz w:val="16"/>
                <w:szCs w:val="16"/>
                <w:lang w:val="el-GR" w:eastAsia="zh-CN" w:bidi="hi-IN"/>
              </w:rPr>
              <w:t xml:space="preserve">ήποτε ουσίες (μηχανέλαια κ.λ.π) </w:t>
            </w:r>
            <w:r>
              <w:rPr>
                <w:rFonts w:asciiTheme="minorHAnsi" w:eastAsia="NSimSun" w:hAnsiTheme="minorHAnsi"/>
                <w:kern w:val="2"/>
                <w:sz w:val="16"/>
                <w:szCs w:val="16"/>
                <w:lang w:val="el-GR" w:eastAsia="zh-CN" w:bidi="hi-IN"/>
              </w:rPr>
              <w:t xml:space="preserve">: </w:t>
            </w:r>
          </w:p>
          <w:p w14:paraId="1E4238ED" w14:textId="02F946AE" w:rsidR="0079237B" w:rsidRPr="00FF3C8C" w:rsidRDefault="0079237B" w:rsidP="0079237B">
            <w:pPr>
              <w:pStyle w:val="aff1"/>
              <w:ind w:left="1080"/>
              <w:rPr>
                <w:rFonts w:ascii="Calibri" w:hAnsi="Calibri" w:cs="Calibri"/>
                <w:sz w:val="16"/>
                <w:szCs w:val="16"/>
                <w:lang w:val="el-GR"/>
              </w:rPr>
            </w:pPr>
            <w:r>
              <w:rPr>
                <w:rFonts w:ascii="Calibri" w:hAnsi="Calibri" w:cs="Calibri"/>
                <w:noProof/>
                <w:sz w:val="16"/>
                <w:szCs w:val="16"/>
                <w:lang w:val="el-GR"/>
              </w:rPr>
              <mc:AlternateContent>
                <mc:Choice Requires="wps">
                  <w:drawing>
                    <wp:anchor distT="0" distB="0" distL="114300" distR="114300" simplePos="0" relativeHeight="251658752" behindDoc="0" locked="0" layoutInCell="1" allowOverlap="1" wp14:anchorId="3019330A" wp14:editId="5471DD2C">
                      <wp:simplePos x="0" y="0"/>
                      <wp:positionH relativeFrom="column">
                        <wp:posOffset>2221534</wp:posOffset>
                      </wp:positionH>
                      <wp:positionV relativeFrom="paragraph">
                        <wp:posOffset>-82854</wp:posOffset>
                      </wp:positionV>
                      <wp:extent cx="135172" cy="190832"/>
                      <wp:effectExtent l="0" t="0" r="0" b="0"/>
                      <wp:wrapNone/>
                      <wp:docPr id="1135853737" name="Βέλος προς τα κάτω 1135853737"/>
                      <wp:cNvGraphicFramePr/>
                      <a:graphic xmlns:a="http://schemas.openxmlformats.org/drawingml/2006/main">
                        <a:graphicData uri="http://schemas.microsoft.com/office/word/2010/wordprocessingShape">
                          <wps:wsp>
                            <wps:cNvSpPr/>
                            <wps:spPr>
                              <a:xfrm>
                                <a:off x="0" y="0"/>
                                <a:ext cx="135172" cy="190832"/>
                              </a:xfrm>
                              <a:prstGeom prst="downArrow">
                                <a:avLst/>
                              </a:prstGeom>
                              <a:solidFill>
                                <a:schemeClr val="accent3">
                                  <a:lumMod val="75000"/>
                                </a:schemeClr>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BBE9E1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Βέλος προς τα κάτω 1135853737" o:spid="_x0000_s1026" type="#_x0000_t67" style="position:absolute;margin-left:174.9pt;margin-top:-6.5pt;width:10.65pt;height:15.0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" adj="13950" fillcolor="#7b7b7b [2406]" stroked="f" strokeweight="1pt"/>
                  </w:pict>
                </mc:Fallback>
              </mc:AlternateContent>
            </w:r>
          </w:p>
        </w:tc>
        <w:tc>
          <w:tcPr>
            <w:tcW w:w="991" w:type="dxa"/>
            <w:gridSpan w:val="2"/>
            <w:tcBorders>
              <w:top w:val="single" w:sz="4" w:space="0" w:color="000000"/>
              <w:left w:val="single" w:sz="4" w:space="0" w:color="000000"/>
            </w:tcBorders>
            <w:shd w:val="clear" w:color="auto" w:fill="CFEBFD"/>
            <w:vAlign w:val="center"/>
          </w:tcPr>
          <w:p w14:paraId="6D8E8C80" w14:textId="4A30C71E"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top w:val="single" w:sz="4" w:space="0" w:color="000000"/>
              <w:left w:val="single" w:sz="4" w:space="0" w:color="000000"/>
            </w:tcBorders>
            <w:shd w:val="clear" w:color="auto" w:fill="CFEBFD"/>
          </w:tcPr>
          <w:p w14:paraId="10B0F16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6F28D8D9"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DFA88B8" w14:textId="77777777" w:rsidTr="0079237B">
        <w:trPr>
          <w:gridAfter w:val="1"/>
          <w:wAfter w:w="414" w:type="dxa"/>
          <w:trHeight w:val="687"/>
          <w:jc w:val="center"/>
        </w:trPr>
        <w:tc>
          <w:tcPr>
            <w:tcW w:w="1780" w:type="dxa"/>
            <w:gridSpan w:val="2"/>
            <w:vMerge/>
            <w:tcBorders>
              <w:left w:val="single" w:sz="4" w:space="0" w:color="000000"/>
            </w:tcBorders>
            <w:shd w:val="clear" w:color="auto" w:fill="CCECFF"/>
          </w:tcPr>
          <w:p w14:paraId="3D478E11"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CECFF"/>
          </w:tcPr>
          <w:p w14:paraId="7512AB20" w14:textId="77777777" w:rsidR="0079237B" w:rsidRPr="00C00C20" w:rsidRDefault="0079237B" w:rsidP="0079237B">
            <w:pPr>
              <w:pStyle w:val="aff1"/>
              <w:numPr>
                <w:ilvl w:val="0"/>
                <w:numId w:val="95"/>
              </w:numPr>
              <w:rPr>
                <w:rFonts w:eastAsia="NSimSun"/>
                <w:kern w:val="2"/>
                <w:sz w:val="16"/>
                <w:szCs w:val="16"/>
                <w:lang w:val="el-GR" w:eastAsia="zh-CN" w:bidi="hi-IN"/>
              </w:rPr>
            </w:pPr>
            <w:r w:rsidRPr="00C00C20">
              <w:rPr>
                <w:rFonts w:eastAsia="NSimSun"/>
                <w:kern w:val="2"/>
                <w:sz w:val="16"/>
                <w:szCs w:val="16"/>
                <w:lang w:val="el-GR" w:eastAsia="zh-CN" w:bidi="hi-IN"/>
              </w:rPr>
              <w:t>Υψηλής απορροφητικότητας, σιδερωμένη και να μην είναι ή να φαίνεται λοξοϋφασμένη  (η γωνία σύγκλισης του στήμονα με την κρόκη να είναι 90 μοίρες).</w:t>
            </w:r>
          </w:p>
          <w:p w14:paraId="7D21EB14" w14:textId="77777777" w:rsidR="0079237B" w:rsidRPr="0052796B" w:rsidRDefault="0079237B" w:rsidP="0079237B">
            <w:pPr>
              <w:spacing w:after="0"/>
              <w:jc w:val="left"/>
              <w:rPr>
                <w:rFonts w:eastAsia="NSimSun"/>
                <w:b/>
                <w:kern w:val="2"/>
                <w:sz w:val="16"/>
                <w:szCs w:val="16"/>
                <w:u w:val="single"/>
                <w:lang w:val="el-GR" w:eastAsia="zh-CN" w:bidi="hi-IN"/>
              </w:rPr>
            </w:pPr>
          </w:p>
        </w:tc>
        <w:tc>
          <w:tcPr>
            <w:tcW w:w="991" w:type="dxa"/>
            <w:gridSpan w:val="2"/>
            <w:tcBorders>
              <w:left w:val="single" w:sz="4" w:space="0" w:color="000000"/>
            </w:tcBorders>
            <w:shd w:val="clear" w:color="auto" w:fill="CFEBFD"/>
            <w:vAlign w:val="center"/>
          </w:tcPr>
          <w:p w14:paraId="1944545B" w14:textId="4C539B45"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6D64E4B9"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2A779D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85BA910" w14:textId="77777777" w:rsidTr="0079237B">
        <w:trPr>
          <w:gridAfter w:val="1"/>
          <w:wAfter w:w="414" w:type="dxa"/>
          <w:trHeight w:val="687"/>
          <w:jc w:val="center"/>
        </w:trPr>
        <w:tc>
          <w:tcPr>
            <w:tcW w:w="1780" w:type="dxa"/>
            <w:gridSpan w:val="2"/>
            <w:vMerge/>
            <w:tcBorders>
              <w:left w:val="single" w:sz="4" w:space="0" w:color="000000"/>
            </w:tcBorders>
            <w:shd w:val="clear" w:color="auto" w:fill="CCECFF"/>
          </w:tcPr>
          <w:p w14:paraId="58422723"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CECFF"/>
          </w:tcPr>
          <w:p w14:paraId="5DCF1736" w14:textId="77777777" w:rsidR="0079237B" w:rsidRPr="00C00C20" w:rsidRDefault="0079237B" w:rsidP="0079237B">
            <w:pPr>
              <w:pStyle w:val="aff1"/>
              <w:numPr>
                <w:ilvl w:val="0"/>
                <w:numId w:val="95"/>
              </w:numPr>
              <w:rPr>
                <w:rFonts w:eastAsia="NSimSun"/>
                <w:kern w:val="2"/>
                <w:sz w:val="16"/>
                <w:szCs w:val="16"/>
                <w:lang w:val="el-GR" w:eastAsia="zh-CN" w:bidi="hi-IN"/>
              </w:rPr>
            </w:pPr>
            <w:r w:rsidRPr="00C00C20">
              <w:rPr>
                <w:rFonts w:eastAsia="NSimSun"/>
                <w:kern w:val="2"/>
                <w:sz w:val="16"/>
                <w:szCs w:val="16"/>
                <w:lang w:val="el-GR" w:eastAsia="zh-CN" w:bidi="hi-IN"/>
              </w:rPr>
              <w:t>Να είναι κομμένη ισομετρικά χωρίς ξέφτια με μεγάλη εσωτερική αναδίπλωση, με ορθογωνισμένη και όχι λοξή ύφανση και το πάχος της κλωστής να είναι ισομετρικό σε όλη την ύφανση.</w:t>
            </w:r>
          </w:p>
          <w:p w14:paraId="7CE45A2E" w14:textId="77777777" w:rsidR="0079237B" w:rsidRPr="0052796B" w:rsidRDefault="0079237B" w:rsidP="0079237B">
            <w:pPr>
              <w:spacing w:after="0"/>
              <w:jc w:val="left"/>
              <w:rPr>
                <w:rFonts w:eastAsia="NSimSun"/>
                <w:b/>
                <w:kern w:val="2"/>
                <w:sz w:val="16"/>
                <w:szCs w:val="16"/>
                <w:u w:val="single"/>
                <w:lang w:val="el-GR" w:eastAsia="zh-CN" w:bidi="hi-IN"/>
              </w:rPr>
            </w:pPr>
          </w:p>
        </w:tc>
        <w:tc>
          <w:tcPr>
            <w:tcW w:w="991" w:type="dxa"/>
            <w:gridSpan w:val="2"/>
            <w:tcBorders>
              <w:left w:val="single" w:sz="4" w:space="0" w:color="000000"/>
            </w:tcBorders>
            <w:shd w:val="clear" w:color="auto" w:fill="CFEBFD"/>
            <w:vAlign w:val="center"/>
          </w:tcPr>
          <w:p w14:paraId="5F648933" w14:textId="3E7889F2"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2EF05859"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57A1A9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2921A37"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F71B535"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5D1C369B" w14:textId="77777777" w:rsidR="0079237B" w:rsidRPr="00C00C20" w:rsidRDefault="0079237B" w:rsidP="0079237B">
            <w:pPr>
              <w:pStyle w:val="aff1"/>
              <w:numPr>
                <w:ilvl w:val="0"/>
                <w:numId w:val="95"/>
              </w:numPr>
              <w:rPr>
                <w:rFonts w:eastAsia="NSimSun"/>
                <w:kern w:val="2"/>
                <w:sz w:val="16"/>
                <w:szCs w:val="16"/>
                <w:lang w:val="el-GR" w:eastAsia="zh-CN" w:bidi="hi-IN"/>
              </w:rPr>
            </w:pPr>
            <w:r w:rsidRPr="00C00C20">
              <w:rPr>
                <w:rFonts w:eastAsia="NSimSun"/>
                <w:kern w:val="2"/>
                <w:sz w:val="16"/>
                <w:szCs w:val="16"/>
                <w:lang w:val="el-GR" w:eastAsia="zh-CN" w:bidi="hi-IN"/>
              </w:rPr>
              <w:t>Ως προς τον αριθμό κλωστών ανά τετραγωνικό εκατοστό να ανήκει στον πέμπτο τύπο του Πίνακα 1 του προτύπου ΕΝ14079:2003, δηλαδή:</w:t>
            </w:r>
          </w:p>
          <w:p w14:paraId="6E020AE5" w14:textId="59981FC5" w:rsidR="0079237B" w:rsidRPr="00FF3C8C" w:rsidRDefault="0079237B" w:rsidP="0079237B">
            <w:pPr>
              <w:pStyle w:val="aff1"/>
              <w:ind w:left="1080"/>
              <w:rPr>
                <w:rFonts w:ascii="Calibri" w:hAnsi="Calibri" w:cs="Calibri"/>
                <w:sz w:val="16"/>
                <w:szCs w:val="16"/>
                <w:lang w:val="el-GR"/>
              </w:rPr>
            </w:pPr>
          </w:p>
          <w:p w14:paraId="4841AFC2" w14:textId="0B78AE4A" w:rsidR="0079237B" w:rsidRPr="0052796B" w:rsidRDefault="0079237B" w:rsidP="0079237B">
            <w:pPr>
              <w:spacing w:after="0"/>
              <w:jc w:val="left"/>
              <w:rPr>
                <w:rFonts w:eastAsia="NSimSun"/>
                <w:b/>
                <w:kern w:val="2"/>
                <w:sz w:val="16"/>
                <w:szCs w:val="16"/>
                <w:u w:val="single"/>
                <w:lang w:val="el-GR" w:eastAsia="zh-CN" w:bidi="hi-IN"/>
              </w:rPr>
            </w:pPr>
          </w:p>
        </w:tc>
        <w:tc>
          <w:tcPr>
            <w:tcW w:w="991" w:type="dxa"/>
            <w:gridSpan w:val="2"/>
            <w:tcBorders>
              <w:left w:val="single" w:sz="4" w:space="0" w:color="000000"/>
            </w:tcBorders>
            <w:shd w:val="clear" w:color="auto" w:fill="CFEBFD"/>
            <w:vAlign w:val="center"/>
          </w:tcPr>
          <w:p w14:paraId="1B0088E9" w14:textId="3150E7A0"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7E91078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CDB427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E1C13BC"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BF7733F"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F0D10FA" w14:textId="011F75B3" w:rsidR="0079237B" w:rsidRPr="00C00C20" w:rsidRDefault="0079237B" w:rsidP="0079237B">
            <w:pPr>
              <w:pStyle w:val="aff1"/>
              <w:numPr>
                <w:ilvl w:val="0"/>
                <w:numId w:val="95"/>
              </w:numPr>
              <w:rPr>
                <w:rFonts w:eastAsia="NSimSun"/>
                <w:kern w:val="2"/>
                <w:sz w:val="16"/>
                <w:szCs w:val="16"/>
                <w:lang w:val="el-GR" w:eastAsia="zh-CN" w:bidi="hi-IN"/>
              </w:rPr>
            </w:pPr>
            <w:r w:rsidRPr="00FF3C8C">
              <w:rPr>
                <w:rFonts w:ascii="Calibri" w:eastAsia="NSimSun" w:hAnsi="Calibri" w:cs="Calibri"/>
                <w:kern w:val="2"/>
                <w:sz w:val="16"/>
                <w:szCs w:val="16"/>
                <w:lang w:val="el-GR" w:eastAsia="zh-CN" w:bidi="hi-IN"/>
              </w:rPr>
              <w:t>Αριθμός κλωστών ανά τετραγωνικό εκατοστόμετρο (cm</w:t>
            </w:r>
            <w:r w:rsidRPr="00FF3C8C">
              <w:rPr>
                <w:rFonts w:ascii="Calibri" w:eastAsia="NSimSun" w:hAnsi="Calibri" w:cs="Calibri"/>
                <w:kern w:val="2"/>
                <w:sz w:val="16"/>
                <w:szCs w:val="16"/>
                <w:vertAlign w:val="superscript"/>
                <w:lang w:val="el-GR" w:eastAsia="zh-CN" w:bidi="hi-IN"/>
              </w:rPr>
              <w:t>2</w:t>
            </w:r>
            <w:r w:rsidRPr="00FF3C8C">
              <w:rPr>
                <w:rFonts w:ascii="Calibri" w:eastAsia="NSimSun" w:hAnsi="Calibri" w:cs="Calibri"/>
                <w:kern w:val="2"/>
                <w:sz w:val="16"/>
                <w:szCs w:val="16"/>
                <w:lang w:val="el-GR" w:eastAsia="zh-CN" w:bidi="hi-IN"/>
              </w:rPr>
              <w:t>): 18</w:t>
            </w:r>
          </w:p>
        </w:tc>
        <w:tc>
          <w:tcPr>
            <w:tcW w:w="991" w:type="dxa"/>
            <w:gridSpan w:val="2"/>
            <w:tcBorders>
              <w:left w:val="single" w:sz="4" w:space="0" w:color="000000"/>
            </w:tcBorders>
            <w:shd w:val="clear" w:color="auto" w:fill="CFEBFD"/>
            <w:vAlign w:val="center"/>
          </w:tcPr>
          <w:p w14:paraId="73511F88" w14:textId="07D2AF62"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0A33A70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7A9AC247"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11DD6CC" w14:textId="77777777" w:rsidTr="0079237B">
        <w:trPr>
          <w:gridAfter w:val="1"/>
          <w:wAfter w:w="414" w:type="dxa"/>
          <w:trHeight w:val="20"/>
          <w:jc w:val="center"/>
        </w:trPr>
        <w:tc>
          <w:tcPr>
            <w:tcW w:w="1780" w:type="dxa"/>
            <w:gridSpan w:val="2"/>
            <w:vMerge/>
            <w:tcBorders>
              <w:left w:val="single" w:sz="4" w:space="0" w:color="000000"/>
            </w:tcBorders>
            <w:shd w:val="clear" w:color="auto" w:fill="CFEBFD"/>
          </w:tcPr>
          <w:p w14:paraId="362DC32D"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71629DF" w14:textId="77777777"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Κλωστές κατά στήμονα ανά 10 εκατοστά (cm): 100 (± 5).</w:t>
            </w:r>
          </w:p>
          <w:p w14:paraId="14A571D0" w14:textId="77777777" w:rsidR="0079237B" w:rsidRPr="00C00C20" w:rsidRDefault="0079237B" w:rsidP="0079237B">
            <w:pPr>
              <w:pStyle w:val="aff1"/>
              <w:rPr>
                <w:rFonts w:eastAsia="NSimSun"/>
                <w:kern w:val="2"/>
                <w:sz w:val="16"/>
                <w:szCs w:val="16"/>
                <w:lang w:val="el-GR" w:eastAsia="zh-CN" w:bidi="hi-IN"/>
              </w:rPr>
            </w:pPr>
          </w:p>
        </w:tc>
        <w:tc>
          <w:tcPr>
            <w:tcW w:w="991" w:type="dxa"/>
            <w:gridSpan w:val="2"/>
            <w:tcBorders>
              <w:left w:val="single" w:sz="4" w:space="0" w:color="000000"/>
            </w:tcBorders>
            <w:shd w:val="clear" w:color="auto" w:fill="CFEBFD"/>
            <w:vAlign w:val="center"/>
          </w:tcPr>
          <w:p w14:paraId="2A0BF196" w14:textId="389EF64E"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273FC3B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444DEA2"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42E781C"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20C64A2B"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18A6E386" w14:textId="77777777"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Ελάχιστο φορτίο θραύσης, σε Newton ανά 5 εκατοστά (cm) στη διεύθυνση του στήμονα:  50</w:t>
            </w:r>
          </w:p>
          <w:p w14:paraId="72182969" w14:textId="77777777" w:rsidR="0079237B" w:rsidRPr="00C00C20" w:rsidRDefault="0079237B" w:rsidP="0079237B">
            <w:pPr>
              <w:pStyle w:val="aff1"/>
              <w:rPr>
                <w:rFonts w:eastAsia="NSimSun"/>
                <w:kern w:val="2"/>
                <w:sz w:val="16"/>
                <w:szCs w:val="16"/>
                <w:lang w:val="el-GR" w:eastAsia="zh-CN" w:bidi="hi-IN"/>
              </w:rPr>
            </w:pPr>
          </w:p>
        </w:tc>
        <w:tc>
          <w:tcPr>
            <w:tcW w:w="991" w:type="dxa"/>
            <w:gridSpan w:val="2"/>
            <w:tcBorders>
              <w:left w:val="single" w:sz="4" w:space="0" w:color="000000"/>
            </w:tcBorders>
            <w:shd w:val="clear" w:color="auto" w:fill="CFEBFD"/>
            <w:vAlign w:val="center"/>
          </w:tcPr>
          <w:p w14:paraId="23F9A086" w14:textId="455BCE8D"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3A90066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425363F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B8FF1C1"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0D0EB5D7"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08629E0D" w14:textId="350D0186"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 Κλωστές κατά κρόκη ανά 10 εκατοστά (cm): 80 ± 5.</w:t>
            </w:r>
          </w:p>
        </w:tc>
        <w:tc>
          <w:tcPr>
            <w:tcW w:w="991" w:type="dxa"/>
            <w:gridSpan w:val="2"/>
            <w:tcBorders>
              <w:left w:val="single" w:sz="4" w:space="0" w:color="000000"/>
            </w:tcBorders>
            <w:shd w:val="clear" w:color="auto" w:fill="CFEBFD"/>
            <w:vAlign w:val="center"/>
          </w:tcPr>
          <w:p w14:paraId="4A55FAE4" w14:textId="6E0FC43F"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5F86D012"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51E93B2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D7C0FC2"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C3A7318"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5F78416" w14:textId="77777777"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Ελάχιστο φορτίο θραύσης σε Newton ανά 5 εκατοστά (cm) στη διεύθυνση της κρόκης: 30.</w:t>
            </w:r>
          </w:p>
          <w:p w14:paraId="495E54D5" w14:textId="77777777" w:rsidR="0079237B" w:rsidRPr="00E96C39" w:rsidRDefault="0079237B" w:rsidP="0079237B">
            <w:pPr>
              <w:pStyle w:val="aff1"/>
              <w:rPr>
                <w:rFonts w:eastAsia="NSimSun"/>
                <w:kern w:val="2"/>
                <w:sz w:val="16"/>
                <w:szCs w:val="16"/>
                <w:lang w:val="el-GR" w:eastAsia="zh-CN" w:bidi="hi-IN"/>
              </w:rPr>
            </w:pPr>
          </w:p>
        </w:tc>
        <w:tc>
          <w:tcPr>
            <w:tcW w:w="991" w:type="dxa"/>
            <w:gridSpan w:val="2"/>
            <w:tcBorders>
              <w:left w:val="single" w:sz="4" w:space="0" w:color="000000"/>
            </w:tcBorders>
            <w:shd w:val="clear" w:color="auto" w:fill="CFEBFD"/>
            <w:vAlign w:val="center"/>
          </w:tcPr>
          <w:p w14:paraId="42E9458C" w14:textId="6DE89A99"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tcBorders>
            <w:shd w:val="clear" w:color="auto" w:fill="CFEBFD"/>
          </w:tcPr>
          <w:p w14:paraId="0A1DE15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75B1D3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7D631BA"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5B756456"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CFEBFD"/>
          </w:tcPr>
          <w:p w14:paraId="41970F6F" w14:textId="4257511D" w:rsidR="0079237B" w:rsidRPr="00E96C39" w:rsidRDefault="0079237B" w:rsidP="0079237B">
            <w:pPr>
              <w:pStyle w:val="aff1"/>
              <w:numPr>
                <w:ilvl w:val="0"/>
                <w:numId w:val="95"/>
              </w:numPr>
              <w:rPr>
                <w:rFonts w:eastAsia="NSimSun"/>
                <w:kern w:val="2"/>
                <w:sz w:val="16"/>
                <w:szCs w:val="16"/>
                <w:lang w:val="el-GR" w:eastAsia="zh-CN" w:bidi="hi-IN"/>
              </w:rPr>
            </w:pPr>
            <w:r w:rsidRPr="00E96C39">
              <w:rPr>
                <w:rFonts w:eastAsia="NSimSun"/>
                <w:kern w:val="2"/>
                <w:sz w:val="16"/>
                <w:szCs w:val="16"/>
                <w:lang w:val="el-GR" w:eastAsia="zh-CN" w:bidi="hi-IN"/>
              </w:rPr>
              <w:t>Ελάχιστη μάζα σε γραμμάρια ανά τετραγωνικό μέτρο (g/m2): 24</w:t>
            </w:r>
          </w:p>
        </w:tc>
        <w:tc>
          <w:tcPr>
            <w:tcW w:w="991" w:type="dxa"/>
            <w:gridSpan w:val="2"/>
            <w:tcBorders>
              <w:left w:val="single" w:sz="4" w:space="0" w:color="000000"/>
              <w:bottom w:val="single" w:sz="4" w:space="0" w:color="000000"/>
            </w:tcBorders>
            <w:shd w:val="clear" w:color="auto" w:fill="CFEBFD"/>
            <w:vAlign w:val="center"/>
          </w:tcPr>
          <w:p w14:paraId="5B37E725" w14:textId="0F7FC736" w:rsidR="0079237B" w:rsidRPr="00FF3C8C" w:rsidRDefault="0079237B" w:rsidP="0079237B">
            <w:pPr>
              <w:pStyle w:val="afd"/>
              <w:widowControl w:val="0"/>
              <w:snapToGrid w:val="0"/>
              <w:jc w:val="center"/>
              <w:rPr>
                <w:b/>
                <w:bCs/>
                <w:color w:val="000000"/>
                <w:sz w:val="16"/>
                <w:szCs w:val="16"/>
                <w:lang w:val="el-GR"/>
              </w:rPr>
            </w:pPr>
            <w:r w:rsidRPr="00023F34">
              <w:rPr>
                <w:sz w:val="16"/>
                <w:szCs w:val="16"/>
                <w:lang w:val="el-GR"/>
              </w:rPr>
              <w:t>ΝΑΙ</w:t>
            </w:r>
          </w:p>
        </w:tc>
        <w:tc>
          <w:tcPr>
            <w:tcW w:w="1140" w:type="dxa"/>
            <w:tcBorders>
              <w:left w:val="single" w:sz="4" w:space="0" w:color="000000"/>
              <w:bottom w:val="single" w:sz="4" w:space="0" w:color="000000"/>
            </w:tcBorders>
            <w:shd w:val="clear" w:color="auto" w:fill="CFEBFD"/>
          </w:tcPr>
          <w:p w14:paraId="0AAB5DC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6B39148C" w14:textId="77777777" w:rsidR="0079237B" w:rsidRPr="00FF3C8C" w:rsidRDefault="0079237B" w:rsidP="0079237B">
            <w:pPr>
              <w:pStyle w:val="afd"/>
              <w:widowControl w:val="0"/>
              <w:snapToGrid w:val="0"/>
              <w:jc w:val="center"/>
              <w:rPr>
                <w:b/>
                <w:bCs/>
                <w:color w:val="EE0000"/>
                <w:sz w:val="16"/>
                <w:szCs w:val="16"/>
                <w:lang w:val="el-GR"/>
              </w:rPr>
            </w:pPr>
          </w:p>
        </w:tc>
      </w:tr>
      <w:tr w:rsidR="002B0770" w:rsidRPr="00FF3C8C" w14:paraId="4F9C6D22" w14:textId="77777777" w:rsidTr="0079237B">
        <w:trPr>
          <w:gridAfter w:val="1"/>
          <w:wAfter w:w="414" w:type="dxa"/>
          <w:trHeight w:val="510"/>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FDF9679" w14:textId="77777777" w:rsidR="002B0770" w:rsidRPr="00FF3C8C" w:rsidRDefault="002B0770" w:rsidP="00E96C39">
            <w:pPr>
              <w:pStyle w:val="afd"/>
              <w:widowControl w:val="0"/>
              <w:snapToGrid w:val="0"/>
              <w:jc w:val="center"/>
              <w:rPr>
                <w:b/>
                <w:bCs/>
                <w:color w:val="EE0000"/>
                <w:sz w:val="16"/>
                <w:szCs w:val="16"/>
                <w:lang w:val="el-GR"/>
              </w:rPr>
            </w:pPr>
            <w:r w:rsidRPr="00FF3C8C">
              <w:rPr>
                <w:rFonts w:eastAsia="NSimSun"/>
                <w:b/>
                <w:bCs/>
                <w:kern w:val="2"/>
                <w:sz w:val="16"/>
                <w:szCs w:val="16"/>
                <w:lang w:val="el-GR" w:eastAsia="zh-CN" w:bidi="hi-IN"/>
              </w:rPr>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 ΚΑΤΗΓΟΡΙΕΣ ΓΑΖΩΝ</w:t>
            </w:r>
          </w:p>
        </w:tc>
      </w:tr>
      <w:tr w:rsidR="0079237B" w:rsidRPr="0079237B" w14:paraId="5FFD7509" w14:textId="77777777" w:rsidTr="0079237B">
        <w:trPr>
          <w:gridAfter w:val="1"/>
          <w:wAfter w:w="414" w:type="dxa"/>
          <w:trHeight w:val="509"/>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3F138EA3"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.1.</w:t>
            </w:r>
          </w:p>
        </w:tc>
        <w:tc>
          <w:tcPr>
            <w:tcW w:w="5243" w:type="dxa"/>
            <w:tcBorders>
              <w:top w:val="single" w:sz="4" w:space="0" w:color="000000"/>
              <w:left w:val="single" w:sz="4" w:space="0" w:color="000000"/>
            </w:tcBorders>
            <w:shd w:val="clear" w:color="auto" w:fill="FFF2CC" w:themeFill="accent4" w:themeFillTint="33"/>
          </w:tcPr>
          <w:p w14:paraId="6C53E285" w14:textId="77777777" w:rsidR="0079237B" w:rsidRPr="00857DAA" w:rsidRDefault="0079237B" w:rsidP="0079237B">
            <w:pPr>
              <w:pStyle w:val="aff1"/>
              <w:numPr>
                <w:ilvl w:val="0"/>
                <w:numId w:val="94"/>
              </w:numPr>
              <w:rPr>
                <w:rFonts w:eastAsia="NSimSun"/>
                <w:b/>
                <w:bCs/>
                <w:kern w:val="2"/>
                <w:sz w:val="16"/>
                <w:szCs w:val="16"/>
                <w:lang w:val="el-GR" w:eastAsia="zh-CN" w:bidi="hi-IN"/>
              </w:rPr>
            </w:pPr>
            <w:r w:rsidRPr="00857DAA">
              <w:rPr>
                <w:rFonts w:eastAsia="NSimSun"/>
                <w:b/>
                <w:bCs/>
                <w:kern w:val="2"/>
                <w:sz w:val="16"/>
                <w:szCs w:val="16"/>
                <w:u w:val="single"/>
                <w:lang w:val="el-GR" w:eastAsia="zh-CN" w:bidi="hi-IN"/>
              </w:rPr>
              <w:t>ΓΑΖΑ ΥΔΡΟΦΙΛΗ ΑΚΤΙΝΟΣΚΙΕΡΗ (</w:t>
            </w:r>
            <w:r w:rsidRPr="00857DAA">
              <w:rPr>
                <w:rFonts w:eastAsia="NSimSun"/>
                <w:b/>
                <w:bCs/>
                <w:kern w:val="2"/>
                <w:sz w:val="16"/>
                <w:szCs w:val="16"/>
                <w:lang w:val="el-GR" w:eastAsia="zh-CN" w:bidi="hi-IN"/>
              </w:rPr>
              <w:t>Για τα είδη με Α/Α :2 &amp; 3 του παρακάτω πίνακα ειδικών τεχνικών προδιαγραφών</w:t>
            </w:r>
            <w:r w:rsidRPr="00857DAA">
              <w:rPr>
                <w:rFonts w:eastAsia="NSimSun"/>
                <w:b/>
                <w:bCs/>
                <w:kern w:val="2"/>
                <w:sz w:val="16"/>
                <w:szCs w:val="16"/>
                <w:u w:val="single"/>
                <w:lang w:val="el-GR" w:eastAsia="zh-CN" w:bidi="hi-IN"/>
              </w:rPr>
              <w:t>).</w:t>
            </w:r>
          </w:p>
          <w:p w14:paraId="69260A51" w14:textId="5EC87EF7" w:rsidR="0079237B" w:rsidRPr="0062486F" w:rsidRDefault="0079237B" w:rsidP="0079237B">
            <w:pPr>
              <w:spacing w:after="0"/>
              <w:ind w:left="595" w:firstLine="29"/>
              <w:jc w:val="left"/>
              <w:rPr>
                <w:rFonts w:eastAsia="NSimSun"/>
                <w:kern w:val="2"/>
                <w:sz w:val="16"/>
                <w:szCs w:val="16"/>
                <w:lang w:val="el-GR" w:eastAsia="zh-CN" w:bidi="hi-IN"/>
              </w:rPr>
            </w:pPr>
            <w:r w:rsidRPr="0062486F">
              <w:rPr>
                <w:rFonts w:eastAsia="NSimSun"/>
                <w:kern w:val="2"/>
                <w:sz w:val="16"/>
                <w:szCs w:val="16"/>
                <w:lang w:val="el-GR" w:eastAsia="zh-CN" w:bidi="hi-IN"/>
              </w:rPr>
              <w:t>Ισχύουν τα αναφερόμενα στο τμήμα της ενότητας «Ειδικών Τεχνικών Προδιαγραφών» του παρόντος πρακτικού και στην τεχνική προδιαγραφή της απορροφητικής γάζας βάμβακος (παράγραφοι Α.1, Α.2 και Α.3) με την ακόλουθη προσθήκη στην παράγραφο Α.2.:</w:t>
            </w:r>
            <w:r>
              <w:rPr>
                <w:rFonts w:eastAsia="NSimSun"/>
                <w:kern w:val="2"/>
                <w:sz w:val="16"/>
                <w:szCs w:val="16"/>
                <w:lang w:val="el-GR" w:eastAsia="zh-CN" w:bidi="hi-IN"/>
              </w:rPr>
              <w:t xml:space="preserve">   </w:t>
            </w:r>
          </w:p>
          <w:p w14:paraId="7366A4F5" w14:textId="11C672F6" w:rsidR="0079237B" w:rsidRPr="00FF3C8C"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tcBorders>
            <w:shd w:val="clear" w:color="auto" w:fill="FFF2CC" w:themeFill="accent4" w:themeFillTint="33"/>
            <w:vAlign w:val="center"/>
          </w:tcPr>
          <w:p w14:paraId="43D33B8C" w14:textId="2B0D0B1C"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tcBorders>
            <w:shd w:val="clear" w:color="auto" w:fill="FFF2CC" w:themeFill="accent4" w:themeFillTint="33"/>
          </w:tcPr>
          <w:p w14:paraId="19A03D1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3355071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15E51F6" w14:textId="77777777" w:rsidTr="0079237B">
        <w:trPr>
          <w:gridAfter w:val="1"/>
          <w:wAfter w:w="414" w:type="dxa"/>
          <w:trHeight w:val="509"/>
          <w:jc w:val="center"/>
        </w:trPr>
        <w:tc>
          <w:tcPr>
            <w:tcW w:w="1780" w:type="dxa"/>
            <w:gridSpan w:val="2"/>
            <w:vMerge/>
            <w:tcBorders>
              <w:left w:val="single" w:sz="4" w:space="0" w:color="000000"/>
              <w:bottom w:val="single" w:sz="4" w:space="0" w:color="000000"/>
            </w:tcBorders>
            <w:shd w:val="clear" w:color="auto" w:fill="FFF2CC" w:themeFill="accent4" w:themeFillTint="33"/>
          </w:tcPr>
          <w:p w14:paraId="1EDFCEDD"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bottom w:val="single" w:sz="4" w:space="0" w:color="000000"/>
            </w:tcBorders>
            <w:shd w:val="clear" w:color="auto" w:fill="FFF2CC" w:themeFill="accent4" w:themeFillTint="33"/>
          </w:tcPr>
          <w:p w14:paraId="0B0FC164" w14:textId="5E8B4920" w:rsidR="0079237B" w:rsidRPr="00857DAA" w:rsidRDefault="0079237B" w:rsidP="0079237B">
            <w:pPr>
              <w:pStyle w:val="aff1"/>
              <w:numPr>
                <w:ilvl w:val="0"/>
                <w:numId w:val="96"/>
              </w:numPr>
              <w:rPr>
                <w:rFonts w:eastAsia="NSimSun"/>
                <w:bCs/>
                <w:kern w:val="2"/>
                <w:sz w:val="16"/>
                <w:szCs w:val="16"/>
                <w:lang w:val="el-GR" w:eastAsia="zh-CN" w:bidi="hi-IN"/>
              </w:rPr>
            </w:pPr>
            <w:r w:rsidRPr="00857DAA">
              <w:rPr>
                <w:rFonts w:eastAsia="NSimSun"/>
                <w:bCs/>
                <w:kern w:val="2"/>
                <w:sz w:val="16"/>
                <w:szCs w:val="16"/>
                <w:lang w:val="el-GR" w:eastAsia="zh-CN" w:bidi="hi-IN"/>
              </w:rPr>
              <w:t>Να φέρει ακτινοσκιερό βαριούχο νήμα με χαμηλά επίπεδα αλλεργιογόνων ουσιών και πρωτεϊνών, latex free, ανά είκοσι πέντε (25) εκατοστά (cm) (με ±5 cm, απόκλιση) πλάτους υφάσματος, με πολύ καλή στερέωση κατά μήκος της γάζας, το οποίο να είναι ορατό ακόμη και σε μικρές δόσεις ακτινοβολίας:</w:t>
            </w:r>
          </w:p>
        </w:tc>
        <w:tc>
          <w:tcPr>
            <w:tcW w:w="991" w:type="dxa"/>
            <w:gridSpan w:val="2"/>
            <w:tcBorders>
              <w:left w:val="single" w:sz="4" w:space="0" w:color="000000"/>
              <w:bottom w:val="single" w:sz="4" w:space="0" w:color="000000"/>
            </w:tcBorders>
            <w:shd w:val="clear" w:color="auto" w:fill="FFF2CC" w:themeFill="accent4" w:themeFillTint="33"/>
            <w:vAlign w:val="center"/>
          </w:tcPr>
          <w:p w14:paraId="767AC947" w14:textId="2E70049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5F88B29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1A37FFD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0D0B482"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FEBFD"/>
          </w:tcPr>
          <w:p w14:paraId="197FD441" w14:textId="77777777" w:rsidR="0079237B" w:rsidRPr="00FF3C8C" w:rsidRDefault="0079237B" w:rsidP="0079237B">
            <w:pPr>
              <w:pStyle w:val="afd"/>
              <w:widowControl w:val="0"/>
              <w:jc w:val="center"/>
              <w:rPr>
                <w:b/>
                <w:bCs/>
                <w:sz w:val="16"/>
                <w:szCs w:val="16"/>
                <w:lang w:val="el-GR"/>
              </w:rPr>
            </w:pPr>
            <w:r w:rsidRPr="00FF3C8C">
              <w:rPr>
                <w:b/>
                <w:bCs/>
                <w:sz w:val="16"/>
                <w:szCs w:val="16"/>
                <w:lang w:val="el-GR"/>
              </w:rPr>
              <w:t>Α.</w:t>
            </w:r>
            <w:r>
              <w:rPr>
                <w:b/>
                <w:bCs/>
                <w:sz w:val="16"/>
                <w:szCs w:val="16"/>
                <w:lang w:val="el-GR"/>
              </w:rPr>
              <w:t>3</w:t>
            </w:r>
            <w:r w:rsidRPr="00FF3C8C">
              <w:rPr>
                <w:b/>
                <w:bCs/>
                <w:sz w:val="16"/>
                <w:szCs w:val="16"/>
                <w:lang w:val="el-GR"/>
              </w:rPr>
              <w:t>.2.</w:t>
            </w:r>
          </w:p>
        </w:tc>
        <w:tc>
          <w:tcPr>
            <w:tcW w:w="5243" w:type="dxa"/>
            <w:tcBorders>
              <w:top w:val="single" w:sz="4" w:space="0" w:color="000000"/>
              <w:left w:val="single" w:sz="4" w:space="0" w:color="000000"/>
            </w:tcBorders>
            <w:shd w:val="clear" w:color="auto" w:fill="CFEBFD"/>
          </w:tcPr>
          <w:p w14:paraId="57FE905D" w14:textId="77777777" w:rsidR="0079237B" w:rsidRPr="00857DAA" w:rsidRDefault="0079237B" w:rsidP="0079237B">
            <w:pPr>
              <w:pStyle w:val="aff1"/>
              <w:numPr>
                <w:ilvl w:val="0"/>
                <w:numId w:val="94"/>
              </w:numPr>
              <w:spacing w:before="240"/>
              <w:rPr>
                <w:rFonts w:eastAsia="NSimSun"/>
                <w:b/>
                <w:bCs/>
                <w:i/>
                <w:kern w:val="2"/>
                <w:sz w:val="16"/>
                <w:szCs w:val="16"/>
                <w:lang w:val="el-GR" w:eastAsia="zh-CN" w:bidi="hi-IN"/>
              </w:rPr>
            </w:pPr>
            <w:r w:rsidRPr="00857DAA">
              <w:rPr>
                <w:rFonts w:eastAsia="NSimSun"/>
                <w:b/>
                <w:bCs/>
                <w:i/>
                <w:kern w:val="2"/>
                <w:sz w:val="16"/>
                <w:szCs w:val="16"/>
                <w:lang w:val="el-GR" w:eastAsia="zh-CN" w:bidi="hi-IN"/>
              </w:rPr>
              <w:t>ΓΑΖΑ ΛΑΠΑΡΑΤΟΜΙΑΣ / ΑΚΤΙΝΟΣΚΙΕΡΗ (Για το είδος με Α/Α : 5 του παρακάτω πίνακα ειδικών τεχνικών προδιαγραφών)</w:t>
            </w:r>
          </w:p>
          <w:p w14:paraId="5BF515F4" w14:textId="77777777" w:rsidR="0079237B" w:rsidRPr="00857DAA" w:rsidRDefault="0079237B" w:rsidP="0079237B">
            <w:pPr>
              <w:pStyle w:val="aff1"/>
              <w:rPr>
                <w:rFonts w:eastAsia="NSimSun"/>
                <w:i/>
                <w:kern w:val="2"/>
                <w:sz w:val="16"/>
                <w:szCs w:val="16"/>
                <w:lang w:val="el-GR" w:eastAsia="zh-CN" w:bidi="hi-IN"/>
              </w:rPr>
            </w:pPr>
            <w:r w:rsidRPr="00857DAA">
              <w:rPr>
                <w:rFonts w:eastAsia="NSimSun"/>
                <w:i/>
                <w:kern w:val="2"/>
                <w:sz w:val="16"/>
                <w:szCs w:val="16"/>
                <w:lang w:val="el-GR" w:eastAsia="zh-CN" w:bidi="hi-IN"/>
              </w:rPr>
              <w:t>Ισχύουν τα αναφερόμενα στην τεχνική προδιαγραφή της απορροφητικής γάζας βάμβακος (παράγραφοι Α.1, Α.2, Α.3 και Α.4) με την ακόλουθη προσθήκη στην παράγραφο Α.2.:</w:t>
            </w:r>
          </w:p>
          <w:p w14:paraId="64580722" w14:textId="2C04FB6D" w:rsidR="0079237B" w:rsidRPr="00857DAA" w:rsidRDefault="0079237B" w:rsidP="0079237B">
            <w:pPr>
              <w:pStyle w:val="aff1"/>
              <w:numPr>
                <w:ilvl w:val="0"/>
                <w:numId w:val="97"/>
              </w:numPr>
              <w:ind w:left="1475" w:hanging="567"/>
              <w:rPr>
                <w:rFonts w:eastAsia="NSimSun"/>
                <w:i/>
                <w:kern w:val="2"/>
                <w:sz w:val="16"/>
                <w:szCs w:val="16"/>
                <w:lang w:val="el-GR" w:eastAsia="zh-CN" w:bidi="hi-IN"/>
              </w:rPr>
            </w:pPr>
            <w:r w:rsidRPr="00857DAA">
              <w:rPr>
                <w:rFonts w:eastAsia="NSimSun"/>
                <w:i/>
                <w:kern w:val="2"/>
                <w:sz w:val="16"/>
                <w:szCs w:val="16"/>
                <w:lang w:val="el-GR" w:eastAsia="zh-CN" w:bidi="hi-IN"/>
              </w:rPr>
              <w:t xml:space="preserve">Να φέρει ακτινοσκιερό βαριούχο νήμα με χαμηλά επίπεδα </w:t>
            </w:r>
            <w:r>
              <w:rPr>
                <w:rFonts w:asciiTheme="minorHAnsi" w:eastAsia="NSimSun" w:hAnsiTheme="minorHAnsi"/>
                <w:i/>
                <w:kern w:val="2"/>
                <w:sz w:val="16"/>
                <w:szCs w:val="16"/>
                <w:lang w:val="el-GR" w:eastAsia="zh-CN" w:bidi="hi-IN"/>
              </w:rPr>
              <w:t xml:space="preserve">  </w:t>
            </w:r>
            <w:r w:rsidRPr="00857DAA">
              <w:rPr>
                <w:rFonts w:eastAsia="NSimSun"/>
                <w:i/>
                <w:kern w:val="2"/>
                <w:sz w:val="16"/>
                <w:szCs w:val="16"/>
                <w:lang w:val="el-GR" w:eastAsia="zh-CN" w:bidi="hi-IN"/>
              </w:rPr>
              <w:t>αλλεργιογόνων ουσιών και πρωτεϊνών, latex free, ανά τριάντα (30) εκατοστά (cm) περίπου πλάτους υφάσματος , υφασμένο, κατά μήκος της γάζας, το οποίο να είναι ορατό ακόμη και σε μικρές δόσεις ακτινοβολίας.</w:t>
            </w:r>
          </w:p>
          <w:p w14:paraId="1B4061CB" w14:textId="75D034A3" w:rsidR="0079237B" w:rsidRPr="00857DAA" w:rsidRDefault="0079237B" w:rsidP="0079237B">
            <w:pPr>
              <w:spacing w:after="0"/>
              <w:ind w:left="720"/>
              <w:jc w:val="left"/>
              <w:rPr>
                <w:rFonts w:eastAsia="NSimSun"/>
                <w:i/>
                <w:kern w:val="2"/>
                <w:sz w:val="16"/>
                <w:szCs w:val="16"/>
                <w:lang w:val="el-GR" w:eastAsia="zh-CN" w:bidi="hi-IN"/>
              </w:rPr>
            </w:pPr>
          </w:p>
          <w:p w14:paraId="2D435FB7" w14:textId="15A82380" w:rsidR="0079237B" w:rsidRPr="00857DAA" w:rsidRDefault="0079237B" w:rsidP="0079237B">
            <w:pPr>
              <w:spacing w:after="0"/>
              <w:ind w:left="720"/>
              <w:jc w:val="left"/>
              <w:rPr>
                <w:rFonts w:eastAsia="NSimSun"/>
                <w:i/>
                <w:kern w:val="2"/>
                <w:sz w:val="16"/>
                <w:szCs w:val="16"/>
                <w:lang w:val="el-GR" w:eastAsia="zh-CN" w:bidi="hi-IN"/>
              </w:rPr>
            </w:pPr>
          </w:p>
        </w:tc>
        <w:tc>
          <w:tcPr>
            <w:tcW w:w="991" w:type="dxa"/>
            <w:gridSpan w:val="2"/>
            <w:tcBorders>
              <w:top w:val="single" w:sz="4" w:space="0" w:color="000000"/>
              <w:left w:val="single" w:sz="4" w:space="0" w:color="000000"/>
            </w:tcBorders>
            <w:shd w:val="clear" w:color="auto" w:fill="CFEBFD"/>
            <w:vAlign w:val="center"/>
          </w:tcPr>
          <w:p w14:paraId="0CBBC14E" w14:textId="1A6C0EE3"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tcBorders>
            <w:shd w:val="clear" w:color="auto" w:fill="CFEBFD"/>
          </w:tcPr>
          <w:p w14:paraId="19F38E4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2FA6E5F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2E42BCA"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6DCDFB4"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3473C5A" w14:textId="6BEA157E" w:rsidR="0079237B" w:rsidRPr="00857DAA" w:rsidRDefault="0079237B" w:rsidP="0079237B">
            <w:pPr>
              <w:pStyle w:val="aff1"/>
              <w:numPr>
                <w:ilvl w:val="0"/>
                <w:numId w:val="97"/>
              </w:numPr>
              <w:ind w:left="1475" w:hanging="567"/>
              <w:rPr>
                <w:rFonts w:eastAsia="NSimSun"/>
                <w:kern w:val="2"/>
                <w:sz w:val="16"/>
                <w:szCs w:val="16"/>
                <w:lang w:val="el-GR" w:eastAsia="zh-CN" w:bidi="hi-IN"/>
              </w:rPr>
            </w:pPr>
            <w:r w:rsidRPr="00857DAA">
              <w:rPr>
                <w:rFonts w:eastAsia="NSimSun"/>
                <w:kern w:val="2"/>
                <w:sz w:val="16"/>
                <w:szCs w:val="16"/>
                <w:lang w:val="el-GR" w:eastAsia="zh-CN" w:bidi="hi-IN"/>
              </w:rPr>
              <w:t>Να φέρει κορδονάκι ασφαλείας καλά γαζωμένο και ακτινοσκιερό.</w:t>
            </w:r>
          </w:p>
          <w:p w14:paraId="727EE297" w14:textId="736D4D9C" w:rsidR="0079237B" w:rsidRPr="0062486F" w:rsidRDefault="0079237B" w:rsidP="0079237B">
            <w:pPr>
              <w:spacing w:before="240" w:after="0"/>
              <w:ind w:firstLine="188"/>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08C7B1C5" w14:textId="3E83D6A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CFEBFD"/>
          </w:tcPr>
          <w:p w14:paraId="6FFB903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20D9141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AA9EE27"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4670CD22"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E7EA764" w14:textId="7EB39A31" w:rsidR="0079237B" w:rsidRPr="00857DAA" w:rsidRDefault="0079237B" w:rsidP="0079237B">
            <w:pPr>
              <w:pStyle w:val="aff1"/>
              <w:numPr>
                <w:ilvl w:val="0"/>
                <w:numId w:val="97"/>
              </w:numPr>
              <w:ind w:left="1475" w:hanging="567"/>
              <w:rPr>
                <w:rFonts w:eastAsia="NSimSun"/>
                <w:kern w:val="2"/>
                <w:sz w:val="16"/>
                <w:szCs w:val="16"/>
                <w:lang w:val="el-GR" w:eastAsia="zh-CN" w:bidi="hi-IN"/>
              </w:rPr>
            </w:pPr>
            <w:r w:rsidRPr="00857DAA">
              <w:rPr>
                <w:rFonts w:eastAsia="NSimSun"/>
                <w:kern w:val="2"/>
                <w:sz w:val="16"/>
                <w:szCs w:val="16"/>
                <w:lang w:val="el-GR" w:eastAsia="zh-CN" w:bidi="hi-IN"/>
              </w:rPr>
              <w:t>Να είναι κομμένη ισομετρικά χωρίς ξέφτια με μεγάλη εσωτερική αναδίπλωση και γαζωμένες περιμετρικά και χιαστί.</w:t>
            </w:r>
          </w:p>
          <w:p w14:paraId="707A68A4" w14:textId="533BF6FA" w:rsidR="0079237B" w:rsidRPr="0062486F" w:rsidRDefault="0079237B" w:rsidP="0079237B">
            <w:pPr>
              <w:spacing w:before="240" w:after="0"/>
              <w:ind w:firstLine="188"/>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230D4CDF" w14:textId="62CDD938"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CFEBFD"/>
          </w:tcPr>
          <w:p w14:paraId="504AD31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18FF4A9"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D516B19"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4224A8D"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261EB864" w14:textId="31BC259D" w:rsidR="0079237B" w:rsidRPr="00857DAA" w:rsidRDefault="0079237B" w:rsidP="0079237B">
            <w:pPr>
              <w:pStyle w:val="aff1"/>
              <w:numPr>
                <w:ilvl w:val="0"/>
                <w:numId w:val="97"/>
              </w:numPr>
              <w:ind w:left="1475" w:hanging="567"/>
              <w:rPr>
                <w:rFonts w:eastAsia="NSimSun"/>
                <w:kern w:val="2"/>
                <w:sz w:val="16"/>
                <w:szCs w:val="16"/>
                <w:lang w:val="el-GR" w:eastAsia="zh-CN" w:bidi="hi-IN"/>
              </w:rPr>
            </w:pPr>
            <w:r w:rsidRPr="00857DAA">
              <w:rPr>
                <w:rFonts w:eastAsia="NSimSun"/>
                <w:kern w:val="2"/>
                <w:sz w:val="16"/>
                <w:szCs w:val="16"/>
                <w:lang w:val="el-GR" w:eastAsia="zh-CN" w:bidi="hi-IN"/>
              </w:rPr>
              <w:t>Η συσκευασία να είναι ασφαλής και εύχρηστη, διπλωμένη ανά τεμάχιο.</w:t>
            </w:r>
          </w:p>
          <w:p w14:paraId="0292CAC9" w14:textId="77777777" w:rsidR="0079237B" w:rsidRPr="0062486F" w:rsidRDefault="0079237B" w:rsidP="0079237B">
            <w:pPr>
              <w:spacing w:before="240" w:after="0"/>
              <w:ind w:firstLine="188"/>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547A200A" w14:textId="0E13276B"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CFEBFD"/>
          </w:tcPr>
          <w:p w14:paraId="6C2C011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F33B270"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C654E92"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706BF693" w14:textId="77777777" w:rsidR="0079237B" w:rsidRPr="00FF3C8C"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CFEBFD"/>
          </w:tcPr>
          <w:p w14:paraId="78DF478E" w14:textId="41DD4CE0" w:rsidR="0079237B" w:rsidRPr="00857DAA" w:rsidRDefault="0079237B" w:rsidP="0079237B">
            <w:pPr>
              <w:pStyle w:val="aff1"/>
              <w:numPr>
                <w:ilvl w:val="0"/>
                <w:numId w:val="97"/>
              </w:numPr>
              <w:ind w:firstLine="188"/>
              <w:rPr>
                <w:rFonts w:eastAsia="NSimSun"/>
                <w:kern w:val="2"/>
                <w:sz w:val="16"/>
                <w:szCs w:val="16"/>
                <w:lang w:val="el-GR" w:eastAsia="zh-CN" w:bidi="hi-IN"/>
              </w:rPr>
            </w:pPr>
            <w:r w:rsidRPr="00857DAA">
              <w:rPr>
                <w:rFonts w:eastAsia="NSimSun"/>
                <w:kern w:val="2"/>
                <w:sz w:val="16"/>
                <w:szCs w:val="16"/>
                <w:lang w:val="el-GR" w:eastAsia="zh-CN" w:bidi="hi-IN"/>
              </w:rPr>
              <w:t>Η ύφανση να είναι ορθογώνια και όχι λοξή:</w:t>
            </w:r>
          </w:p>
        </w:tc>
        <w:tc>
          <w:tcPr>
            <w:tcW w:w="991" w:type="dxa"/>
            <w:gridSpan w:val="2"/>
            <w:tcBorders>
              <w:left w:val="single" w:sz="4" w:space="0" w:color="000000"/>
              <w:bottom w:val="single" w:sz="4" w:space="0" w:color="000000"/>
            </w:tcBorders>
            <w:shd w:val="clear" w:color="auto" w:fill="CFEBFD"/>
            <w:vAlign w:val="center"/>
          </w:tcPr>
          <w:p w14:paraId="28C910FE" w14:textId="0FDBE0D5"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bottom w:val="single" w:sz="4" w:space="0" w:color="000000"/>
            </w:tcBorders>
            <w:shd w:val="clear" w:color="auto" w:fill="CFEBFD"/>
          </w:tcPr>
          <w:p w14:paraId="449DA43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6EB261F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B0F8E80"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FFF2CC" w:themeFill="accent4" w:themeFillTint="33"/>
          </w:tcPr>
          <w:p w14:paraId="51A9A429"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lastRenderedPageBreak/>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.3.</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40B96ED" w14:textId="665559B0" w:rsidR="0079237B" w:rsidRPr="00A07621" w:rsidRDefault="0079237B" w:rsidP="0079237B">
            <w:pPr>
              <w:pStyle w:val="aff1"/>
              <w:numPr>
                <w:ilvl w:val="0"/>
                <w:numId w:val="98"/>
              </w:numPr>
              <w:rPr>
                <w:b/>
                <w:bCs/>
                <w:sz w:val="16"/>
                <w:szCs w:val="16"/>
                <w:lang w:val="el-GR"/>
              </w:rPr>
            </w:pPr>
            <w:r w:rsidRPr="00A07621">
              <w:rPr>
                <w:rFonts w:eastAsia="NSimSun"/>
                <w:b/>
                <w:bCs/>
                <w:kern w:val="2"/>
                <w:sz w:val="16"/>
                <w:szCs w:val="16"/>
                <w:lang w:val="el-GR" w:eastAsia="zh-CN" w:bidi="hi-IN"/>
              </w:rPr>
              <w:t>ΓΑΖΑ ΑΠΛΗ  ( Για τ</w:t>
            </w:r>
            <w:r>
              <w:rPr>
                <w:rFonts w:eastAsia="NSimSun"/>
                <w:b/>
                <w:bCs/>
                <w:kern w:val="2"/>
                <w:sz w:val="16"/>
                <w:szCs w:val="16"/>
                <w:lang w:val="el-GR" w:eastAsia="zh-CN" w:bidi="hi-IN"/>
              </w:rPr>
              <w:t>α είδη με Α/Α :3,7 &amp; 9 του παρα</w:t>
            </w:r>
            <w:r>
              <w:rPr>
                <w:rFonts w:asciiTheme="minorHAnsi" w:eastAsia="NSimSun" w:hAnsiTheme="minorHAnsi"/>
                <w:b/>
                <w:bCs/>
                <w:kern w:val="2"/>
                <w:sz w:val="16"/>
                <w:szCs w:val="16"/>
                <w:lang w:val="el-GR" w:eastAsia="zh-CN" w:bidi="hi-IN"/>
              </w:rPr>
              <w:t>π</w:t>
            </w:r>
            <w:r>
              <w:rPr>
                <w:rFonts w:eastAsia="NSimSun"/>
                <w:b/>
                <w:bCs/>
                <w:kern w:val="2"/>
                <w:sz w:val="16"/>
                <w:szCs w:val="16"/>
                <w:lang w:val="el-GR" w:eastAsia="zh-CN" w:bidi="hi-IN"/>
              </w:rPr>
              <w:t>ά</w:t>
            </w:r>
            <w:r>
              <w:rPr>
                <w:rFonts w:asciiTheme="minorHAnsi" w:eastAsia="NSimSun" w:hAnsiTheme="minorHAnsi"/>
                <w:b/>
                <w:bCs/>
                <w:kern w:val="2"/>
                <w:sz w:val="16"/>
                <w:szCs w:val="16"/>
                <w:lang w:val="el-GR" w:eastAsia="zh-CN" w:bidi="hi-IN"/>
              </w:rPr>
              <w:t>ν</w:t>
            </w:r>
            <w:r w:rsidRPr="00A07621">
              <w:rPr>
                <w:rFonts w:eastAsia="NSimSun"/>
                <w:b/>
                <w:bCs/>
                <w:kern w:val="2"/>
                <w:sz w:val="16"/>
                <w:szCs w:val="16"/>
                <w:lang w:val="el-GR" w:eastAsia="zh-CN" w:bidi="hi-IN"/>
              </w:rPr>
              <w:t xml:space="preserve">ω πίνακα ειδικών τεχνικών προδιαγραφών)   </w:t>
            </w:r>
            <w:r w:rsidRPr="00A07621">
              <w:rPr>
                <w:rFonts w:eastAsia="NSimSun"/>
                <w:kern w:val="2"/>
                <w:sz w:val="16"/>
                <w:szCs w:val="16"/>
                <w:lang w:val="el-GR" w:eastAsia="zh-CN" w:bidi="hi-IN"/>
              </w:rPr>
              <w:t xml:space="preserve">                                                                                                                       Ισχύουν τα αναφερόμενα στις γενικές τεχνικές προδιαγραφές της απορροφητικής γάζας βάμβακος (παράγραφοι Α.1, Α.2 και Α.3), καθώς και στις ειδικές τεχνικές προδιαγραφές παραπάνω:</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BAA00B9" w14:textId="014CFE4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3EAB88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EB54472"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8B63F21"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CFEBFD"/>
          </w:tcPr>
          <w:p w14:paraId="0EDA8A1D"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Α.</w:t>
            </w:r>
            <w:r>
              <w:rPr>
                <w:rFonts w:eastAsia="NSimSun"/>
                <w:b/>
                <w:bCs/>
                <w:kern w:val="2"/>
                <w:sz w:val="16"/>
                <w:szCs w:val="16"/>
                <w:lang w:val="el-GR" w:eastAsia="zh-CN" w:bidi="hi-IN"/>
              </w:rPr>
              <w:t>3</w:t>
            </w:r>
            <w:r w:rsidRPr="00FF3C8C">
              <w:rPr>
                <w:rFonts w:eastAsia="NSimSun"/>
                <w:b/>
                <w:bCs/>
                <w:kern w:val="2"/>
                <w:sz w:val="16"/>
                <w:szCs w:val="16"/>
                <w:lang w:val="el-GR" w:eastAsia="zh-CN" w:bidi="hi-IN"/>
              </w:rPr>
              <w:t>.4.</w:t>
            </w:r>
          </w:p>
        </w:tc>
        <w:tc>
          <w:tcPr>
            <w:tcW w:w="5243" w:type="dxa"/>
            <w:tcBorders>
              <w:top w:val="single" w:sz="4" w:space="0" w:color="000000"/>
              <w:left w:val="single" w:sz="4" w:space="0" w:color="000000"/>
              <w:bottom w:val="single" w:sz="4" w:space="0" w:color="000000"/>
            </w:tcBorders>
            <w:shd w:val="clear" w:color="auto" w:fill="CFEBFD"/>
          </w:tcPr>
          <w:p w14:paraId="70F12431" w14:textId="12D62CB6" w:rsidR="0079237B" w:rsidRPr="00A07621" w:rsidRDefault="0079237B" w:rsidP="0079237B">
            <w:pPr>
              <w:pStyle w:val="aff1"/>
              <w:numPr>
                <w:ilvl w:val="0"/>
                <w:numId w:val="98"/>
              </w:numPr>
              <w:rPr>
                <w:rFonts w:eastAsia="NSimSun"/>
                <w:b/>
                <w:bCs/>
                <w:kern w:val="2"/>
                <w:sz w:val="16"/>
                <w:szCs w:val="16"/>
                <w:lang w:val="el-GR" w:eastAsia="zh-CN" w:bidi="hi-IN"/>
              </w:rPr>
            </w:pPr>
            <w:r w:rsidRPr="00A07621">
              <w:rPr>
                <w:rFonts w:eastAsia="NSimSun"/>
                <w:b/>
                <w:bCs/>
                <w:kern w:val="2"/>
                <w:sz w:val="16"/>
                <w:szCs w:val="16"/>
                <w:lang w:val="el-GR" w:eastAsia="zh-CN" w:bidi="hi-IN"/>
              </w:rPr>
              <w:t xml:space="preserve">ΓΑΖΑ ΤΡΑΧΕΙΟΣΤΟΜΙΑΣ (Για το είδος με Α/Α : 6 του </w:t>
            </w:r>
            <w:r>
              <w:rPr>
                <w:rFonts w:eastAsia="NSimSun"/>
                <w:b/>
                <w:bCs/>
                <w:kern w:val="2"/>
                <w:sz w:val="16"/>
                <w:szCs w:val="16"/>
                <w:lang w:val="el-GR" w:eastAsia="zh-CN" w:bidi="hi-IN"/>
              </w:rPr>
              <w:t>παρα</w:t>
            </w:r>
            <w:r>
              <w:rPr>
                <w:rFonts w:asciiTheme="minorHAnsi" w:eastAsia="NSimSun" w:hAnsiTheme="minorHAnsi"/>
                <w:b/>
                <w:bCs/>
                <w:kern w:val="2"/>
                <w:sz w:val="16"/>
                <w:szCs w:val="16"/>
                <w:lang w:val="el-GR" w:eastAsia="zh-CN" w:bidi="hi-IN"/>
              </w:rPr>
              <w:t>π</w:t>
            </w:r>
            <w:r>
              <w:rPr>
                <w:rFonts w:eastAsia="NSimSun"/>
                <w:b/>
                <w:bCs/>
                <w:kern w:val="2"/>
                <w:sz w:val="16"/>
                <w:szCs w:val="16"/>
                <w:lang w:val="el-GR" w:eastAsia="zh-CN" w:bidi="hi-IN"/>
              </w:rPr>
              <w:t>ά</w:t>
            </w:r>
            <w:r>
              <w:rPr>
                <w:rFonts w:asciiTheme="minorHAnsi" w:eastAsia="NSimSun" w:hAnsiTheme="minorHAnsi"/>
                <w:b/>
                <w:bCs/>
                <w:kern w:val="2"/>
                <w:sz w:val="16"/>
                <w:szCs w:val="16"/>
                <w:lang w:val="el-GR" w:eastAsia="zh-CN" w:bidi="hi-IN"/>
              </w:rPr>
              <w:t>ν</w:t>
            </w:r>
            <w:r w:rsidRPr="00A07621">
              <w:rPr>
                <w:rFonts w:eastAsia="NSimSun"/>
                <w:b/>
                <w:bCs/>
                <w:kern w:val="2"/>
                <w:sz w:val="16"/>
                <w:szCs w:val="16"/>
                <w:lang w:val="el-GR" w:eastAsia="zh-CN" w:bidi="hi-IN"/>
              </w:rPr>
              <w:t>ω πίνακα ειδικών τεχνικών προδιαγραφών)</w:t>
            </w:r>
          </w:p>
          <w:p w14:paraId="6E066BB3" w14:textId="77777777" w:rsidR="0079237B" w:rsidRPr="00A07621" w:rsidRDefault="0079237B" w:rsidP="0079237B">
            <w:pPr>
              <w:pStyle w:val="aff1"/>
              <w:rPr>
                <w:rFonts w:eastAsia="NSimSun"/>
                <w:kern w:val="2"/>
                <w:sz w:val="16"/>
                <w:szCs w:val="16"/>
                <w:lang w:val="el-GR" w:eastAsia="zh-CN" w:bidi="hi-IN"/>
              </w:rPr>
            </w:pPr>
            <w:r w:rsidRPr="00A07621">
              <w:rPr>
                <w:rFonts w:eastAsia="NSimSun"/>
                <w:kern w:val="2"/>
                <w:sz w:val="16"/>
                <w:szCs w:val="16"/>
                <w:lang w:val="el-GR" w:eastAsia="zh-CN" w:bidi="hi-IN"/>
              </w:rPr>
              <w:t>Να είναι υδρόφιλη, απαλή και να μην κολλά στο τραύμα. Να επιτρέπει την είσοδο του αέρα αλλά να αποτελεί φράγμα κατά των μικροβίων. Να έχει σχισμή στη μέση για να εισάγεται ο ειδικός σωλήνας στο τραχειόστομα:</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075EB4A2" w14:textId="01C2EA45"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57444F0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72992891"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9917652"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FFF2CC" w:themeFill="accent4" w:themeFillTint="33"/>
          </w:tcPr>
          <w:p w14:paraId="02A0C9F5" w14:textId="3D7DF37F" w:rsidR="0079237B" w:rsidRPr="00FF3C8C" w:rsidRDefault="0079237B" w:rsidP="0079237B">
            <w:pPr>
              <w:pStyle w:val="afd"/>
              <w:widowControl w:val="0"/>
              <w:jc w:val="center"/>
              <w:rPr>
                <w:b/>
                <w:bCs/>
                <w:sz w:val="16"/>
                <w:szCs w:val="16"/>
                <w:lang w:val="el-GR"/>
              </w:rPr>
            </w:pPr>
            <w:r w:rsidRPr="00FF3C8C">
              <w:rPr>
                <w:rFonts w:eastAsia="NSimSun"/>
                <w:b/>
                <w:kern w:val="2"/>
                <w:sz w:val="16"/>
                <w:szCs w:val="16"/>
                <w:lang w:val="el-GR" w:eastAsia="zh-CN" w:bidi="hi-IN"/>
              </w:rPr>
              <w:t>Α.</w:t>
            </w:r>
            <w:r>
              <w:rPr>
                <w:rFonts w:eastAsia="NSimSun"/>
                <w:b/>
                <w:kern w:val="2"/>
                <w:sz w:val="16"/>
                <w:szCs w:val="16"/>
                <w:lang w:val="el-GR" w:eastAsia="zh-CN" w:bidi="hi-IN"/>
              </w:rPr>
              <w:t>3.5.α</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6D705DF2" w14:textId="77777777" w:rsidR="0079237B" w:rsidRPr="003C008C" w:rsidRDefault="0079237B" w:rsidP="0079237B">
            <w:pPr>
              <w:spacing w:after="0"/>
              <w:jc w:val="left"/>
              <w:rPr>
                <w:rFonts w:eastAsia="NSimSun"/>
                <w:b/>
                <w:kern w:val="2"/>
                <w:sz w:val="16"/>
                <w:szCs w:val="16"/>
                <w:lang w:val="el-GR" w:eastAsia="zh-CN" w:bidi="hi-IN"/>
              </w:rPr>
            </w:pPr>
            <w:r w:rsidRPr="003C008C">
              <w:rPr>
                <w:rFonts w:eastAsia="NSimSun"/>
                <w:b/>
                <w:kern w:val="2"/>
                <w:sz w:val="16"/>
                <w:szCs w:val="16"/>
                <w:lang w:val="el-GR" w:eastAsia="zh-CN" w:bidi="hi-IN"/>
              </w:rPr>
              <w:t>ΥΠΟΧΡΕΩΣΕΙΣ ΠΡΟΜΗΘΕΥΤΩΝ ΓΙΑ ΓΑΖΕΣ.</w:t>
            </w:r>
          </w:p>
          <w:p w14:paraId="0AD0F1A0" w14:textId="77777777" w:rsidR="0079237B" w:rsidRPr="003C008C" w:rsidRDefault="0079237B" w:rsidP="0079237B">
            <w:pPr>
              <w:spacing w:after="0"/>
              <w:jc w:val="left"/>
              <w:rPr>
                <w:rFonts w:eastAsia="NSimSun"/>
                <w:kern w:val="2"/>
                <w:sz w:val="16"/>
                <w:szCs w:val="16"/>
                <w:lang w:val="el-GR" w:eastAsia="zh-CN" w:bidi="hi-IN"/>
              </w:rPr>
            </w:pPr>
            <w:r w:rsidRPr="00FF3C8C">
              <w:rPr>
                <w:rFonts w:eastAsia="NSimSun"/>
                <w:b/>
                <w:bCs/>
                <w:kern w:val="2"/>
                <w:sz w:val="16"/>
                <w:szCs w:val="16"/>
                <w:lang w:val="el-GR" w:eastAsia="zh-CN" w:bidi="hi-IN"/>
              </w:rPr>
              <w:t>α.</w:t>
            </w:r>
            <w:r w:rsidRPr="00FF3C8C">
              <w:rPr>
                <w:rFonts w:eastAsia="NSimSun"/>
                <w:kern w:val="2"/>
                <w:sz w:val="16"/>
                <w:szCs w:val="16"/>
                <w:lang w:val="el-GR" w:eastAsia="zh-CN" w:bidi="hi-IN"/>
              </w:rPr>
              <w:t xml:space="preserve"> </w:t>
            </w:r>
            <w:r w:rsidRPr="003C008C">
              <w:rPr>
                <w:rFonts w:eastAsia="NSimSun"/>
                <w:kern w:val="2"/>
                <w:sz w:val="16"/>
                <w:szCs w:val="16"/>
                <w:lang w:val="el-GR" w:eastAsia="zh-CN" w:bidi="hi-IN"/>
              </w:rPr>
              <w:t>Οι προμηθευτές με την προσφορά τους, πρέπει να δηλώνουν τα στοιχεία (επωνυμία, τόπος) του εργοστασίου κατασκευής του επιδεσμικού υλικού που θα πραγματοποιήσει την ύφανση και τις λοιπές επεξεργασίες (υδρόφιλα, λεύκανση, ξήρανση, κλπ.) και ο οποίος θα διαθέτει άδεια-βεβαίωση δυνατότητας παραγωγής επιδεσμικού υλικού από το Ε.Ο.Φ. ή αντίστοιχης επίσημης Αρχής (Υπουργείο Ανάπτυξης), και βεβαίωση από κοινοποιημένο οργανισμό ότι τα προϊόντα του προμηθευτή κυκλοφορούν στο εμπόριο με τη σήμανση CE ή άλλης κατηγορίας ανάλογα με την κατάταξη του προϊόντος . Αντίγραφο της ανωτέρας άδειας και βεβαίωσης, θα κατατίθεται με την προσφορά.</w:t>
            </w:r>
          </w:p>
          <w:p w14:paraId="768C89B8" w14:textId="4DCEE8D1" w:rsidR="0079237B" w:rsidRPr="00FF3C8C" w:rsidRDefault="0079237B" w:rsidP="0079237B">
            <w:pPr>
              <w:spacing w:after="0"/>
              <w:jc w:val="left"/>
              <w:rPr>
                <w:rFonts w:eastAsia="DengXian"/>
                <w:kern w:val="2"/>
                <w:sz w:val="16"/>
                <w:szCs w:val="16"/>
                <w:lang w:val="el-GR" w:eastAsia="zh-CN" w:bidi="he-IL"/>
                <w14:ligatures w14:val="standardContextual"/>
              </w:rPr>
            </w:pPr>
          </w:p>
          <w:p w14:paraId="5AD6267C" w14:textId="5E94651E" w:rsidR="0079237B" w:rsidRPr="00FF3C8C" w:rsidRDefault="0079237B" w:rsidP="0079237B">
            <w:pPr>
              <w:suppressAutoHyphens w:val="0"/>
              <w:spacing w:after="160" w:line="278" w:lineRule="auto"/>
              <w:ind w:left="720"/>
              <w:contextualSpacing/>
              <w:jc w:val="left"/>
              <w:rPr>
                <w:rFonts w:eastAsia="DengXian"/>
                <w:kern w:val="2"/>
                <w:sz w:val="16"/>
                <w:szCs w:val="16"/>
                <w:lang w:val="el-GR" w:eastAsia="zh-CN" w:bidi="he-IL"/>
                <w14:ligatures w14:val="standardContextual"/>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48F4F77" w14:textId="2DA206B3"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68E8821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AD286FD"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80440F1" w14:textId="77777777" w:rsidTr="0079237B">
        <w:trPr>
          <w:gridAfter w:val="1"/>
          <w:wAfter w:w="414" w:type="dxa"/>
          <w:trHeight w:val="687"/>
          <w:jc w:val="center"/>
        </w:trPr>
        <w:tc>
          <w:tcPr>
            <w:tcW w:w="1780" w:type="dxa"/>
            <w:gridSpan w:val="2"/>
            <w:tcBorders>
              <w:top w:val="single" w:sz="4" w:space="0" w:color="000000"/>
              <w:left w:val="single" w:sz="4" w:space="0" w:color="000000"/>
              <w:bottom w:val="single" w:sz="4" w:space="0" w:color="000000"/>
            </w:tcBorders>
            <w:shd w:val="clear" w:color="auto" w:fill="FFF2CC" w:themeFill="accent4" w:themeFillTint="33"/>
          </w:tcPr>
          <w:p w14:paraId="465E7FC4" w14:textId="1D9EABB5" w:rsidR="0079237B" w:rsidRPr="00FF3C8C" w:rsidRDefault="0079237B" w:rsidP="0079237B">
            <w:pPr>
              <w:pStyle w:val="afd"/>
              <w:widowControl w:val="0"/>
              <w:jc w:val="center"/>
              <w:rPr>
                <w:rFonts w:eastAsia="NSimSun"/>
                <w:b/>
                <w:kern w:val="2"/>
                <w:sz w:val="16"/>
                <w:szCs w:val="16"/>
                <w:lang w:val="el-GR" w:eastAsia="zh-CN" w:bidi="hi-IN"/>
              </w:rPr>
            </w:pPr>
            <w:r w:rsidRPr="00FF3C8C">
              <w:rPr>
                <w:rFonts w:eastAsia="NSimSun"/>
                <w:b/>
                <w:kern w:val="2"/>
                <w:sz w:val="16"/>
                <w:szCs w:val="16"/>
                <w:lang w:val="el-GR" w:eastAsia="zh-CN" w:bidi="hi-IN"/>
              </w:rPr>
              <w:t>Α.</w:t>
            </w:r>
            <w:r>
              <w:rPr>
                <w:rFonts w:eastAsia="NSimSun"/>
                <w:b/>
                <w:kern w:val="2"/>
                <w:sz w:val="16"/>
                <w:szCs w:val="16"/>
                <w:lang w:val="el-GR" w:eastAsia="zh-CN" w:bidi="hi-IN"/>
              </w:rPr>
              <w:t>3.5.β</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0FF14E3B" w14:textId="77777777" w:rsidR="0079237B" w:rsidRPr="003C008C" w:rsidRDefault="0079237B" w:rsidP="0079237B">
            <w:pPr>
              <w:spacing w:after="0"/>
              <w:jc w:val="left"/>
              <w:rPr>
                <w:rFonts w:eastAsia="NSimSun"/>
                <w:kern w:val="2"/>
                <w:sz w:val="16"/>
                <w:szCs w:val="16"/>
                <w:lang w:val="el-GR" w:eastAsia="zh-CN" w:bidi="hi-IN"/>
              </w:rPr>
            </w:pPr>
            <w:r w:rsidRPr="00FF3C8C">
              <w:rPr>
                <w:rFonts w:eastAsia="NSimSun"/>
                <w:b/>
                <w:bCs/>
                <w:kern w:val="2"/>
                <w:sz w:val="16"/>
                <w:szCs w:val="16"/>
                <w:lang w:val="el-GR" w:eastAsia="zh-CN" w:bidi="hi-IN"/>
              </w:rPr>
              <w:t>β</w:t>
            </w:r>
            <w:r w:rsidRPr="003C008C">
              <w:rPr>
                <w:rFonts w:eastAsia="NSimSun"/>
                <w:b/>
                <w:bCs/>
                <w:kern w:val="2"/>
                <w:sz w:val="16"/>
                <w:szCs w:val="16"/>
                <w:lang w:val="el-GR" w:eastAsia="zh-CN" w:bidi="hi-IN"/>
              </w:rPr>
              <w:t>.</w:t>
            </w:r>
            <w:r w:rsidRPr="003C008C">
              <w:rPr>
                <w:rFonts w:eastAsia="NSimSun"/>
                <w:kern w:val="2"/>
                <w:sz w:val="16"/>
                <w:szCs w:val="16"/>
                <w:lang w:val="el-GR" w:eastAsia="zh-CN" w:bidi="hi-IN"/>
              </w:rPr>
              <w:t xml:space="preserve"> Να καταθέσουν πιστοποιητικό εκδοθέν από πιστοποιημένο οργανισμό (όπου θα αναγράφεται και η ημερομηνία ισχύος αυτού) ότι τα προϊόντα της κατασκευάστριας εταιρίας κατηγορίας γάζες απλές είναι σύμφωνα με την οδηγία 93/42/ΕΟΚ περί των ιατροτεχνολογικών προϊόντων (όπως έχει τροποποιηθεί έως σήμερα) και μπορούν να φέρουν τη σήμανση CE.</w:t>
            </w:r>
          </w:p>
          <w:p w14:paraId="32585107" w14:textId="77777777" w:rsidR="0079237B" w:rsidRPr="003C008C" w:rsidRDefault="0079237B" w:rsidP="0079237B">
            <w:pPr>
              <w:spacing w:after="0"/>
              <w:jc w:val="left"/>
              <w:rPr>
                <w:rFonts w:eastAsia="NSimSun"/>
                <w:b/>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012956AF" w14:textId="3BE7D7C1"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29EF229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0E9202"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C0C5693"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263C100E" w14:textId="1C92099C" w:rsidR="0079237B" w:rsidRPr="00FF3C8C" w:rsidRDefault="0079237B" w:rsidP="0079237B">
            <w:pPr>
              <w:pStyle w:val="afd"/>
              <w:widowControl w:val="0"/>
              <w:jc w:val="center"/>
              <w:rPr>
                <w:rFonts w:eastAsia="NSimSun"/>
                <w:b/>
                <w:kern w:val="2"/>
                <w:sz w:val="16"/>
                <w:szCs w:val="16"/>
                <w:lang w:val="el-GR" w:eastAsia="zh-CN" w:bidi="hi-IN"/>
              </w:rPr>
            </w:pPr>
            <w:r w:rsidRPr="00FF3C8C">
              <w:rPr>
                <w:rFonts w:eastAsia="NSimSun"/>
                <w:b/>
                <w:kern w:val="2"/>
                <w:sz w:val="16"/>
                <w:szCs w:val="16"/>
                <w:lang w:val="el-GR" w:eastAsia="zh-CN" w:bidi="hi-IN"/>
              </w:rPr>
              <w:t>Α.</w:t>
            </w:r>
            <w:r>
              <w:rPr>
                <w:rFonts w:eastAsia="NSimSun"/>
                <w:b/>
                <w:kern w:val="2"/>
                <w:sz w:val="16"/>
                <w:szCs w:val="16"/>
                <w:lang w:val="el-GR" w:eastAsia="zh-CN" w:bidi="hi-IN"/>
              </w:rPr>
              <w:t>3.5.γ</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2068C125" w14:textId="402C2AF7" w:rsidR="0079237B" w:rsidRPr="00942263" w:rsidRDefault="0079237B" w:rsidP="0079237B">
            <w:pPr>
              <w:pStyle w:val="aff1"/>
              <w:numPr>
                <w:ilvl w:val="0"/>
                <w:numId w:val="98"/>
              </w:numPr>
              <w:rPr>
                <w:rFonts w:eastAsia="NSimSun"/>
                <w:kern w:val="2"/>
                <w:sz w:val="16"/>
                <w:szCs w:val="16"/>
                <w:lang w:val="el-GR" w:eastAsia="zh-CN" w:bidi="hi-IN"/>
              </w:rPr>
            </w:pPr>
            <w:r w:rsidRPr="00942263">
              <w:rPr>
                <w:rFonts w:eastAsia="NSimSun"/>
                <w:kern w:val="2"/>
                <w:sz w:val="16"/>
                <w:szCs w:val="16"/>
                <w:lang w:val="el-GR" w:eastAsia="zh-CN" w:bidi="hi-IN"/>
              </w:rPr>
              <w:t xml:space="preserve">Τα υλικά συσκευασίας δεν πρέπει να επηρεάζουν το περιεχόμενο, πρέπει να παρέχουν προστασία από την υγρασία, τη ρύπανση και να αντέχουν στη μεταφορά.   </w:t>
            </w:r>
          </w:p>
          <w:p w14:paraId="6940ACE5" w14:textId="0298D1F7" w:rsidR="0079237B" w:rsidRPr="003C008C" w:rsidRDefault="0079237B" w:rsidP="0079237B">
            <w:pPr>
              <w:spacing w:after="0"/>
              <w:jc w:val="left"/>
              <w:rPr>
                <w:rFonts w:eastAsia="NSimSun"/>
                <w:b/>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135B5CA" w14:textId="484CE6AF"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48BF61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86D16B0"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E4449C9"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2A29200"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top w:val="single" w:sz="4" w:space="0" w:color="000000"/>
              <w:left w:val="single" w:sz="4" w:space="0" w:color="000000"/>
            </w:tcBorders>
            <w:shd w:val="clear" w:color="auto" w:fill="FFF2CC" w:themeFill="accent4" w:themeFillTint="33"/>
          </w:tcPr>
          <w:p w14:paraId="3BBBA4CE" w14:textId="77777777" w:rsidR="0079237B" w:rsidRPr="00942263" w:rsidRDefault="0079237B" w:rsidP="0079237B">
            <w:pPr>
              <w:pStyle w:val="aff1"/>
              <w:numPr>
                <w:ilvl w:val="0"/>
                <w:numId w:val="98"/>
              </w:numPr>
              <w:rPr>
                <w:rFonts w:eastAsia="NSimSun"/>
                <w:kern w:val="2"/>
                <w:sz w:val="16"/>
                <w:szCs w:val="16"/>
                <w:lang w:val="el-GR" w:eastAsia="zh-CN" w:bidi="hi-IN"/>
              </w:rPr>
            </w:pPr>
            <w:r w:rsidRPr="00942263">
              <w:rPr>
                <w:rFonts w:eastAsia="NSimSun"/>
                <w:kern w:val="2"/>
                <w:sz w:val="16"/>
                <w:szCs w:val="16"/>
                <w:lang w:val="el-GR" w:eastAsia="zh-CN" w:bidi="hi-IN"/>
              </w:rPr>
              <w:t>Επί της εσωτερικής συσκευασίας του είδους θα αναγράφονται τα παρακάτω:</w:t>
            </w:r>
          </w:p>
          <w:p w14:paraId="28AE55E5" w14:textId="77777777" w:rsidR="0079237B" w:rsidRPr="003C008C" w:rsidRDefault="0079237B" w:rsidP="0079237B">
            <w:pPr>
              <w:numPr>
                <w:ilvl w:val="0"/>
                <w:numId w:val="88"/>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3C008C">
              <w:rPr>
                <w:rFonts w:eastAsia="DengXian"/>
                <w:kern w:val="2"/>
                <w:sz w:val="16"/>
                <w:szCs w:val="16"/>
                <w:lang w:val="el-GR" w:eastAsia="zh-CN" w:bidi="he-IL"/>
                <w14:ligatures w14:val="standardContextual"/>
              </w:rPr>
              <w:t>Το στοιχεία του εργοστασίου παρασκευής.</w:t>
            </w:r>
          </w:p>
          <w:p w14:paraId="01C7D5AF" w14:textId="6D39F037" w:rsidR="0079237B" w:rsidRPr="003C008C"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tcBorders>
            <w:shd w:val="clear" w:color="auto" w:fill="FFF2CC" w:themeFill="accent4" w:themeFillTint="33"/>
            <w:vAlign w:val="center"/>
          </w:tcPr>
          <w:p w14:paraId="6A5D3938" w14:textId="493AA862"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top w:val="single" w:sz="4" w:space="0" w:color="000000"/>
              <w:left w:val="single" w:sz="4" w:space="0" w:color="000000"/>
            </w:tcBorders>
            <w:shd w:val="clear" w:color="auto" w:fill="FFF2CC" w:themeFill="accent4" w:themeFillTint="33"/>
          </w:tcPr>
          <w:p w14:paraId="1568FE5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77F2877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28DC7EE7"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0CCF5E3E"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0A5F292C" w14:textId="13FF08D3"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Το είδος του περιεχομένου.</w:t>
            </w:r>
          </w:p>
        </w:tc>
        <w:tc>
          <w:tcPr>
            <w:tcW w:w="991" w:type="dxa"/>
            <w:gridSpan w:val="2"/>
            <w:tcBorders>
              <w:left w:val="single" w:sz="4" w:space="0" w:color="000000"/>
            </w:tcBorders>
            <w:shd w:val="clear" w:color="auto" w:fill="FFF2CC" w:themeFill="accent4" w:themeFillTint="33"/>
            <w:vAlign w:val="center"/>
          </w:tcPr>
          <w:p w14:paraId="7FBB3CBF" w14:textId="6A5A8526"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4D165B54"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6DBA8DBD"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0497EBEC"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2DFD257B"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6393B70C" w14:textId="3C4E9C28"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Η ημερομηνία παραγωγής.</w:t>
            </w:r>
          </w:p>
        </w:tc>
        <w:tc>
          <w:tcPr>
            <w:tcW w:w="991" w:type="dxa"/>
            <w:gridSpan w:val="2"/>
            <w:tcBorders>
              <w:left w:val="single" w:sz="4" w:space="0" w:color="000000"/>
            </w:tcBorders>
            <w:shd w:val="clear" w:color="auto" w:fill="FFF2CC" w:themeFill="accent4" w:themeFillTint="33"/>
            <w:vAlign w:val="center"/>
          </w:tcPr>
          <w:p w14:paraId="34E23F9F" w14:textId="2DB302EF"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66AF7EB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759C3486"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172BF024"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6212A168"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FC6FA8E" w14:textId="54753BA1"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Ο αριθμός παρτίδας.</w:t>
            </w:r>
          </w:p>
        </w:tc>
        <w:tc>
          <w:tcPr>
            <w:tcW w:w="991" w:type="dxa"/>
            <w:gridSpan w:val="2"/>
            <w:tcBorders>
              <w:left w:val="single" w:sz="4" w:space="0" w:color="000000"/>
            </w:tcBorders>
            <w:shd w:val="clear" w:color="auto" w:fill="FFF2CC" w:themeFill="accent4" w:themeFillTint="33"/>
            <w:vAlign w:val="center"/>
          </w:tcPr>
          <w:p w14:paraId="0F870962" w14:textId="47845587"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4A7FA86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E6B586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3A8BF032"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0BA864CE"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562FF080" w14:textId="745FFDA5"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NSimSun"/>
                <w:kern w:val="2"/>
                <w:sz w:val="16"/>
                <w:szCs w:val="16"/>
                <w:lang w:val="el-GR" w:eastAsia="zh-CN" w:bidi="hi-IN"/>
              </w:rPr>
              <w:t>Οι διαστάσεις (μήκος – πλάτος).</w:t>
            </w:r>
          </w:p>
        </w:tc>
        <w:tc>
          <w:tcPr>
            <w:tcW w:w="991" w:type="dxa"/>
            <w:gridSpan w:val="2"/>
            <w:tcBorders>
              <w:left w:val="single" w:sz="4" w:space="0" w:color="000000"/>
            </w:tcBorders>
            <w:shd w:val="clear" w:color="auto" w:fill="FFF2CC" w:themeFill="accent4" w:themeFillTint="33"/>
            <w:vAlign w:val="center"/>
          </w:tcPr>
          <w:p w14:paraId="082A4B26" w14:textId="3AD1F98E"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tcBorders>
            <w:shd w:val="clear" w:color="auto" w:fill="FFF2CC" w:themeFill="accent4" w:themeFillTint="33"/>
          </w:tcPr>
          <w:p w14:paraId="5991B2D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4585D6BD"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A07621" w14:paraId="70ADFA7B"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258A7858" w14:textId="77777777" w:rsidR="0079237B" w:rsidRPr="00FF3C8C" w:rsidRDefault="0079237B" w:rsidP="0079237B">
            <w:pPr>
              <w:pStyle w:val="afd"/>
              <w:widowControl w:val="0"/>
              <w:jc w:val="center"/>
              <w:rPr>
                <w:rFonts w:eastAsia="NSimSun"/>
                <w:b/>
                <w:kern w:val="2"/>
                <w:sz w:val="16"/>
                <w:szCs w:val="16"/>
                <w:lang w:val="el-GR" w:eastAsia="zh-CN" w:bidi="hi-IN"/>
              </w:rPr>
            </w:pPr>
          </w:p>
        </w:tc>
        <w:tc>
          <w:tcPr>
            <w:tcW w:w="5243" w:type="dxa"/>
            <w:tcBorders>
              <w:left w:val="single" w:sz="4" w:space="0" w:color="000000"/>
              <w:bottom w:val="single" w:sz="4" w:space="0" w:color="000000"/>
            </w:tcBorders>
            <w:shd w:val="clear" w:color="auto" w:fill="FFF2CC" w:themeFill="accent4" w:themeFillTint="33"/>
          </w:tcPr>
          <w:p w14:paraId="4C379B10" w14:textId="7552C20A" w:rsidR="0079237B" w:rsidRPr="00942263" w:rsidRDefault="0079237B" w:rsidP="0079237B">
            <w:pPr>
              <w:pStyle w:val="aff1"/>
              <w:numPr>
                <w:ilvl w:val="0"/>
                <w:numId w:val="96"/>
              </w:numPr>
              <w:tabs>
                <w:tab w:val="left" w:pos="1162"/>
              </w:tabs>
              <w:ind w:firstLine="17"/>
              <w:rPr>
                <w:rFonts w:eastAsia="NSimSun"/>
                <w:kern w:val="2"/>
                <w:sz w:val="16"/>
                <w:szCs w:val="16"/>
                <w:lang w:val="el-GR" w:eastAsia="zh-CN" w:bidi="hi-IN"/>
              </w:rPr>
            </w:pPr>
            <w:r w:rsidRPr="00942263">
              <w:rPr>
                <w:rFonts w:eastAsia="DengXian"/>
                <w:kern w:val="2"/>
                <w:sz w:val="16"/>
                <w:szCs w:val="16"/>
                <w:lang w:val="el-GR" w:eastAsia="zh-CN" w:bidi="he-IL"/>
                <w14:ligatures w14:val="standardContextual"/>
              </w:rPr>
              <w:t>Η σήμανση πιστότητας CE.</w:t>
            </w:r>
          </w:p>
        </w:tc>
        <w:tc>
          <w:tcPr>
            <w:tcW w:w="991" w:type="dxa"/>
            <w:gridSpan w:val="2"/>
            <w:tcBorders>
              <w:left w:val="single" w:sz="4" w:space="0" w:color="000000"/>
              <w:bottom w:val="single" w:sz="4" w:space="0" w:color="000000"/>
            </w:tcBorders>
            <w:shd w:val="clear" w:color="auto" w:fill="FFF2CC" w:themeFill="accent4" w:themeFillTint="33"/>
            <w:vAlign w:val="center"/>
          </w:tcPr>
          <w:p w14:paraId="0C449F84" w14:textId="245F8A70" w:rsidR="0079237B" w:rsidRPr="00FF3C8C" w:rsidRDefault="0079237B" w:rsidP="0079237B">
            <w:pPr>
              <w:pStyle w:val="afd"/>
              <w:widowControl w:val="0"/>
              <w:snapToGrid w:val="0"/>
              <w:jc w:val="center"/>
              <w:rPr>
                <w:b/>
                <w:bCs/>
                <w:color w:val="000000"/>
                <w:sz w:val="16"/>
                <w:szCs w:val="16"/>
                <w:lang w:val="el-GR"/>
              </w:rPr>
            </w:pPr>
            <w:r w:rsidRPr="00721B43">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3FA8313E"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3275EA6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7E9803F"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FEBFD"/>
          </w:tcPr>
          <w:p w14:paraId="1C74FC89" w14:textId="77777777" w:rsidR="0079237B" w:rsidRPr="00FF3C8C" w:rsidRDefault="0079237B" w:rsidP="0079237B">
            <w:pPr>
              <w:pStyle w:val="afd"/>
              <w:widowControl w:val="0"/>
              <w:jc w:val="center"/>
              <w:rPr>
                <w:b/>
                <w:bCs/>
                <w:sz w:val="16"/>
                <w:szCs w:val="16"/>
                <w:lang w:val="el-GR"/>
              </w:rPr>
            </w:pPr>
            <w:r>
              <w:rPr>
                <w:b/>
                <w:bCs/>
                <w:sz w:val="16"/>
                <w:szCs w:val="16"/>
                <w:lang w:val="el-GR"/>
              </w:rPr>
              <w:t>Α.3.6</w:t>
            </w:r>
          </w:p>
        </w:tc>
        <w:tc>
          <w:tcPr>
            <w:tcW w:w="5243" w:type="dxa"/>
            <w:tcBorders>
              <w:top w:val="single" w:sz="4" w:space="0" w:color="000000"/>
              <w:left w:val="single" w:sz="4" w:space="0" w:color="000000"/>
            </w:tcBorders>
            <w:shd w:val="clear" w:color="auto" w:fill="CFEBFD"/>
          </w:tcPr>
          <w:p w14:paraId="4F08D7F4" w14:textId="77777777" w:rsidR="0079237B" w:rsidRPr="00626043" w:rsidRDefault="0079237B" w:rsidP="0079237B">
            <w:pPr>
              <w:spacing w:after="0"/>
              <w:jc w:val="left"/>
              <w:rPr>
                <w:rFonts w:eastAsia="NSimSun"/>
                <w:bCs/>
                <w:kern w:val="2"/>
                <w:sz w:val="16"/>
                <w:szCs w:val="16"/>
                <w:lang w:val="el-GR" w:eastAsia="zh-CN" w:bidi="hi-IN"/>
              </w:rPr>
            </w:pPr>
            <w:r w:rsidRPr="00626043">
              <w:rPr>
                <w:rFonts w:eastAsia="NSimSun"/>
                <w:bCs/>
                <w:kern w:val="2"/>
                <w:sz w:val="16"/>
                <w:szCs w:val="16"/>
                <w:lang w:val="el-GR" w:eastAsia="zh-CN" w:bidi="hi-IN"/>
              </w:rPr>
              <w:t xml:space="preserve"> Έλεγχοι</w:t>
            </w:r>
          </w:p>
          <w:p w14:paraId="215190B9" w14:textId="77777777" w:rsidR="0079237B" w:rsidRPr="00AC0B62" w:rsidRDefault="0079237B" w:rsidP="0079237B">
            <w:pPr>
              <w:pStyle w:val="aff1"/>
              <w:numPr>
                <w:ilvl w:val="0"/>
                <w:numId w:val="99"/>
              </w:numPr>
              <w:rPr>
                <w:rFonts w:eastAsia="NSimSun"/>
                <w:kern w:val="2"/>
                <w:sz w:val="16"/>
                <w:szCs w:val="16"/>
                <w:lang w:val="el-GR" w:eastAsia="zh-CN" w:bidi="hi-IN"/>
              </w:rPr>
            </w:pPr>
            <w:r w:rsidRPr="00626043">
              <w:rPr>
                <w:rFonts w:eastAsia="NSimSun"/>
                <w:kern w:val="2"/>
                <w:sz w:val="16"/>
                <w:szCs w:val="16"/>
                <w:lang w:val="el-GR" w:eastAsia="zh-CN" w:bidi="hi-IN"/>
              </w:rPr>
              <w:t>Στην εξωτερική  συσκευασία θα πρέπει να αναγράφονται με ευκρινή και ευανάγνωστο τρόπο, τουλάχιστον τα παρακάτω στοιχεία:</w:t>
            </w:r>
          </w:p>
          <w:p w14:paraId="6D1D388F" w14:textId="77777777" w:rsidR="0079237B" w:rsidRPr="00626043" w:rsidRDefault="0079237B" w:rsidP="0079237B">
            <w:pPr>
              <w:pStyle w:val="aff1"/>
              <w:rPr>
                <w:rFonts w:eastAsia="NSimSun"/>
                <w:kern w:val="2"/>
                <w:sz w:val="16"/>
                <w:szCs w:val="16"/>
                <w:lang w:val="el-GR" w:eastAsia="zh-CN" w:bidi="hi-IN"/>
              </w:rPr>
            </w:pPr>
          </w:p>
          <w:p w14:paraId="5129BDF5" w14:textId="1845E286" w:rsidR="0079237B" w:rsidRPr="00626043" w:rsidRDefault="0079237B" w:rsidP="0079237B">
            <w:pPr>
              <w:pStyle w:val="aff1"/>
              <w:numPr>
                <w:ilvl w:val="0"/>
                <w:numId w:val="100"/>
              </w:numPr>
              <w:spacing w:after="160" w:line="278" w:lineRule="auto"/>
              <w:ind w:left="1304" w:hanging="284"/>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 xml:space="preserve">   </w:t>
            </w:r>
            <w:r>
              <w:rPr>
                <w:rFonts w:eastAsia="DengXian"/>
                <w:kern w:val="2"/>
                <w:sz w:val="16"/>
                <w:szCs w:val="16"/>
                <w:lang w:eastAsia="zh-CN" w:bidi="he-IL"/>
                <w14:ligatures w14:val="standardContextual"/>
              </w:rPr>
              <w:t>T</w:t>
            </w:r>
            <w:r w:rsidRPr="00626043">
              <w:rPr>
                <w:rFonts w:eastAsia="DengXian"/>
                <w:kern w:val="2"/>
                <w:sz w:val="16"/>
                <w:szCs w:val="16"/>
                <w:lang w:val="el-GR" w:eastAsia="zh-CN" w:bidi="he-IL"/>
                <w14:ligatures w14:val="standardContextual"/>
              </w:rPr>
              <w:t xml:space="preserve">ο όνομα ή η εμπορική επωνυμία και η διεύθυνση του κατασκευαστή (σε περίπτωση που ο κατασκευαστής δεν έχει έδρα σε χώρα της ευρωπαϊκής ένωσης, θα πρέπει να περιλαμβάνουν επιπλέον το όνομα και η διεύθυνση του </w:t>
            </w:r>
            <w:r w:rsidRPr="00626043">
              <w:rPr>
                <w:rFonts w:eastAsia="DengXian"/>
                <w:kern w:val="2"/>
                <w:sz w:val="16"/>
                <w:szCs w:val="16"/>
                <w:lang w:val="el-GR" w:eastAsia="zh-CN" w:bidi="he-IL"/>
                <w14:ligatures w14:val="standardContextual"/>
              </w:rPr>
              <w:lastRenderedPageBreak/>
              <w:t>εξουσιοδοτημένου αντιπροσώπου του στην Ευρωπαϊκή Ένωση).</w:t>
            </w:r>
          </w:p>
          <w:p w14:paraId="06CD8C17" w14:textId="5B00B2DC" w:rsidR="0079237B" w:rsidRPr="00626043"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tcBorders>
            <w:shd w:val="clear" w:color="auto" w:fill="CFEBFD"/>
            <w:vAlign w:val="center"/>
          </w:tcPr>
          <w:p w14:paraId="16840EF2" w14:textId="7984E8CF"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lastRenderedPageBreak/>
              <w:t>ΝΑΙ</w:t>
            </w:r>
          </w:p>
        </w:tc>
        <w:tc>
          <w:tcPr>
            <w:tcW w:w="1140" w:type="dxa"/>
            <w:tcBorders>
              <w:top w:val="single" w:sz="4" w:space="0" w:color="000000"/>
              <w:left w:val="single" w:sz="4" w:space="0" w:color="000000"/>
            </w:tcBorders>
            <w:shd w:val="clear" w:color="auto" w:fill="CFEBFD"/>
          </w:tcPr>
          <w:p w14:paraId="633E236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61E1A0F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395A51E"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2212FF1"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723C293E" w14:textId="4DE8767A" w:rsidR="0079237B" w:rsidRPr="00626043" w:rsidRDefault="0079237B" w:rsidP="0079237B">
            <w:pPr>
              <w:pStyle w:val="aff1"/>
              <w:numPr>
                <w:ilvl w:val="0"/>
                <w:numId w:val="100"/>
              </w:numPr>
              <w:spacing w:after="160" w:line="278" w:lineRule="auto"/>
              <w:ind w:hanging="332"/>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ένδειξη «ΑΠΟΣΤΕΙΡΩΜΕΝΟ», (για τα αποστειρωμένα υλικά ).</w:t>
            </w:r>
          </w:p>
          <w:p w14:paraId="5E39103C" w14:textId="635C97E5" w:rsidR="0079237B" w:rsidRPr="00626043" w:rsidRDefault="0079237B" w:rsidP="0079237B">
            <w:pPr>
              <w:suppressAutoHyphens w:val="0"/>
              <w:spacing w:after="160" w:line="278" w:lineRule="auto"/>
              <w:ind w:left="720"/>
              <w:contextualSpacing/>
              <w:jc w:val="left"/>
              <w:rPr>
                <w:rFonts w:eastAsia="NSimSun"/>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4E30A5E9" w14:textId="7AE4489A"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3B59CCD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7F14FF5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850DB51"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EEC665B"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13CAD87"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μέθοδος αποστείρωσης που έχει χρησιμοποιηθεί.</w:t>
            </w:r>
          </w:p>
          <w:p w14:paraId="4E1FB7EE" w14:textId="77777777" w:rsidR="0079237B" w:rsidRPr="00626043" w:rsidRDefault="0079237B" w:rsidP="0079237B">
            <w:pPr>
              <w:spacing w:after="0"/>
              <w:jc w:val="left"/>
              <w:rPr>
                <w:rFonts w:eastAsia="NSimSun"/>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1DFFD81" w14:textId="22C24272"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790D01B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0308EBF6"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8F0CA75"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20FA6695"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33D12D68"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Ο κωδικός της παρτίδας του οποίου να προηγείται η ένδειξη «ΠΑΡΤΙΔΑ» (ή LOT).</w:t>
            </w:r>
          </w:p>
          <w:p w14:paraId="413E166B"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05EEEF96" w14:textId="117BC4B1"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3A6A0E1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1AB052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7D8576C"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893D3ED"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76F161C7"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ένδειξη της οριακής ημερομηνίας ασφαλούς χρήσεως, εκφραζόμενη σε έτος και μήνα.</w:t>
            </w:r>
          </w:p>
          <w:p w14:paraId="5A361ABD"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68ACB760" w14:textId="54357365"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4503BB3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B32D31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910E702"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319E83B5"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A6C80BF"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Η ένδειξη ότι το προϊόν προορίζεται για μία και μόνη χρήση (για τα υλικά που προβλέπεται).</w:t>
            </w:r>
          </w:p>
          <w:p w14:paraId="292F7672" w14:textId="77777777" w:rsidR="0079237B" w:rsidRPr="003C008C" w:rsidRDefault="0079237B" w:rsidP="0079237B">
            <w:pPr>
              <w:suppressAutoHyphens w:val="0"/>
              <w:spacing w:after="160" w:line="278" w:lineRule="auto"/>
              <w:ind w:left="720"/>
              <w:contextualSpacing/>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1CDFB607" w14:textId="2198D344"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4D56F06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B5077C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F466167"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87B3B61"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700EAC20"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Οι ειδικές συνθήκες αποθήκευσης εφόσον υπάρχουν.</w:t>
            </w:r>
          </w:p>
          <w:p w14:paraId="4AA1B142"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81A1395" w14:textId="7EEDAEEB"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5B6E167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2960BD2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65FDFC21"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4A13A880"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41553027" w14:textId="77777777" w:rsidR="0079237B" w:rsidRPr="00626043" w:rsidRDefault="0079237B" w:rsidP="0079237B">
            <w:pPr>
              <w:pStyle w:val="aff1"/>
              <w:numPr>
                <w:ilvl w:val="0"/>
                <w:numId w:val="100"/>
              </w:numPr>
              <w:spacing w:after="160" w:line="278" w:lineRule="auto"/>
              <w:rPr>
                <w:rFonts w:eastAsia="DengXian"/>
                <w:kern w:val="2"/>
                <w:sz w:val="16"/>
                <w:szCs w:val="16"/>
                <w:lang w:val="el-GR" w:eastAsia="zh-CN" w:bidi="he-IL"/>
                <w14:ligatures w14:val="standardContextual"/>
              </w:rPr>
            </w:pPr>
            <w:r w:rsidRPr="00626043">
              <w:rPr>
                <w:rFonts w:eastAsia="DengXian"/>
                <w:kern w:val="2"/>
                <w:sz w:val="16"/>
                <w:szCs w:val="16"/>
                <w:lang w:val="el-GR" w:eastAsia="zh-CN" w:bidi="he-IL"/>
                <w14:ligatures w14:val="standardContextual"/>
              </w:rPr>
              <w:t>Κάθε προειδοποίηση ή/και ληπτέα προφύλαξη.</w:t>
            </w:r>
          </w:p>
          <w:p w14:paraId="70A84CB6" w14:textId="77777777" w:rsidR="0079237B" w:rsidRDefault="0079237B" w:rsidP="0079237B">
            <w:pPr>
              <w:spacing w:after="0"/>
              <w:jc w:val="left"/>
              <w:rPr>
                <w:rFonts w:eastAsia="NSimSun"/>
                <w:b/>
                <w:bCs/>
                <w:kern w:val="2"/>
                <w:sz w:val="16"/>
                <w:szCs w:val="16"/>
                <w:lang w:val="el-GR" w:eastAsia="zh-CN" w:bidi="hi-IN"/>
              </w:rPr>
            </w:pPr>
          </w:p>
          <w:p w14:paraId="0393E6AB" w14:textId="77777777" w:rsidR="0079237B" w:rsidRDefault="0079237B" w:rsidP="0079237B">
            <w:pPr>
              <w:spacing w:after="0"/>
              <w:jc w:val="left"/>
              <w:rPr>
                <w:rFonts w:eastAsia="NSimSun"/>
                <w:b/>
                <w:bCs/>
                <w:kern w:val="2"/>
                <w:sz w:val="16"/>
                <w:szCs w:val="16"/>
                <w:lang w:val="el-GR" w:eastAsia="zh-CN" w:bidi="hi-IN"/>
              </w:rPr>
            </w:pPr>
          </w:p>
          <w:p w14:paraId="5C04EE09" w14:textId="59747A7F" w:rsidR="0079237B" w:rsidRPr="00626043" w:rsidRDefault="0079237B" w:rsidP="0079237B">
            <w:pPr>
              <w:pStyle w:val="aff1"/>
              <w:numPr>
                <w:ilvl w:val="0"/>
                <w:numId w:val="99"/>
              </w:numPr>
              <w:ind w:left="1446" w:hanging="284"/>
              <w:rPr>
                <w:rFonts w:eastAsia="NSimSun"/>
                <w:kern w:val="2"/>
                <w:sz w:val="16"/>
                <w:szCs w:val="16"/>
                <w:lang w:val="el-GR" w:eastAsia="zh-CN" w:bidi="hi-IN"/>
              </w:rPr>
            </w:pPr>
            <w:r w:rsidRPr="00626043">
              <w:rPr>
                <w:rFonts w:eastAsia="NSimSun"/>
                <w:kern w:val="2"/>
                <w:sz w:val="16"/>
                <w:szCs w:val="16"/>
                <w:lang w:val="el-GR" w:eastAsia="zh-CN" w:bidi="hi-IN"/>
              </w:rPr>
              <w:t>Οι ανωτέρω πληροφορίες μπορεί να παρέχονται υπό μορφή συμβόλων.</w:t>
            </w:r>
          </w:p>
          <w:p w14:paraId="6F34088B" w14:textId="272C7C46"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A38B8BA" w14:textId="7F5C57B1"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2D1397B4"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3AFAFF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D06367B"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5BBE6BAF" w14:textId="2B6E39F9" w:rsidR="0079237B" w:rsidRDefault="0079237B" w:rsidP="0079237B">
            <w:pPr>
              <w:pStyle w:val="afd"/>
              <w:widowControl w:val="0"/>
              <w:jc w:val="center"/>
              <w:rPr>
                <w:b/>
                <w:bCs/>
                <w:sz w:val="16"/>
                <w:szCs w:val="16"/>
                <w:lang w:val="el-GR"/>
              </w:rPr>
            </w:pPr>
          </w:p>
        </w:tc>
        <w:tc>
          <w:tcPr>
            <w:tcW w:w="5243" w:type="dxa"/>
            <w:tcBorders>
              <w:left w:val="single" w:sz="4" w:space="0" w:color="000000"/>
            </w:tcBorders>
            <w:shd w:val="clear" w:color="auto" w:fill="CFEBFD"/>
          </w:tcPr>
          <w:p w14:paraId="00074CDB" w14:textId="77777777" w:rsidR="0079237B" w:rsidRPr="00626043" w:rsidRDefault="0079237B" w:rsidP="0079237B">
            <w:pPr>
              <w:pStyle w:val="aff1"/>
              <w:numPr>
                <w:ilvl w:val="0"/>
                <w:numId w:val="101"/>
              </w:numPr>
              <w:rPr>
                <w:rFonts w:eastAsia="NSimSun"/>
                <w:kern w:val="2"/>
                <w:sz w:val="16"/>
                <w:szCs w:val="16"/>
                <w:lang w:val="el-GR" w:eastAsia="zh-CN" w:bidi="hi-IN"/>
              </w:rPr>
            </w:pPr>
            <w:r w:rsidRPr="00626043">
              <w:rPr>
                <w:rFonts w:eastAsia="NSimSun"/>
                <w:kern w:val="2"/>
                <w:sz w:val="16"/>
                <w:szCs w:val="16"/>
                <w:lang w:val="el-GR" w:eastAsia="zh-CN" w:bidi="hi-IN"/>
              </w:rPr>
              <w:t>Οι συμμετέχοντες στον διαγωνισμό να καταθέσουν για κάθε προσφερόμενο είδος το φυλλάδιο οδηγιών ή και την εμπορική συσκευασία (τελικό  περιέκτη) από όπου θα προκύπτουν οι παραπάνω ενδείξεις.</w:t>
            </w:r>
          </w:p>
          <w:p w14:paraId="3335EF6B"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72EA35B" w14:textId="149D17EA"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tcBorders>
            <w:shd w:val="clear" w:color="auto" w:fill="CFEBFD"/>
          </w:tcPr>
          <w:p w14:paraId="133D987A"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D0F3F8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7C86E38"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4264C4E1" w14:textId="77777777" w:rsidR="0079237B" w:rsidRDefault="0079237B" w:rsidP="0079237B">
            <w:pPr>
              <w:pStyle w:val="afd"/>
              <w:widowControl w:val="0"/>
              <w:jc w:val="center"/>
              <w:rPr>
                <w:b/>
                <w:bCs/>
                <w:sz w:val="16"/>
                <w:szCs w:val="16"/>
                <w:lang w:val="el-GR"/>
              </w:rPr>
            </w:pPr>
          </w:p>
        </w:tc>
        <w:tc>
          <w:tcPr>
            <w:tcW w:w="5243" w:type="dxa"/>
            <w:tcBorders>
              <w:left w:val="single" w:sz="4" w:space="0" w:color="000000"/>
              <w:bottom w:val="single" w:sz="4" w:space="0" w:color="000000"/>
            </w:tcBorders>
            <w:shd w:val="clear" w:color="auto" w:fill="CFEBFD"/>
          </w:tcPr>
          <w:p w14:paraId="2EE1CE6C" w14:textId="77B4B8D5" w:rsidR="0079237B" w:rsidRPr="00626043" w:rsidRDefault="0079237B" w:rsidP="0079237B">
            <w:pPr>
              <w:pStyle w:val="aff1"/>
              <w:numPr>
                <w:ilvl w:val="0"/>
                <w:numId w:val="102"/>
              </w:numPr>
              <w:ind w:left="1446" w:hanging="284"/>
              <w:rPr>
                <w:rFonts w:eastAsia="NSimSun"/>
                <w:b/>
                <w:bCs/>
                <w:kern w:val="2"/>
                <w:sz w:val="16"/>
                <w:szCs w:val="16"/>
                <w:lang w:val="el-GR" w:eastAsia="zh-CN" w:bidi="hi-IN"/>
              </w:rPr>
            </w:pPr>
            <w:r w:rsidRPr="00626043">
              <w:rPr>
                <w:rFonts w:eastAsia="NSimSun"/>
                <w:kern w:val="2"/>
                <w:sz w:val="16"/>
                <w:szCs w:val="16"/>
                <w:lang w:val="el-GR" w:eastAsia="zh-CN" w:bidi="hi-IN"/>
              </w:rPr>
              <w:t>Όλα τα προσφερόμενα προϊόντα πρέπει να έχουν τυπωμένο από την κατασκευάστρια εταιρεία, την ονομασία του καθώς και το όνομα ή το λογότυπο αυτής, όχι μόνο στην εξωτερική τους συσκευασία:</w:t>
            </w:r>
          </w:p>
        </w:tc>
        <w:tc>
          <w:tcPr>
            <w:tcW w:w="991" w:type="dxa"/>
            <w:gridSpan w:val="2"/>
            <w:tcBorders>
              <w:left w:val="single" w:sz="4" w:space="0" w:color="000000"/>
              <w:bottom w:val="single" w:sz="4" w:space="0" w:color="000000"/>
            </w:tcBorders>
            <w:shd w:val="clear" w:color="auto" w:fill="CFEBFD"/>
            <w:vAlign w:val="center"/>
          </w:tcPr>
          <w:p w14:paraId="27B8C12E" w14:textId="69AB3429" w:rsidR="0079237B" w:rsidRPr="00FF3C8C" w:rsidRDefault="0079237B" w:rsidP="0079237B">
            <w:pPr>
              <w:pStyle w:val="afd"/>
              <w:widowControl w:val="0"/>
              <w:snapToGrid w:val="0"/>
              <w:jc w:val="center"/>
              <w:rPr>
                <w:b/>
                <w:bCs/>
                <w:color w:val="000000"/>
                <w:sz w:val="16"/>
                <w:szCs w:val="16"/>
                <w:lang w:val="el-GR"/>
              </w:rPr>
            </w:pPr>
            <w:r w:rsidRPr="0023328A">
              <w:rPr>
                <w:sz w:val="16"/>
                <w:szCs w:val="16"/>
                <w:lang w:val="el-GR"/>
              </w:rPr>
              <w:t>ΝΑΙ</w:t>
            </w:r>
          </w:p>
        </w:tc>
        <w:tc>
          <w:tcPr>
            <w:tcW w:w="1140" w:type="dxa"/>
            <w:tcBorders>
              <w:left w:val="single" w:sz="4" w:space="0" w:color="000000"/>
              <w:bottom w:val="single" w:sz="4" w:space="0" w:color="000000"/>
            </w:tcBorders>
            <w:shd w:val="clear" w:color="auto" w:fill="CFEBFD"/>
          </w:tcPr>
          <w:p w14:paraId="75D7C12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711AAF6A" w14:textId="77777777" w:rsidR="0079237B" w:rsidRPr="00FF3C8C" w:rsidRDefault="0079237B" w:rsidP="0079237B">
            <w:pPr>
              <w:pStyle w:val="afd"/>
              <w:widowControl w:val="0"/>
              <w:snapToGrid w:val="0"/>
              <w:jc w:val="center"/>
              <w:rPr>
                <w:b/>
                <w:bCs/>
                <w:color w:val="EE0000"/>
                <w:sz w:val="16"/>
                <w:szCs w:val="16"/>
                <w:lang w:val="el-GR"/>
              </w:rPr>
            </w:pPr>
          </w:p>
        </w:tc>
      </w:tr>
      <w:tr w:rsidR="002B0770" w:rsidRPr="001317C0" w14:paraId="7897CFD2" w14:textId="77777777" w:rsidTr="0079237B">
        <w:trPr>
          <w:gridAfter w:val="1"/>
          <w:wAfter w:w="414" w:type="dxa"/>
          <w:trHeight w:val="418"/>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43E9BA2B" w14:textId="77777777" w:rsidR="002B0770" w:rsidRPr="002C36FF" w:rsidRDefault="002B0770" w:rsidP="00E96C39">
            <w:pPr>
              <w:spacing w:after="0" w:line="276" w:lineRule="auto"/>
              <w:jc w:val="center"/>
              <w:rPr>
                <w:rFonts w:eastAsia="NSimSun"/>
                <w:b/>
                <w:bCs/>
                <w:kern w:val="2"/>
                <w:sz w:val="16"/>
                <w:szCs w:val="16"/>
                <w:lang w:val="el-GR" w:eastAsia="zh-CN" w:bidi="hi-IN"/>
              </w:rPr>
            </w:pPr>
            <w:r w:rsidRPr="003C008C">
              <w:rPr>
                <w:rFonts w:eastAsia="NSimSun"/>
                <w:b/>
                <w:bCs/>
                <w:kern w:val="2"/>
                <w:sz w:val="16"/>
                <w:szCs w:val="16"/>
                <w:lang w:val="el-GR" w:eastAsia="zh-CN" w:bidi="hi-IN"/>
              </w:rPr>
              <w:t>Β. ΓΕΝΙΚΟΙ ΤΕΧΙΚΟΙ ΟΡΟΙ  ΓΙΑ ΕΠΙΔΕΣΜΙΚΑ ΥΛΙΚΑ:</w:t>
            </w:r>
          </w:p>
        </w:tc>
      </w:tr>
      <w:tr w:rsidR="0079237B" w:rsidRPr="0079237B" w14:paraId="0AEBAA85"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730CA113"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Β.1.1</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468C446C" w14:textId="77777777" w:rsidR="0079237B" w:rsidRPr="00FF3C8C" w:rsidRDefault="0079237B" w:rsidP="0079237B">
            <w:pPr>
              <w:rPr>
                <w:rFonts w:eastAsia="NSimSun"/>
                <w:b/>
                <w:bCs/>
                <w:kern w:val="2"/>
                <w:sz w:val="16"/>
                <w:szCs w:val="16"/>
                <w:lang w:val="el-GR" w:eastAsia="zh-CN" w:bidi="hi-IN"/>
              </w:rPr>
            </w:pPr>
            <w:r w:rsidRPr="00FF3C8C">
              <w:rPr>
                <w:rFonts w:eastAsia="NSimSun"/>
                <w:b/>
                <w:bCs/>
                <w:kern w:val="2"/>
                <w:sz w:val="16"/>
                <w:szCs w:val="16"/>
                <w:lang w:val="el-GR" w:eastAsia="zh-CN" w:bidi="hi-IN"/>
              </w:rPr>
              <w:t>ΕΠΙΔΕΣΜΙΚΟ ΥΛΙΚΟ ΓΕΝΙΚΗΣ ΧΡΗΣΗΣ</w:t>
            </w:r>
          </w:p>
          <w:p w14:paraId="0E29BA14" w14:textId="71AEEEBE" w:rsidR="0079237B" w:rsidRPr="00AC0B62" w:rsidRDefault="0079237B" w:rsidP="00214051">
            <w:pPr>
              <w:pStyle w:val="aff1"/>
              <w:numPr>
                <w:ilvl w:val="0"/>
                <w:numId w:val="111"/>
              </w:numPr>
              <w:spacing w:before="240" w:line="276" w:lineRule="auto"/>
              <w:rPr>
                <w:rFonts w:eastAsia="NSimSun"/>
                <w:kern w:val="2"/>
                <w:sz w:val="16"/>
                <w:szCs w:val="16"/>
                <w:lang w:val="el-GR" w:eastAsia="zh-CN" w:bidi="hi-IN"/>
              </w:rPr>
            </w:pPr>
            <w:r w:rsidRPr="00AC0B62">
              <w:rPr>
                <w:rFonts w:eastAsia="NSimSun"/>
                <w:kern w:val="2"/>
                <w:sz w:val="16"/>
                <w:szCs w:val="16"/>
                <w:lang w:val="el-GR" w:eastAsia="zh-CN" w:bidi="hi-IN"/>
              </w:rPr>
              <w:t xml:space="preserve">Να κατατίθενται τα πιστοποιητικά βιοσυμβατότητας με βάση το ISO 10993 </w:t>
            </w:r>
          </w:p>
          <w:p w14:paraId="1A3D37F1" w14:textId="5EA5FE90" w:rsidR="0079237B" w:rsidRPr="00AC0B62" w:rsidRDefault="0079237B" w:rsidP="0079237B">
            <w:pPr>
              <w:spacing w:before="240" w:after="0" w:line="276" w:lineRule="auto"/>
              <w:jc w:val="left"/>
              <w:rPr>
                <w:rFonts w:eastAsia="NSimSun"/>
                <w:kern w:val="2"/>
                <w:sz w:val="16"/>
                <w:szCs w:val="16"/>
                <w:lang w:val="el-GR" w:eastAsia="zh-CN" w:bidi="hi-IN"/>
              </w:rPr>
            </w:pPr>
          </w:p>
          <w:p w14:paraId="5271EBB8" w14:textId="02AED04A" w:rsidR="0079237B" w:rsidRPr="00FF3C8C" w:rsidRDefault="0079237B"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776CCA7B" w14:textId="2BA7B456"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23A0CC5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ACB0E2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9FF098B" w14:textId="77777777" w:rsidTr="00214051">
        <w:trPr>
          <w:gridAfter w:val="1"/>
          <w:wAfter w:w="414" w:type="dxa"/>
          <w:trHeight w:val="2494"/>
          <w:jc w:val="center"/>
        </w:trPr>
        <w:tc>
          <w:tcPr>
            <w:tcW w:w="1780" w:type="dxa"/>
            <w:gridSpan w:val="2"/>
            <w:vMerge/>
            <w:tcBorders>
              <w:left w:val="single" w:sz="4" w:space="0" w:color="000000"/>
            </w:tcBorders>
            <w:shd w:val="clear" w:color="auto" w:fill="FFF2CC" w:themeFill="accent4" w:themeFillTint="33"/>
          </w:tcPr>
          <w:p w14:paraId="34F0D411"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5BC730D5" w14:textId="77777777" w:rsidR="0079237B" w:rsidRPr="00214051" w:rsidRDefault="0079237B" w:rsidP="00214051">
            <w:pPr>
              <w:pStyle w:val="aff1"/>
              <w:numPr>
                <w:ilvl w:val="0"/>
                <w:numId w:val="111"/>
              </w:numPr>
              <w:spacing w:before="240" w:line="276" w:lineRule="auto"/>
              <w:rPr>
                <w:rFonts w:eastAsia="NSimSun"/>
                <w:b/>
                <w:bCs/>
                <w:kern w:val="2"/>
                <w:sz w:val="16"/>
                <w:szCs w:val="16"/>
                <w:lang w:val="el-GR" w:eastAsia="zh-CN" w:bidi="hi-IN"/>
              </w:rPr>
            </w:pPr>
            <w:r w:rsidRPr="00AC0B62">
              <w:rPr>
                <w:rFonts w:eastAsia="NSimSun"/>
                <w:kern w:val="2"/>
                <w:sz w:val="16"/>
                <w:szCs w:val="16"/>
                <w:lang w:val="el-GR" w:eastAsia="zh-CN" w:bidi="hi-IN"/>
              </w:rPr>
              <w:t>Το πιστοποιητικό αναπνευστικότητας ΜVTR βάση του ΕΝ-13726 του προϊόντος να πιστοποιείται (μέσω αντίγραφου της συσκευασίας του επιθέματος) ότι το προϊόν φέρει επάνω στην συσκευασία του, όλες απαιτούμενες ενδείξεις για την ταυτοποίηση του (κατασκευαστής, έδρα παραγωγής, κλπ) βάση του ΚΑΝΟΝΙΣΜΟΥ Ε.Ε. 2017/745 (η νεότερου) ΤΟΥ ΕΥΡΩΠΑΪΚΟΥ ΚΟΙΝΟΒΟΥΛΙΟΥ ΚΑΙ ΤΟΥ ΣΥΜΒΟΥΛΙΟΥ της 5ης Απριλίου 2017 για τα ιατροτεχνολογικά προϊόντα, (διευκρινίζουμε ότι ο όρος δεν ισχύει για ελαστικούς επιδέσμους και για βαμβακοελαστικές ταινίες).</w:t>
            </w:r>
          </w:p>
          <w:p w14:paraId="16045C88" w14:textId="478C93AD" w:rsidR="0079237B" w:rsidRPr="00214051" w:rsidRDefault="0079237B" w:rsidP="00214051">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405E8467" w14:textId="5BBE10AC"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050A49B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6BA092D" w14:textId="77777777" w:rsidR="0079237B" w:rsidRPr="00FF3C8C" w:rsidRDefault="0079237B" w:rsidP="0079237B">
            <w:pPr>
              <w:pStyle w:val="afd"/>
              <w:widowControl w:val="0"/>
              <w:snapToGrid w:val="0"/>
              <w:jc w:val="center"/>
              <w:rPr>
                <w:b/>
                <w:bCs/>
                <w:color w:val="EE0000"/>
                <w:sz w:val="16"/>
                <w:szCs w:val="16"/>
                <w:lang w:val="el-GR"/>
              </w:rPr>
            </w:pPr>
          </w:p>
        </w:tc>
      </w:tr>
      <w:tr w:rsidR="00CD36B0" w:rsidRPr="0079237B" w14:paraId="0B1E862A" w14:textId="77777777" w:rsidTr="00CD36B0">
        <w:trPr>
          <w:gridAfter w:val="1"/>
          <w:wAfter w:w="414" w:type="dxa"/>
          <w:trHeight w:val="1511"/>
          <w:jc w:val="center"/>
        </w:trPr>
        <w:tc>
          <w:tcPr>
            <w:tcW w:w="1780" w:type="dxa"/>
            <w:gridSpan w:val="2"/>
            <w:vMerge/>
            <w:tcBorders>
              <w:left w:val="single" w:sz="4" w:space="0" w:color="000000"/>
            </w:tcBorders>
            <w:shd w:val="clear" w:color="auto" w:fill="FFF2CC" w:themeFill="accent4" w:themeFillTint="33"/>
          </w:tcPr>
          <w:p w14:paraId="6F0D41CC"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038D60A4"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Οι παρυφές των ταινιών θα πρέπει να είναι υφασμάτινες (υπό μορφή ούγιας) και όχι κομμένες. Η επιμήκυνση των ταινιών με σύγχρονη ελαστική συμπεριφορά (να ακολουθούν κατά προσέγγιση το νόμο της ελαστικής παραμόρφωσης) θα πρέπει να είναι μεγαλύτερη 70% του αρχικού μήκους.</w:t>
            </w:r>
          </w:p>
          <w:p w14:paraId="6AA213E3" w14:textId="77777777" w:rsidR="00CD36B0" w:rsidRPr="00AC0B62" w:rsidRDefault="00CD36B0" w:rsidP="00CD36B0">
            <w:pPr>
              <w:pStyle w:val="aff1"/>
              <w:spacing w:before="240" w:line="276" w:lineRule="auto"/>
              <w:ind w:left="795"/>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6E1D124" w14:textId="7F9B105A"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00213E94"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66A67D8"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7E82CDDB" w14:textId="77777777" w:rsidTr="00CD36B0">
        <w:trPr>
          <w:gridAfter w:val="1"/>
          <w:wAfter w:w="414" w:type="dxa"/>
          <w:trHeight w:val="1785"/>
          <w:jc w:val="center"/>
        </w:trPr>
        <w:tc>
          <w:tcPr>
            <w:tcW w:w="1780" w:type="dxa"/>
            <w:gridSpan w:val="2"/>
            <w:vMerge/>
            <w:tcBorders>
              <w:left w:val="single" w:sz="4" w:space="0" w:color="000000"/>
            </w:tcBorders>
            <w:shd w:val="clear" w:color="auto" w:fill="FFF2CC" w:themeFill="accent4" w:themeFillTint="33"/>
          </w:tcPr>
          <w:p w14:paraId="7E92F091"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219814FD"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Οι ελαστικοί επίδεσμοι είναι υφασμάτινες ταινίες που αποτελούνται από βαμβακερά και ελαστικά νήματα (όπου απαιτείται στις ειδικές τεχνικές προδιαγραφές) κατάλληλης υφάνσεως (καθαρή και χωρίς ενώσεις), ώστε να επιτυγχάνεται ελαστική συμπεριφορά αυτών.</w:t>
            </w:r>
          </w:p>
          <w:p w14:paraId="6623E568" w14:textId="11FC38B3"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0A24B501" w14:textId="7ACF446D"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D40A242"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39D8EF9"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28D0B1C2" w14:textId="77777777" w:rsidTr="00CD36B0">
        <w:trPr>
          <w:gridAfter w:val="1"/>
          <w:wAfter w:w="414" w:type="dxa"/>
          <w:trHeight w:val="944"/>
          <w:jc w:val="center"/>
        </w:trPr>
        <w:tc>
          <w:tcPr>
            <w:tcW w:w="1780" w:type="dxa"/>
            <w:gridSpan w:val="2"/>
            <w:vMerge/>
            <w:tcBorders>
              <w:left w:val="single" w:sz="4" w:space="0" w:color="000000"/>
            </w:tcBorders>
            <w:shd w:val="clear" w:color="auto" w:fill="FFF2CC" w:themeFill="accent4" w:themeFillTint="33"/>
          </w:tcPr>
          <w:p w14:paraId="762924D5"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5D3E589E"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Η δύναμη που απαιτείται για την επιμήκυνση 70% πρέπει να είναι κατ’ ελάχιστο (min) 10N ανά εκατοστό (cm) δηλούμενου πλάτους. </w:t>
            </w:r>
          </w:p>
          <w:p w14:paraId="2377055A" w14:textId="77777777" w:rsidR="00CD36B0" w:rsidRPr="00214051" w:rsidRDefault="00CD36B0" w:rsidP="00CD36B0">
            <w:pPr>
              <w:pStyle w:val="aff1"/>
              <w:ind w:left="151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28151ED8" w14:textId="7C8113FD"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D4D1371"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0EFC120"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4E9DB170" w14:textId="77777777" w:rsidTr="00CD36B0">
        <w:trPr>
          <w:gridAfter w:val="1"/>
          <w:wAfter w:w="414" w:type="dxa"/>
          <w:trHeight w:val="944"/>
          <w:jc w:val="center"/>
        </w:trPr>
        <w:tc>
          <w:tcPr>
            <w:tcW w:w="1780" w:type="dxa"/>
            <w:gridSpan w:val="2"/>
            <w:vMerge/>
            <w:tcBorders>
              <w:left w:val="single" w:sz="4" w:space="0" w:color="000000"/>
            </w:tcBorders>
            <w:shd w:val="clear" w:color="auto" w:fill="FFF2CC" w:themeFill="accent4" w:themeFillTint="33"/>
          </w:tcPr>
          <w:p w14:paraId="121FC5A0"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21DA64FF"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Οι ελαστικοί επίδεσμοι θα επιμηκύνονται χωρίς ελάττωση του πλάτους. </w:t>
            </w:r>
          </w:p>
          <w:p w14:paraId="67ED39BA" w14:textId="77777777" w:rsidR="00CD36B0" w:rsidRPr="00214051" w:rsidRDefault="00CD36B0" w:rsidP="00CD36B0">
            <w:pPr>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12CC9407" w14:textId="7EE8BDA1"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D5782E5"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45676E"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6AF6536C" w14:textId="77777777" w:rsidTr="00CD36B0">
        <w:trPr>
          <w:gridAfter w:val="1"/>
          <w:wAfter w:w="414" w:type="dxa"/>
          <w:trHeight w:val="798"/>
          <w:jc w:val="center"/>
        </w:trPr>
        <w:tc>
          <w:tcPr>
            <w:tcW w:w="1780" w:type="dxa"/>
            <w:gridSpan w:val="2"/>
            <w:vMerge/>
            <w:tcBorders>
              <w:left w:val="single" w:sz="4" w:space="0" w:color="000000"/>
            </w:tcBorders>
            <w:shd w:val="clear" w:color="auto" w:fill="FFF2CC" w:themeFill="accent4" w:themeFillTint="33"/>
          </w:tcPr>
          <w:p w14:paraId="69401DBD"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6155C294"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Μετά την επαναφορά από την τάνυση, το μήκος του δοκιμίου δεν θα υπερβαίνει το 60% του μήκους πλήρους τάνυσης. </w:t>
            </w:r>
          </w:p>
          <w:p w14:paraId="5BC1D9B0" w14:textId="77777777"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36C922B5" w14:textId="41BFB8E8"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5D455790"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83D1909"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0DF016DC" w14:textId="77777777" w:rsidTr="00CD36B0">
        <w:trPr>
          <w:gridAfter w:val="1"/>
          <w:wAfter w:w="414" w:type="dxa"/>
          <w:trHeight w:val="802"/>
          <w:jc w:val="center"/>
        </w:trPr>
        <w:tc>
          <w:tcPr>
            <w:tcW w:w="1780" w:type="dxa"/>
            <w:gridSpan w:val="2"/>
            <w:vMerge/>
            <w:tcBorders>
              <w:left w:val="single" w:sz="4" w:space="0" w:color="000000"/>
            </w:tcBorders>
            <w:shd w:val="clear" w:color="auto" w:fill="FFF2CC" w:themeFill="accent4" w:themeFillTint="33"/>
          </w:tcPr>
          <w:p w14:paraId="1EE101AD"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476EF381"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Να είναι ανθεκτικοί και να μην προκαλούν ερεθισμούς στο δέρμα. </w:t>
            </w:r>
          </w:p>
          <w:p w14:paraId="3909FE00" w14:textId="77777777"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4F6209A9" w14:textId="73257A04"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7F19730E"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E5FD80D" w14:textId="77777777" w:rsidR="00CD36B0" w:rsidRPr="00FF3C8C" w:rsidRDefault="00CD36B0" w:rsidP="00CD36B0">
            <w:pPr>
              <w:pStyle w:val="afd"/>
              <w:widowControl w:val="0"/>
              <w:snapToGrid w:val="0"/>
              <w:jc w:val="center"/>
              <w:rPr>
                <w:b/>
                <w:bCs/>
                <w:color w:val="EE0000"/>
                <w:sz w:val="16"/>
                <w:szCs w:val="16"/>
                <w:lang w:val="el-GR"/>
              </w:rPr>
            </w:pPr>
          </w:p>
        </w:tc>
      </w:tr>
      <w:tr w:rsidR="00CD36B0" w:rsidRPr="0079237B" w14:paraId="575CDC17" w14:textId="77777777" w:rsidTr="00CD36B0">
        <w:trPr>
          <w:gridAfter w:val="1"/>
          <w:wAfter w:w="414" w:type="dxa"/>
          <w:trHeight w:val="935"/>
          <w:jc w:val="center"/>
        </w:trPr>
        <w:tc>
          <w:tcPr>
            <w:tcW w:w="1780" w:type="dxa"/>
            <w:gridSpan w:val="2"/>
            <w:vMerge/>
            <w:tcBorders>
              <w:left w:val="single" w:sz="4" w:space="0" w:color="000000"/>
            </w:tcBorders>
            <w:shd w:val="clear" w:color="auto" w:fill="FFF2CC" w:themeFill="accent4" w:themeFillTint="33"/>
          </w:tcPr>
          <w:p w14:paraId="4EA9A8DF" w14:textId="77777777" w:rsidR="00CD36B0" w:rsidRPr="00FF3C8C" w:rsidRDefault="00CD36B0" w:rsidP="00CD36B0">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3A372E32" w14:textId="77777777" w:rsidR="00CD36B0" w:rsidRPr="008B5EF8" w:rsidRDefault="00CD36B0" w:rsidP="00CD36B0">
            <w:pPr>
              <w:pStyle w:val="aff1"/>
              <w:numPr>
                <w:ilvl w:val="0"/>
                <w:numId w:val="116"/>
              </w:numPr>
              <w:rPr>
                <w:rFonts w:eastAsia="NSimSun"/>
                <w:kern w:val="2"/>
                <w:sz w:val="16"/>
                <w:szCs w:val="16"/>
                <w:lang w:val="el-GR" w:eastAsia="zh-CN" w:bidi="hi-IN"/>
              </w:rPr>
            </w:pPr>
            <w:r w:rsidRPr="008B5EF8">
              <w:rPr>
                <w:rFonts w:eastAsia="NSimSun"/>
                <w:kern w:val="2"/>
                <w:sz w:val="16"/>
                <w:szCs w:val="16"/>
                <w:lang w:val="el-GR" w:eastAsia="zh-CN" w:bidi="hi-IN"/>
              </w:rPr>
              <w:t xml:space="preserve">Να έχουν χρώμα λευκό και να συνοδεύονται από ικανό αριθμό συνδετήρων για τη στερέωσή τους. </w:t>
            </w:r>
          </w:p>
          <w:p w14:paraId="5DC060A1" w14:textId="77777777" w:rsidR="00CD36B0" w:rsidRPr="00214051" w:rsidRDefault="00CD36B0" w:rsidP="00CD36B0">
            <w:pPr>
              <w:pStyle w:val="aff1"/>
              <w:spacing w:before="240" w:line="276" w:lineRule="auto"/>
              <w:ind w:left="795"/>
              <w:rPr>
                <w:rFonts w:asciiTheme="minorHAnsi" w:eastAsia="NSimSun" w:hAnsiTheme="minorHAnsi"/>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3847F6BA" w14:textId="7FC6CE34" w:rsidR="00CD36B0" w:rsidRPr="00967F7C" w:rsidRDefault="00CD36B0" w:rsidP="00CD36B0">
            <w:pPr>
              <w:pStyle w:val="afd"/>
              <w:widowControl w:val="0"/>
              <w:snapToGrid w:val="0"/>
              <w:jc w:val="center"/>
              <w:rPr>
                <w:sz w:val="16"/>
                <w:szCs w:val="16"/>
                <w:lang w:val="el-GR"/>
              </w:rPr>
            </w:pPr>
            <w:r w:rsidRPr="00D41985">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BD1092C" w14:textId="77777777" w:rsidR="00CD36B0" w:rsidRPr="00FF3C8C" w:rsidRDefault="00CD36B0" w:rsidP="00CD36B0">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D59C163" w14:textId="77777777" w:rsidR="00CD36B0" w:rsidRPr="00FF3C8C" w:rsidRDefault="00CD36B0" w:rsidP="00CD36B0">
            <w:pPr>
              <w:pStyle w:val="afd"/>
              <w:widowControl w:val="0"/>
              <w:snapToGrid w:val="0"/>
              <w:jc w:val="center"/>
              <w:rPr>
                <w:b/>
                <w:bCs/>
                <w:color w:val="EE0000"/>
                <w:sz w:val="16"/>
                <w:szCs w:val="16"/>
                <w:lang w:val="el-GR"/>
              </w:rPr>
            </w:pPr>
          </w:p>
        </w:tc>
      </w:tr>
      <w:tr w:rsidR="0079237B" w:rsidRPr="0079237B" w14:paraId="50DBC01E"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BC04048"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8D6BD49" w14:textId="77777777" w:rsidR="0079237B" w:rsidRPr="00AC0B62" w:rsidRDefault="0079237B" w:rsidP="0079237B">
            <w:pPr>
              <w:pStyle w:val="aff1"/>
              <w:numPr>
                <w:ilvl w:val="0"/>
                <w:numId w:val="103"/>
              </w:numPr>
              <w:rPr>
                <w:rFonts w:eastAsia="NSimSun"/>
                <w:kern w:val="2"/>
                <w:sz w:val="16"/>
                <w:szCs w:val="16"/>
                <w:lang w:val="el-GR" w:eastAsia="zh-CN" w:bidi="hi-IN"/>
              </w:rPr>
            </w:pPr>
            <w:r w:rsidRPr="00AC0B62">
              <w:rPr>
                <w:rFonts w:eastAsia="NSimSun"/>
                <w:kern w:val="2"/>
                <w:sz w:val="16"/>
                <w:szCs w:val="16"/>
                <w:lang w:val="el-GR" w:eastAsia="zh-CN" w:bidi="hi-IN"/>
              </w:rPr>
              <w:t xml:space="preserve">Κάθε ελαστικός επίδεσμος θα συνοδεύεται και από αριθμό συνδετήρων ως εξής: </w:t>
            </w:r>
          </w:p>
          <w:p w14:paraId="6128809F" w14:textId="77777777" w:rsidR="0079237B" w:rsidRPr="00CD36B0" w:rsidRDefault="0079237B" w:rsidP="00CD36B0">
            <w:pPr>
              <w:pStyle w:val="aff1"/>
              <w:numPr>
                <w:ilvl w:val="0"/>
                <w:numId w:val="117"/>
              </w:numPr>
              <w:tabs>
                <w:tab w:val="left" w:pos="1162"/>
              </w:tabs>
              <w:spacing w:after="160" w:line="278" w:lineRule="auto"/>
              <w:ind w:firstLine="134"/>
              <w:rPr>
                <w:rFonts w:eastAsia="DengXian"/>
                <w:kern w:val="2"/>
                <w:sz w:val="16"/>
                <w:szCs w:val="16"/>
                <w:lang w:val="el-GR" w:eastAsia="zh-CN" w:bidi="he-IL"/>
                <w14:ligatures w14:val="standardContextual"/>
              </w:rPr>
            </w:pPr>
            <w:r w:rsidRPr="00CD36B0">
              <w:rPr>
                <w:rFonts w:eastAsia="DengXian"/>
                <w:kern w:val="2"/>
                <w:sz w:val="16"/>
                <w:szCs w:val="16"/>
                <w:lang w:val="el-GR" w:eastAsia="zh-CN" w:bidi="he-IL"/>
                <w14:ligatures w14:val="standardContextual"/>
              </w:rPr>
              <w:t xml:space="preserve">Για το πλάτος έως των 12 cm δύο συνδετήρες, </w:t>
            </w:r>
          </w:p>
          <w:p w14:paraId="69DB2B33" w14:textId="77777777" w:rsidR="0079237B" w:rsidRPr="00CD36B0" w:rsidRDefault="0079237B" w:rsidP="00CD36B0">
            <w:pPr>
              <w:pStyle w:val="aff1"/>
              <w:numPr>
                <w:ilvl w:val="0"/>
                <w:numId w:val="117"/>
              </w:numPr>
              <w:tabs>
                <w:tab w:val="left" w:pos="1162"/>
              </w:tabs>
              <w:spacing w:after="160" w:line="278" w:lineRule="auto"/>
              <w:ind w:firstLine="134"/>
              <w:rPr>
                <w:rFonts w:eastAsia="DengXian"/>
                <w:kern w:val="2"/>
                <w:sz w:val="16"/>
                <w:szCs w:val="16"/>
                <w:lang w:val="el-GR" w:eastAsia="zh-CN" w:bidi="he-IL"/>
                <w14:ligatures w14:val="standardContextual"/>
              </w:rPr>
            </w:pPr>
            <w:r w:rsidRPr="00CD36B0">
              <w:rPr>
                <w:rFonts w:eastAsia="DengXian"/>
                <w:kern w:val="2"/>
                <w:sz w:val="16"/>
                <w:szCs w:val="16"/>
                <w:lang w:val="el-GR" w:eastAsia="zh-CN" w:bidi="he-IL"/>
                <w14:ligatures w14:val="standardContextual"/>
              </w:rPr>
              <w:t>για το πλάτος μεγαλύτερο των 12 cm τρεις συνδετήρες .</w:t>
            </w:r>
          </w:p>
          <w:p w14:paraId="396EC4FA" w14:textId="77777777" w:rsidR="0079237B" w:rsidRPr="00FF3C8C" w:rsidRDefault="0079237B" w:rsidP="0079237B">
            <w:pPr>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98774D9" w14:textId="259270A0"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0C9A945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13A33A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D74BEAA"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196618D1"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CD2BC33" w14:textId="07796920" w:rsidR="0079237B" w:rsidRPr="00AC0B62" w:rsidRDefault="0079237B" w:rsidP="0079237B">
            <w:pPr>
              <w:pStyle w:val="aff1"/>
              <w:numPr>
                <w:ilvl w:val="0"/>
                <w:numId w:val="103"/>
              </w:numPr>
              <w:rPr>
                <w:rFonts w:eastAsia="NSimSun"/>
                <w:b/>
                <w:bCs/>
                <w:kern w:val="2"/>
                <w:sz w:val="16"/>
                <w:szCs w:val="16"/>
                <w:lang w:val="el-GR" w:eastAsia="zh-CN" w:bidi="hi-IN"/>
              </w:rPr>
            </w:pPr>
            <w:r w:rsidRPr="00AC0B62">
              <w:rPr>
                <w:rFonts w:eastAsia="NSimSun"/>
                <w:kern w:val="2"/>
                <w:sz w:val="16"/>
                <w:szCs w:val="16"/>
                <w:lang w:val="el-GR" w:eastAsia="zh-CN" w:bidi="hi-IN"/>
              </w:rPr>
              <w:t>Το βάρος ανά μονάδα επιφάνειας των ελαστικών επιδέσμων δεν θα πρέπει να είναι μικρότερο των 70 gr/m2.</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3B8AEC29" w14:textId="7DF7714E"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5B92AFA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569231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4080532"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FEBFD"/>
          </w:tcPr>
          <w:p w14:paraId="0DF95F99"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lastRenderedPageBreak/>
              <w:t>Β.1.2</w:t>
            </w:r>
          </w:p>
        </w:tc>
        <w:tc>
          <w:tcPr>
            <w:tcW w:w="5243" w:type="dxa"/>
            <w:tcBorders>
              <w:top w:val="single" w:sz="4" w:space="0" w:color="000000"/>
              <w:left w:val="single" w:sz="4" w:space="0" w:color="000000"/>
              <w:bottom w:val="single" w:sz="4" w:space="0" w:color="000000"/>
            </w:tcBorders>
            <w:shd w:val="clear" w:color="auto" w:fill="CFEBFD"/>
          </w:tcPr>
          <w:p w14:paraId="32D53BA9" w14:textId="77777777" w:rsidR="0079237B" w:rsidRPr="003C008C" w:rsidRDefault="0079237B" w:rsidP="0079237B">
            <w:pPr>
              <w:spacing w:after="0"/>
              <w:jc w:val="left"/>
              <w:rPr>
                <w:rFonts w:eastAsia="NSimSun"/>
                <w:b/>
                <w:bCs/>
                <w:kern w:val="2"/>
                <w:sz w:val="16"/>
                <w:szCs w:val="16"/>
                <w:lang w:val="el-GR" w:eastAsia="zh-CN" w:bidi="hi-IN"/>
              </w:rPr>
            </w:pPr>
            <w:r w:rsidRPr="003C008C">
              <w:rPr>
                <w:rFonts w:eastAsia="NSimSun"/>
                <w:b/>
                <w:bCs/>
                <w:kern w:val="2"/>
                <w:sz w:val="16"/>
                <w:szCs w:val="16"/>
                <w:lang w:val="el-GR" w:eastAsia="zh-CN" w:bidi="hi-IN"/>
              </w:rPr>
              <w:t>ΣΥΣΚΕΥΑΣΙΑ</w:t>
            </w:r>
          </w:p>
          <w:p w14:paraId="395E9C62" w14:textId="04D5037C" w:rsidR="0079237B" w:rsidRPr="00EB2ABD" w:rsidRDefault="0079237B" w:rsidP="0079237B">
            <w:pPr>
              <w:pStyle w:val="aff1"/>
              <w:numPr>
                <w:ilvl w:val="0"/>
                <w:numId w:val="103"/>
              </w:numPr>
              <w:rPr>
                <w:rFonts w:eastAsia="NSimSun"/>
                <w:kern w:val="2"/>
                <w:sz w:val="16"/>
                <w:szCs w:val="16"/>
                <w:lang w:val="el-GR" w:eastAsia="zh-CN" w:bidi="hi-IN"/>
              </w:rPr>
            </w:pPr>
            <w:r w:rsidRPr="00EB2ABD">
              <w:rPr>
                <w:rFonts w:eastAsia="NSimSun"/>
                <w:kern w:val="2"/>
                <w:sz w:val="16"/>
                <w:szCs w:val="16"/>
                <w:lang w:val="el-GR" w:eastAsia="zh-CN" w:bidi="hi-IN"/>
              </w:rPr>
              <w:t xml:space="preserve">Οι ελαστικοί επίδεσμοι θα παραδίδονται σε ατομική συσκευασία εντός σελοφάν ή πλαστικού υλικού, τοποθετημένα σε χαρτοκιβώτια για την αποθήκευσή τους και την προστασία τους από τις καταπονήσεις κατά τη μεταφορά. </w:t>
            </w:r>
          </w:p>
          <w:p w14:paraId="6AF25510" w14:textId="4F6CC747" w:rsidR="0079237B" w:rsidRPr="00FF3C8C" w:rsidRDefault="0079237B" w:rsidP="0079237B">
            <w:pPr>
              <w:suppressAutoHyphens w:val="0"/>
              <w:spacing w:after="160" w:line="278" w:lineRule="auto"/>
              <w:ind w:left="720"/>
              <w:contextualSpacing/>
              <w:jc w:val="left"/>
              <w:rPr>
                <w:rFonts w:eastAsia="DengXian"/>
                <w:kern w:val="2"/>
                <w:sz w:val="16"/>
                <w:szCs w:val="16"/>
                <w:lang w:val="el-GR" w:eastAsia="zh-CN" w:bidi="he-IL"/>
                <w14:ligatures w14:val="standardContextual"/>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6DB645D0" w14:textId="18C2AC9B"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04A1384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37F884B6"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98A26C6"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74CD9C6"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087B15AD" w14:textId="77777777" w:rsidR="0079237B" w:rsidRPr="00EB2ABD" w:rsidRDefault="0079237B" w:rsidP="0079237B">
            <w:pPr>
              <w:pStyle w:val="aff1"/>
              <w:numPr>
                <w:ilvl w:val="0"/>
                <w:numId w:val="103"/>
              </w:numPr>
              <w:rPr>
                <w:rFonts w:eastAsia="NSimSun"/>
                <w:kern w:val="2"/>
                <w:sz w:val="16"/>
                <w:szCs w:val="16"/>
                <w:lang w:val="el-GR" w:eastAsia="zh-CN" w:bidi="hi-IN"/>
              </w:rPr>
            </w:pPr>
            <w:r w:rsidRPr="00EB2ABD">
              <w:rPr>
                <w:rFonts w:eastAsia="NSimSun"/>
                <w:kern w:val="2"/>
                <w:sz w:val="16"/>
                <w:szCs w:val="16"/>
                <w:lang w:val="el-GR" w:eastAsia="zh-CN" w:bidi="hi-IN"/>
              </w:rPr>
              <w:t xml:space="preserve">Τα υλικά συσκευασίας δεν πρέπει να επηρεάζουν το περιεχόμενο και πρέπει να παρέχουν προστασία από την υγρασία, τη ρύπανση και να αντέχουν στη μεταφορά. </w:t>
            </w:r>
          </w:p>
          <w:p w14:paraId="5A4B8A0C" w14:textId="77777777"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1EFBD7C9" w14:textId="7F64861B"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3E92034D"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02956D2E"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ED9A69D"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03FE4218"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tcBorders>
            <w:shd w:val="clear" w:color="auto" w:fill="CFEBFD"/>
          </w:tcPr>
          <w:p w14:paraId="1B25E0C3" w14:textId="77777777" w:rsidR="0079237B" w:rsidRPr="00EB2ABD" w:rsidRDefault="0079237B" w:rsidP="0079237B">
            <w:pPr>
              <w:pStyle w:val="aff1"/>
              <w:numPr>
                <w:ilvl w:val="0"/>
                <w:numId w:val="103"/>
              </w:numPr>
              <w:rPr>
                <w:rFonts w:eastAsia="NSimSun"/>
                <w:kern w:val="2"/>
                <w:sz w:val="16"/>
                <w:szCs w:val="16"/>
                <w:lang w:val="el-GR" w:eastAsia="zh-CN" w:bidi="hi-IN"/>
              </w:rPr>
            </w:pPr>
            <w:r w:rsidRPr="00EB2ABD">
              <w:rPr>
                <w:rFonts w:eastAsia="NSimSun"/>
                <w:kern w:val="2"/>
                <w:sz w:val="16"/>
                <w:szCs w:val="16"/>
                <w:lang w:val="el-GR" w:eastAsia="zh-CN" w:bidi="hi-IN"/>
              </w:rPr>
              <w:t xml:space="preserve">Επίσης επί της ατομικής συσκευασίας θα αναγράφονται τα εξής στοιχεία: </w:t>
            </w:r>
          </w:p>
          <w:p w14:paraId="69752DC5" w14:textId="245F2EDD" w:rsidR="0079237B" w:rsidRPr="003C008C" w:rsidRDefault="0079237B" w:rsidP="0079237B">
            <w:pPr>
              <w:suppressAutoHyphens w:val="0"/>
              <w:spacing w:after="160" w:line="278" w:lineRule="auto"/>
              <w:ind w:left="720"/>
              <w:contextualSpacing/>
              <w:jc w:val="left"/>
              <w:rPr>
                <w:rFonts w:eastAsia="DengXian"/>
                <w:kern w:val="2"/>
                <w:sz w:val="16"/>
                <w:szCs w:val="16"/>
                <w:lang w:val="el-GR" w:eastAsia="zh-CN" w:bidi="he-IL"/>
                <w14:ligatures w14:val="standardContextual"/>
              </w:rPr>
            </w:pPr>
          </w:p>
          <w:p w14:paraId="4C3A33C3" w14:textId="25CA5352" w:rsidR="0079237B" w:rsidRPr="003C008C"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tcBorders>
            <w:shd w:val="clear" w:color="auto" w:fill="CFEBFD"/>
            <w:vAlign w:val="center"/>
          </w:tcPr>
          <w:p w14:paraId="6FE09DA6" w14:textId="4E79A4CE"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top w:val="single" w:sz="4" w:space="0" w:color="000000"/>
              <w:left w:val="single" w:sz="4" w:space="0" w:color="000000"/>
            </w:tcBorders>
            <w:shd w:val="clear" w:color="auto" w:fill="CFEBFD"/>
          </w:tcPr>
          <w:p w14:paraId="170CD308"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CFEBFD"/>
          </w:tcPr>
          <w:p w14:paraId="620898C5"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E96C39" w14:paraId="0680D855"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7ED9C832"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61C0922A" w14:textId="77777777" w:rsidR="0079237B" w:rsidRPr="00EB2ABD" w:rsidRDefault="0079237B" w:rsidP="00E32B47">
            <w:pPr>
              <w:pStyle w:val="aff1"/>
              <w:numPr>
                <w:ilvl w:val="0"/>
                <w:numId w:val="105"/>
              </w:numPr>
              <w:spacing w:after="160" w:line="278" w:lineRule="auto"/>
              <w:ind w:left="884" w:hanging="284"/>
              <w:rPr>
                <w:rFonts w:eastAsia="DengXian"/>
                <w:kern w:val="2"/>
                <w:sz w:val="16"/>
                <w:szCs w:val="16"/>
                <w:lang w:val="el-GR" w:eastAsia="zh-CN" w:bidi="he-IL"/>
                <w14:ligatures w14:val="standardContextual"/>
              </w:rPr>
            </w:pPr>
            <w:r w:rsidRPr="00EB2ABD">
              <w:rPr>
                <w:rFonts w:eastAsia="DengXian"/>
                <w:kern w:val="2"/>
                <w:sz w:val="14"/>
                <w:szCs w:val="16"/>
                <w:lang w:val="el-GR" w:eastAsia="zh-CN" w:bidi="he-IL"/>
                <w14:ligatures w14:val="standardContextual"/>
              </w:rPr>
              <w:t xml:space="preserve">το είδος του περιεχομένου, </w:t>
            </w:r>
          </w:p>
          <w:p w14:paraId="03E22D6A" w14:textId="77777777" w:rsidR="0079237B" w:rsidRPr="003C008C" w:rsidRDefault="0079237B" w:rsidP="00E32B47">
            <w:pPr>
              <w:spacing w:after="0"/>
              <w:ind w:left="884" w:hanging="284"/>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16F4E9BE" w14:textId="2BB45B5D"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4CB7D44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4357486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156BC72"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7F7EA9B"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1CEFF8DA" w14:textId="5248A4A2" w:rsidR="0079237B" w:rsidRPr="00EB2ABD" w:rsidRDefault="0079237B" w:rsidP="00E32B47">
            <w:pPr>
              <w:pStyle w:val="aff1"/>
              <w:numPr>
                <w:ilvl w:val="0"/>
                <w:numId w:val="105"/>
              </w:numPr>
              <w:ind w:left="884" w:hanging="284"/>
              <w:rPr>
                <w:rFonts w:eastAsia="NSimSun"/>
                <w:bCs/>
                <w:kern w:val="2"/>
                <w:sz w:val="16"/>
                <w:szCs w:val="16"/>
                <w:lang w:val="el-GR" w:eastAsia="zh-CN" w:bidi="hi-IN"/>
              </w:rPr>
            </w:pPr>
            <w:r w:rsidRPr="00EB2ABD">
              <w:rPr>
                <w:rFonts w:eastAsia="NSimSun"/>
                <w:bCs/>
                <w:kern w:val="2"/>
                <w:sz w:val="16"/>
                <w:szCs w:val="16"/>
                <w:lang w:val="el-GR" w:eastAsia="zh-CN" w:bidi="hi-IN"/>
              </w:rPr>
              <w:t>Τα στοιχεία του εργοστασίου παραγωγής (επωνυμία, τόπος),</w:t>
            </w:r>
          </w:p>
        </w:tc>
        <w:tc>
          <w:tcPr>
            <w:tcW w:w="991" w:type="dxa"/>
            <w:gridSpan w:val="2"/>
            <w:tcBorders>
              <w:left w:val="single" w:sz="4" w:space="0" w:color="000000"/>
            </w:tcBorders>
            <w:shd w:val="clear" w:color="auto" w:fill="CFEBFD"/>
            <w:vAlign w:val="center"/>
          </w:tcPr>
          <w:p w14:paraId="3D2A940B" w14:textId="4121C12C"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257E437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77EEDB0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1458106"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17882DC5"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3D29ED00" w14:textId="1297BAF1" w:rsidR="0079237B" w:rsidRPr="00EB2ABD" w:rsidRDefault="0079237B" w:rsidP="00E32B47">
            <w:pPr>
              <w:pStyle w:val="aff1"/>
              <w:numPr>
                <w:ilvl w:val="0"/>
                <w:numId w:val="105"/>
              </w:numPr>
              <w:spacing w:after="160" w:line="278" w:lineRule="auto"/>
              <w:ind w:left="884" w:hanging="284"/>
              <w:rPr>
                <w:rFonts w:eastAsia="DengXian"/>
                <w:kern w:val="2"/>
                <w:sz w:val="16"/>
                <w:szCs w:val="16"/>
                <w:lang w:val="el-GR" w:eastAsia="zh-CN" w:bidi="he-IL"/>
                <w14:ligatures w14:val="standardContextual"/>
              </w:rPr>
            </w:pPr>
            <w:r w:rsidRPr="00EB2ABD">
              <w:rPr>
                <w:rFonts w:eastAsia="DengXian"/>
                <w:kern w:val="2"/>
                <w:sz w:val="16"/>
                <w:szCs w:val="16"/>
                <w:lang w:eastAsia="zh-CN" w:bidi="he-IL"/>
                <w14:ligatures w14:val="standardContextual"/>
              </w:rPr>
              <w:t>O</w:t>
            </w:r>
            <w:r w:rsidRPr="00EB2ABD">
              <w:rPr>
                <w:rFonts w:eastAsia="DengXian"/>
                <w:kern w:val="2"/>
                <w:sz w:val="16"/>
                <w:szCs w:val="16"/>
                <w:lang w:val="el-GR" w:eastAsia="zh-CN" w:bidi="he-IL"/>
                <w14:ligatures w14:val="standardContextual"/>
              </w:rPr>
              <w:t>ι διαστάσεις των ελαστικών επιδέσμων καθώς και το μήκος σε τανισμό,</w:t>
            </w:r>
          </w:p>
          <w:p w14:paraId="5E509590" w14:textId="77777777" w:rsidR="0079237B" w:rsidRPr="003C008C" w:rsidRDefault="0079237B" w:rsidP="00E32B47">
            <w:pPr>
              <w:spacing w:after="0"/>
              <w:ind w:left="884" w:hanging="284"/>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54869B97" w14:textId="46FC8C47"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4B0BC75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1DEC6759"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E96C39" w14:paraId="4249C54E"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33C8A4FC"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336E14EA" w14:textId="7321C527" w:rsidR="0079237B" w:rsidRPr="00EB2ABD" w:rsidRDefault="0079237B" w:rsidP="00E32B47">
            <w:pPr>
              <w:pStyle w:val="aff1"/>
              <w:numPr>
                <w:ilvl w:val="0"/>
                <w:numId w:val="105"/>
              </w:numPr>
              <w:ind w:left="884" w:hanging="284"/>
              <w:rPr>
                <w:rFonts w:eastAsia="NSimSun"/>
                <w:b/>
                <w:bCs/>
                <w:kern w:val="2"/>
                <w:sz w:val="16"/>
                <w:szCs w:val="16"/>
                <w:lang w:val="el-GR" w:eastAsia="zh-CN" w:bidi="hi-IN"/>
              </w:rPr>
            </w:pPr>
            <w:r w:rsidRPr="00EB2ABD">
              <w:rPr>
                <w:rFonts w:eastAsia="DengXian"/>
                <w:kern w:val="2"/>
                <w:sz w:val="16"/>
                <w:szCs w:val="16"/>
                <w:lang w:eastAsia="zh-CN" w:bidi="he-IL"/>
                <w14:ligatures w14:val="standardContextual"/>
              </w:rPr>
              <w:t xml:space="preserve">O </w:t>
            </w:r>
            <w:r w:rsidRPr="00EB2ABD">
              <w:rPr>
                <w:rFonts w:eastAsia="DengXian"/>
                <w:kern w:val="2"/>
                <w:sz w:val="16"/>
                <w:szCs w:val="16"/>
                <w:lang w:val="el-GR" w:eastAsia="zh-CN" w:bidi="he-IL"/>
                <w14:ligatures w14:val="standardContextual"/>
              </w:rPr>
              <w:t xml:space="preserve"> χρόνος κατασκευής,</w:t>
            </w:r>
          </w:p>
        </w:tc>
        <w:tc>
          <w:tcPr>
            <w:tcW w:w="991" w:type="dxa"/>
            <w:gridSpan w:val="2"/>
            <w:tcBorders>
              <w:left w:val="single" w:sz="4" w:space="0" w:color="000000"/>
            </w:tcBorders>
            <w:shd w:val="clear" w:color="auto" w:fill="CFEBFD"/>
            <w:vAlign w:val="center"/>
          </w:tcPr>
          <w:p w14:paraId="212525C8" w14:textId="619E4AB8"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29273C2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613B7D7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7546671B"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23231136"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CFEBFD"/>
          </w:tcPr>
          <w:p w14:paraId="6939584E" w14:textId="082F7EEC" w:rsidR="0079237B" w:rsidRPr="00EB2ABD" w:rsidRDefault="0079237B" w:rsidP="00E32B47">
            <w:pPr>
              <w:pStyle w:val="aff1"/>
              <w:numPr>
                <w:ilvl w:val="0"/>
                <w:numId w:val="105"/>
              </w:numPr>
              <w:spacing w:after="160" w:line="278" w:lineRule="auto"/>
              <w:ind w:left="884" w:hanging="284"/>
              <w:rPr>
                <w:rFonts w:eastAsia="DengXian"/>
                <w:kern w:val="2"/>
                <w:sz w:val="16"/>
                <w:szCs w:val="16"/>
                <w:lang w:val="el-GR" w:eastAsia="zh-CN" w:bidi="he-IL"/>
                <w14:ligatures w14:val="standardContextual"/>
              </w:rPr>
            </w:pPr>
            <w:r w:rsidRPr="00EB2ABD">
              <w:rPr>
                <w:rFonts w:eastAsia="DengXian"/>
                <w:kern w:val="2"/>
                <w:sz w:val="16"/>
                <w:szCs w:val="16"/>
                <w:lang w:eastAsia="zh-CN" w:bidi="he-IL"/>
                <w14:ligatures w14:val="standardContextual"/>
              </w:rPr>
              <w:t>O</w:t>
            </w:r>
            <w:r w:rsidRPr="00EB2ABD">
              <w:rPr>
                <w:rFonts w:eastAsia="DengXian"/>
                <w:kern w:val="2"/>
                <w:sz w:val="16"/>
                <w:szCs w:val="16"/>
                <w:lang w:val="el-GR" w:eastAsia="zh-CN" w:bidi="he-IL"/>
                <w14:ligatures w14:val="standardContextual"/>
              </w:rPr>
              <w:t>δηγίες χρήσεως και πλύσεως στην ελληνική γλώσσα,</w:t>
            </w:r>
          </w:p>
          <w:p w14:paraId="13581039" w14:textId="77777777" w:rsidR="0079237B" w:rsidRPr="003C008C" w:rsidRDefault="0079237B" w:rsidP="00E32B47">
            <w:pPr>
              <w:spacing w:after="0"/>
              <w:ind w:left="884" w:hanging="284"/>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CFEBFD"/>
            <w:vAlign w:val="center"/>
          </w:tcPr>
          <w:p w14:paraId="347318C0" w14:textId="10A56743"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tcBorders>
            <w:shd w:val="clear" w:color="auto" w:fill="CFEBFD"/>
          </w:tcPr>
          <w:p w14:paraId="3E89408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CFEBFD"/>
          </w:tcPr>
          <w:p w14:paraId="327CB55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110CC8A9"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28EE6B19"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bottom w:val="single" w:sz="4" w:space="0" w:color="000000"/>
            </w:tcBorders>
            <w:shd w:val="clear" w:color="auto" w:fill="CFEBFD"/>
          </w:tcPr>
          <w:p w14:paraId="5D8F7453" w14:textId="5D8E4670" w:rsidR="0079237B" w:rsidRPr="00EB2ABD" w:rsidRDefault="0079237B" w:rsidP="00E32B47">
            <w:pPr>
              <w:pStyle w:val="aff1"/>
              <w:numPr>
                <w:ilvl w:val="0"/>
                <w:numId w:val="105"/>
              </w:numPr>
              <w:ind w:left="884" w:hanging="284"/>
              <w:rPr>
                <w:rFonts w:eastAsia="NSimSun"/>
                <w:b/>
                <w:bCs/>
                <w:kern w:val="2"/>
                <w:sz w:val="16"/>
                <w:szCs w:val="16"/>
                <w:lang w:val="el-GR" w:eastAsia="zh-CN" w:bidi="hi-IN"/>
              </w:rPr>
            </w:pPr>
            <w:r w:rsidRPr="00EB2ABD">
              <w:rPr>
                <w:rFonts w:eastAsia="DengXian"/>
                <w:kern w:val="2"/>
                <w:sz w:val="16"/>
                <w:szCs w:val="16"/>
                <w:lang w:eastAsia="zh-CN" w:bidi="he-IL"/>
                <w14:ligatures w14:val="standardContextual"/>
              </w:rPr>
              <w:t>H</w:t>
            </w:r>
            <w:r w:rsidRPr="00EB2ABD">
              <w:rPr>
                <w:rFonts w:eastAsia="DengXian"/>
                <w:kern w:val="2"/>
                <w:sz w:val="16"/>
                <w:szCs w:val="16"/>
                <w:lang w:val="el-GR" w:eastAsia="zh-CN" w:bidi="he-IL"/>
                <w14:ligatures w14:val="standardContextual"/>
              </w:rPr>
              <w:t xml:space="preserve"> </w:t>
            </w:r>
            <w:r>
              <w:rPr>
                <w:rFonts w:eastAsia="DengXian"/>
                <w:kern w:val="2"/>
                <w:sz w:val="16"/>
                <w:szCs w:val="16"/>
                <w:lang w:val="el-GR" w:eastAsia="zh-CN" w:bidi="he-IL"/>
                <w14:ligatures w14:val="standardContextual"/>
              </w:rPr>
              <w:t>ημερομηνία παραγωγής και τη</w:t>
            </w:r>
            <w:r>
              <w:rPr>
                <w:rFonts w:asciiTheme="minorHAnsi" w:eastAsia="DengXian" w:hAnsiTheme="minorHAnsi"/>
                <w:kern w:val="2"/>
                <w:sz w:val="16"/>
                <w:szCs w:val="16"/>
                <w:lang w:val="el-GR" w:eastAsia="zh-CN" w:bidi="he-IL"/>
                <w14:ligatures w14:val="standardContextual"/>
              </w:rPr>
              <w:t>ν</w:t>
            </w:r>
            <w:r w:rsidRPr="00EB2ABD">
              <w:rPr>
                <w:rFonts w:eastAsia="DengXian"/>
                <w:kern w:val="2"/>
                <w:sz w:val="16"/>
                <w:szCs w:val="16"/>
                <w:lang w:val="el-GR" w:eastAsia="zh-CN" w:bidi="he-IL"/>
                <w14:ligatures w14:val="standardContextual"/>
              </w:rPr>
              <w:t xml:space="preserve">  οριακή</w:t>
            </w:r>
            <w:r>
              <w:rPr>
                <w:rFonts w:asciiTheme="minorHAnsi" w:eastAsia="DengXian" w:hAnsiTheme="minorHAnsi"/>
                <w:kern w:val="2"/>
                <w:sz w:val="16"/>
                <w:szCs w:val="16"/>
                <w:lang w:val="el-GR" w:eastAsia="zh-CN" w:bidi="he-IL"/>
                <w14:ligatures w14:val="standardContextual"/>
              </w:rPr>
              <w:t xml:space="preserve"> </w:t>
            </w:r>
            <w:r w:rsidRPr="00EB2ABD">
              <w:rPr>
                <w:rFonts w:eastAsia="DengXian"/>
                <w:kern w:val="2"/>
                <w:sz w:val="16"/>
                <w:szCs w:val="16"/>
                <w:lang w:val="el-GR" w:eastAsia="zh-CN" w:bidi="he-IL"/>
                <w14:ligatures w14:val="standardContextual"/>
              </w:rPr>
              <w:t xml:space="preserve"> ημερομηνία χρήσης του είδους.</w:t>
            </w:r>
          </w:p>
        </w:tc>
        <w:tc>
          <w:tcPr>
            <w:tcW w:w="991" w:type="dxa"/>
            <w:gridSpan w:val="2"/>
            <w:tcBorders>
              <w:left w:val="single" w:sz="4" w:space="0" w:color="000000"/>
              <w:bottom w:val="single" w:sz="4" w:space="0" w:color="000000"/>
            </w:tcBorders>
            <w:shd w:val="clear" w:color="auto" w:fill="CFEBFD"/>
            <w:vAlign w:val="center"/>
          </w:tcPr>
          <w:p w14:paraId="636E709D" w14:textId="347736D4" w:rsidR="0079237B" w:rsidRPr="00FF3C8C" w:rsidRDefault="0079237B" w:rsidP="0079237B">
            <w:pPr>
              <w:pStyle w:val="afd"/>
              <w:widowControl w:val="0"/>
              <w:snapToGrid w:val="0"/>
              <w:jc w:val="center"/>
              <w:rPr>
                <w:b/>
                <w:bCs/>
                <w:color w:val="000000"/>
                <w:sz w:val="16"/>
                <w:szCs w:val="16"/>
                <w:lang w:val="el-GR"/>
              </w:rPr>
            </w:pPr>
            <w:r w:rsidRPr="00967F7C">
              <w:rPr>
                <w:sz w:val="16"/>
                <w:szCs w:val="16"/>
                <w:lang w:val="el-GR"/>
              </w:rPr>
              <w:t>ΝΑΙ</w:t>
            </w:r>
          </w:p>
        </w:tc>
        <w:tc>
          <w:tcPr>
            <w:tcW w:w="1140" w:type="dxa"/>
            <w:tcBorders>
              <w:left w:val="single" w:sz="4" w:space="0" w:color="000000"/>
              <w:bottom w:val="single" w:sz="4" w:space="0" w:color="000000"/>
            </w:tcBorders>
            <w:shd w:val="clear" w:color="auto" w:fill="CFEBFD"/>
          </w:tcPr>
          <w:p w14:paraId="1EE3166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CFEBFD"/>
          </w:tcPr>
          <w:p w14:paraId="08DFE97B" w14:textId="77777777" w:rsidR="0079237B" w:rsidRPr="00FF3C8C" w:rsidRDefault="0079237B" w:rsidP="0079237B">
            <w:pPr>
              <w:pStyle w:val="afd"/>
              <w:widowControl w:val="0"/>
              <w:snapToGrid w:val="0"/>
              <w:jc w:val="center"/>
              <w:rPr>
                <w:b/>
                <w:bCs/>
                <w:color w:val="EE0000"/>
                <w:sz w:val="16"/>
                <w:szCs w:val="16"/>
                <w:lang w:val="el-GR"/>
              </w:rPr>
            </w:pPr>
          </w:p>
        </w:tc>
      </w:tr>
      <w:tr w:rsidR="00E32B47" w:rsidRPr="0079237B" w14:paraId="44BDA121" w14:textId="77777777" w:rsidTr="00F02CEC">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52BC2927" w14:textId="77777777" w:rsidR="00E32B47" w:rsidRPr="00FF3C8C" w:rsidRDefault="00E32B47" w:rsidP="0079237B">
            <w:pPr>
              <w:pStyle w:val="afd"/>
              <w:widowControl w:val="0"/>
              <w:jc w:val="center"/>
              <w:rPr>
                <w:b/>
                <w:bCs/>
                <w:sz w:val="16"/>
                <w:szCs w:val="16"/>
                <w:lang w:val="el-GR"/>
              </w:rPr>
            </w:pPr>
            <w:r w:rsidRPr="00FF3C8C">
              <w:rPr>
                <w:rFonts w:eastAsia="NSimSun"/>
                <w:b/>
                <w:bCs/>
                <w:kern w:val="2"/>
                <w:sz w:val="16"/>
                <w:szCs w:val="16"/>
                <w:lang w:val="el-GR" w:eastAsia="zh-CN" w:bidi="hi-IN"/>
              </w:rPr>
              <w:t>Β.1.3</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17839CC7" w14:textId="77777777" w:rsidR="00E32B47" w:rsidRPr="003C008C" w:rsidRDefault="00E32B47" w:rsidP="0079237B">
            <w:pPr>
              <w:spacing w:after="0"/>
              <w:jc w:val="left"/>
              <w:rPr>
                <w:rFonts w:eastAsia="NSimSun"/>
                <w:kern w:val="2"/>
                <w:sz w:val="16"/>
                <w:szCs w:val="16"/>
                <w:lang w:val="el-GR" w:eastAsia="zh-CN" w:bidi="hi-IN"/>
              </w:rPr>
            </w:pPr>
            <w:r w:rsidRPr="003C008C">
              <w:rPr>
                <w:rFonts w:eastAsia="NSimSun"/>
                <w:b/>
                <w:bCs/>
                <w:kern w:val="2"/>
                <w:sz w:val="16"/>
                <w:szCs w:val="16"/>
                <w:lang w:val="el-GR" w:eastAsia="zh-CN" w:bidi="hi-IN"/>
              </w:rPr>
              <w:t>ΥΠΟΧΡΕΩΣΕΙΣ ΠΡΟΜΗΘΕΥΤΗ ΓΙΑ ΕΠΙΔΕΣΜΙΚΟ ΥΛΙΚΟ:</w:t>
            </w:r>
          </w:p>
          <w:p w14:paraId="2F224F71" w14:textId="2C21BA9B" w:rsidR="00E32B47" w:rsidRPr="009C1DC1" w:rsidRDefault="00E32B47" w:rsidP="00E32B47">
            <w:pPr>
              <w:pStyle w:val="aff1"/>
              <w:numPr>
                <w:ilvl w:val="0"/>
                <w:numId w:val="103"/>
              </w:numPr>
              <w:ind w:left="600" w:hanging="240"/>
              <w:rPr>
                <w:rFonts w:eastAsia="NSimSun"/>
                <w:kern w:val="2"/>
                <w:sz w:val="16"/>
                <w:szCs w:val="16"/>
                <w:lang w:val="el-GR" w:eastAsia="zh-CN" w:bidi="hi-IN"/>
              </w:rPr>
            </w:pPr>
            <w:r w:rsidRPr="00E32B47">
              <w:rPr>
                <w:rFonts w:eastAsia="NSimSun"/>
                <w:kern w:val="2"/>
                <w:sz w:val="16"/>
                <w:szCs w:val="16"/>
                <w:lang w:val="el-GR" w:eastAsia="zh-CN" w:bidi="hi-IN"/>
              </w:rPr>
              <w:t>Οι προμηθευτές με την προσφορά τους θα πρέπει:</w:t>
            </w:r>
          </w:p>
          <w:p w14:paraId="61DCF870" w14:textId="77777777" w:rsidR="009C1DC1" w:rsidRPr="00E32B47" w:rsidRDefault="009C1DC1" w:rsidP="009C1DC1">
            <w:pPr>
              <w:pStyle w:val="aff1"/>
              <w:ind w:left="600"/>
              <w:rPr>
                <w:rFonts w:eastAsia="NSimSun"/>
                <w:kern w:val="2"/>
                <w:sz w:val="16"/>
                <w:szCs w:val="16"/>
                <w:lang w:val="el-GR" w:eastAsia="zh-CN" w:bidi="hi-IN"/>
              </w:rPr>
            </w:pPr>
          </w:p>
          <w:p w14:paraId="524E7106" w14:textId="30EEA65D" w:rsidR="00E32B47" w:rsidRPr="0079237B" w:rsidRDefault="00E32B47" w:rsidP="00E32B47">
            <w:pPr>
              <w:pStyle w:val="aff1"/>
              <w:numPr>
                <w:ilvl w:val="0"/>
                <w:numId w:val="109"/>
              </w:numPr>
              <w:ind w:left="1025" w:hanging="425"/>
              <w:rPr>
                <w:rFonts w:eastAsia="NSimSun"/>
                <w:kern w:val="2"/>
                <w:sz w:val="16"/>
                <w:szCs w:val="16"/>
                <w:lang w:val="el-GR" w:eastAsia="zh-CN" w:bidi="hi-IN"/>
              </w:rPr>
            </w:pPr>
            <w:r w:rsidRPr="0079237B">
              <w:rPr>
                <w:rFonts w:eastAsia="NSimSun"/>
                <w:kern w:val="2"/>
                <w:sz w:val="16"/>
                <w:szCs w:val="16"/>
                <w:lang w:val="el-GR" w:eastAsia="zh-CN" w:bidi="hi-IN"/>
              </w:rPr>
              <w:t>Να δηλώσουν το εργοστάσιο κατασκευής των ελαστικών επιδέσμων και τον τόπο εγκατάστασής του.</w:t>
            </w:r>
          </w:p>
          <w:p w14:paraId="313259A7" w14:textId="3E4434B4" w:rsidR="00E32B47" w:rsidRPr="00FF3C8C" w:rsidRDefault="00E32B47" w:rsidP="0079237B">
            <w:pPr>
              <w:spacing w:after="0"/>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1A9439C" w14:textId="77777777" w:rsidR="009C1DC1" w:rsidRDefault="009C1DC1" w:rsidP="0079237B">
            <w:pPr>
              <w:pStyle w:val="afd"/>
              <w:widowControl w:val="0"/>
              <w:snapToGrid w:val="0"/>
              <w:jc w:val="center"/>
              <w:rPr>
                <w:sz w:val="16"/>
                <w:szCs w:val="16"/>
                <w:lang w:val="el-GR"/>
              </w:rPr>
            </w:pPr>
          </w:p>
          <w:p w14:paraId="73A63355" w14:textId="3FAA221F" w:rsidR="00E32B47" w:rsidRPr="00FF3C8C" w:rsidRDefault="009C1DC1" w:rsidP="009C1DC1">
            <w:pPr>
              <w:pStyle w:val="afd"/>
              <w:widowControl w:val="0"/>
              <w:snapToGrid w:val="0"/>
              <w:rPr>
                <w:b/>
                <w:bCs/>
                <w:color w:val="000000"/>
                <w:sz w:val="16"/>
                <w:szCs w:val="16"/>
                <w:lang w:val="el-GR"/>
              </w:rPr>
            </w:pPr>
            <w:r>
              <w:rPr>
                <w:sz w:val="16"/>
                <w:szCs w:val="16"/>
                <w:lang w:val="el-GR"/>
              </w:rPr>
              <w:t xml:space="preserve">          </w:t>
            </w:r>
            <w:r w:rsidR="00E32B47" w:rsidRPr="00967F7C">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4A0C31A6" w14:textId="77777777" w:rsidR="00E32B47" w:rsidRPr="00FF3C8C" w:rsidRDefault="00E32B47"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0D98B30" w14:textId="77777777" w:rsidR="00E32B47" w:rsidRPr="00FF3C8C" w:rsidRDefault="00E32B47" w:rsidP="0079237B">
            <w:pPr>
              <w:pStyle w:val="afd"/>
              <w:widowControl w:val="0"/>
              <w:snapToGrid w:val="0"/>
              <w:jc w:val="center"/>
              <w:rPr>
                <w:b/>
                <w:bCs/>
                <w:color w:val="EE0000"/>
                <w:sz w:val="16"/>
                <w:szCs w:val="16"/>
                <w:lang w:val="el-GR"/>
              </w:rPr>
            </w:pPr>
          </w:p>
        </w:tc>
      </w:tr>
      <w:tr w:rsidR="00E32B47" w:rsidRPr="0079237B" w14:paraId="0011BE94" w14:textId="77777777" w:rsidTr="00E32B47">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60B98204" w14:textId="77777777" w:rsidR="00E32B47" w:rsidRPr="00FF3C8C" w:rsidRDefault="00E32B47" w:rsidP="00E32B47">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023BE0CF" w14:textId="33C77866" w:rsidR="00E32B47" w:rsidRPr="0079237B" w:rsidRDefault="00E32B47" w:rsidP="00E32B47">
            <w:pPr>
              <w:pStyle w:val="aff1"/>
              <w:numPr>
                <w:ilvl w:val="0"/>
                <w:numId w:val="109"/>
              </w:numPr>
              <w:ind w:left="1025" w:hanging="425"/>
              <w:rPr>
                <w:rFonts w:eastAsia="NSimSun"/>
                <w:kern w:val="2"/>
                <w:sz w:val="16"/>
                <w:szCs w:val="16"/>
                <w:lang w:val="el-GR" w:eastAsia="zh-CN" w:bidi="hi-IN"/>
              </w:rPr>
            </w:pPr>
            <w:r w:rsidRPr="0079237B">
              <w:rPr>
                <w:rFonts w:eastAsia="NSimSun"/>
                <w:kern w:val="2"/>
                <w:sz w:val="16"/>
                <w:szCs w:val="16"/>
                <w:lang w:val="el-GR" w:eastAsia="zh-CN" w:bidi="hi-IN"/>
              </w:rPr>
              <w:t>Τυχόν αποκλείσεις από τις απαιτήσεις των τεχνικών προδιαγραφών, να αναφέρονται στις τεχνικές προσφορές.</w:t>
            </w:r>
          </w:p>
          <w:p w14:paraId="47BDCAAA" w14:textId="77777777" w:rsidR="00E32B47" w:rsidRPr="003C008C" w:rsidRDefault="00E32B47" w:rsidP="00E32B47">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5714B539" w14:textId="617C663C" w:rsidR="00E32B47" w:rsidRPr="00967F7C" w:rsidRDefault="00E32B47" w:rsidP="00E32B47">
            <w:pPr>
              <w:pStyle w:val="afd"/>
              <w:widowControl w:val="0"/>
              <w:snapToGrid w:val="0"/>
              <w:jc w:val="center"/>
              <w:rPr>
                <w:sz w:val="16"/>
                <w:szCs w:val="16"/>
                <w:lang w:val="el-GR"/>
              </w:rPr>
            </w:pPr>
            <w:r w:rsidRPr="00D0511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507920E6" w14:textId="77777777" w:rsidR="00E32B47" w:rsidRPr="00FF3C8C" w:rsidRDefault="00E32B47" w:rsidP="00E32B47">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1F0058C" w14:textId="77777777" w:rsidR="00E32B47" w:rsidRPr="00FF3C8C" w:rsidRDefault="00E32B47" w:rsidP="00E32B47">
            <w:pPr>
              <w:pStyle w:val="afd"/>
              <w:widowControl w:val="0"/>
              <w:snapToGrid w:val="0"/>
              <w:jc w:val="center"/>
              <w:rPr>
                <w:b/>
                <w:bCs/>
                <w:color w:val="EE0000"/>
                <w:sz w:val="16"/>
                <w:szCs w:val="16"/>
                <w:lang w:val="el-GR"/>
              </w:rPr>
            </w:pPr>
          </w:p>
        </w:tc>
      </w:tr>
      <w:tr w:rsidR="00E32B47" w:rsidRPr="0079237B" w14:paraId="3556DEE9" w14:textId="77777777" w:rsidTr="00E32B47">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43C8EAC3" w14:textId="77777777" w:rsidR="00E32B47" w:rsidRPr="00FF3C8C" w:rsidRDefault="00E32B47" w:rsidP="00E32B47">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771402AC" w14:textId="25E40926" w:rsidR="00E32B47" w:rsidRPr="0079237B" w:rsidRDefault="00E32B47" w:rsidP="00E32B47">
            <w:pPr>
              <w:pStyle w:val="aff1"/>
              <w:numPr>
                <w:ilvl w:val="0"/>
                <w:numId w:val="109"/>
              </w:numPr>
              <w:ind w:left="1025" w:hanging="425"/>
              <w:rPr>
                <w:rFonts w:eastAsia="NSimSun"/>
                <w:kern w:val="2"/>
                <w:sz w:val="16"/>
                <w:szCs w:val="16"/>
                <w:lang w:val="el-GR" w:eastAsia="zh-CN" w:bidi="hi-IN"/>
              </w:rPr>
            </w:pPr>
            <w:r w:rsidRPr="0079237B">
              <w:rPr>
                <w:rFonts w:eastAsia="NSimSun"/>
                <w:kern w:val="2"/>
                <w:sz w:val="16"/>
                <w:szCs w:val="16"/>
                <w:lang w:val="el-GR" w:eastAsia="zh-CN" w:bidi="hi-IN"/>
              </w:rPr>
              <w:t>Οι προμηθευτές πρέπει να καταθέσουν βεβαίωση του ΕΟΦ για την εγγραφή τους στο Μητρώο Κατασκευαστών Ιατροτεχνολογικών Προϊόντων αν τα προϊόντα είναι ελληνικής κατασκευής ή αντίγραφο του πιστοποιητικού CE από αρμόδιο ευρωπαϊκό οργανισμό, αν τα προϊόντα είναι ευρωπαϊκής ή άλλης κατασκευής.</w:t>
            </w:r>
          </w:p>
          <w:p w14:paraId="0DE3211F" w14:textId="77777777" w:rsidR="00E32B47" w:rsidRPr="003C008C" w:rsidRDefault="00E32B47" w:rsidP="00E32B47">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5D7A610D" w14:textId="7C6AF212" w:rsidR="00E32B47" w:rsidRPr="00967F7C" w:rsidRDefault="00E32B47" w:rsidP="00E32B47">
            <w:pPr>
              <w:pStyle w:val="afd"/>
              <w:widowControl w:val="0"/>
              <w:snapToGrid w:val="0"/>
              <w:jc w:val="center"/>
              <w:rPr>
                <w:sz w:val="16"/>
                <w:szCs w:val="16"/>
                <w:lang w:val="el-GR"/>
              </w:rPr>
            </w:pPr>
            <w:r w:rsidRPr="00D0511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AEA11CE" w14:textId="77777777" w:rsidR="00E32B47" w:rsidRPr="00FF3C8C" w:rsidRDefault="00E32B47" w:rsidP="00E32B47">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0B9DCC2" w14:textId="77777777" w:rsidR="00E32B47" w:rsidRPr="00FF3C8C" w:rsidRDefault="00E32B47" w:rsidP="00E32B47">
            <w:pPr>
              <w:pStyle w:val="afd"/>
              <w:widowControl w:val="0"/>
              <w:snapToGrid w:val="0"/>
              <w:jc w:val="center"/>
              <w:rPr>
                <w:b/>
                <w:bCs/>
                <w:color w:val="EE0000"/>
                <w:sz w:val="16"/>
                <w:szCs w:val="16"/>
                <w:lang w:val="el-GR"/>
              </w:rPr>
            </w:pPr>
          </w:p>
        </w:tc>
      </w:tr>
      <w:tr w:rsidR="00E32B47" w:rsidRPr="0079237B" w14:paraId="5240A04F" w14:textId="77777777" w:rsidTr="00E32B47">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2E49E59F" w14:textId="77777777" w:rsidR="00E32B47" w:rsidRPr="00FF3C8C" w:rsidRDefault="00E32B47" w:rsidP="00E32B47">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63FAC62C" w14:textId="5C74CDC8" w:rsidR="00E32B47" w:rsidRPr="0079237B" w:rsidRDefault="00E32B47" w:rsidP="00E32B47">
            <w:pPr>
              <w:pStyle w:val="aff1"/>
              <w:numPr>
                <w:ilvl w:val="0"/>
                <w:numId w:val="109"/>
              </w:numPr>
              <w:ind w:left="1025" w:hanging="425"/>
              <w:rPr>
                <w:rFonts w:eastAsia="NSimSun"/>
                <w:b/>
                <w:bCs/>
                <w:kern w:val="2"/>
                <w:sz w:val="16"/>
                <w:szCs w:val="16"/>
                <w:lang w:val="el-GR" w:eastAsia="zh-CN" w:bidi="hi-IN"/>
              </w:rPr>
            </w:pPr>
            <w:r w:rsidRPr="0079237B">
              <w:rPr>
                <w:rFonts w:eastAsia="NSimSun"/>
                <w:kern w:val="2"/>
                <w:sz w:val="16"/>
                <w:szCs w:val="16"/>
                <w:lang w:val="el-GR" w:eastAsia="zh-CN" w:bidi="hi-IN"/>
              </w:rPr>
              <w:t>Οι προμηθευτές θα πρέπει να καταθέσουν με την προσφορά τους βεβαίωση του κατασκευαστικού οίκου ότι οι προσφερόμενοι επίδεσμοι δεν προκαλούν ερεθισμούς στο δέρμα.</w:t>
            </w: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26918148" w14:textId="2DD59A6C" w:rsidR="00E32B47" w:rsidRPr="00967F7C" w:rsidRDefault="00E32B47" w:rsidP="00E32B47">
            <w:pPr>
              <w:pStyle w:val="afd"/>
              <w:widowControl w:val="0"/>
              <w:snapToGrid w:val="0"/>
              <w:jc w:val="center"/>
              <w:rPr>
                <w:sz w:val="16"/>
                <w:szCs w:val="16"/>
                <w:lang w:val="el-GR"/>
              </w:rPr>
            </w:pPr>
            <w:r w:rsidRPr="00D05113">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719698B" w14:textId="77777777" w:rsidR="00E32B47" w:rsidRPr="00FF3C8C" w:rsidRDefault="00E32B47" w:rsidP="00E32B47">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4F2D0C9" w14:textId="77777777" w:rsidR="00E32B47" w:rsidRPr="00FF3C8C" w:rsidRDefault="00E32B47" w:rsidP="00E32B47">
            <w:pPr>
              <w:pStyle w:val="afd"/>
              <w:widowControl w:val="0"/>
              <w:snapToGrid w:val="0"/>
              <w:jc w:val="center"/>
              <w:rPr>
                <w:b/>
                <w:bCs/>
                <w:color w:val="EE0000"/>
                <w:sz w:val="16"/>
                <w:szCs w:val="16"/>
                <w:lang w:val="el-GR"/>
              </w:rPr>
            </w:pPr>
          </w:p>
        </w:tc>
      </w:tr>
      <w:tr w:rsidR="002B0770" w:rsidRPr="00E6059A" w14:paraId="2D99B246" w14:textId="77777777" w:rsidTr="0079237B">
        <w:trPr>
          <w:gridAfter w:val="1"/>
          <w:wAfter w:w="414" w:type="dxa"/>
          <w:trHeight w:val="467"/>
          <w:jc w:val="center"/>
        </w:trPr>
        <w:tc>
          <w:tcPr>
            <w:tcW w:w="11531" w:type="dxa"/>
            <w:gridSpan w:val="8"/>
            <w:tcBorders>
              <w:top w:val="single" w:sz="4" w:space="0" w:color="000000"/>
              <w:left w:val="single" w:sz="4" w:space="0" w:color="000000"/>
              <w:bottom w:val="single" w:sz="4" w:space="0" w:color="000000"/>
              <w:right w:val="single" w:sz="4" w:space="0" w:color="000000"/>
            </w:tcBorders>
            <w:shd w:val="clear" w:color="auto" w:fill="EDEDED" w:themeFill="accent3" w:themeFillTint="33"/>
          </w:tcPr>
          <w:p w14:paraId="39DB5005" w14:textId="77777777" w:rsidR="002B0770" w:rsidRPr="00E6059A" w:rsidRDefault="002B0770" w:rsidP="00E96C39">
            <w:pPr>
              <w:pStyle w:val="afd"/>
              <w:widowControl w:val="0"/>
              <w:jc w:val="center"/>
              <w:rPr>
                <w:rFonts w:eastAsia="NSimSun"/>
                <w:b/>
                <w:bCs/>
                <w:kern w:val="2"/>
                <w:sz w:val="16"/>
                <w:szCs w:val="16"/>
                <w:lang w:val="el-GR" w:eastAsia="zh-CN" w:bidi="hi-IN"/>
              </w:rPr>
            </w:pPr>
            <w:r w:rsidRPr="00E6059A">
              <w:rPr>
                <w:rFonts w:eastAsia="NSimSun"/>
                <w:b/>
                <w:bCs/>
                <w:kern w:val="2"/>
                <w:sz w:val="16"/>
                <w:szCs w:val="16"/>
                <w:lang w:val="el-GR" w:eastAsia="zh-CN" w:bidi="hi-IN"/>
              </w:rPr>
              <w:t>Β.2</w:t>
            </w:r>
            <w:r>
              <w:rPr>
                <w:rFonts w:eastAsia="NSimSun"/>
                <w:b/>
                <w:bCs/>
                <w:kern w:val="2"/>
                <w:sz w:val="16"/>
                <w:szCs w:val="16"/>
                <w:lang w:val="el-GR" w:eastAsia="zh-CN" w:bidi="hi-IN"/>
              </w:rPr>
              <w:t xml:space="preserve">  </w:t>
            </w:r>
            <w:r w:rsidRPr="00E6059A">
              <w:rPr>
                <w:rFonts w:eastAsia="NSimSun"/>
                <w:b/>
                <w:bCs/>
                <w:kern w:val="2"/>
                <w:sz w:val="16"/>
                <w:szCs w:val="16"/>
                <w:lang w:val="el-GR" w:eastAsia="zh-CN" w:bidi="hi-IN"/>
              </w:rPr>
              <w:t>ΑΥΤΟΚΟΛΛΗΤΕΣ ΤΑΙΝΙΕΣ</w:t>
            </w:r>
            <w:r>
              <w:rPr>
                <w:rFonts w:eastAsia="NSimSun"/>
                <w:b/>
                <w:bCs/>
                <w:kern w:val="2"/>
                <w:sz w:val="16"/>
                <w:szCs w:val="16"/>
                <w:lang w:val="el-GR" w:eastAsia="zh-CN" w:bidi="hi-IN"/>
              </w:rPr>
              <w:t>:</w:t>
            </w:r>
          </w:p>
        </w:tc>
      </w:tr>
      <w:tr w:rsidR="0079237B" w:rsidRPr="0079237B" w14:paraId="54B9139B" w14:textId="77777777" w:rsidTr="0079237B">
        <w:trPr>
          <w:gridAfter w:val="1"/>
          <w:wAfter w:w="414" w:type="dxa"/>
          <w:trHeight w:val="485"/>
          <w:jc w:val="center"/>
        </w:trPr>
        <w:tc>
          <w:tcPr>
            <w:tcW w:w="1780" w:type="dxa"/>
            <w:gridSpan w:val="2"/>
            <w:vMerge w:val="restart"/>
            <w:tcBorders>
              <w:top w:val="single" w:sz="4" w:space="0" w:color="000000"/>
              <w:left w:val="single" w:sz="4" w:space="0" w:color="000000"/>
            </w:tcBorders>
            <w:shd w:val="clear" w:color="auto" w:fill="CFEBFD"/>
          </w:tcPr>
          <w:p w14:paraId="7C58F4D4" w14:textId="77777777" w:rsidR="0079237B" w:rsidRPr="00E6059A" w:rsidRDefault="0079237B" w:rsidP="0079237B">
            <w:pPr>
              <w:pStyle w:val="afd"/>
              <w:widowControl w:val="0"/>
              <w:jc w:val="center"/>
              <w:rPr>
                <w:b/>
                <w:bCs/>
                <w:sz w:val="16"/>
                <w:szCs w:val="16"/>
                <w:lang w:val="el-GR"/>
              </w:rPr>
            </w:pPr>
            <w:r w:rsidRPr="00E6059A">
              <w:rPr>
                <w:rFonts w:eastAsia="NSimSun"/>
                <w:b/>
                <w:bCs/>
                <w:kern w:val="2"/>
                <w:sz w:val="16"/>
                <w:szCs w:val="16"/>
                <w:lang w:val="el-GR" w:eastAsia="zh-CN" w:bidi="hi-IN"/>
              </w:rPr>
              <w:t>Β.2.1</w:t>
            </w:r>
          </w:p>
        </w:tc>
        <w:tc>
          <w:tcPr>
            <w:tcW w:w="5243" w:type="dxa"/>
            <w:tcBorders>
              <w:top w:val="single" w:sz="4" w:space="0" w:color="000000"/>
              <w:left w:val="single" w:sz="4" w:space="0" w:color="000000"/>
              <w:bottom w:val="single" w:sz="4" w:space="0" w:color="000000"/>
            </w:tcBorders>
            <w:shd w:val="clear" w:color="auto" w:fill="CFEBFD"/>
          </w:tcPr>
          <w:p w14:paraId="7BB55B34" w14:textId="77777777" w:rsidR="0079237B" w:rsidRPr="002C36FF" w:rsidRDefault="0079237B" w:rsidP="0079237B">
            <w:pPr>
              <w:rPr>
                <w:rFonts w:eastAsia="NSimSun"/>
                <w:b/>
                <w:bCs/>
                <w:kern w:val="2"/>
                <w:sz w:val="16"/>
                <w:szCs w:val="16"/>
                <w:lang w:val="el-GR" w:eastAsia="zh-CN" w:bidi="hi-IN"/>
              </w:rPr>
            </w:pPr>
            <w:r w:rsidRPr="002C36FF">
              <w:rPr>
                <w:rFonts w:eastAsia="NSimSun"/>
                <w:b/>
                <w:bCs/>
                <w:kern w:val="2"/>
                <w:sz w:val="16"/>
                <w:szCs w:val="16"/>
                <w:lang w:val="el-GR" w:eastAsia="zh-CN" w:bidi="hi-IN"/>
              </w:rPr>
              <w:t>ΓΕΝΙΚΟΙ ΟΡΟΙ ΓΙΑ ΑΥΤΟΚΟΛΛΗΤΕΣ ΤΑΙΝΙΕΣ</w:t>
            </w:r>
          </w:p>
          <w:p w14:paraId="7778D332" w14:textId="1ADE340C" w:rsidR="0079237B" w:rsidRPr="00EB2ABD" w:rsidRDefault="0079237B" w:rsidP="0079237B">
            <w:pPr>
              <w:pStyle w:val="aff1"/>
              <w:numPr>
                <w:ilvl w:val="0"/>
                <w:numId w:val="106"/>
              </w:numPr>
              <w:spacing w:line="276" w:lineRule="auto"/>
              <w:rPr>
                <w:rFonts w:eastAsia="NSimSun"/>
                <w:kern w:val="2"/>
                <w:sz w:val="16"/>
                <w:szCs w:val="16"/>
                <w:lang w:val="el-GR" w:eastAsia="zh-CN" w:bidi="hi-IN"/>
              </w:rPr>
            </w:pPr>
            <w:r w:rsidRPr="00EB2ABD">
              <w:rPr>
                <w:rFonts w:eastAsia="NSimSun"/>
                <w:kern w:val="2"/>
                <w:sz w:val="16"/>
                <w:szCs w:val="16"/>
                <w:lang w:val="el-GR" w:eastAsia="zh-CN" w:bidi="hi-IN"/>
              </w:rPr>
              <w:t>Η υπό προμήθεια ταινίες πρέπει:</w:t>
            </w:r>
          </w:p>
          <w:p w14:paraId="270939D5" w14:textId="3791BDE3" w:rsidR="0079237B" w:rsidRPr="00EB2ABD" w:rsidRDefault="0079237B" w:rsidP="0079237B">
            <w:pPr>
              <w:tabs>
                <w:tab w:val="left" w:pos="1377"/>
              </w:tabs>
              <w:spacing w:line="276" w:lineRule="auto"/>
              <w:ind w:left="1980"/>
              <w:rPr>
                <w:rFonts w:eastAsia="NSimSun"/>
                <w:kern w:val="2"/>
                <w:sz w:val="16"/>
                <w:szCs w:val="16"/>
                <w:lang w:val="el-GR" w:eastAsia="zh-CN" w:bidi="hi-IN"/>
              </w:rPr>
            </w:pPr>
          </w:p>
          <w:p w14:paraId="714B285C" w14:textId="48FBA8CA" w:rsidR="0079237B" w:rsidRPr="00EB2ABD" w:rsidRDefault="0079237B" w:rsidP="0079237B">
            <w:pPr>
              <w:pStyle w:val="aff1"/>
              <w:numPr>
                <w:ilvl w:val="0"/>
                <w:numId w:val="107"/>
              </w:numPr>
              <w:rPr>
                <w:rFonts w:eastAsia="NSimSun"/>
                <w:kern w:val="2"/>
                <w:sz w:val="16"/>
                <w:szCs w:val="16"/>
                <w:lang w:val="el-GR" w:eastAsia="zh-CN" w:bidi="hi-IN"/>
              </w:rPr>
            </w:pPr>
            <w:r w:rsidRPr="00EB2ABD">
              <w:rPr>
                <w:rFonts w:eastAsia="NSimSun"/>
                <w:kern w:val="2"/>
                <w:sz w:val="16"/>
                <w:szCs w:val="16"/>
                <w:lang w:val="el-GR" w:eastAsia="zh-CN" w:bidi="hi-IN"/>
              </w:rPr>
              <w:lastRenderedPageBreak/>
              <w:t>Να είναι καινούργιες και αμεταχείριστες.</w:t>
            </w:r>
          </w:p>
          <w:p w14:paraId="6B5853B8" w14:textId="405509FD" w:rsidR="0079237B" w:rsidRPr="00867376" w:rsidRDefault="0079237B" w:rsidP="0079237B">
            <w:pPr>
              <w:spacing w:after="0"/>
              <w:ind w:left="284" w:hanging="284"/>
              <w:jc w:val="left"/>
              <w:rPr>
                <w:rFonts w:eastAsia="NSimSun"/>
                <w:kern w:val="2"/>
                <w:sz w:val="16"/>
                <w:szCs w:val="16"/>
                <w:lang w:val="el-GR" w:eastAsia="zh-CN" w:bidi="hi-IN"/>
              </w:rPr>
            </w:pPr>
            <w:r w:rsidRPr="00867376">
              <w:rPr>
                <w:rFonts w:eastAsia="NSimSun"/>
                <w:kern w:val="2"/>
                <w:sz w:val="16"/>
                <w:szCs w:val="16"/>
                <w:lang w:val="el-GR" w:eastAsia="zh-CN" w:bidi="hi-IN"/>
              </w:rPr>
              <w:t xml:space="preserve"> </w:t>
            </w:r>
          </w:p>
          <w:p w14:paraId="3690B540" w14:textId="2C92EEA2" w:rsidR="0079237B" w:rsidRPr="00867376" w:rsidRDefault="0079237B" w:rsidP="0079237B">
            <w:pPr>
              <w:spacing w:after="0"/>
              <w:ind w:left="284" w:hanging="284"/>
              <w:jc w:val="left"/>
              <w:rPr>
                <w:rFonts w:eastAsia="NSimSun"/>
                <w:kern w:val="2"/>
                <w:sz w:val="16"/>
                <w:szCs w:val="16"/>
                <w:lang w:val="el-GR" w:eastAsia="zh-CN" w:bidi="hi-IN"/>
              </w:rPr>
            </w:pPr>
            <w:r w:rsidRPr="00867376">
              <w:rPr>
                <w:rFonts w:eastAsia="NSimSun"/>
                <w:kern w:val="2"/>
                <w:sz w:val="16"/>
                <w:szCs w:val="16"/>
                <w:lang w:val="el-GR" w:eastAsia="zh-CN" w:bidi="hi-IN"/>
              </w:rPr>
              <w:t xml:space="preserve"> </w:t>
            </w:r>
          </w:p>
          <w:p w14:paraId="002DE32B" w14:textId="0354BA49" w:rsidR="0079237B" w:rsidRPr="00FF3C8C" w:rsidRDefault="0079237B" w:rsidP="0079237B">
            <w:pPr>
              <w:spacing w:after="0"/>
              <w:ind w:left="284" w:hanging="284"/>
              <w:jc w:val="left"/>
              <w:rPr>
                <w:rFonts w:eastAsia="NSimSun"/>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7B709ABF" w14:textId="1430E185"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lastRenderedPageBreak/>
              <w:t>ΝΑΙ</w:t>
            </w:r>
          </w:p>
        </w:tc>
        <w:tc>
          <w:tcPr>
            <w:tcW w:w="1140" w:type="dxa"/>
            <w:tcBorders>
              <w:top w:val="single" w:sz="4" w:space="0" w:color="000000"/>
              <w:left w:val="single" w:sz="4" w:space="0" w:color="000000"/>
              <w:bottom w:val="single" w:sz="4" w:space="0" w:color="000000"/>
            </w:tcBorders>
            <w:shd w:val="clear" w:color="auto" w:fill="CFEBFD"/>
          </w:tcPr>
          <w:p w14:paraId="29ED7F1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17312DD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B5D602A" w14:textId="77777777" w:rsidTr="0079237B">
        <w:trPr>
          <w:gridAfter w:val="1"/>
          <w:wAfter w:w="414" w:type="dxa"/>
          <w:trHeight w:val="485"/>
          <w:jc w:val="center"/>
        </w:trPr>
        <w:tc>
          <w:tcPr>
            <w:tcW w:w="1780" w:type="dxa"/>
            <w:gridSpan w:val="2"/>
            <w:vMerge/>
            <w:tcBorders>
              <w:left w:val="single" w:sz="4" w:space="0" w:color="000000"/>
            </w:tcBorders>
            <w:shd w:val="clear" w:color="auto" w:fill="CFEBFD"/>
          </w:tcPr>
          <w:p w14:paraId="325E8E10" w14:textId="27FC7340"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707CBDA2" w14:textId="42433306" w:rsidR="0079237B" w:rsidRPr="00EB2ABD" w:rsidRDefault="0079237B" w:rsidP="0079237B">
            <w:pPr>
              <w:pStyle w:val="aff1"/>
              <w:numPr>
                <w:ilvl w:val="0"/>
                <w:numId w:val="107"/>
              </w:numPr>
              <w:rPr>
                <w:rFonts w:eastAsia="NSimSun"/>
                <w:b/>
                <w:bCs/>
                <w:kern w:val="2"/>
                <w:sz w:val="16"/>
                <w:szCs w:val="16"/>
                <w:lang w:val="el-GR" w:eastAsia="zh-CN" w:bidi="hi-IN"/>
              </w:rPr>
            </w:pPr>
            <w:r w:rsidRPr="00EB2ABD">
              <w:rPr>
                <w:rFonts w:eastAsia="NSimSun"/>
                <w:kern w:val="2"/>
                <w:sz w:val="16"/>
                <w:szCs w:val="16"/>
                <w:lang w:val="el-GR" w:eastAsia="zh-CN" w:bidi="hi-IN"/>
              </w:rPr>
              <w:t>Να είναι αρίστης ποιότητας, να μη φέρουν ελαττώματα ή ατέλειες στην κατασκευή τους και να μην προκαλούν ερεθισμούς ή αλλεργία στο δέρμα.</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7C83F2C9" w14:textId="324858B9"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6D06061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1B23E6E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2370321" w14:textId="77777777" w:rsidTr="0079237B">
        <w:trPr>
          <w:gridAfter w:val="1"/>
          <w:wAfter w:w="414" w:type="dxa"/>
          <w:trHeight w:val="485"/>
          <w:jc w:val="center"/>
        </w:trPr>
        <w:tc>
          <w:tcPr>
            <w:tcW w:w="1780" w:type="dxa"/>
            <w:gridSpan w:val="2"/>
            <w:vMerge/>
            <w:tcBorders>
              <w:left w:val="single" w:sz="4" w:space="0" w:color="000000"/>
            </w:tcBorders>
            <w:shd w:val="clear" w:color="auto" w:fill="CFEBFD"/>
          </w:tcPr>
          <w:p w14:paraId="3F6BE9DF" w14:textId="77777777"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29F7D94B" w14:textId="5CCAA700" w:rsidR="0079237B" w:rsidRPr="00EB2ABD" w:rsidRDefault="0079237B" w:rsidP="0079237B">
            <w:pPr>
              <w:pStyle w:val="aff1"/>
              <w:numPr>
                <w:ilvl w:val="0"/>
                <w:numId w:val="107"/>
              </w:numPr>
              <w:rPr>
                <w:rFonts w:eastAsia="NSimSun"/>
                <w:b/>
                <w:bCs/>
                <w:kern w:val="2"/>
                <w:sz w:val="16"/>
                <w:szCs w:val="16"/>
                <w:lang w:val="el-GR" w:eastAsia="zh-CN" w:bidi="hi-IN"/>
              </w:rPr>
            </w:pPr>
            <w:r w:rsidRPr="00EB2ABD">
              <w:rPr>
                <w:rFonts w:eastAsia="NSimSun"/>
                <w:kern w:val="2"/>
                <w:sz w:val="16"/>
                <w:szCs w:val="16"/>
                <w:lang w:val="el-GR" w:eastAsia="zh-CN" w:bidi="hi-IN"/>
              </w:rPr>
              <w:t>Να μπορούν να καλύψουν τις ανάγκες της υπηρεσίας που θα το χρησιμοποιήσει.</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2457DE73" w14:textId="1C808DE5"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59FDB133"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7483E00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3B900F5" w14:textId="77777777" w:rsidTr="0079237B">
        <w:trPr>
          <w:gridAfter w:val="1"/>
          <w:wAfter w:w="414" w:type="dxa"/>
          <w:trHeight w:val="485"/>
          <w:jc w:val="center"/>
        </w:trPr>
        <w:tc>
          <w:tcPr>
            <w:tcW w:w="1780" w:type="dxa"/>
            <w:gridSpan w:val="2"/>
            <w:vMerge/>
            <w:tcBorders>
              <w:left w:val="single" w:sz="4" w:space="0" w:color="000000"/>
            </w:tcBorders>
            <w:shd w:val="clear" w:color="auto" w:fill="CFEBFD"/>
          </w:tcPr>
          <w:p w14:paraId="137FC9A8" w14:textId="77777777"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19F31978" w14:textId="7F8EAA44" w:rsidR="0079237B" w:rsidRPr="00EB2ABD" w:rsidRDefault="0079237B" w:rsidP="0079237B">
            <w:pPr>
              <w:pStyle w:val="aff1"/>
              <w:numPr>
                <w:ilvl w:val="0"/>
                <w:numId w:val="107"/>
              </w:numPr>
              <w:rPr>
                <w:rFonts w:eastAsia="NSimSun"/>
                <w:kern w:val="2"/>
                <w:sz w:val="16"/>
                <w:szCs w:val="16"/>
                <w:lang w:val="el-GR" w:eastAsia="zh-CN" w:bidi="hi-IN"/>
              </w:rPr>
            </w:pPr>
            <w:r w:rsidRPr="00EB2ABD">
              <w:rPr>
                <w:rFonts w:eastAsia="NSimSun"/>
                <w:kern w:val="2"/>
                <w:sz w:val="16"/>
                <w:szCs w:val="16"/>
                <w:lang w:val="el-GR" w:eastAsia="zh-CN" w:bidi="hi-IN"/>
              </w:rPr>
              <w:t xml:space="preserve">Οι ταινίες να είναι συσκευασμένες σε ρολά. Τα ρολά να είναι συσκευασμένα σε κουτιά των 6 ή 12 ή 24 τεμαχίων.  </w:t>
            </w:r>
          </w:p>
          <w:p w14:paraId="2867DC25" w14:textId="77777777" w:rsidR="0079237B" w:rsidRPr="002C36FF" w:rsidRDefault="0079237B" w:rsidP="0079237B">
            <w:pPr>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33754511" w14:textId="0AD0581F"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34E77DE9"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2FD61A3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AECC329" w14:textId="77777777" w:rsidTr="0079237B">
        <w:trPr>
          <w:gridAfter w:val="1"/>
          <w:wAfter w:w="414" w:type="dxa"/>
          <w:trHeight w:val="485"/>
          <w:jc w:val="center"/>
        </w:trPr>
        <w:tc>
          <w:tcPr>
            <w:tcW w:w="1780" w:type="dxa"/>
            <w:gridSpan w:val="2"/>
            <w:vMerge/>
            <w:tcBorders>
              <w:left w:val="single" w:sz="4" w:space="0" w:color="000000"/>
              <w:bottom w:val="single" w:sz="4" w:space="0" w:color="000000"/>
            </w:tcBorders>
            <w:shd w:val="clear" w:color="auto" w:fill="CFEBFD"/>
          </w:tcPr>
          <w:p w14:paraId="1DCE9358" w14:textId="77777777" w:rsidR="0079237B" w:rsidRPr="00E6059A"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18F74D5F" w14:textId="3F37C7F7" w:rsidR="0079237B" w:rsidRPr="00EB2ABD" w:rsidRDefault="0079237B" w:rsidP="0079237B">
            <w:pPr>
              <w:pStyle w:val="aff1"/>
              <w:numPr>
                <w:ilvl w:val="0"/>
                <w:numId w:val="107"/>
              </w:numPr>
              <w:rPr>
                <w:rFonts w:eastAsia="NSimSun"/>
                <w:b/>
                <w:bCs/>
                <w:kern w:val="2"/>
                <w:sz w:val="16"/>
                <w:szCs w:val="16"/>
                <w:lang w:val="el-GR" w:eastAsia="zh-CN" w:bidi="hi-IN"/>
              </w:rPr>
            </w:pPr>
            <w:r w:rsidRPr="00EB2ABD">
              <w:rPr>
                <w:rFonts w:eastAsia="NSimSun"/>
                <w:kern w:val="2"/>
                <w:sz w:val="16"/>
                <w:szCs w:val="16"/>
                <w:lang w:val="el-GR" w:eastAsia="zh-CN" w:bidi="hi-IN"/>
              </w:rPr>
              <w:t>Η κάθε ταινία να μπορεί να κοπεί με το χέρι.</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625FE40A" w14:textId="75D14D23"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13BC4C1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39C0F7B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4802BA1"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FFF2CC" w:themeFill="accent4" w:themeFillTint="33"/>
          </w:tcPr>
          <w:p w14:paraId="76283D02" w14:textId="71A4EF45" w:rsidR="0079237B" w:rsidRPr="00FF3C8C" w:rsidRDefault="0079237B" w:rsidP="0079237B">
            <w:pPr>
              <w:pStyle w:val="afd"/>
              <w:widowControl w:val="0"/>
              <w:jc w:val="center"/>
              <w:rPr>
                <w:rFonts w:eastAsia="NSimSun"/>
                <w:b/>
                <w:bCs/>
                <w:kern w:val="2"/>
                <w:sz w:val="16"/>
                <w:szCs w:val="16"/>
                <w:lang w:val="el-GR" w:eastAsia="zh-CN" w:bidi="hi-IN"/>
              </w:rPr>
            </w:pPr>
            <w:r w:rsidRPr="00FF3C8C">
              <w:rPr>
                <w:rFonts w:eastAsia="NSimSun"/>
                <w:b/>
                <w:bCs/>
                <w:kern w:val="2"/>
                <w:sz w:val="16"/>
                <w:szCs w:val="16"/>
                <w:lang w:val="el-GR" w:eastAsia="zh-CN" w:bidi="hi-IN"/>
              </w:rPr>
              <w:t>Β. 2.</w:t>
            </w:r>
            <w:r>
              <w:rPr>
                <w:rFonts w:eastAsia="NSimSun"/>
                <w:b/>
                <w:bCs/>
                <w:kern w:val="2"/>
                <w:sz w:val="16"/>
                <w:szCs w:val="16"/>
                <w:lang w:val="el-GR" w:eastAsia="zh-CN" w:bidi="hi-IN"/>
              </w:rPr>
              <w:t>2</w:t>
            </w:r>
          </w:p>
        </w:tc>
        <w:tc>
          <w:tcPr>
            <w:tcW w:w="5243" w:type="dxa"/>
            <w:tcBorders>
              <w:top w:val="single" w:sz="4" w:space="0" w:color="000000"/>
              <w:left w:val="single" w:sz="4" w:space="0" w:color="000000"/>
              <w:bottom w:val="single" w:sz="4" w:space="0" w:color="000000"/>
            </w:tcBorders>
            <w:shd w:val="clear" w:color="auto" w:fill="FFF2CC" w:themeFill="accent4" w:themeFillTint="33"/>
          </w:tcPr>
          <w:p w14:paraId="6B75DA1A" w14:textId="77777777" w:rsidR="0079237B" w:rsidRPr="00867376" w:rsidRDefault="0079237B" w:rsidP="0079237B">
            <w:pPr>
              <w:spacing w:after="0"/>
              <w:jc w:val="left"/>
              <w:rPr>
                <w:rFonts w:eastAsia="NSimSun"/>
                <w:kern w:val="2"/>
                <w:sz w:val="16"/>
                <w:szCs w:val="16"/>
                <w:lang w:val="el-GR" w:eastAsia="zh-CN" w:bidi="hi-IN"/>
              </w:rPr>
            </w:pPr>
            <w:r w:rsidRPr="00867376">
              <w:rPr>
                <w:rFonts w:eastAsia="NSimSun"/>
                <w:b/>
                <w:bCs/>
                <w:kern w:val="2"/>
                <w:sz w:val="16"/>
                <w:szCs w:val="16"/>
                <w:lang w:val="el-GR" w:eastAsia="zh-CN" w:bidi="hi-IN"/>
              </w:rPr>
              <w:t>ΣΥΣΚΕΥΑΣΙΑ-ΕΠΙΣΗΜΑΝΣΕΙΣ ΓΙΑ ΑΥΤΟΚΟΛΛΗΤΕΣ ΤΑΙΝΙΕΣ</w:t>
            </w:r>
          </w:p>
          <w:p w14:paraId="233D03B8" w14:textId="77777777" w:rsidR="0079237B" w:rsidRPr="0099654E" w:rsidRDefault="0079237B" w:rsidP="0079237B">
            <w:pPr>
              <w:pStyle w:val="aff1"/>
              <w:numPr>
                <w:ilvl w:val="0"/>
                <w:numId w:val="106"/>
              </w:numPr>
              <w:rPr>
                <w:rFonts w:eastAsia="NSimSun"/>
                <w:kern w:val="2"/>
                <w:sz w:val="16"/>
                <w:szCs w:val="16"/>
                <w:lang w:val="el-GR" w:eastAsia="zh-CN" w:bidi="hi-IN"/>
              </w:rPr>
            </w:pPr>
            <w:r w:rsidRPr="0099654E">
              <w:rPr>
                <w:rFonts w:eastAsia="NSimSun"/>
                <w:kern w:val="2"/>
                <w:sz w:val="16"/>
                <w:szCs w:val="16"/>
                <w:lang w:val="el-GR" w:eastAsia="zh-CN" w:bidi="hi-IN"/>
              </w:rPr>
              <w:t>Οι συσκευασίες να είναι με τρόπο που να εξασφαλίζουν την ασφαλή μεταφορά τους, καθώς και την άριστη συντήρησή τους σε περίπτωση μακροχρόνιας αποθήκευσης.</w:t>
            </w:r>
          </w:p>
          <w:p w14:paraId="76C46F73" w14:textId="77777777" w:rsidR="0079237B" w:rsidRDefault="0079237B" w:rsidP="0079237B">
            <w:pPr>
              <w:spacing w:after="0"/>
              <w:jc w:val="left"/>
              <w:rPr>
                <w:rFonts w:eastAsia="NSimSun"/>
                <w:kern w:val="2"/>
                <w:sz w:val="16"/>
                <w:szCs w:val="16"/>
                <w:lang w:val="el-GR" w:eastAsia="zh-CN" w:bidi="hi-IN"/>
              </w:rPr>
            </w:pPr>
            <w:r w:rsidRPr="00867376">
              <w:rPr>
                <w:rFonts w:eastAsia="NSimSun"/>
                <w:kern w:val="2"/>
                <w:sz w:val="16"/>
                <w:szCs w:val="16"/>
                <w:lang w:val="el-GR" w:eastAsia="zh-CN" w:bidi="hi-IN"/>
              </w:rPr>
              <w:t xml:space="preserve"> </w:t>
            </w:r>
          </w:p>
          <w:p w14:paraId="00B97CAD" w14:textId="77777777" w:rsidR="0079237B" w:rsidRPr="00867376"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FFF2CC" w:themeFill="accent4" w:themeFillTint="33"/>
            <w:vAlign w:val="center"/>
          </w:tcPr>
          <w:p w14:paraId="66F0B191" w14:textId="79893A89"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FFF2CC" w:themeFill="accent4" w:themeFillTint="33"/>
          </w:tcPr>
          <w:p w14:paraId="3AD8F4C6"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03320D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7480B81F"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5B321479" w14:textId="07A575CD" w:rsidR="0079237B" w:rsidRPr="00FF3C8C" w:rsidRDefault="0079237B" w:rsidP="0079237B">
            <w:pPr>
              <w:pStyle w:val="afd"/>
              <w:widowControl w:val="0"/>
              <w:jc w:val="center"/>
              <w:rPr>
                <w:b/>
                <w:bCs/>
                <w:sz w:val="16"/>
                <w:szCs w:val="16"/>
                <w:lang w:val="el-GR"/>
              </w:rPr>
            </w:pPr>
          </w:p>
        </w:tc>
        <w:tc>
          <w:tcPr>
            <w:tcW w:w="5243" w:type="dxa"/>
            <w:tcBorders>
              <w:top w:val="single" w:sz="4" w:space="0" w:color="000000"/>
              <w:left w:val="single" w:sz="4" w:space="0" w:color="000000"/>
            </w:tcBorders>
            <w:shd w:val="clear" w:color="auto" w:fill="FFF2CC" w:themeFill="accent4" w:themeFillTint="33"/>
          </w:tcPr>
          <w:p w14:paraId="5D540F2E" w14:textId="77777777" w:rsidR="0079237B" w:rsidRPr="00FF3C8C" w:rsidRDefault="0079237B" w:rsidP="0079237B">
            <w:pPr>
              <w:spacing w:after="0"/>
              <w:jc w:val="left"/>
              <w:rPr>
                <w:rFonts w:eastAsia="DengXian"/>
                <w:kern w:val="2"/>
                <w:sz w:val="16"/>
                <w:szCs w:val="16"/>
                <w:lang w:val="el-GR" w:eastAsia="zh-CN" w:bidi="he-IL"/>
                <w14:ligatures w14:val="standardContextual"/>
              </w:rPr>
            </w:pPr>
          </w:p>
          <w:p w14:paraId="69BF7C11" w14:textId="77777777" w:rsidR="0079237B" w:rsidRPr="000D5CB4" w:rsidRDefault="0079237B" w:rsidP="0079237B">
            <w:pPr>
              <w:pStyle w:val="aff1"/>
              <w:numPr>
                <w:ilvl w:val="0"/>
                <w:numId w:val="106"/>
              </w:numPr>
              <w:rPr>
                <w:rFonts w:eastAsia="NSimSun"/>
                <w:kern w:val="2"/>
                <w:sz w:val="16"/>
                <w:szCs w:val="16"/>
                <w:lang w:val="el-GR" w:eastAsia="zh-CN" w:bidi="hi-IN"/>
              </w:rPr>
            </w:pPr>
            <w:r w:rsidRPr="0099654E">
              <w:rPr>
                <w:rFonts w:eastAsia="NSimSun"/>
                <w:kern w:val="2"/>
                <w:sz w:val="16"/>
                <w:szCs w:val="16"/>
                <w:lang w:val="el-GR" w:eastAsia="zh-CN" w:bidi="hi-IN"/>
              </w:rPr>
              <w:t>Οι επισημάνσεις που πρέπει να τοποθετούνται στην εξωτερική συσκευασία κατά τρόπο εμφανή, ευανάγνωστο και ανεξίτηλο, είναι οι ακόλουθες:</w:t>
            </w:r>
          </w:p>
          <w:p w14:paraId="38E63059" w14:textId="77777777" w:rsidR="0079237B" w:rsidRPr="0099654E" w:rsidRDefault="0079237B" w:rsidP="0079237B">
            <w:pPr>
              <w:pStyle w:val="aff1"/>
              <w:rPr>
                <w:rFonts w:eastAsia="NSimSun"/>
                <w:kern w:val="2"/>
                <w:sz w:val="16"/>
                <w:szCs w:val="16"/>
                <w:lang w:val="el-GR" w:eastAsia="zh-CN" w:bidi="hi-IN"/>
              </w:rPr>
            </w:pPr>
          </w:p>
          <w:p w14:paraId="72077ADB" w14:textId="6886386D"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Η περιγραφή του περιεχομένου:</w:t>
            </w:r>
          </w:p>
          <w:p w14:paraId="4908549E" w14:textId="7E97529E" w:rsidR="0079237B" w:rsidRPr="00FF3C8C" w:rsidRDefault="0079237B" w:rsidP="0079237B">
            <w:pPr>
              <w:suppressAutoHyphens w:val="0"/>
              <w:spacing w:before="240" w:after="0" w:line="278" w:lineRule="auto"/>
              <w:ind w:left="720"/>
              <w:contextualSpacing/>
              <w:jc w:val="left"/>
              <w:rPr>
                <w:rFonts w:eastAsia="DengXian"/>
                <w:kern w:val="2"/>
                <w:sz w:val="16"/>
                <w:szCs w:val="16"/>
                <w:lang w:val="el-GR" w:eastAsia="zh-CN" w:bidi="he-IL"/>
                <w14:ligatures w14:val="standardContextual"/>
              </w:rPr>
            </w:pPr>
          </w:p>
        </w:tc>
        <w:tc>
          <w:tcPr>
            <w:tcW w:w="991" w:type="dxa"/>
            <w:gridSpan w:val="2"/>
            <w:tcBorders>
              <w:top w:val="single" w:sz="4" w:space="0" w:color="000000"/>
              <w:left w:val="single" w:sz="4" w:space="0" w:color="000000"/>
            </w:tcBorders>
            <w:shd w:val="clear" w:color="auto" w:fill="FFF2CC" w:themeFill="accent4" w:themeFillTint="33"/>
            <w:vAlign w:val="center"/>
          </w:tcPr>
          <w:p w14:paraId="5FA303F8" w14:textId="20979FAB"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tcBorders>
            <w:shd w:val="clear" w:color="auto" w:fill="FFF2CC" w:themeFill="accent4" w:themeFillTint="33"/>
          </w:tcPr>
          <w:p w14:paraId="0BDC216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right w:val="single" w:sz="4" w:space="0" w:color="000000"/>
            </w:tcBorders>
            <w:shd w:val="clear" w:color="auto" w:fill="FFF2CC" w:themeFill="accent4" w:themeFillTint="33"/>
          </w:tcPr>
          <w:p w14:paraId="16F94960"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60BE420E"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3274544"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C3E51CC" w14:textId="40288346"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Η</w:t>
            </w:r>
            <w:r w:rsidRPr="00867376">
              <w:rPr>
                <w:rFonts w:eastAsia="DengXian"/>
                <w:kern w:val="2"/>
                <w:sz w:val="16"/>
                <w:szCs w:val="16"/>
                <w:lang w:val="el-GR" w:eastAsia="zh-CN" w:bidi="he-IL"/>
                <w14:ligatures w14:val="standardContextual"/>
              </w:rPr>
              <w:t xml:space="preserve"> διάσταση</w:t>
            </w:r>
            <w:r>
              <w:rPr>
                <w:rFonts w:eastAsia="DengXian"/>
                <w:kern w:val="2"/>
                <w:sz w:val="16"/>
                <w:szCs w:val="16"/>
                <w:lang w:val="el-GR" w:eastAsia="zh-CN" w:bidi="he-IL"/>
                <w14:ligatures w14:val="standardContextual"/>
              </w:rPr>
              <w:t>:</w:t>
            </w:r>
          </w:p>
          <w:p w14:paraId="04990EF5"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7EDF8AE4" w14:textId="73D52D5F"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60E04E61"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82BBB54"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64126C25"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7DF90A4B"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286DD4D9" w14:textId="49D5BDF0"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Η ποσότητα:</w:t>
            </w:r>
          </w:p>
          <w:p w14:paraId="560CDF13"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46D6B13F" w14:textId="543A95F0"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355A937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6ED7B39C"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334A5FD1"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1CBA6AD"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11D9B9FC" w14:textId="6F20463D"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Pr>
                <w:rFonts w:eastAsia="DengXian"/>
                <w:kern w:val="2"/>
                <w:sz w:val="16"/>
                <w:szCs w:val="16"/>
                <w:lang w:val="el-GR" w:eastAsia="zh-CN" w:bidi="he-IL"/>
                <w14:ligatures w14:val="standardContextual"/>
              </w:rPr>
              <w:t xml:space="preserve">Τα στοιχεία του κατασκευαστή: </w:t>
            </w:r>
          </w:p>
          <w:p w14:paraId="6CC60F84"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054E1E89" w14:textId="6696FEEA"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20F630AF"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FB664EB"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1F8D9F45"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474AA39A"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3C3DE76" w14:textId="58A7324B"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99654E">
              <w:rPr>
                <w:rFonts w:eastAsia="DengXian"/>
                <w:kern w:val="2"/>
                <w:sz w:val="20"/>
                <w:szCs w:val="16"/>
                <w:lang w:val="el-GR" w:eastAsia="zh-CN" w:bidi="he-IL"/>
                <w14:ligatures w14:val="standardContextual"/>
              </w:rPr>
              <w:t>Η</w:t>
            </w:r>
            <w:r>
              <w:rPr>
                <w:rFonts w:eastAsia="DengXian"/>
                <w:kern w:val="2"/>
                <w:sz w:val="16"/>
                <w:szCs w:val="16"/>
                <w:lang w:val="el-GR" w:eastAsia="zh-CN" w:bidi="he-IL"/>
                <w14:ligatures w14:val="standardContextual"/>
              </w:rPr>
              <w:t xml:space="preserve"> χώρα προέλευσης: </w:t>
            </w:r>
          </w:p>
          <w:p w14:paraId="15731A26"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7BBED70D" w14:textId="49BE31F8"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634D173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1F807ECF"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FF3C8C" w14:paraId="07B47A68"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723EC44"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78A2EF06" w14:textId="1C87E526"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Ο</w:t>
            </w:r>
            <w:r>
              <w:rPr>
                <w:rFonts w:eastAsia="DengXian"/>
                <w:kern w:val="2"/>
                <w:sz w:val="16"/>
                <w:szCs w:val="16"/>
                <w:lang w:val="el-GR" w:eastAsia="zh-CN" w:bidi="he-IL"/>
                <w14:ligatures w14:val="standardContextual"/>
              </w:rPr>
              <w:t xml:space="preserve"> αριθμός της παρτίδας:</w:t>
            </w:r>
          </w:p>
          <w:p w14:paraId="582BAA25"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1E2B252F" w14:textId="208FE491"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783E4A72"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08BAF77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22327975"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31C8AA05"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2ED499D1" w14:textId="65855E5F"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Η</w:t>
            </w:r>
            <w:r>
              <w:rPr>
                <w:rFonts w:eastAsia="DengXian"/>
                <w:kern w:val="2"/>
                <w:sz w:val="16"/>
                <w:szCs w:val="16"/>
                <w:lang w:val="el-GR" w:eastAsia="zh-CN" w:bidi="he-IL"/>
                <w14:ligatures w14:val="standardContextual"/>
              </w:rPr>
              <w:t xml:space="preserve"> ημερομηνία λήξης του προϊόντος: </w:t>
            </w:r>
          </w:p>
          <w:p w14:paraId="7A2F4B2B" w14:textId="77777777" w:rsidR="0079237B" w:rsidRPr="00867376" w:rsidRDefault="0079237B" w:rsidP="0079237B">
            <w:pPr>
              <w:tabs>
                <w:tab w:val="left" w:pos="1162"/>
              </w:tabs>
              <w:spacing w:after="0"/>
              <w:ind w:firstLine="17"/>
              <w:jc w:val="left"/>
              <w:rPr>
                <w:rFonts w:eastAsia="NSimSun"/>
                <w:b/>
                <w:bCs/>
                <w:kern w:val="2"/>
                <w:sz w:val="16"/>
                <w:szCs w:val="16"/>
                <w:lang w:val="el-GR" w:eastAsia="zh-CN" w:bidi="hi-IN"/>
              </w:rPr>
            </w:pPr>
          </w:p>
        </w:tc>
        <w:tc>
          <w:tcPr>
            <w:tcW w:w="991" w:type="dxa"/>
            <w:gridSpan w:val="2"/>
            <w:tcBorders>
              <w:left w:val="single" w:sz="4" w:space="0" w:color="000000"/>
            </w:tcBorders>
            <w:shd w:val="clear" w:color="auto" w:fill="FFF2CC" w:themeFill="accent4" w:themeFillTint="33"/>
            <w:vAlign w:val="center"/>
          </w:tcPr>
          <w:p w14:paraId="0363AA29" w14:textId="4B40509D"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21838BFC"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4E9E1903"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360D726F" w14:textId="77777777" w:rsidTr="0079237B">
        <w:trPr>
          <w:gridAfter w:val="1"/>
          <w:wAfter w:w="414" w:type="dxa"/>
          <w:trHeight w:val="687"/>
          <w:jc w:val="center"/>
        </w:trPr>
        <w:tc>
          <w:tcPr>
            <w:tcW w:w="1780" w:type="dxa"/>
            <w:gridSpan w:val="2"/>
            <w:vMerge/>
            <w:tcBorders>
              <w:left w:val="single" w:sz="4" w:space="0" w:color="000000"/>
            </w:tcBorders>
            <w:shd w:val="clear" w:color="auto" w:fill="FFF2CC" w:themeFill="accent4" w:themeFillTint="33"/>
          </w:tcPr>
          <w:p w14:paraId="127A217C"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tcBorders>
            <w:shd w:val="clear" w:color="auto" w:fill="FFF2CC" w:themeFill="accent4" w:themeFillTint="33"/>
          </w:tcPr>
          <w:p w14:paraId="0E4972F5" w14:textId="31A54343"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Η ημερομηνία πα</w:t>
            </w:r>
            <w:r>
              <w:rPr>
                <w:rFonts w:eastAsia="DengXian"/>
                <w:kern w:val="2"/>
                <w:sz w:val="16"/>
                <w:szCs w:val="16"/>
                <w:lang w:val="el-GR" w:eastAsia="zh-CN" w:bidi="he-IL"/>
                <w14:ligatures w14:val="standardContextual"/>
              </w:rPr>
              <w:t>ραγωγής του προϊόντος:</w:t>
            </w:r>
          </w:p>
          <w:p w14:paraId="72635D92" w14:textId="60C0F7E5" w:rsidR="0079237B" w:rsidRPr="00867376" w:rsidRDefault="0079237B" w:rsidP="0079237B">
            <w:pPr>
              <w:tabs>
                <w:tab w:val="left" w:pos="1162"/>
              </w:tabs>
              <w:suppressAutoHyphens w:val="0"/>
              <w:spacing w:after="160" w:line="278" w:lineRule="auto"/>
              <w:ind w:left="720" w:firstLine="17"/>
              <w:contextualSpacing/>
              <w:jc w:val="left"/>
              <w:rPr>
                <w:rFonts w:eastAsia="DengXian"/>
                <w:kern w:val="2"/>
                <w:sz w:val="16"/>
                <w:szCs w:val="16"/>
                <w:lang w:val="el-GR" w:eastAsia="zh-CN" w:bidi="he-IL"/>
                <w14:ligatures w14:val="standardContextual"/>
              </w:rPr>
            </w:pPr>
          </w:p>
        </w:tc>
        <w:tc>
          <w:tcPr>
            <w:tcW w:w="991" w:type="dxa"/>
            <w:gridSpan w:val="2"/>
            <w:tcBorders>
              <w:left w:val="single" w:sz="4" w:space="0" w:color="000000"/>
            </w:tcBorders>
            <w:shd w:val="clear" w:color="auto" w:fill="FFF2CC" w:themeFill="accent4" w:themeFillTint="33"/>
            <w:vAlign w:val="center"/>
          </w:tcPr>
          <w:p w14:paraId="6909ADD6" w14:textId="7D616AE0"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tcBorders>
            <w:shd w:val="clear" w:color="auto" w:fill="FFF2CC" w:themeFill="accent4" w:themeFillTint="33"/>
          </w:tcPr>
          <w:p w14:paraId="335ED810"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right w:val="single" w:sz="4" w:space="0" w:color="000000"/>
            </w:tcBorders>
            <w:shd w:val="clear" w:color="auto" w:fill="FFF2CC" w:themeFill="accent4" w:themeFillTint="33"/>
          </w:tcPr>
          <w:p w14:paraId="5893B82D"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99654E" w14:paraId="1E692F5E"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FFF2CC" w:themeFill="accent4" w:themeFillTint="33"/>
          </w:tcPr>
          <w:p w14:paraId="5014F406"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left w:val="single" w:sz="4" w:space="0" w:color="000000"/>
              <w:bottom w:val="single" w:sz="4" w:space="0" w:color="000000"/>
            </w:tcBorders>
            <w:shd w:val="clear" w:color="auto" w:fill="FFF2CC" w:themeFill="accent4" w:themeFillTint="33"/>
          </w:tcPr>
          <w:p w14:paraId="4EE2728E" w14:textId="16F87D89" w:rsidR="0079237B" w:rsidRPr="00867376" w:rsidRDefault="0079237B" w:rsidP="0079237B">
            <w:pPr>
              <w:numPr>
                <w:ilvl w:val="0"/>
                <w:numId w:val="89"/>
              </w:numPr>
              <w:tabs>
                <w:tab w:val="left" w:pos="1162"/>
              </w:tabs>
              <w:suppressAutoHyphens w:val="0"/>
              <w:spacing w:after="160" w:line="278" w:lineRule="auto"/>
              <w:ind w:firstLine="17"/>
              <w:contextualSpacing/>
              <w:jc w:val="left"/>
              <w:rPr>
                <w:rFonts w:eastAsia="DengXian"/>
                <w:kern w:val="2"/>
                <w:sz w:val="16"/>
                <w:szCs w:val="16"/>
                <w:lang w:val="el-GR" w:eastAsia="zh-CN" w:bidi="he-IL"/>
                <w14:ligatures w14:val="standardContextual"/>
              </w:rPr>
            </w:pPr>
            <w:r w:rsidRPr="00867376">
              <w:rPr>
                <w:rFonts w:eastAsia="DengXian"/>
                <w:kern w:val="2"/>
                <w:sz w:val="16"/>
                <w:szCs w:val="16"/>
                <w:lang w:val="el-GR" w:eastAsia="zh-CN" w:bidi="he-IL"/>
                <w14:ligatures w14:val="standardContextual"/>
              </w:rPr>
              <w:t>Η</w:t>
            </w:r>
            <w:r>
              <w:rPr>
                <w:rFonts w:eastAsia="DengXian"/>
                <w:kern w:val="2"/>
                <w:sz w:val="16"/>
                <w:szCs w:val="16"/>
                <w:lang w:val="el-GR" w:eastAsia="zh-CN" w:bidi="he-IL"/>
                <w14:ligatures w14:val="standardContextual"/>
              </w:rPr>
              <w:t xml:space="preserve"> σήμανση πιστότητας CE: </w:t>
            </w:r>
          </w:p>
        </w:tc>
        <w:tc>
          <w:tcPr>
            <w:tcW w:w="991" w:type="dxa"/>
            <w:gridSpan w:val="2"/>
            <w:tcBorders>
              <w:left w:val="single" w:sz="4" w:space="0" w:color="000000"/>
              <w:bottom w:val="single" w:sz="4" w:space="0" w:color="000000"/>
            </w:tcBorders>
            <w:shd w:val="clear" w:color="auto" w:fill="FFF2CC" w:themeFill="accent4" w:themeFillTint="33"/>
            <w:vAlign w:val="center"/>
          </w:tcPr>
          <w:p w14:paraId="60518C66" w14:textId="1D4E1D65"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left w:val="single" w:sz="4" w:space="0" w:color="000000"/>
              <w:bottom w:val="single" w:sz="4" w:space="0" w:color="000000"/>
            </w:tcBorders>
            <w:shd w:val="clear" w:color="auto" w:fill="FFF2CC" w:themeFill="accent4" w:themeFillTint="33"/>
          </w:tcPr>
          <w:p w14:paraId="33840497"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left w:val="single" w:sz="4" w:space="0" w:color="000000"/>
              <w:bottom w:val="single" w:sz="4" w:space="0" w:color="000000"/>
              <w:right w:val="single" w:sz="4" w:space="0" w:color="000000"/>
            </w:tcBorders>
            <w:shd w:val="clear" w:color="auto" w:fill="FFF2CC" w:themeFill="accent4" w:themeFillTint="33"/>
          </w:tcPr>
          <w:p w14:paraId="6AB0DF08"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0757B007" w14:textId="77777777" w:rsidTr="0079237B">
        <w:trPr>
          <w:gridAfter w:val="1"/>
          <w:wAfter w:w="414" w:type="dxa"/>
          <w:trHeight w:val="687"/>
          <w:jc w:val="center"/>
        </w:trPr>
        <w:tc>
          <w:tcPr>
            <w:tcW w:w="1780" w:type="dxa"/>
            <w:gridSpan w:val="2"/>
            <w:vMerge w:val="restart"/>
            <w:tcBorders>
              <w:top w:val="single" w:sz="4" w:space="0" w:color="000000"/>
              <w:left w:val="single" w:sz="4" w:space="0" w:color="000000"/>
            </w:tcBorders>
            <w:shd w:val="clear" w:color="auto" w:fill="CFEBFD"/>
          </w:tcPr>
          <w:p w14:paraId="09246BB6" w14:textId="77777777" w:rsidR="0079237B" w:rsidRPr="00FF3C8C" w:rsidRDefault="0079237B" w:rsidP="0079237B">
            <w:pPr>
              <w:pStyle w:val="afd"/>
              <w:widowControl w:val="0"/>
              <w:jc w:val="center"/>
              <w:rPr>
                <w:b/>
                <w:bCs/>
                <w:sz w:val="16"/>
                <w:szCs w:val="16"/>
                <w:lang w:val="el-GR"/>
              </w:rPr>
            </w:pPr>
            <w:r w:rsidRPr="00FF3C8C">
              <w:rPr>
                <w:rFonts w:eastAsia="NSimSun"/>
                <w:b/>
                <w:bCs/>
                <w:kern w:val="2"/>
                <w:sz w:val="16"/>
                <w:szCs w:val="16"/>
                <w:lang w:val="el-GR" w:eastAsia="zh-CN" w:bidi="hi-IN"/>
              </w:rPr>
              <w:t>Β.2.</w:t>
            </w:r>
            <w:r>
              <w:rPr>
                <w:rFonts w:eastAsia="NSimSun"/>
                <w:b/>
                <w:bCs/>
                <w:kern w:val="2"/>
                <w:sz w:val="16"/>
                <w:szCs w:val="16"/>
                <w:lang w:val="el-GR" w:eastAsia="zh-CN" w:bidi="hi-IN"/>
              </w:rPr>
              <w:t>3</w:t>
            </w:r>
          </w:p>
        </w:tc>
        <w:tc>
          <w:tcPr>
            <w:tcW w:w="5243" w:type="dxa"/>
            <w:tcBorders>
              <w:top w:val="single" w:sz="4" w:space="0" w:color="000000"/>
              <w:left w:val="single" w:sz="4" w:space="0" w:color="000000"/>
              <w:bottom w:val="single" w:sz="4" w:space="0" w:color="000000"/>
            </w:tcBorders>
            <w:shd w:val="clear" w:color="auto" w:fill="CFEBFD"/>
          </w:tcPr>
          <w:p w14:paraId="5544CEB4" w14:textId="77777777" w:rsidR="0079237B" w:rsidRPr="00867376" w:rsidRDefault="0079237B" w:rsidP="0079237B">
            <w:pPr>
              <w:spacing w:after="0"/>
              <w:jc w:val="left"/>
              <w:rPr>
                <w:rFonts w:eastAsia="NSimSun"/>
                <w:b/>
                <w:bCs/>
                <w:kern w:val="2"/>
                <w:sz w:val="16"/>
                <w:szCs w:val="16"/>
                <w:lang w:val="el-GR" w:eastAsia="zh-CN" w:bidi="hi-IN"/>
              </w:rPr>
            </w:pPr>
            <w:r w:rsidRPr="00867376">
              <w:rPr>
                <w:rFonts w:eastAsia="NSimSun"/>
                <w:b/>
                <w:bCs/>
                <w:kern w:val="2"/>
                <w:sz w:val="16"/>
                <w:szCs w:val="16"/>
                <w:lang w:val="el-GR" w:eastAsia="zh-CN" w:bidi="hi-IN"/>
              </w:rPr>
              <w:t>ΥΠΟΧΡΕΩΣΕΙΣ ΠΡΟΜΗΘΕΥΤΩΝ ΓΙΑ ΤΙΣ ΑΥΤΟΚΟΛΛΗΤΕΣ ΤΑΙΝΙΕΣ:</w:t>
            </w:r>
          </w:p>
          <w:p w14:paraId="4BBAA1F6" w14:textId="34E03609" w:rsidR="0079237B" w:rsidRPr="000D5CB4" w:rsidRDefault="0079237B" w:rsidP="0079237B">
            <w:pPr>
              <w:pStyle w:val="aff1"/>
              <w:numPr>
                <w:ilvl w:val="0"/>
                <w:numId w:val="108"/>
              </w:numPr>
              <w:rPr>
                <w:rFonts w:eastAsia="NSimSun"/>
                <w:kern w:val="2"/>
                <w:sz w:val="16"/>
                <w:szCs w:val="16"/>
                <w:lang w:val="el-GR" w:eastAsia="zh-CN" w:bidi="hi-IN"/>
              </w:rPr>
            </w:pPr>
            <w:r w:rsidRPr="000D5CB4">
              <w:rPr>
                <w:rFonts w:eastAsia="NSimSun"/>
                <w:kern w:val="2"/>
                <w:sz w:val="16"/>
                <w:szCs w:val="16"/>
                <w:lang w:val="el-GR" w:eastAsia="zh-CN" w:bidi="hi-IN"/>
              </w:rPr>
              <w:t>Να καταθέσουν επίσημο κατάλογο του πιστοποιημένου οργανισμού όπου θα αναγράφεται η κατασκευάστρια εταιρεία υπέρ της οποίας έχει εκδοθεί το πιστοποιητικό και το είδος του προϊόντος για το οποίο έχει ε</w:t>
            </w:r>
            <w:r>
              <w:rPr>
                <w:rFonts w:eastAsia="NSimSun"/>
                <w:kern w:val="2"/>
                <w:sz w:val="16"/>
                <w:szCs w:val="16"/>
                <w:lang w:val="el-GR" w:eastAsia="zh-CN" w:bidi="hi-IN"/>
              </w:rPr>
              <w:t>κδώσει το εν λόγω πιστοποιητικό</w:t>
            </w:r>
            <w:r>
              <w:rPr>
                <w:rFonts w:asciiTheme="minorHAnsi" w:eastAsia="NSimSun" w:hAnsiTheme="minorHAnsi"/>
                <w:kern w:val="2"/>
                <w:sz w:val="16"/>
                <w:szCs w:val="16"/>
                <w:lang w:val="el-GR" w:eastAsia="zh-CN" w:bidi="hi-IN"/>
              </w:rPr>
              <w:t xml:space="preserve"> :</w:t>
            </w:r>
          </w:p>
          <w:p w14:paraId="3BAADBCE" w14:textId="3615787A" w:rsidR="0079237B" w:rsidRPr="00FF3C8C"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24BF3E16" w14:textId="58CA75A5"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57BD9A12"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1FCC9AB4"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500ECF68" w14:textId="77777777" w:rsidTr="0079237B">
        <w:trPr>
          <w:gridAfter w:val="1"/>
          <w:wAfter w:w="414" w:type="dxa"/>
          <w:trHeight w:val="687"/>
          <w:jc w:val="center"/>
        </w:trPr>
        <w:tc>
          <w:tcPr>
            <w:tcW w:w="1780" w:type="dxa"/>
            <w:gridSpan w:val="2"/>
            <w:vMerge/>
            <w:tcBorders>
              <w:left w:val="single" w:sz="4" w:space="0" w:color="000000"/>
            </w:tcBorders>
            <w:shd w:val="clear" w:color="auto" w:fill="CFEBFD"/>
          </w:tcPr>
          <w:p w14:paraId="032DD903"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3F418A70" w14:textId="1885B649" w:rsidR="0079237B" w:rsidRPr="000D5CB4" w:rsidRDefault="0079237B" w:rsidP="0079237B">
            <w:pPr>
              <w:pStyle w:val="aff1"/>
              <w:numPr>
                <w:ilvl w:val="0"/>
                <w:numId w:val="108"/>
              </w:numPr>
              <w:rPr>
                <w:rFonts w:eastAsia="NSimSun"/>
                <w:kern w:val="2"/>
                <w:sz w:val="16"/>
                <w:szCs w:val="16"/>
                <w:lang w:val="el-GR" w:eastAsia="zh-CN" w:bidi="hi-IN"/>
              </w:rPr>
            </w:pPr>
            <w:r w:rsidRPr="000D5CB4">
              <w:rPr>
                <w:rFonts w:eastAsia="NSimSun"/>
                <w:kern w:val="2"/>
                <w:sz w:val="16"/>
                <w:szCs w:val="16"/>
                <w:lang w:val="el-GR" w:eastAsia="zh-CN" w:bidi="hi-IN"/>
              </w:rPr>
              <w:t xml:space="preserve">Να καταθέσουν ως δείγμα μία αυτοτελή συσκευασία από κάθε προσφερόμενο είδος </w:t>
            </w:r>
            <w:r>
              <w:rPr>
                <w:rFonts w:asciiTheme="minorHAnsi" w:eastAsia="NSimSun" w:hAnsiTheme="minorHAnsi"/>
                <w:kern w:val="2"/>
                <w:sz w:val="16"/>
                <w:szCs w:val="16"/>
                <w:lang w:val="el-GR" w:eastAsia="zh-CN" w:bidi="hi-IN"/>
              </w:rPr>
              <w:t>:</w:t>
            </w:r>
          </w:p>
          <w:p w14:paraId="10EB095B" w14:textId="77777777" w:rsidR="0079237B" w:rsidRPr="00867376" w:rsidRDefault="0079237B" w:rsidP="0079237B">
            <w:pPr>
              <w:spacing w:after="0"/>
              <w:jc w:val="left"/>
              <w:rPr>
                <w:rFonts w:eastAsia="NSimSun"/>
                <w:b/>
                <w:bCs/>
                <w:kern w:val="2"/>
                <w:sz w:val="16"/>
                <w:szCs w:val="16"/>
                <w:lang w:val="el-GR" w:eastAsia="zh-CN" w:bidi="hi-IN"/>
              </w:rPr>
            </w:pP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23D2A38E" w14:textId="6A101F7E"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62D9519B"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461C8B0A" w14:textId="77777777" w:rsidR="0079237B" w:rsidRPr="00FF3C8C" w:rsidRDefault="0079237B" w:rsidP="0079237B">
            <w:pPr>
              <w:pStyle w:val="afd"/>
              <w:widowControl w:val="0"/>
              <w:snapToGrid w:val="0"/>
              <w:jc w:val="center"/>
              <w:rPr>
                <w:b/>
                <w:bCs/>
                <w:color w:val="EE0000"/>
                <w:sz w:val="16"/>
                <w:szCs w:val="16"/>
                <w:lang w:val="el-GR"/>
              </w:rPr>
            </w:pPr>
          </w:p>
        </w:tc>
      </w:tr>
      <w:tr w:rsidR="0079237B" w:rsidRPr="0079237B" w14:paraId="4336A973" w14:textId="77777777" w:rsidTr="0079237B">
        <w:trPr>
          <w:gridAfter w:val="1"/>
          <w:wAfter w:w="414" w:type="dxa"/>
          <w:trHeight w:val="687"/>
          <w:jc w:val="center"/>
        </w:trPr>
        <w:tc>
          <w:tcPr>
            <w:tcW w:w="1780" w:type="dxa"/>
            <w:gridSpan w:val="2"/>
            <w:vMerge/>
            <w:tcBorders>
              <w:left w:val="single" w:sz="4" w:space="0" w:color="000000"/>
              <w:bottom w:val="single" w:sz="4" w:space="0" w:color="000000"/>
            </w:tcBorders>
            <w:shd w:val="clear" w:color="auto" w:fill="CFEBFD"/>
          </w:tcPr>
          <w:p w14:paraId="63379B47" w14:textId="77777777" w:rsidR="0079237B" w:rsidRPr="00FF3C8C" w:rsidRDefault="0079237B" w:rsidP="0079237B">
            <w:pPr>
              <w:pStyle w:val="afd"/>
              <w:widowControl w:val="0"/>
              <w:jc w:val="center"/>
              <w:rPr>
                <w:rFonts w:eastAsia="NSimSun"/>
                <w:b/>
                <w:bCs/>
                <w:kern w:val="2"/>
                <w:sz w:val="16"/>
                <w:szCs w:val="16"/>
                <w:lang w:val="el-GR" w:eastAsia="zh-CN" w:bidi="hi-IN"/>
              </w:rPr>
            </w:pPr>
          </w:p>
        </w:tc>
        <w:tc>
          <w:tcPr>
            <w:tcW w:w="5243" w:type="dxa"/>
            <w:tcBorders>
              <w:top w:val="single" w:sz="4" w:space="0" w:color="000000"/>
              <w:left w:val="single" w:sz="4" w:space="0" w:color="000000"/>
              <w:bottom w:val="single" w:sz="4" w:space="0" w:color="000000"/>
            </w:tcBorders>
            <w:shd w:val="clear" w:color="auto" w:fill="CFEBFD"/>
          </w:tcPr>
          <w:p w14:paraId="674CCC1B" w14:textId="09491C76" w:rsidR="0079237B" w:rsidRPr="000D5CB4" w:rsidRDefault="0079237B" w:rsidP="0079237B">
            <w:pPr>
              <w:pStyle w:val="aff1"/>
              <w:numPr>
                <w:ilvl w:val="0"/>
                <w:numId w:val="108"/>
              </w:numPr>
              <w:rPr>
                <w:rFonts w:eastAsia="NSimSun"/>
                <w:b/>
                <w:bCs/>
                <w:kern w:val="2"/>
                <w:sz w:val="16"/>
                <w:szCs w:val="16"/>
                <w:lang w:val="el-GR" w:eastAsia="zh-CN" w:bidi="hi-IN"/>
              </w:rPr>
            </w:pPr>
            <w:r w:rsidRPr="000D5CB4">
              <w:rPr>
                <w:rFonts w:eastAsia="NSimSun"/>
                <w:kern w:val="2"/>
                <w:sz w:val="16"/>
                <w:szCs w:val="16"/>
                <w:lang w:val="el-GR" w:eastAsia="zh-CN" w:bidi="hi-IN"/>
              </w:rPr>
              <w:t>Τυχόν αποκλείσεις από τις απαιτήσεις των τεχνικών προδιαγραφών, να αναφέρονται στι</w:t>
            </w:r>
            <w:r>
              <w:rPr>
                <w:rFonts w:eastAsia="NSimSun"/>
                <w:kern w:val="2"/>
                <w:sz w:val="16"/>
                <w:szCs w:val="16"/>
                <w:lang w:val="el-GR" w:eastAsia="zh-CN" w:bidi="hi-IN"/>
              </w:rPr>
              <w:t>ς τεχνικές προσφορές</w:t>
            </w:r>
            <w:r>
              <w:rPr>
                <w:rFonts w:asciiTheme="minorHAnsi" w:eastAsia="NSimSun" w:hAnsiTheme="minorHAnsi"/>
                <w:kern w:val="2"/>
                <w:sz w:val="16"/>
                <w:szCs w:val="16"/>
                <w:lang w:val="el-GR" w:eastAsia="zh-CN" w:bidi="hi-IN"/>
              </w:rPr>
              <w:t xml:space="preserve"> : </w:t>
            </w:r>
          </w:p>
        </w:tc>
        <w:tc>
          <w:tcPr>
            <w:tcW w:w="991" w:type="dxa"/>
            <w:gridSpan w:val="2"/>
            <w:tcBorders>
              <w:top w:val="single" w:sz="4" w:space="0" w:color="000000"/>
              <w:left w:val="single" w:sz="4" w:space="0" w:color="000000"/>
              <w:bottom w:val="single" w:sz="4" w:space="0" w:color="000000"/>
            </w:tcBorders>
            <w:shd w:val="clear" w:color="auto" w:fill="CFEBFD"/>
            <w:vAlign w:val="center"/>
          </w:tcPr>
          <w:p w14:paraId="083F156F" w14:textId="07951BD7" w:rsidR="0079237B" w:rsidRPr="00FF3C8C" w:rsidRDefault="0079237B" w:rsidP="0079237B">
            <w:pPr>
              <w:pStyle w:val="afd"/>
              <w:widowControl w:val="0"/>
              <w:snapToGrid w:val="0"/>
              <w:jc w:val="center"/>
              <w:rPr>
                <w:b/>
                <w:bCs/>
                <w:color w:val="000000"/>
                <w:sz w:val="16"/>
                <w:szCs w:val="16"/>
                <w:lang w:val="el-GR"/>
              </w:rPr>
            </w:pPr>
            <w:r w:rsidRPr="00F024D2">
              <w:rPr>
                <w:sz w:val="16"/>
                <w:szCs w:val="16"/>
                <w:lang w:val="el-GR"/>
              </w:rPr>
              <w:t>ΝΑΙ</w:t>
            </w:r>
          </w:p>
        </w:tc>
        <w:tc>
          <w:tcPr>
            <w:tcW w:w="1140" w:type="dxa"/>
            <w:tcBorders>
              <w:top w:val="single" w:sz="4" w:space="0" w:color="000000"/>
              <w:left w:val="single" w:sz="4" w:space="0" w:color="000000"/>
              <w:bottom w:val="single" w:sz="4" w:space="0" w:color="000000"/>
            </w:tcBorders>
            <w:shd w:val="clear" w:color="auto" w:fill="CFEBFD"/>
          </w:tcPr>
          <w:p w14:paraId="7725ECD5" w14:textId="77777777" w:rsidR="0079237B" w:rsidRPr="00FF3C8C" w:rsidRDefault="0079237B" w:rsidP="0079237B">
            <w:pPr>
              <w:pStyle w:val="afd"/>
              <w:widowControl w:val="0"/>
              <w:snapToGrid w:val="0"/>
              <w:rPr>
                <w:b/>
                <w:bCs/>
                <w:color w:val="000000"/>
                <w:sz w:val="16"/>
                <w:szCs w:val="16"/>
                <w:lang w:val="el-GR"/>
              </w:rPr>
            </w:pP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FEBFD"/>
          </w:tcPr>
          <w:p w14:paraId="04FB9959" w14:textId="77777777" w:rsidR="0079237B" w:rsidRPr="00FF3C8C" w:rsidRDefault="0079237B" w:rsidP="0079237B">
            <w:pPr>
              <w:pStyle w:val="afd"/>
              <w:widowControl w:val="0"/>
              <w:snapToGrid w:val="0"/>
              <w:jc w:val="center"/>
              <w:rPr>
                <w:b/>
                <w:bCs/>
                <w:color w:val="EE0000"/>
                <w:sz w:val="16"/>
                <w:szCs w:val="16"/>
                <w:lang w:val="el-GR"/>
              </w:rPr>
            </w:pPr>
          </w:p>
        </w:tc>
      </w:tr>
    </w:tbl>
    <w:p w14:paraId="0CC3188C" w14:textId="77777777" w:rsidR="007A075F" w:rsidRPr="00EF1AED" w:rsidRDefault="007A075F">
      <w:pPr>
        <w:pStyle w:val="af5"/>
        <w:rPr>
          <w:b/>
          <w:bCs/>
          <w:lang w:val="el-GR"/>
        </w:rPr>
      </w:pPr>
    </w:p>
    <w:p w14:paraId="3E246F97" w14:textId="77777777" w:rsidR="002C4494" w:rsidRPr="006C158F" w:rsidRDefault="002C4494">
      <w:pPr>
        <w:pStyle w:val="af5"/>
        <w:rPr>
          <w:lang w:val="el-GR"/>
        </w:rPr>
      </w:pPr>
    </w:p>
    <w:p w14:paraId="3B61C699" w14:textId="77777777" w:rsidR="002C4494" w:rsidRPr="006C158F" w:rsidRDefault="002C4494">
      <w:pPr>
        <w:pStyle w:val="af5"/>
        <w:rPr>
          <w:lang w:val="el-GR"/>
        </w:rPr>
      </w:pPr>
    </w:p>
    <w:p w14:paraId="29AE3593" w14:textId="77777777" w:rsidR="008021FE" w:rsidRPr="00EF1AED" w:rsidRDefault="008021FE">
      <w:pPr>
        <w:pStyle w:val="af5"/>
        <w:rPr>
          <w:lang w:val="el-GR"/>
        </w:rPr>
      </w:pPr>
    </w:p>
    <w:p w14:paraId="1DD42623" w14:textId="77777777" w:rsidR="00876411" w:rsidRDefault="00876411">
      <w:pPr>
        <w:spacing w:after="0"/>
        <w:jc w:val="left"/>
        <w:rPr>
          <w:rFonts w:ascii="Arial" w:hAnsi="Arial" w:cs="Arial"/>
          <w:b/>
          <w:color w:val="002060"/>
          <w:sz w:val="24"/>
          <w:szCs w:val="22"/>
          <w:lang w:val="el-GR"/>
        </w:rPr>
      </w:pPr>
      <w:bookmarkStart w:id="196" w:name="__RefHeading___Toc5400_2716469923"/>
      <w:bookmarkStart w:id="197" w:name="_Toc129004466"/>
      <w:bookmarkStart w:id="198" w:name="_Hlk199845005"/>
      <w:bookmarkEnd w:id="196"/>
      <w:bookmarkEnd w:id="197"/>
      <w:r>
        <w:rPr>
          <w:lang w:val="el-GR"/>
        </w:rPr>
        <w:br w:type="page"/>
      </w:r>
    </w:p>
    <w:p w14:paraId="339169EF" w14:textId="23E185BB" w:rsidR="007A075F" w:rsidRDefault="00E96C39">
      <w:pPr>
        <w:pStyle w:val="2"/>
        <w:spacing w:before="57" w:after="57"/>
        <w:rPr>
          <w:lang w:val="el-GR"/>
        </w:rPr>
      </w:pPr>
      <w:bookmarkStart w:id="199" w:name="_Toc217222227"/>
      <w:r>
        <w:rPr>
          <w:lang w:val="el-GR"/>
        </w:rPr>
        <w:lastRenderedPageBreak/>
        <w:t>ΠΑΡΑΡΤΗΜΑ ΙΙ</w:t>
      </w:r>
      <w:r w:rsidR="007E52C5">
        <w:rPr>
          <w:lang w:val="en-US"/>
        </w:rPr>
        <w:t>I</w:t>
      </w:r>
      <w:r>
        <w:rPr>
          <w:lang w:val="el-GR"/>
        </w:rPr>
        <w:t xml:space="preserve"> – ΕΕΕΣ</w:t>
      </w:r>
      <w:bookmarkEnd w:id="199"/>
      <w:r>
        <w:rPr>
          <w:lang w:val="el-GR"/>
        </w:rPr>
        <w:t xml:space="preserve"> </w:t>
      </w:r>
    </w:p>
    <w:bookmarkEnd w:id="198"/>
    <w:p w14:paraId="6C99BCB4" w14:textId="77777777" w:rsidR="007A075F" w:rsidRPr="00A944D9" w:rsidRDefault="00E96C39">
      <w:pPr>
        <w:pStyle w:val="af5"/>
        <w:spacing w:before="57" w:after="57"/>
        <w:rPr>
          <w:b/>
          <w:color w:val="000000"/>
          <w:lang w:val="el-GR"/>
        </w:rPr>
      </w:pPr>
      <w:r w:rsidRPr="00A944D9">
        <w:rPr>
          <w:b/>
          <w:color w:val="000000"/>
          <w:lang w:val="el-GR"/>
        </w:rPr>
        <w:t xml:space="preserve">Το περιεχόμενο του ΕΕΕΣ, σε μορφή αρχείων τύπου </w:t>
      </w:r>
      <w:r>
        <w:rPr>
          <w:b/>
          <w:color w:val="000000"/>
        </w:rPr>
        <w:t>PDF</w:t>
      </w:r>
      <w:r w:rsidRPr="00A944D9">
        <w:rPr>
          <w:b/>
          <w:color w:val="000000"/>
          <w:lang w:val="el-GR"/>
        </w:rPr>
        <w:t xml:space="preserve"> και </w:t>
      </w:r>
      <w:r>
        <w:rPr>
          <w:b/>
          <w:color w:val="000000"/>
        </w:rPr>
        <w:t>XML</w:t>
      </w:r>
      <w:r w:rsidRPr="00A944D9">
        <w:rPr>
          <w:b/>
          <w:color w:val="000000"/>
          <w:lang w:val="el-GR"/>
        </w:rPr>
        <w:t xml:space="preserve">, αναρτάται ξεχωριστά ως αναπόσπαστο μέρος της Διακήρυξης, στη διαδικτυακή πύλη </w:t>
      </w:r>
      <w:r>
        <w:rPr>
          <w:b/>
          <w:color w:val="000000"/>
        </w:rPr>
        <w:t>www</w:t>
      </w:r>
      <w:r w:rsidRPr="00A944D9">
        <w:rPr>
          <w:b/>
          <w:color w:val="000000"/>
          <w:lang w:val="el-GR"/>
        </w:rPr>
        <w:t>.</w:t>
      </w:r>
      <w:r>
        <w:rPr>
          <w:b/>
          <w:color w:val="000000"/>
        </w:rPr>
        <w:t>promitheus</w:t>
      </w:r>
      <w:r w:rsidRPr="00A944D9">
        <w:rPr>
          <w:b/>
          <w:color w:val="000000"/>
          <w:lang w:val="el-GR"/>
        </w:rPr>
        <w:t>.</w:t>
      </w:r>
      <w:r>
        <w:rPr>
          <w:b/>
          <w:color w:val="000000"/>
        </w:rPr>
        <w:t>gov</w:t>
      </w:r>
      <w:r w:rsidRPr="00A944D9">
        <w:rPr>
          <w:b/>
          <w:color w:val="000000"/>
          <w:lang w:val="el-GR"/>
        </w:rPr>
        <w:t>.</w:t>
      </w:r>
      <w:r>
        <w:rPr>
          <w:b/>
          <w:color w:val="000000"/>
        </w:rPr>
        <w:t>gr</w:t>
      </w:r>
      <w:r w:rsidRPr="00A944D9">
        <w:rPr>
          <w:b/>
          <w:color w:val="000000"/>
          <w:lang w:val="el-GR"/>
        </w:rPr>
        <w:t xml:space="preserve"> του ΕΣΗΔΗΣ.</w:t>
      </w:r>
    </w:p>
    <w:p w14:paraId="60E93F26" w14:textId="77777777" w:rsidR="007A075F" w:rsidRPr="00A944D9" w:rsidRDefault="00E96C39">
      <w:pPr>
        <w:pStyle w:val="af5"/>
        <w:spacing w:after="119" w:line="276" w:lineRule="auto"/>
        <w:rPr>
          <w:lang w:val="el-GR"/>
        </w:rPr>
      </w:pPr>
      <w:r>
        <w:rPr>
          <w:rFonts w:ascii="Calibri;serif" w:hAnsi="Calibri;serif"/>
          <w:color w:val="000000"/>
          <w:lang w:val="el-GR"/>
        </w:rPr>
        <w:t xml:space="preserve">Η αναθέτουσα αρχή συνέταξε το ΕΕΕΣ με τη χρήση της ηλεκτρονικής υπηρεσίας </w:t>
      </w:r>
      <w:r>
        <w:rPr>
          <w:rFonts w:ascii="Calibri;serif" w:hAnsi="Calibri;serif"/>
          <w:color w:val="000000"/>
        </w:rPr>
        <w:t>Promitheus</w:t>
      </w:r>
      <w:r w:rsidRPr="00A944D9">
        <w:rPr>
          <w:color w:val="000000"/>
          <w:lang w:val="el-GR"/>
        </w:rPr>
        <w:t xml:space="preserve"> </w:t>
      </w:r>
      <w:r>
        <w:rPr>
          <w:rFonts w:ascii="Calibri;serif" w:hAnsi="Calibri;serif"/>
          <w:color w:val="000000"/>
        </w:rPr>
        <w:t>ESPDint</w:t>
      </w:r>
      <w:r w:rsidRPr="00A944D9">
        <w:rPr>
          <w:color w:val="000000"/>
          <w:lang w:val="el-GR"/>
        </w:rPr>
        <w:t xml:space="preserve"> </w:t>
      </w:r>
      <w:r>
        <w:rPr>
          <w:rFonts w:ascii="Calibri;serif" w:hAnsi="Calibri;serif"/>
          <w:color w:val="000000"/>
          <w:lang w:val="el-GR"/>
        </w:rPr>
        <w:t>(</w:t>
      </w:r>
      <w:r>
        <w:rPr>
          <w:rFonts w:ascii="Calibri;serif" w:hAnsi="Calibri;serif"/>
          <w:color w:val="000000"/>
        </w:rPr>
        <w:t>https</w:t>
      </w:r>
      <w:r>
        <w:rPr>
          <w:rFonts w:ascii="Calibri;serif" w:hAnsi="Calibri;serif"/>
          <w:color w:val="000000"/>
          <w:lang w:val="el-GR"/>
        </w:rPr>
        <w:t>://</w:t>
      </w:r>
      <w:r>
        <w:rPr>
          <w:rFonts w:ascii="Calibri;serif" w:hAnsi="Calibri;serif"/>
          <w:color w:val="000000"/>
        </w:rPr>
        <w:t>espdint</w:t>
      </w:r>
      <w:r>
        <w:rPr>
          <w:rFonts w:ascii="Calibri;serif" w:hAnsi="Calibri;serif"/>
          <w:color w:val="000000"/>
          <w:lang w:val="el-GR"/>
        </w:rPr>
        <w:t>.</w:t>
      </w:r>
      <w:r>
        <w:rPr>
          <w:rFonts w:ascii="Calibri;serif" w:hAnsi="Calibri;serif"/>
          <w:color w:val="000000"/>
        </w:rPr>
        <w:t>eprocurement</w:t>
      </w:r>
      <w:r>
        <w:rPr>
          <w:rFonts w:ascii="Calibri;serif" w:hAnsi="Calibri;serif"/>
          <w:color w:val="000000"/>
          <w:lang w:val="el-GR"/>
        </w:rPr>
        <w:t>.</w:t>
      </w:r>
      <w:r>
        <w:rPr>
          <w:rFonts w:ascii="Calibri;serif" w:hAnsi="Calibri;serif"/>
          <w:color w:val="000000"/>
        </w:rPr>
        <w:t>gov</w:t>
      </w:r>
      <w:r>
        <w:rPr>
          <w:rFonts w:ascii="Calibri;serif" w:hAnsi="Calibri;serif"/>
          <w:color w:val="000000"/>
          <w:lang w:val="el-GR"/>
        </w:rPr>
        <w:t>.</w:t>
      </w:r>
      <w:r>
        <w:rPr>
          <w:rFonts w:ascii="Calibri;serif" w:hAnsi="Calibri;serif"/>
          <w:color w:val="000000"/>
        </w:rPr>
        <w:t>gr</w:t>
      </w:r>
      <w:r>
        <w:rPr>
          <w:rFonts w:ascii="Calibri;serif" w:hAnsi="Calibri;serif"/>
          <w:color w:val="000000"/>
          <w:lang w:val="el-GR"/>
        </w:rPr>
        <w:t xml:space="preserve">/), που προσφέρει τη δυνατότητα ηλεκτρονικής σύνταξης και διαχείρισης του Ευρωπαϊκού Ενιαίου Εγγράφου Σύμβασης (ΕΕΕΣ). </w:t>
      </w:r>
    </w:p>
    <w:p w14:paraId="6F287516" w14:textId="77777777" w:rsidR="007A075F" w:rsidRDefault="00E96C39">
      <w:pPr>
        <w:pStyle w:val="af5"/>
        <w:spacing w:after="119" w:line="276" w:lineRule="auto"/>
        <w:rPr>
          <w:rFonts w:ascii="Calibri;serif" w:hAnsi="Calibri;serif" w:hint="eastAsia"/>
          <w:color w:val="000000"/>
          <w:lang w:val="el-GR"/>
        </w:rPr>
      </w:pPr>
      <w:r>
        <w:rPr>
          <w:rFonts w:ascii="Calibri;serif" w:hAnsi="Calibri;serif"/>
          <w:color w:val="000000"/>
          <w:lang w:val="el-GR"/>
        </w:rPr>
        <w:t xml:space="preserve">Tο αρχείο XML αναρτάται για την διευκόλυνση των οικονομικών φορέων προκειμένου να συντάξουν μέσω της υπηρεσίας eΕΕΕΣ τη σχετική απάντησή τους. </w:t>
      </w:r>
    </w:p>
    <w:p w14:paraId="7E20B67D" w14:textId="77777777" w:rsidR="007A075F" w:rsidRPr="00A944D9" w:rsidRDefault="00E96C39">
      <w:pPr>
        <w:pStyle w:val="af5"/>
        <w:spacing w:after="0" w:line="276" w:lineRule="auto"/>
        <w:rPr>
          <w:lang w:val="el-GR"/>
        </w:rPr>
      </w:pPr>
      <w:r>
        <w:rPr>
          <w:rFonts w:ascii="Calibri;serif" w:hAnsi="Calibri;serif"/>
          <w:color w:val="000000"/>
          <w:lang w:val="el-GR"/>
        </w:rPr>
        <w:t>Στην ιστοσελίδα του ΕΣΗΔΗΣ (</w:t>
      </w:r>
      <w:hyperlink r:id="rId73">
        <w:r w:rsidR="007A075F">
          <w:rPr>
            <w:rStyle w:val="-0"/>
            <w:lang w:val="el-GR"/>
          </w:rPr>
          <w:t>www.eprocurement.gov.gr</w:t>
        </w:r>
      </w:hyperlink>
      <w:r>
        <w:rPr>
          <w:rFonts w:ascii="Calibri;serif" w:hAnsi="Calibri;serif"/>
          <w:color w:val="000000"/>
          <w:lang w:val="el-GR"/>
        </w:rPr>
        <w:t>) υπάρχουν αναλυτικές οδηγίες συμπλήρωσης του Ενιαίου Ευρωπαϊκού Έγγραφου Συμβάσεων (ΕΕΕΣ) για τους οικονομικούς φορείς.</w:t>
      </w:r>
    </w:p>
    <w:p w14:paraId="4805D005" w14:textId="77777777" w:rsidR="007A075F" w:rsidRPr="00A944D9" w:rsidRDefault="007A075F">
      <w:pPr>
        <w:pStyle w:val="af5"/>
        <w:spacing w:after="62"/>
        <w:rPr>
          <w:lang w:val="el-GR"/>
        </w:rPr>
      </w:pPr>
    </w:p>
    <w:p w14:paraId="298A678A" w14:textId="77777777" w:rsidR="00925EFB" w:rsidRDefault="00925EFB" w:rsidP="00925EFB">
      <w:pPr>
        <w:rPr>
          <w:lang w:val="el-GR"/>
        </w:rPr>
      </w:pPr>
    </w:p>
    <w:p w14:paraId="0BB32C92" w14:textId="77777777" w:rsidR="00F73B41" w:rsidRDefault="00F73B41" w:rsidP="00925EFB">
      <w:pPr>
        <w:rPr>
          <w:lang w:val="el-GR"/>
        </w:rPr>
      </w:pPr>
    </w:p>
    <w:p w14:paraId="66FC8527" w14:textId="77777777" w:rsidR="00F73B41" w:rsidRDefault="00F73B41" w:rsidP="00925EFB">
      <w:pPr>
        <w:rPr>
          <w:lang w:val="el-GR"/>
        </w:rPr>
      </w:pPr>
    </w:p>
    <w:p w14:paraId="40B8875C" w14:textId="77777777" w:rsidR="00F73B41" w:rsidRDefault="00F73B41" w:rsidP="00925EFB">
      <w:pPr>
        <w:rPr>
          <w:lang w:val="el-GR"/>
        </w:rPr>
      </w:pPr>
    </w:p>
    <w:p w14:paraId="2C0D6E4A" w14:textId="77777777" w:rsidR="00F73B41" w:rsidRDefault="00F73B41" w:rsidP="00925EFB">
      <w:pPr>
        <w:rPr>
          <w:lang w:val="el-GR"/>
        </w:rPr>
      </w:pPr>
    </w:p>
    <w:p w14:paraId="11C3A0D4" w14:textId="77777777" w:rsidR="00F73B41" w:rsidRDefault="00F73B41" w:rsidP="00925EFB">
      <w:pPr>
        <w:rPr>
          <w:lang w:val="el-GR"/>
        </w:rPr>
      </w:pPr>
    </w:p>
    <w:p w14:paraId="52CD3715" w14:textId="77777777" w:rsidR="00F73B41" w:rsidRDefault="00F73B41" w:rsidP="00925EFB">
      <w:pPr>
        <w:rPr>
          <w:lang w:val="el-GR"/>
        </w:rPr>
      </w:pPr>
    </w:p>
    <w:p w14:paraId="614973CF" w14:textId="77777777" w:rsidR="00F73B41" w:rsidRDefault="00F73B41" w:rsidP="00925EFB">
      <w:pPr>
        <w:rPr>
          <w:lang w:val="el-GR"/>
        </w:rPr>
      </w:pPr>
    </w:p>
    <w:p w14:paraId="6BCF2412" w14:textId="77777777" w:rsidR="00F73B41" w:rsidRDefault="00F73B41" w:rsidP="00925EFB">
      <w:pPr>
        <w:rPr>
          <w:lang w:val="el-GR"/>
        </w:rPr>
      </w:pPr>
    </w:p>
    <w:p w14:paraId="3249C6BD" w14:textId="77777777" w:rsidR="00F73B41" w:rsidRDefault="00F73B41" w:rsidP="00925EFB">
      <w:pPr>
        <w:rPr>
          <w:lang w:val="el-GR"/>
        </w:rPr>
      </w:pPr>
    </w:p>
    <w:p w14:paraId="4167214E" w14:textId="77777777" w:rsidR="00F73B41" w:rsidRDefault="00F73B41" w:rsidP="00925EFB">
      <w:pPr>
        <w:rPr>
          <w:lang w:val="el-GR"/>
        </w:rPr>
      </w:pPr>
    </w:p>
    <w:p w14:paraId="31431861" w14:textId="77777777" w:rsidR="00F73B41" w:rsidRDefault="00F73B41" w:rsidP="00925EFB">
      <w:pPr>
        <w:rPr>
          <w:lang w:val="el-GR"/>
        </w:rPr>
      </w:pPr>
    </w:p>
    <w:p w14:paraId="1F7FE974" w14:textId="77777777" w:rsidR="00F73B41" w:rsidRDefault="00F73B41" w:rsidP="00925EFB">
      <w:pPr>
        <w:rPr>
          <w:lang w:val="el-GR"/>
        </w:rPr>
      </w:pPr>
    </w:p>
    <w:p w14:paraId="705AB1C5" w14:textId="77777777" w:rsidR="00F73B41" w:rsidRDefault="00F73B41" w:rsidP="00925EFB">
      <w:pPr>
        <w:rPr>
          <w:lang w:val="el-GR"/>
        </w:rPr>
      </w:pPr>
    </w:p>
    <w:p w14:paraId="043121D6" w14:textId="77777777" w:rsidR="00F73B41" w:rsidRDefault="00F73B41" w:rsidP="00925EFB">
      <w:pPr>
        <w:rPr>
          <w:lang w:val="el-GR"/>
        </w:rPr>
      </w:pPr>
    </w:p>
    <w:p w14:paraId="4C396A87" w14:textId="77777777" w:rsidR="00F73B41" w:rsidRDefault="00F73B41" w:rsidP="00925EFB">
      <w:pPr>
        <w:rPr>
          <w:lang w:val="el-GR"/>
        </w:rPr>
      </w:pPr>
    </w:p>
    <w:p w14:paraId="31926D00" w14:textId="77777777" w:rsidR="00F73B41" w:rsidRDefault="00F73B41" w:rsidP="00925EFB">
      <w:pPr>
        <w:rPr>
          <w:lang w:val="el-GR"/>
        </w:rPr>
      </w:pPr>
    </w:p>
    <w:p w14:paraId="21E8D968" w14:textId="77777777" w:rsidR="00F73B41" w:rsidRDefault="00F73B41">
      <w:pPr>
        <w:pStyle w:val="af5"/>
        <w:spacing w:after="57"/>
        <w:rPr>
          <w:lang w:val="el-GR"/>
        </w:rPr>
      </w:pPr>
    </w:p>
    <w:p w14:paraId="496FC95A" w14:textId="77777777" w:rsidR="00F73B41" w:rsidRPr="00A944D9" w:rsidRDefault="00F73B41">
      <w:pPr>
        <w:pStyle w:val="af5"/>
        <w:spacing w:after="57"/>
        <w:rPr>
          <w:lang w:val="el-GR"/>
        </w:rPr>
      </w:pPr>
    </w:p>
    <w:p w14:paraId="038EC229" w14:textId="77777777" w:rsidR="00876411" w:rsidRDefault="00876411">
      <w:pPr>
        <w:spacing w:after="0"/>
        <w:jc w:val="left"/>
        <w:rPr>
          <w:rFonts w:ascii="Arial" w:hAnsi="Arial" w:cs="Arial"/>
          <w:b/>
          <w:color w:val="002060"/>
          <w:sz w:val="24"/>
          <w:szCs w:val="22"/>
          <w:lang w:val="el-GR"/>
        </w:rPr>
      </w:pPr>
      <w:bookmarkStart w:id="200" w:name="__RefHeading___Toc5402_2716469923"/>
      <w:bookmarkStart w:id="201" w:name="_Toc129004467"/>
      <w:bookmarkEnd w:id="200"/>
      <w:bookmarkEnd w:id="201"/>
      <w:r>
        <w:rPr>
          <w:lang w:val="el-GR"/>
        </w:rPr>
        <w:br w:type="page"/>
      </w:r>
    </w:p>
    <w:p w14:paraId="1B3E4522" w14:textId="6EC7D6F7" w:rsidR="007A075F" w:rsidRPr="00A944D9" w:rsidRDefault="00E96C39" w:rsidP="00F73B41">
      <w:pPr>
        <w:pStyle w:val="2"/>
        <w:spacing w:before="57" w:after="57"/>
        <w:rPr>
          <w:lang w:val="el-GR"/>
        </w:rPr>
      </w:pPr>
      <w:bookmarkStart w:id="202" w:name="_Toc217222228"/>
      <w:r>
        <w:rPr>
          <w:lang w:val="el-GR"/>
        </w:rPr>
        <w:lastRenderedPageBreak/>
        <w:t>ΠΑΡΑΡΤΗΜΑ</w:t>
      </w:r>
      <w:r w:rsidR="00F73B41">
        <w:rPr>
          <w:lang w:val="el-GR"/>
        </w:rPr>
        <w:t xml:space="preserve"> </w:t>
      </w:r>
      <w:r>
        <w:rPr>
          <w:lang w:val="el-GR"/>
        </w:rPr>
        <w:t>Ι</w:t>
      </w:r>
      <w:r w:rsidR="007E52C5">
        <w:rPr>
          <w:lang w:val="en-US"/>
        </w:rPr>
        <w:t>V</w:t>
      </w:r>
      <w:r>
        <w:rPr>
          <w:lang w:val="el-GR"/>
        </w:rPr>
        <w:t>– Υπόδειγμα Οικονομικής Προσφοράς</w:t>
      </w:r>
      <w:bookmarkEnd w:id="202"/>
    </w:p>
    <w:p w14:paraId="3EEEE7B1" w14:textId="77777777" w:rsidR="007A075F" w:rsidRPr="00A944D9" w:rsidRDefault="007A075F">
      <w:pPr>
        <w:pStyle w:val="af5"/>
        <w:spacing w:before="57" w:after="57"/>
        <w:rPr>
          <w:lang w:val="el-GR"/>
        </w:rPr>
      </w:pPr>
    </w:p>
    <w:p w14:paraId="6E3B4FEF" w14:textId="278F6754" w:rsidR="007A075F" w:rsidRDefault="00C1539F" w:rsidP="00C1539F">
      <w:pPr>
        <w:pStyle w:val="af5"/>
        <w:spacing w:after="0"/>
        <w:rPr>
          <w:b/>
          <w:u w:val="single"/>
          <w:lang w:val="el-GR"/>
        </w:rPr>
      </w:pPr>
      <w:r w:rsidRPr="00C1539F">
        <w:rPr>
          <w:b/>
          <w:lang w:val="el-GR"/>
        </w:rPr>
        <w:t xml:space="preserve">                                                                            </w:t>
      </w:r>
      <w:r>
        <w:rPr>
          <w:b/>
          <w:lang w:val="el-GR"/>
        </w:rPr>
        <w:t xml:space="preserve">    </w:t>
      </w:r>
      <w:r w:rsidRPr="00C1539F">
        <w:rPr>
          <w:b/>
          <w:lang w:val="el-GR"/>
        </w:rPr>
        <w:t xml:space="preserve">    </w:t>
      </w:r>
      <w:r>
        <w:rPr>
          <w:b/>
          <w:u w:val="single"/>
          <w:lang w:val="el-GR"/>
        </w:rPr>
        <w:t xml:space="preserve">Υπόδειγμα </w:t>
      </w:r>
    </w:p>
    <w:p w14:paraId="74766D78" w14:textId="77777777" w:rsidR="007A075F" w:rsidRPr="00A944D9" w:rsidRDefault="007A075F">
      <w:pPr>
        <w:pStyle w:val="af5"/>
        <w:spacing w:after="0"/>
        <w:jc w:val="center"/>
        <w:rPr>
          <w:lang w:val="el-GR"/>
        </w:rPr>
      </w:pPr>
    </w:p>
    <w:p w14:paraId="7E52994A" w14:textId="77777777" w:rsidR="007A075F" w:rsidRPr="00A944D9" w:rsidRDefault="00E96C39">
      <w:pPr>
        <w:pStyle w:val="af5"/>
        <w:spacing w:after="119"/>
        <w:jc w:val="center"/>
        <w:rPr>
          <w:lang w:val="el-GR"/>
        </w:rPr>
      </w:pPr>
      <w:r>
        <w:rPr>
          <w:b/>
          <w:lang w:val="el-GR"/>
        </w:rPr>
        <w:t>ΟΙΚΟΝΟΜΙΚΗ ΠΡΟΣΦΟΡΑ</w:t>
      </w:r>
      <w:r w:rsidRPr="00A944D9">
        <w:rPr>
          <w:u w:val="single"/>
          <w:lang w:val="el-GR"/>
        </w:rPr>
        <w:t xml:space="preserve"> </w:t>
      </w:r>
    </w:p>
    <w:p w14:paraId="41CFA019" w14:textId="75ADC7EA" w:rsidR="007A075F" w:rsidRPr="00A944D9" w:rsidRDefault="00E96C39">
      <w:pPr>
        <w:pStyle w:val="af5"/>
        <w:spacing w:after="119"/>
        <w:jc w:val="center"/>
        <w:rPr>
          <w:lang w:val="el-GR"/>
        </w:rPr>
      </w:pPr>
      <w:r w:rsidRPr="00A944D9">
        <w:rPr>
          <w:b/>
          <w:lang w:val="el-GR"/>
        </w:rPr>
        <w:t>(</w:t>
      </w:r>
      <w:r>
        <w:rPr>
          <w:b/>
          <w:lang w:val="el-GR"/>
        </w:rPr>
        <w:t xml:space="preserve">και για τα </w:t>
      </w:r>
      <w:r w:rsidR="001D1CE9">
        <w:rPr>
          <w:b/>
          <w:lang w:val="el-GR"/>
        </w:rPr>
        <w:t>εκατό επτά</w:t>
      </w:r>
      <w:r>
        <w:rPr>
          <w:b/>
          <w:lang w:val="el-GR"/>
        </w:rPr>
        <w:t xml:space="preserve"> (</w:t>
      </w:r>
      <w:r w:rsidR="001D1CE9">
        <w:rPr>
          <w:b/>
          <w:lang w:val="el-GR"/>
        </w:rPr>
        <w:t>107</w:t>
      </w:r>
      <w:r>
        <w:rPr>
          <w:b/>
          <w:lang w:val="el-GR"/>
        </w:rPr>
        <w:t>) είδη «</w:t>
      </w:r>
      <w:bookmarkStart w:id="203" w:name="_Hlk216434249"/>
      <w:r w:rsidR="001D1CE9">
        <w:rPr>
          <w:b/>
          <w:color w:val="000000"/>
          <w:lang w:val="el-GR"/>
        </w:rPr>
        <w:t>ΕΠΙΔΕΣΜΙΚΟ ΥΛΙΚΟ ΚΑΙ ΙΑΤΡΙΚΗ ΓΑΖΑ</w:t>
      </w:r>
      <w:bookmarkEnd w:id="203"/>
      <w:r>
        <w:rPr>
          <w:b/>
          <w:lang w:val="el-GR"/>
        </w:rPr>
        <w:t xml:space="preserve">» ) </w:t>
      </w:r>
    </w:p>
    <w:p w14:paraId="133C6CE3" w14:textId="77777777" w:rsidR="006425C7" w:rsidRPr="006425C7" w:rsidRDefault="006425C7" w:rsidP="006425C7">
      <w:pPr>
        <w:pStyle w:val="af5"/>
        <w:spacing w:after="0" w:line="480" w:lineRule="auto"/>
        <w:jc w:val="left"/>
        <w:rPr>
          <w:b/>
          <w:u w:val="single"/>
          <w:lang w:val="el-GR"/>
        </w:rPr>
      </w:pPr>
      <w:r w:rsidRPr="006425C7">
        <w:rPr>
          <w:b/>
          <w:u w:val="single"/>
          <w:lang w:val="el-GR"/>
        </w:rPr>
        <w:t>Στοιχεία Προσφέροντος:</w:t>
      </w:r>
    </w:p>
    <w:p w14:paraId="1029F6CB" w14:textId="08EA96BA" w:rsidR="006425C7" w:rsidRPr="006425C7" w:rsidRDefault="006425C7" w:rsidP="006425C7">
      <w:pPr>
        <w:pStyle w:val="af5"/>
        <w:spacing w:after="0" w:line="480" w:lineRule="auto"/>
        <w:jc w:val="left"/>
        <w:rPr>
          <w:b/>
          <w:u w:val="dotted"/>
          <w:lang w:val="el-GR"/>
        </w:rPr>
      </w:pPr>
      <w:r w:rsidRPr="006425C7">
        <w:rPr>
          <w:b/>
          <w:u w:val="dotted"/>
          <w:lang w:val="el-GR"/>
        </w:rPr>
        <w:t xml:space="preserve">Επωνυμία:                                    </w:t>
      </w:r>
      <w:r>
        <w:rPr>
          <w:b/>
          <w:u w:val="dotted"/>
          <w:lang w:val="el-GR"/>
        </w:rPr>
        <w:t xml:space="preserve"> </w:t>
      </w:r>
      <w:r w:rsidRPr="006425C7">
        <w:rPr>
          <w:b/>
          <w:u w:val="dotted"/>
          <w:lang w:val="el-GR"/>
        </w:rPr>
        <w:t xml:space="preserve">                          .</w:t>
      </w:r>
    </w:p>
    <w:p w14:paraId="34ED714F" w14:textId="5B363221" w:rsidR="006425C7" w:rsidRPr="006425C7" w:rsidRDefault="006425C7" w:rsidP="006425C7">
      <w:pPr>
        <w:pStyle w:val="af5"/>
        <w:spacing w:after="0" w:line="480" w:lineRule="auto"/>
        <w:jc w:val="left"/>
        <w:rPr>
          <w:b/>
          <w:u w:val="dotted"/>
          <w:lang w:val="el-GR"/>
        </w:rPr>
      </w:pPr>
      <w:r w:rsidRPr="006425C7">
        <w:rPr>
          <w:b/>
          <w:u w:val="dotted"/>
          <w:lang w:val="el-GR"/>
        </w:rPr>
        <w:t>Διεύθυνση:                                                             .</w:t>
      </w:r>
    </w:p>
    <w:p w14:paraId="1420B9F2" w14:textId="10A01F48" w:rsidR="006425C7" w:rsidRPr="006425C7" w:rsidRDefault="006425C7" w:rsidP="006425C7">
      <w:pPr>
        <w:pStyle w:val="af5"/>
        <w:spacing w:after="0" w:line="480" w:lineRule="auto"/>
        <w:jc w:val="left"/>
        <w:rPr>
          <w:b/>
          <w:u w:val="dotted"/>
          <w:lang w:val="el-GR"/>
        </w:rPr>
      </w:pPr>
      <w:r w:rsidRPr="006425C7">
        <w:rPr>
          <w:b/>
          <w:u w:val="dotted"/>
          <w:lang w:val="el-GR"/>
        </w:rPr>
        <w:t xml:space="preserve">Τηλ.:                                                             </w:t>
      </w:r>
      <w:r>
        <w:rPr>
          <w:b/>
          <w:u w:val="dotted"/>
          <w:lang w:val="el-GR"/>
        </w:rPr>
        <w:t xml:space="preserve">        </w:t>
      </w:r>
      <w:r w:rsidRPr="006425C7">
        <w:rPr>
          <w:b/>
          <w:u w:val="dotted"/>
          <w:lang w:val="el-GR"/>
        </w:rPr>
        <w:t xml:space="preserve">    .</w:t>
      </w:r>
    </w:p>
    <w:p w14:paraId="6B2F1AD8" w14:textId="6AF62A8A" w:rsidR="006425C7" w:rsidRPr="006425C7" w:rsidRDefault="006425C7" w:rsidP="006425C7">
      <w:pPr>
        <w:pStyle w:val="af5"/>
        <w:spacing w:after="0" w:line="480" w:lineRule="auto"/>
        <w:jc w:val="left"/>
        <w:rPr>
          <w:b/>
          <w:u w:val="dotted"/>
          <w:lang w:val="el-GR"/>
        </w:rPr>
      </w:pPr>
      <w:r w:rsidRPr="006425C7">
        <w:rPr>
          <w:b/>
          <w:u w:val="dotted"/>
          <w:lang w:val="el-GR"/>
        </w:rPr>
        <w:t>e-mail:                                                                     .</w:t>
      </w:r>
    </w:p>
    <w:p w14:paraId="06E374ED" w14:textId="77777777" w:rsidR="006425C7" w:rsidRDefault="006425C7" w:rsidP="006425C7">
      <w:pPr>
        <w:pStyle w:val="af5"/>
        <w:spacing w:after="0"/>
        <w:jc w:val="left"/>
        <w:rPr>
          <w:b/>
          <w:lang w:val="el-GR"/>
        </w:rPr>
      </w:pPr>
    </w:p>
    <w:p w14:paraId="480F28F8" w14:textId="77777777" w:rsidR="006425C7" w:rsidRDefault="006425C7" w:rsidP="006425C7">
      <w:pPr>
        <w:pStyle w:val="af5"/>
        <w:spacing w:after="0"/>
        <w:jc w:val="left"/>
        <w:rPr>
          <w:b/>
          <w:lang w:val="el-GR"/>
        </w:rPr>
      </w:pPr>
    </w:p>
    <w:p w14:paraId="5960D69A" w14:textId="330E563D" w:rsidR="006425C7" w:rsidRPr="006425C7" w:rsidRDefault="00E96C39" w:rsidP="006425C7">
      <w:pPr>
        <w:pStyle w:val="af5"/>
        <w:spacing w:after="0"/>
        <w:jc w:val="left"/>
        <w:rPr>
          <w:b/>
          <w:u w:val="single"/>
          <w:lang w:val="el-GR"/>
        </w:rPr>
      </w:pPr>
      <w:r w:rsidRPr="006425C7">
        <w:rPr>
          <w:b/>
          <w:u w:val="single"/>
          <w:lang w:val="el-GR"/>
        </w:rPr>
        <w:t>ΠΡΟΣ: Γενικό Νοσοκομείο Σερρών</w:t>
      </w:r>
      <w:r w:rsidR="008D2408" w:rsidRPr="006425C7">
        <w:rPr>
          <w:b/>
          <w:u w:val="single"/>
          <w:lang w:val="el-GR"/>
        </w:rPr>
        <w:t>.</w:t>
      </w:r>
    </w:p>
    <w:p w14:paraId="37D9DE2D" w14:textId="77777777" w:rsidR="006425C7" w:rsidRPr="006425C7" w:rsidRDefault="006425C7" w:rsidP="006425C7">
      <w:pPr>
        <w:pStyle w:val="af5"/>
        <w:spacing w:after="0"/>
        <w:jc w:val="left"/>
        <w:rPr>
          <w:b/>
          <w:lang w:val="el-GR"/>
        </w:rPr>
      </w:pPr>
    </w:p>
    <w:p w14:paraId="431D2F86" w14:textId="320F7536" w:rsidR="00C1539F" w:rsidRDefault="00E96C39">
      <w:pPr>
        <w:pStyle w:val="af5"/>
        <w:rPr>
          <w:lang w:val="el-GR"/>
        </w:rPr>
      </w:pPr>
      <w:r>
        <w:rPr>
          <w:lang w:val="el-GR"/>
        </w:rPr>
        <w:t xml:space="preserve">Έχοντας υπόψη τα όσα αναφέρονται </w:t>
      </w:r>
      <w:r>
        <w:rPr>
          <w:color w:val="000000"/>
          <w:lang w:val="el-GR"/>
        </w:rPr>
        <w:t>στην υπ’ αριθμ</w:t>
      </w:r>
      <w:r w:rsidRPr="00DC6866">
        <w:rPr>
          <w:b/>
          <w:bCs/>
          <w:lang w:val="el-GR"/>
        </w:rPr>
        <w:t xml:space="preserve">. Δ. </w:t>
      </w:r>
      <w:r w:rsidR="00DC6866" w:rsidRPr="00DC6866">
        <w:rPr>
          <w:b/>
          <w:bCs/>
          <w:lang w:val="el-GR"/>
        </w:rPr>
        <w:t>21</w:t>
      </w:r>
      <w:r w:rsidRPr="00DC6866">
        <w:rPr>
          <w:b/>
          <w:bCs/>
          <w:lang w:val="el-GR"/>
        </w:rPr>
        <w:t>/2025</w:t>
      </w:r>
      <w:r w:rsidRPr="00DC6866">
        <w:rPr>
          <w:color w:val="000000"/>
          <w:lang w:val="el-GR"/>
        </w:rPr>
        <w:t xml:space="preserve"> Διακήρυξη</w:t>
      </w:r>
      <w:r>
        <w:rPr>
          <w:color w:val="000000"/>
          <w:lang w:val="el-GR"/>
        </w:rPr>
        <w:t xml:space="preserve"> του Γενικού Νοσοκομείου</w:t>
      </w:r>
      <w:r w:rsidRPr="00A944D9">
        <w:rPr>
          <w:lang w:val="el-GR"/>
        </w:rPr>
        <w:t xml:space="preserve"> </w:t>
      </w:r>
      <w:r>
        <w:rPr>
          <w:lang w:val="el-GR"/>
        </w:rPr>
        <w:t>Σερρών, η οποία</w:t>
      </w:r>
      <w:r w:rsidRPr="00A944D9">
        <w:rPr>
          <w:lang w:val="el-GR"/>
        </w:rPr>
        <w:t xml:space="preserve"> </w:t>
      </w:r>
      <w:r>
        <w:rPr>
          <w:lang w:val="el-GR"/>
        </w:rPr>
        <w:t xml:space="preserve">αφορά την προμήθεια των ειδών: </w:t>
      </w:r>
      <w:r>
        <w:rPr>
          <w:b/>
          <w:lang w:val="el-GR"/>
        </w:rPr>
        <w:t>«</w:t>
      </w:r>
      <w:r w:rsidR="001D1CE9" w:rsidRPr="001D1CE9">
        <w:rPr>
          <w:b/>
          <w:color w:val="000000"/>
          <w:lang w:val="el-GR"/>
        </w:rPr>
        <w:t>ΕΠΙΔΕΣΜΙΚΟ ΥΛΙΚΟ ΚΑΙ ΙΑΤΡΙΚΗ ΓΑΖΑ</w:t>
      </w:r>
      <w:r>
        <w:rPr>
          <w:b/>
          <w:lang w:val="el-GR"/>
        </w:rPr>
        <w:t>»</w:t>
      </w:r>
      <w:r w:rsidR="00623676">
        <w:rPr>
          <w:b/>
          <w:lang w:val="el-GR"/>
        </w:rPr>
        <w:t xml:space="preserve"> </w:t>
      </w:r>
      <w:r w:rsidR="00623676" w:rsidRPr="00623676">
        <w:rPr>
          <w:bCs/>
          <w:lang w:val="el-GR"/>
        </w:rPr>
        <w:t>με</w:t>
      </w:r>
      <w:r w:rsidRPr="00A944D9">
        <w:rPr>
          <w:lang w:val="el-GR"/>
        </w:rPr>
        <w:t xml:space="preserve"> </w:t>
      </w:r>
      <w:r w:rsidR="00623676" w:rsidRPr="00623676">
        <w:rPr>
          <w:lang w:val="el-GR"/>
        </w:rPr>
        <w:t>CPV: 33141110-4 και CPV:  33141114-2</w:t>
      </w:r>
      <w:r>
        <w:rPr>
          <w:color w:val="000000"/>
          <w:lang w:val="el-GR"/>
        </w:rPr>
        <w:t xml:space="preserve"> </w:t>
      </w:r>
      <w:r>
        <w:rPr>
          <w:lang w:val="el-GR"/>
        </w:rPr>
        <w:t>, δηλώνω ότι αποδέχομαι ανεπιφύλακτα τα ανωτέρω και προσφέρω τα εν λόγω είδη στις εξής τιμές:</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1701"/>
        <w:gridCol w:w="1134"/>
        <w:gridCol w:w="992"/>
        <w:gridCol w:w="992"/>
        <w:gridCol w:w="851"/>
        <w:gridCol w:w="992"/>
        <w:gridCol w:w="992"/>
        <w:gridCol w:w="851"/>
        <w:gridCol w:w="851"/>
      </w:tblGrid>
      <w:tr w:rsidR="001D1CE9" w:rsidRPr="001317C0" w14:paraId="43F43E73" w14:textId="77777777" w:rsidTr="00E45E9E">
        <w:trPr>
          <w:trHeight w:val="1200"/>
        </w:trPr>
        <w:tc>
          <w:tcPr>
            <w:tcW w:w="567" w:type="dxa"/>
            <w:shd w:val="clear" w:color="auto" w:fill="CCECFF"/>
            <w:noWrap/>
            <w:vAlign w:val="center"/>
            <w:hideMark/>
          </w:tcPr>
          <w:p w14:paraId="37EBE21B"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A/A</w:t>
            </w:r>
          </w:p>
        </w:tc>
        <w:tc>
          <w:tcPr>
            <w:tcW w:w="993" w:type="dxa"/>
            <w:shd w:val="clear" w:color="auto" w:fill="CCECFF"/>
            <w:vAlign w:val="center"/>
            <w:hideMark/>
          </w:tcPr>
          <w:p w14:paraId="6F4DEF9C"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ΚΩΔΙΚΟΣ ΕΙΔΟΥΣ ΝΟΣΟΚΟ-ΜΕΙΟΥ</w:t>
            </w:r>
          </w:p>
        </w:tc>
        <w:tc>
          <w:tcPr>
            <w:tcW w:w="1701" w:type="dxa"/>
            <w:shd w:val="clear" w:color="auto" w:fill="CCECFF"/>
            <w:vAlign w:val="center"/>
            <w:hideMark/>
          </w:tcPr>
          <w:p w14:paraId="1BEE30A8"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ΠΕΡΙΓΡΑΦΗ ΕΙΔΟΥΣ</w:t>
            </w:r>
          </w:p>
        </w:tc>
        <w:tc>
          <w:tcPr>
            <w:tcW w:w="1134" w:type="dxa"/>
            <w:shd w:val="clear" w:color="auto" w:fill="CCECFF"/>
            <w:vAlign w:val="center"/>
            <w:hideMark/>
          </w:tcPr>
          <w:p w14:paraId="1BCD4F9C"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ΜΟΝΑΔΑ  ΜΕΤΡΗΣΗΣ</w:t>
            </w:r>
          </w:p>
        </w:tc>
        <w:tc>
          <w:tcPr>
            <w:tcW w:w="992" w:type="dxa"/>
            <w:shd w:val="clear" w:color="auto" w:fill="CCECFF"/>
            <w:vAlign w:val="center"/>
            <w:hideMark/>
          </w:tcPr>
          <w:p w14:paraId="2E73DE74" w14:textId="77777777" w:rsidR="001D1CE9" w:rsidRPr="001D1CE9" w:rsidRDefault="001D1CE9" w:rsidP="001D1CE9">
            <w:pPr>
              <w:suppressAutoHyphens w:val="0"/>
              <w:spacing w:before="240"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ΖΗΤΟΥ-ΜΕΝΗ ΠΟΣΟΤΗΤΑ</w:t>
            </w:r>
          </w:p>
        </w:tc>
        <w:tc>
          <w:tcPr>
            <w:tcW w:w="992" w:type="dxa"/>
            <w:shd w:val="clear" w:color="auto" w:fill="CCECFF"/>
            <w:vAlign w:val="center"/>
          </w:tcPr>
          <w:p w14:paraId="2E29C642" w14:textId="77777777" w:rsidR="001D1CE9" w:rsidRPr="001D1CE9" w:rsidRDefault="001D1CE9" w:rsidP="001D1CE9">
            <w:pPr>
              <w:suppressAutoHyphens w:val="0"/>
              <w:spacing w:before="240" w:after="16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ΠΡΟΣΦΕ-ΡΟΜΕΝΗ  ΠΟΣΟΤΗΤΑ</w:t>
            </w:r>
          </w:p>
        </w:tc>
        <w:tc>
          <w:tcPr>
            <w:tcW w:w="851" w:type="dxa"/>
            <w:shd w:val="clear" w:color="auto" w:fill="CCECFF"/>
            <w:vAlign w:val="center"/>
          </w:tcPr>
          <w:p w14:paraId="13A79BB6"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p w14:paraId="200D3E68"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ΚΩΔ. ΚΑΙ ΤΙΜΉ ΠΑΡΑΤΗ-ΡΗΤΗΡΊΟΥ</w:t>
            </w:r>
          </w:p>
        </w:tc>
        <w:tc>
          <w:tcPr>
            <w:tcW w:w="992" w:type="dxa"/>
            <w:shd w:val="clear" w:color="auto" w:fill="CCECFF"/>
            <w:vAlign w:val="center"/>
          </w:tcPr>
          <w:p w14:paraId="371FD27B"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ΤΙΜΗ/ ΜΟΝΑΔΑ ΜΕΤΡΗΣΗΣ ΧΩΡΙΣ  Φ.Π.Α. ΣΕ €</w:t>
            </w:r>
          </w:p>
        </w:tc>
        <w:tc>
          <w:tcPr>
            <w:tcW w:w="992" w:type="dxa"/>
            <w:shd w:val="clear" w:color="auto" w:fill="CCECFF"/>
            <w:vAlign w:val="center"/>
          </w:tcPr>
          <w:p w14:paraId="5ADA8316"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ΣΥΝΟΛΙΚΗ ΑΞΙΑ ΧΩΡΙΣ  Φ.Π.Α. ΣΕ €</w:t>
            </w:r>
          </w:p>
        </w:tc>
        <w:tc>
          <w:tcPr>
            <w:tcW w:w="851" w:type="dxa"/>
            <w:shd w:val="clear" w:color="auto" w:fill="CCECFF"/>
            <w:vAlign w:val="center"/>
          </w:tcPr>
          <w:p w14:paraId="0BE3CAFF"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ΑΞΊΑ Φ.Π.Α. ΣΕ €</w:t>
            </w:r>
          </w:p>
        </w:tc>
        <w:tc>
          <w:tcPr>
            <w:tcW w:w="851" w:type="dxa"/>
            <w:shd w:val="clear" w:color="auto" w:fill="CCECFF"/>
            <w:vAlign w:val="center"/>
          </w:tcPr>
          <w:p w14:paraId="3CEF509C"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DengXian"/>
                <w:b/>
                <w:bCs/>
                <w:kern w:val="2"/>
                <w:sz w:val="16"/>
                <w:szCs w:val="16"/>
                <w:lang w:val="el-GR" w:eastAsia="zh-CN" w:bidi="he-IL"/>
                <w14:ligatures w14:val="standardContextual"/>
              </w:rPr>
              <w:t>ΣΥΝΟΛΙ-ΚΗ ΑΞΙΑ ΜΕ  Φ.Π.Α. ΣΕ €</w:t>
            </w:r>
          </w:p>
        </w:tc>
      </w:tr>
      <w:tr w:rsidR="001D1CE9" w:rsidRPr="001D1CE9" w14:paraId="45358829" w14:textId="77777777" w:rsidTr="00E45E9E">
        <w:trPr>
          <w:trHeight w:val="1399"/>
        </w:trPr>
        <w:tc>
          <w:tcPr>
            <w:tcW w:w="567" w:type="dxa"/>
            <w:noWrap/>
            <w:vAlign w:val="center"/>
            <w:hideMark/>
          </w:tcPr>
          <w:p w14:paraId="0C0C8A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w:t>
            </w:r>
          </w:p>
        </w:tc>
        <w:tc>
          <w:tcPr>
            <w:tcW w:w="993" w:type="dxa"/>
            <w:noWrap/>
            <w:vAlign w:val="center"/>
            <w:hideMark/>
          </w:tcPr>
          <w:p w14:paraId="581A2C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13-01-06</w:t>
            </w:r>
          </w:p>
        </w:tc>
        <w:tc>
          <w:tcPr>
            <w:tcW w:w="1701" w:type="dxa"/>
            <w:vAlign w:val="center"/>
            <w:hideMark/>
          </w:tcPr>
          <w:p w14:paraId="7F2397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ΑΙΜΟΣΤΑΤΙΚΗ  10cm X 20cm</w:t>
            </w:r>
          </w:p>
        </w:tc>
        <w:tc>
          <w:tcPr>
            <w:tcW w:w="1134" w:type="dxa"/>
            <w:vAlign w:val="center"/>
            <w:hideMark/>
          </w:tcPr>
          <w:p w14:paraId="137866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CF710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1.000</w:t>
            </w:r>
          </w:p>
        </w:tc>
        <w:tc>
          <w:tcPr>
            <w:tcW w:w="992" w:type="dxa"/>
            <w:noWrap/>
            <w:vAlign w:val="center"/>
          </w:tcPr>
          <w:p w14:paraId="7D40A5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1.000</w:t>
            </w:r>
          </w:p>
        </w:tc>
        <w:tc>
          <w:tcPr>
            <w:tcW w:w="851" w:type="dxa"/>
            <w:noWrap/>
            <w:vAlign w:val="center"/>
          </w:tcPr>
          <w:p w14:paraId="3429CA5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24343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98E74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2029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1DC8D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26AE8AF" w14:textId="77777777" w:rsidTr="00E45E9E">
        <w:trPr>
          <w:trHeight w:val="1399"/>
        </w:trPr>
        <w:tc>
          <w:tcPr>
            <w:tcW w:w="567" w:type="dxa"/>
            <w:noWrap/>
            <w:vAlign w:val="center"/>
            <w:hideMark/>
          </w:tcPr>
          <w:p w14:paraId="31B56F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w:t>
            </w:r>
          </w:p>
        </w:tc>
        <w:tc>
          <w:tcPr>
            <w:tcW w:w="993" w:type="dxa"/>
            <w:noWrap/>
            <w:vAlign w:val="center"/>
            <w:hideMark/>
          </w:tcPr>
          <w:p w14:paraId="1877DD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    13-24-40</w:t>
            </w:r>
          </w:p>
        </w:tc>
        <w:tc>
          <w:tcPr>
            <w:tcW w:w="1701" w:type="dxa"/>
            <w:vAlign w:val="center"/>
            <w:hideMark/>
          </w:tcPr>
          <w:p w14:paraId="4973C0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ΥΔΡΟΦΙΛΗ  ΑΚΤΙΝΟΣΚΙΕΡΗ     5cm X 5 cm    ATOMIKH</w:t>
            </w:r>
          </w:p>
        </w:tc>
        <w:tc>
          <w:tcPr>
            <w:tcW w:w="1134" w:type="dxa"/>
            <w:vAlign w:val="center"/>
            <w:hideMark/>
          </w:tcPr>
          <w:p w14:paraId="789E84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441E2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1EA9A97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6DD7A22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473D30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A72D9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31C70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506D6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C72A697" w14:textId="77777777" w:rsidTr="00E45E9E">
        <w:trPr>
          <w:trHeight w:val="1399"/>
        </w:trPr>
        <w:tc>
          <w:tcPr>
            <w:tcW w:w="567" w:type="dxa"/>
            <w:noWrap/>
            <w:vAlign w:val="center"/>
            <w:hideMark/>
          </w:tcPr>
          <w:p w14:paraId="0A6D71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w:t>
            </w:r>
          </w:p>
        </w:tc>
        <w:tc>
          <w:tcPr>
            <w:tcW w:w="993" w:type="dxa"/>
            <w:noWrap/>
            <w:vAlign w:val="center"/>
            <w:hideMark/>
          </w:tcPr>
          <w:p w14:paraId="23AB9C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013-05-07.α</w:t>
            </w:r>
          </w:p>
        </w:tc>
        <w:tc>
          <w:tcPr>
            <w:tcW w:w="1701" w:type="dxa"/>
            <w:vAlign w:val="center"/>
            <w:hideMark/>
          </w:tcPr>
          <w:p w14:paraId="09B1E4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ΕΚ ΒΑΜΒΑΚΟΣ ΑΠΟΡΡΟΦΗΤΙΚΗ ΜΕ ΤΟ ΜΕΤΡΟ ΑΠΛΗ ΥΔΡΟΦΙΛΗ ΚΟΜΜΑΤΙΑΣΜΕΝΗ</w:t>
            </w:r>
          </w:p>
        </w:tc>
        <w:tc>
          <w:tcPr>
            <w:tcW w:w="1134" w:type="dxa"/>
            <w:vAlign w:val="center"/>
            <w:hideMark/>
          </w:tcPr>
          <w:p w14:paraId="089BFA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2E8EB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5.600</w:t>
            </w:r>
          </w:p>
        </w:tc>
        <w:tc>
          <w:tcPr>
            <w:tcW w:w="992" w:type="dxa"/>
            <w:noWrap/>
            <w:vAlign w:val="center"/>
          </w:tcPr>
          <w:p w14:paraId="1CA5A1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5.600</w:t>
            </w:r>
          </w:p>
        </w:tc>
        <w:tc>
          <w:tcPr>
            <w:tcW w:w="851" w:type="dxa"/>
            <w:noWrap/>
            <w:vAlign w:val="center"/>
          </w:tcPr>
          <w:p w14:paraId="193D863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85314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64613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5A39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56E1D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7DE8B3A" w14:textId="77777777" w:rsidTr="00E45E9E">
        <w:trPr>
          <w:trHeight w:val="1399"/>
        </w:trPr>
        <w:tc>
          <w:tcPr>
            <w:tcW w:w="567" w:type="dxa"/>
            <w:noWrap/>
            <w:vAlign w:val="center"/>
            <w:hideMark/>
          </w:tcPr>
          <w:p w14:paraId="756DBC4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w:t>
            </w:r>
          </w:p>
        </w:tc>
        <w:tc>
          <w:tcPr>
            <w:tcW w:w="993" w:type="dxa"/>
            <w:noWrap/>
            <w:vAlign w:val="center"/>
            <w:hideMark/>
          </w:tcPr>
          <w:p w14:paraId="0DDBFB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13-01-10</w:t>
            </w:r>
          </w:p>
          <w:p w14:paraId="4B57E0C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1701" w:type="dxa"/>
            <w:vAlign w:val="center"/>
            <w:hideMark/>
          </w:tcPr>
          <w:p w14:paraId="0557356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ΜΗ ΚΟΛΛΗΤΙΚΗ  ΠΑΡΑΦΙΝΗΣ ΥΠΟΑΛΛΕΡΓΙΚΗ  ΧΑΜΗΛΗΣ ΠΡΟΣΦΥΣΗΣ ΑΠΟΣΤΕΙΡΩΜΕΝΗ            10cm X 20cm</w:t>
            </w:r>
          </w:p>
        </w:tc>
        <w:tc>
          <w:tcPr>
            <w:tcW w:w="1134" w:type="dxa"/>
            <w:vAlign w:val="center"/>
            <w:hideMark/>
          </w:tcPr>
          <w:p w14:paraId="7DA91EC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C0E17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6.000</w:t>
            </w:r>
          </w:p>
        </w:tc>
        <w:tc>
          <w:tcPr>
            <w:tcW w:w="992" w:type="dxa"/>
            <w:noWrap/>
            <w:vAlign w:val="center"/>
          </w:tcPr>
          <w:p w14:paraId="23A1A7F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6.000</w:t>
            </w:r>
          </w:p>
        </w:tc>
        <w:tc>
          <w:tcPr>
            <w:tcW w:w="851" w:type="dxa"/>
            <w:noWrap/>
            <w:vAlign w:val="center"/>
          </w:tcPr>
          <w:p w14:paraId="0BB670C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11129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A826C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88FDA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1CAB06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D3C2AA" w14:textId="77777777" w:rsidTr="00E45E9E">
        <w:trPr>
          <w:trHeight w:val="1399"/>
        </w:trPr>
        <w:tc>
          <w:tcPr>
            <w:tcW w:w="567" w:type="dxa"/>
            <w:noWrap/>
            <w:vAlign w:val="center"/>
            <w:hideMark/>
          </w:tcPr>
          <w:p w14:paraId="0F901D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5</w:t>
            </w:r>
          </w:p>
        </w:tc>
        <w:tc>
          <w:tcPr>
            <w:tcW w:w="993" w:type="dxa"/>
            <w:noWrap/>
            <w:vAlign w:val="center"/>
            <w:hideMark/>
          </w:tcPr>
          <w:p w14:paraId="26BBD7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013-04-08</w:t>
            </w:r>
          </w:p>
        </w:tc>
        <w:tc>
          <w:tcPr>
            <w:tcW w:w="1701" w:type="dxa"/>
            <w:vAlign w:val="center"/>
            <w:hideMark/>
          </w:tcPr>
          <w:p w14:paraId="0F3720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ΛΑΠΑΡΟΤΟΜΙΑΣ 30cm X 30cm (Χ- RAY,           ΑΚΤΙΝΟΣΚΙΕΡΗ, 8PLY)</w:t>
            </w:r>
          </w:p>
        </w:tc>
        <w:tc>
          <w:tcPr>
            <w:tcW w:w="1134" w:type="dxa"/>
            <w:vAlign w:val="center"/>
            <w:hideMark/>
          </w:tcPr>
          <w:p w14:paraId="50D3F5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E8589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60.000</w:t>
            </w:r>
          </w:p>
        </w:tc>
        <w:tc>
          <w:tcPr>
            <w:tcW w:w="992" w:type="dxa"/>
            <w:noWrap/>
            <w:vAlign w:val="center"/>
          </w:tcPr>
          <w:p w14:paraId="13E5AE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60.000</w:t>
            </w:r>
          </w:p>
        </w:tc>
        <w:tc>
          <w:tcPr>
            <w:tcW w:w="851" w:type="dxa"/>
            <w:noWrap/>
            <w:vAlign w:val="center"/>
          </w:tcPr>
          <w:p w14:paraId="6D75741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DF4AC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E9A7D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7C6BD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E68997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4DBAD7" w14:textId="77777777" w:rsidTr="00E45E9E">
        <w:trPr>
          <w:trHeight w:val="1399"/>
        </w:trPr>
        <w:tc>
          <w:tcPr>
            <w:tcW w:w="567" w:type="dxa"/>
            <w:noWrap/>
            <w:vAlign w:val="center"/>
            <w:hideMark/>
          </w:tcPr>
          <w:p w14:paraId="3FDFF78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w:t>
            </w:r>
          </w:p>
        </w:tc>
        <w:tc>
          <w:tcPr>
            <w:tcW w:w="993" w:type="dxa"/>
            <w:noWrap/>
            <w:vAlign w:val="center"/>
            <w:hideMark/>
          </w:tcPr>
          <w:p w14:paraId="0E28EF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13-01-09</w:t>
            </w:r>
          </w:p>
          <w:p w14:paraId="538871A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1701" w:type="dxa"/>
            <w:vAlign w:val="center"/>
            <w:hideMark/>
          </w:tcPr>
          <w:p w14:paraId="347CA30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ΓΑΖΑ ΤΡΑΧΕΙΟΣΤΟΜΙΑΣ ΑΠΟΣΤΕΙΡΩΜΕΝΗ 8cm X 9 cm</w:t>
            </w:r>
          </w:p>
        </w:tc>
        <w:tc>
          <w:tcPr>
            <w:tcW w:w="1134" w:type="dxa"/>
            <w:vAlign w:val="center"/>
            <w:hideMark/>
          </w:tcPr>
          <w:p w14:paraId="2C87267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7DADA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020205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229D470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BB85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2F7D7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0FD1C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EF08C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174D2F3" w14:textId="77777777" w:rsidTr="00E45E9E">
        <w:trPr>
          <w:trHeight w:val="1399"/>
        </w:trPr>
        <w:tc>
          <w:tcPr>
            <w:tcW w:w="567" w:type="dxa"/>
            <w:noWrap/>
            <w:vAlign w:val="center"/>
            <w:hideMark/>
          </w:tcPr>
          <w:p w14:paraId="2A05C9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w:t>
            </w:r>
          </w:p>
        </w:tc>
        <w:tc>
          <w:tcPr>
            <w:tcW w:w="993" w:type="dxa"/>
            <w:noWrap/>
            <w:vAlign w:val="center"/>
            <w:hideMark/>
          </w:tcPr>
          <w:p w14:paraId="3B09AC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013-05-01</w:t>
            </w:r>
          </w:p>
        </w:tc>
        <w:tc>
          <w:tcPr>
            <w:tcW w:w="1701" w:type="dxa"/>
            <w:vAlign w:val="center"/>
            <w:hideMark/>
          </w:tcPr>
          <w:p w14:paraId="7D2017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ΓΑΖΑΣ 10cm X 20cm  (12PLY ΑΠΛΗ)</w:t>
            </w:r>
          </w:p>
        </w:tc>
        <w:tc>
          <w:tcPr>
            <w:tcW w:w="1134" w:type="dxa"/>
            <w:vAlign w:val="center"/>
            <w:hideMark/>
          </w:tcPr>
          <w:p w14:paraId="5321A8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D41F2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760F6CF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48D427A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E022F7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4E40D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BF31B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87166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B8CC3D8" w14:textId="77777777" w:rsidTr="00E45E9E">
        <w:trPr>
          <w:trHeight w:val="1399"/>
        </w:trPr>
        <w:tc>
          <w:tcPr>
            <w:tcW w:w="567" w:type="dxa"/>
            <w:noWrap/>
            <w:vAlign w:val="center"/>
            <w:hideMark/>
          </w:tcPr>
          <w:p w14:paraId="69CD878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w:t>
            </w:r>
          </w:p>
        </w:tc>
        <w:tc>
          <w:tcPr>
            <w:tcW w:w="993" w:type="dxa"/>
            <w:noWrap/>
            <w:vAlign w:val="center"/>
            <w:hideMark/>
          </w:tcPr>
          <w:p w14:paraId="0CD4F1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013-04-06</w:t>
            </w:r>
          </w:p>
        </w:tc>
        <w:tc>
          <w:tcPr>
            <w:tcW w:w="1701" w:type="dxa"/>
            <w:vAlign w:val="center"/>
            <w:hideMark/>
          </w:tcPr>
          <w:p w14:paraId="6052E2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ΓΑΖΑΣ 10cm X 20cm  (12PLY, X-RAY (ΑΚΤΙΝΟΣΚΙΕΡΗ)</w:t>
            </w:r>
          </w:p>
        </w:tc>
        <w:tc>
          <w:tcPr>
            <w:tcW w:w="1134" w:type="dxa"/>
            <w:vAlign w:val="center"/>
            <w:hideMark/>
          </w:tcPr>
          <w:p w14:paraId="66B6E05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0C95E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220.000</w:t>
            </w:r>
          </w:p>
        </w:tc>
        <w:tc>
          <w:tcPr>
            <w:tcW w:w="992" w:type="dxa"/>
            <w:noWrap/>
            <w:vAlign w:val="center"/>
          </w:tcPr>
          <w:p w14:paraId="18438F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220.000</w:t>
            </w:r>
          </w:p>
        </w:tc>
        <w:tc>
          <w:tcPr>
            <w:tcW w:w="851" w:type="dxa"/>
            <w:noWrap/>
            <w:vAlign w:val="center"/>
          </w:tcPr>
          <w:p w14:paraId="72D23B9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44A6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2B977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01A3F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A0276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54B2BCF" w14:textId="77777777" w:rsidTr="00E45E9E">
        <w:trPr>
          <w:trHeight w:val="1399"/>
        </w:trPr>
        <w:tc>
          <w:tcPr>
            <w:tcW w:w="567" w:type="dxa"/>
            <w:noWrap/>
            <w:vAlign w:val="center"/>
            <w:hideMark/>
          </w:tcPr>
          <w:p w14:paraId="3241FD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w:t>
            </w:r>
          </w:p>
        </w:tc>
        <w:tc>
          <w:tcPr>
            <w:tcW w:w="993" w:type="dxa"/>
            <w:noWrap/>
            <w:vAlign w:val="center"/>
            <w:hideMark/>
          </w:tcPr>
          <w:p w14:paraId="28A31A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013-05-04</w:t>
            </w:r>
          </w:p>
        </w:tc>
        <w:tc>
          <w:tcPr>
            <w:tcW w:w="1701" w:type="dxa"/>
            <w:vAlign w:val="center"/>
            <w:hideMark/>
          </w:tcPr>
          <w:p w14:paraId="1434090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ΓΑΖΑΣ  5cm Χ 5cm     (12PLY ΑΠΛΗ)</w:t>
            </w:r>
          </w:p>
        </w:tc>
        <w:tc>
          <w:tcPr>
            <w:tcW w:w="1134" w:type="dxa"/>
            <w:vAlign w:val="center"/>
            <w:hideMark/>
          </w:tcPr>
          <w:p w14:paraId="2B4B5FA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5A286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30.000</w:t>
            </w:r>
          </w:p>
        </w:tc>
        <w:tc>
          <w:tcPr>
            <w:tcW w:w="992" w:type="dxa"/>
            <w:noWrap/>
            <w:vAlign w:val="center"/>
          </w:tcPr>
          <w:p w14:paraId="46FBAE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30.000</w:t>
            </w:r>
          </w:p>
        </w:tc>
        <w:tc>
          <w:tcPr>
            <w:tcW w:w="851" w:type="dxa"/>
            <w:noWrap/>
            <w:vAlign w:val="center"/>
          </w:tcPr>
          <w:p w14:paraId="4062520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6F25F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B3D83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1E7D0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53B76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298FD2" w14:textId="77777777" w:rsidTr="00E45E9E">
        <w:trPr>
          <w:trHeight w:val="1399"/>
        </w:trPr>
        <w:tc>
          <w:tcPr>
            <w:tcW w:w="567" w:type="dxa"/>
            <w:noWrap/>
            <w:vAlign w:val="center"/>
            <w:hideMark/>
          </w:tcPr>
          <w:p w14:paraId="5FDCA14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w:t>
            </w:r>
          </w:p>
        </w:tc>
        <w:tc>
          <w:tcPr>
            <w:tcW w:w="993" w:type="dxa"/>
            <w:noWrap/>
            <w:vAlign w:val="center"/>
            <w:hideMark/>
          </w:tcPr>
          <w:p w14:paraId="2E231A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013-04-04</w:t>
            </w:r>
          </w:p>
        </w:tc>
        <w:tc>
          <w:tcPr>
            <w:tcW w:w="1701" w:type="dxa"/>
            <w:vAlign w:val="center"/>
            <w:hideMark/>
          </w:tcPr>
          <w:p w14:paraId="13C02D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ΤΟΛΥΠΙΑ ΓΑΖΑΣ ΑΚΤΙΝΟΣΚΙΕΡΑ  30cm Χ 30cm        (X-RAY)</w:t>
            </w:r>
          </w:p>
        </w:tc>
        <w:tc>
          <w:tcPr>
            <w:tcW w:w="1134" w:type="dxa"/>
            <w:vAlign w:val="center"/>
            <w:hideMark/>
          </w:tcPr>
          <w:p w14:paraId="4E932A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EE4F2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40.000</w:t>
            </w:r>
          </w:p>
        </w:tc>
        <w:tc>
          <w:tcPr>
            <w:tcW w:w="992" w:type="dxa"/>
            <w:noWrap/>
            <w:vAlign w:val="center"/>
          </w:tcPr>
          <w:p w14:paraId="3037A9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40.000</w:t>
            </w:r>
          </w:p>
        </w:tc>
        <w:tc>
          <w:tcPr>
            <w:tcW w:w="851" w:type="dxa"/>
            <w:noWrap/>
            <w:vAlign w:val="center"/>
          </w:tcPr>
          <w:p w14:paraId="627482C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ACAB4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D6C74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4BE6D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86887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02A0664" w14:textId="77777777" w:rsidTr="00E45E9E">
        <w:trPr>
          <w:trHeight w:val="1399"/>
        </w:trPr>
        <w:tc>
          <w:tcPr>
            <w:tcW w:w="567" w:type="dxa"/>
            <w:noWrap/>
            <w:vAlign w:val="center"/>
            <w:hideMark/>
          </w:tcPr>
          <w:p w14:paraId="3E7F70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11</w:t>
            </w:r>
          </w:p>
        </w:tc>
        <w:tc>
          <w:tcPr>
            <w:tcW w:w="993" w:type="dxa"/>
            <w:noWrap/>
            <w:vAlign w:val="center"/>
            <w:hideMark/>
          </w:tcPr>
          <w:p w14:paraId="3A038A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013-04-12</w:t>
            </w:r>
          </w:p>
        </w:tc>
        <w:tc>
          <w:tcPr>
            <w:tcW w:w="1701" w:type="dxa"/>
            <w:vAlign w:val="center"/>
            <w:hideMark/>
          </w:tcPr>
          <w:p w14:paraId="34DB51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ΤΟΛΥΠΙΑ ΓΑΖΑΣ ΑΚΤΙΝΟΣΚΙΕΡΑ   8cm Χ 8cm (X-RAY)</w:t>
            </w:r>
          </w:p>
        </w:tc>
        <w:tc>
          <w:tcPr>
            <w:tcW w:w="1134" w:type="dxa"/>
            <w:vAlign w:val="center"/>
            <w:hideMark/>
          </w:tcPr>
          <w:p w14:paraId="5CD93B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4DCEA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50.000</w:t>
            </w:r>
          </w:p>
        </w:tc>
        <w:tc>
          <w:tcPr>
            <w:tcW w:w="992" w:type="dxa"/>
            <w:noWrap/>
            <w:vAlign w:val="center"/>
          </w:tcPr>
          <w:p w14:paraId="7A18920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50.000</w:t>
            </w:r>
          </w:p>
        </w:tc>
        <w:tc>
          <w:tcPr>
            <w:tcW w:w="851" w:type="dxa"/>
            <w:noWrap/>
            <w:vAlign w:val="center"/>
          </w:tcPr>
          <w:p w14:paraId="1BA7345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88FDC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1FC8E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0EF79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E0F68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B7F2332" w14:textId="77777777" w:rsidTr="00E45E9E">
        <w:trPr>
          <w:trHeight w:val="1399"/>
        </w:trPr>
        <w:tc>
          <w:tcPr>
            <w:tcW w:w="567" w:type="dxa"/>
            <w:noWrap/>
            <w:vAlign w:val="center"/>
            <w:hideMark/>
          </w:tcPr>
          <w:p w14:paraId="274414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w:t>
            </w:r>
          </w:p>
        </w:tc>
        <w:tc>
          <w:tcPr>
            <w:tcW w:w="993" w:type="dxa"/>
            <w:noWrap/>
            <w:vAlign w:val="center"/>
            <w:hideMark/>
          </w:tcPr>
          <w:p w14:paraId="79C4FBB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01-13-012</w:t>
            </w:r>
          </w:p>
        </w:tc>
        <w:tc>
          <w:tcPr>
            <w:tcW w:w="1701" w:type="dxa"/>
            <w:vAlign w:val="center"/>
            <w:hideMark/>
          </w:tcPr>
          <w:p w14:paraId="14FAAC5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ΑΠΛΟΣ            8cmΧ 2m</w:t>
            </w:r>
          </w:p>
        </w:tc>
        <w:tc>
          <w:tcPr>
            <w:tcW w:w="1134" w:type="dxa"/>
            <w:vAlign w:val="center"/>
            <w:hideMark/>
          </w:tcPr>
          <w:p w14:paraId="6FB2A3C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341F4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043FE3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2213A17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6272D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7F904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73335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2AABF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920BB08" w14:textId="77777777" w:rsidTr="00E45E9E">
        <w:trPr>
          <w:trHeight w:val="1399"/>
        </w:trPr>
        <w:tc>
          <w:tcPr>
            <w:tcW w:w="567" w:type="dxa"/>
            <w:noWrap/>
            <w:vAlign w:val="center"/>
            <w:hideMark/>
          </w:tcPr>
          <w:p w14:paraId="07762A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p>
        </w:tc>
        <w:tc>
          <w:tcPr>
            <w:tcW w:w="993" w:type="dxa"/>
            <w:noWrap/>
            <w:vAlign w:val="center"/>
            <w:hideMark/>
          </w:tcPr>
          <w:p w14:paraId="5B4972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13-20-05</w:t>
            </w:r>
          </w:p>
        </w:tc>
        <w:tc>
          <w:tcPr>
            <w:tcW w:w="1701" w:type="dxa"/>
            <w:vAlign w:val="center"/>
            <w:hideMark/>
          </w:tcPr>
          <w:p w14:paraId="2BC037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ΕΠΙΔΕΣΜΟΣ ΓΥΨΟΥ ΑΠΛΟΣ 20cm Χ 2m </w:t>
            </w:r>
          </w:p>
        </w:tc>
        <w:tc>
          <w:tcPr>
            <w:tcW w:w="1134" w:type="dxa"/>
            <w:vAlign w:val="center"/>
            <w:hideMark/>
          </w:tcPr>
          <w:p w14:paraId="0825AF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8C534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30779D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77D8473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F30CD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E5588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258BC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13A6A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66AA65C" w14:textId="77777777" w:rsidTr="00E45E9E">
        <w:trPr>
          <w:trHeight w:val="1399"/>
        </w:trPr>
        <w:tc>
          <w:tcPr>
            <w:tcW w:w="567" w:type="dxa"/>
            <w:noWrap/>
            <w:vAlign w:val="center"/>
            <w:hideMark/>
          </w:tcPr>
          <w:p w14:paraId="17B3D2F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14</w:t>
            </w:r>
          </w:p>
        </w:tc>
        <w:tc>
          <w:tcPr>
            <w:tcW w:w="993" w:type="dxa"/>
            <w:noWrap/>
            <w:vAlign w:val="center"/>
            <w:hideMark/>
          </w:tcPr>
          <w:p w14:paraId="68B1E6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13-20-04</w:t>
            </w:r>
          </w:p>
        </w:tc>
        <w:tc>
          <w:tcPr>
            <w:tcW w:w="1701" w:type="dxa"/>
            <w:vAlign w:val="center"/>
            <w:hideMark/>
          </w:tcPr>
          <w:p w14:paraId="0BE134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ΕΠΙΔΕΣΜΟΣ ΓΥΨΟΥ ΑΠΛΟΣ 15cm Χ 2m </w:t>
            </w:r>
          </w:p>
        </w:tc>
        <w:tc>
          <w:tcPr>
            <w:tcW w:w="1134" w:type="dxa"/>
            <w:vAlign w:val="center"/>
            <w:hideMark/>
          </w:tcPr>
          <w:p w14:paraId="59A0F0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E2505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w:t>
            </w:r>
          </w:p>
        </w:tc>
        <w:tc>
          <w:tcPr>
            <w:tcW w:w="992" w:type="dxa"/>
            <w:noWrap/>
            <w:vAlign w:val="center"/>
          </w:tcPr>
          <w:p w14:paraId="3D601BB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w:t>
            </w:r>
          </w:p>
        </w:tc>
        <w:tc>
          <w:tcPr>
            <w:tcW w:w="851" w:type="dxa"/>
            <w:noWrap/>
            <w:vAlign w:val="center"/>
          </w:tcPr>
          <w:p w14:paraId="2B1479E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B944E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3A3ED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2DC26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2B6B5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844846A" w14:textId="77777777" w:rsidTr="00E45E9E">
        <w:trPr>
          <w:trHeight w:val="1399"/>
        </w:trPr>
        <w:tc>
          <w:tcPr>
            <w:tcW w:w="567" w:type="dxa"/>
            <w:noWrap/>
            <w:vAlign w:val="center"/>
            <w:hideMark/>
          </w:tcPr>
          <w:p w14:paraId="547D0C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15</w:t>
            </w:r>
          </w:p>
        </w:tc>
        <w:tc>
          <w:tcPr>
            <w:tcW w:w="993" w:type="dxa"/>
            <w:noWrap/>
            <w:vAlign w:val="center"/>
            <w:hideMark/>
          </w:tcPr>
          <w:p w14:paraId="5C56B9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13-20-02</w:t>
            </w:r>
          </w:p>
        </w:tc>
        <w:tc>
          <w:tcPr>
            <w:tcW w:w="1701" w:type="dxa"/>
            <w:vAlign w:val="center"/>
            <w:hideMark/>
          </w:tcPr>
          <w:p w14:paraId="062801A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ΓΥΨΟΥ        10cm Χ 2m</w:t>
            </w:r>
          </w:p>
        </w:tc>
        <w:tc>
          <w:tcPr>
            <w:tcW w:w="1134" w:type="dxa"/>
            <w:vAlign w:val="center"/>
            <w:hideMark/>
          </w:tcPr>
          <w:p w14:paraId="47D553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DF975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1.600</w:t>
            </w:r>
          </w:p>
        </w:tc>
        <w:tc>
          <w:tcPr>
            <w:tcW w:w="992" w:type="dxa"/>
            <w:noWrap/>
            <w:vAlign w:val="center"/>
          </w:tcPr>
          <w:p w14:paraId="4625A5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1.600</w:t>
            </w:r>
          </w:p>
        </w:tc>
        <w:tc>
          <w:tcPr>
            <w:tcW w:w="851" w:type="dxa"/>
            <w:noWrap/>
            <w:vAlign w:val="center"/>
          </w:tcPr>
          <w:p w14:paraId="2D5D400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D6D84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D90C5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607A78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EB2466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905EA86" w14:textId="77777777" w:rsidTr="00E45E9E">
        <w:trPr>
          <w:trHeight w:val="1399"/>
        </w:trPr>
        <w:tc>
          <w:tcPr>
            <w:tcW w:w="567" w:type="dxa"/>
            <w:noWrap/>
            <w:vAlign w:val="center"/>
            <w:hideMark/>
          </w:tcPr>
          <w:p w14:paraId="17988E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w:t>
            </w:r>
          </w:p>
        </w:tc>
        <w:tc>
          <w:tcPr>
            <w:tcW w:w="993" w:type="dxa"/>
            <w:noWrap/>
            <w:vAlign w:val="center"/>
            <w:hideMark/>
          </w:tcPr>
          <w:p w14:paraId="52A4923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01-13-014</w:t>
            </w:r>
          </w:p>
        </w:tc>
        <w:tc>
          <w:tcPr>
            <w:tcW w:w="1701" w:type="dxa"/>
            <w:vAlign w:val="center"/>
            <w:hideMark/>
          </w:tcPr>
          <w:p w14:paraId="0E8994F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ΓΥΨΟΥ         12cmΧ 2m</w:t>
            </w:r>
          </w:p>
        </w:tc>
        <w:tc>
          <w:tcPr>
            <w:tcW w:w="1134" w:type="dxa"/>
            <w:vAlign w:val="center"/>
            <w:hideMark/>
          </w:tcPr>
          <w:p w14:paraId="4F243A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BD582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w:t>
            </w:r>
          </w:p>
        </w:tc>
        <w:tc>
          <w:tcPr>
            <w:tcW w:w="992" w:type="dxa"/>
            <w:noWrap/>
            <w:vAlign w:val="center"/>
          </w:tcPr>
          <w:p w14:paraId="08F4F78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w:t>
            </w:r>
          </w:p>
        </w:tc>
        <w:tc>
          <w:tcPr>
            <w:tcW w:w="851" w:type="dxa"/>
            <w:noWrap/>
            <w:vAlign w:val="center"/>
          </w:tcPr>
          <w:p w14:paraId="38C7CB6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3D424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81D3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B96DA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53DA5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119CC62" w14:textId="77777777" w:rsidTr="00E45E9E">
        <w:trPr>
          <w:trHeight w:val="1399"/>
        </w:trPr>
        <w:tc>
          <w:tcPr>
            <w:tcW w:w="567" w:type="dxa"/>
            <w:noWrap/>
            <w:vAlign w:val="center"/>
            <w:hideMark/>
          </w:tcPr>
          <w:p w14:paraId="4302BC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17</w:t>
            </w:r>
          </w:p>
        </w:tc>
        <w:tc>
          <w:tcPr>
            <w:tcW w:w="993" w:type="dxa"/>
            <w:noWrap/>
            <w:vAlign w:val="center"/>
            <w:hideMark/>
          </w:tcPr>
          <w:p w14:paraId="5AFE6A21" w14:textId="2BC2BB9F"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-0</w:t>
            </w:r>
            <w:r w:rsidRPr="001D1CE9">
              <w:rPr>
                <w:rFonts w:eastAsia="Times New Roman"/>
                <w:color w:val="000000"/>
                <w:sz w:val="16"/>
                <w:szCs w:val="16"/>
                <w:lang w:val="el-GR" w:eastAsia="zh-CN"/>
              </w:rPr>
              <w:t>9</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03</w:t>
            </w:r>
          </w:p>
        </w:tc>
        <w:tc>
          <w:tcPr>
            <w:tcW w:w="1701" w:type="dxa"/>
            <w:vAlign w:val="center"/>
            <w:hideMark/>
          </w:tcPr>
          <w:p w14:paraId="6D3A488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ΑΥΤΟΚΟΛΛΗΤΟΣ            10cm Χ 4,5m  (ΤΥΠΟΥ TENSOPLAST)</w:t>
            </w:r>
          </w:p>
        </w:tc>
        <w:tc>
          <w:tcPr>
            <w:tcW w:w="1134" w:type="dxa"/>
            <w:vAlign w:val="center"/>
            <w:hideMark/>
          </w:tcPr>
          <w:p w14:paraId="6FFC78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3B5CE2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w:t>
            </w:r>
          </w:p>
        </w:tc>
        <w:tc>
          <w:tcPr>
            <w:tcW w:w="992" w:type="dxa"/>
            <w:noWrap/>
            <w:vAlign w:val="center"/>
          </w:tcPr>
          <w:p w14:paraId="30B302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w:t>
            </w:r>
          </w:p>
        </w:tc>
        <w:tc>
          <w:tcPr>
            <w:tcW w:w="851" w:type="dxa"/>
            <w:noWrap/>
            <w:vAlign w:val="center"/>
          </w:tcPr>
          <w:p w14:paraId="5E6BB35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4CBDE0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C10BE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96B20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DCBDE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3C86BE2" w14:textId="77777777" w:rsidTr="00E45E9E">
        <w:trPr>
          <w:trHeight w:val="1399"/>
        </w:trPr>
        <w:tc>
          <w:tcPr>
            <w:tcW w:w="567" w:type="dxa"/>
            <w:noWrap/>
            <w:vAlign w:val="center"/>
            <w:hideMark/>
          </w:tcPr>
          <w:p w14:paraId="35C2BFF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18</w:t>
            </w:r>
          </w:p>
        </w:tc>
        <w:tc>
          <w:tcPr>
            <w:tcW w:w="993" w:type="dxa"/>
            <w:noWrap/>
            <w:vAlign w:val="center"/>
            <w:hideMark/>
          </w:tcPr>
          <w:p w14:paraId="0B4B43F2" w14:textId="11C8F36A"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03</w:t>
            </w:r>
          </w:p>
        </w:tc>
        <w:tc>
          <w:tcPr>
            <w:tcW w:w="1701" w:type="dxa"/>
            <w:vAlign w:val="center"/>
            <w:hideMark/>
          </w:tcPr>
          <w:p w14:paraId="617A4C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No:10cm</w:t>
            </w:r>
          </w:p>
        </w:tc>
        <w:tc>
          <w:tcPr>
            <w:tcW w:w="1134" w:type="dxa"/>
            <w:vAlign w:val="center"/>
            <w:hideMark/>
          </w:tcPr>
          <w:p w14:paraId="2BE4A6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DD7A7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10.000</w:t>
            </w:r>
          </w:p>
        </w:tc>
        <w:tc>
          <w:tcPr>
            <w:tcW w:w="992" w:type="dxa"/>
            <w:noWrap/>
            <w:vAlign w:val="center"/>
          </w:tcPr>
          <w:p w14:paraId="55449F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10.000</w:t>
            </w:r>
          </w:p>
        </w:tc>
        <w:tc>
          <w:tcPr>
            <w:tcW w:w="851" w:type="dxa"/>
            <w:noWrap/>
            <w:vAlign w:val="center"/>
          </w:tcPr>
          <w:p w14:paraId="44A7B6F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122BD7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CAECE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FEFF5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39F5D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B38C412" w14:textId="77777777" w:rsidTr="00E45E9E">
        <w:trPr>
          <w:trHeight w:val="1399"/>
        </w:trPr>
        <w:tc>
          <w:tcPr>
            <w:tcW w:w="567" w:type="dxa"/>
            <w:noWrap/>
            <w:vAlign w:val="center"/>
            <w:hideMark/>
          </w:tcPr>
          <w:p w14:paraId="6ADFB9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19</w:t>
            </w:r>
          </w:p>
        </w:tc>
        <w:tc>
          <w:tcPr>
            <w:tcW w:w="993" w:type="dxa"/>
            <w:noWrap/>
            <w:vAlign w:val="center"/>
            <w:hideMark/>
          </w:tcPr>
          <w:p w14:paraId="23ECD0FB" w14:textId="1CBF0DDD"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04</w:t>
            </w:r>
          </w:p>
        </w:tc>
        <w:tc>
          <w:tcPr>
            <w:tcW w:w="1701" w:type="dxa"/>
            <w:vAlign w:val="center"/>
            <w:hideMark/>
          </w:tcPr>
          <w:p w14:paraId="4F19E7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No:12cm</w:t>
            </w:r>
          </w:p>
        </w:tc>
        <w:tc>
          <w:tcPr>
            <w:tcW w:w="1134" w:type="dxa"/>
            <w:vAlign w:val="center"/>
            <w:hideMark/>
          </w:tcPr>
          <w:p w14:paraId="2FE078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1816C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6D1BBA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5BC97B1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B8424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77B37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D0B04C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AC323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A403C43" w14:textId="77777777" w:rsidTr="00E45E9E">
        <w:trPr>
          <w:trHeight w:val="1399"/>
        </w:trPr>
        <w:tc>
          <w:tcPr>
            <w:tcW w:w="567" w:type="dxa"/>
            <w:noWrap/>
            <w:vAlign w:val="center"/>
            <w:hideMark/>
          </w:tcPr>
          <w:p w14:paraId="7BC6E8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3" w:type="dxa"/>
            <w:noWrap/>
            <w:vAlign w:val="center"/>
            <w:hideMark/>
          </w:tcPr>
          <w:p w14:paraId="18D3D5AB" w14:textId="3BE83154"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05</w:t>
            </w:r>
          </w:p>
        </w:tc>
        <w:tc>
          <w:tcPr>
            <w:tcW w:w="1701" w:type="dxa"/>
            <w:vAlign w:val="center"/>
            <w:hideMark/>
          </w:tcPr>
          <w:p w14:paraId="11B8CB6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No:15cm</w:t>
            </w:r>
          </w:p>
        </w:tc>
        <w:tc>
          <w:tcPr>
            <w:tcW w:w="1134" w:type="dxa"/>
            <w:vAlign w:val="center"/>
            <w:hideMark/>
          </w:tcPr>
          <w:p w14:paraId="795EFB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BF40CC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6C9A884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7F6BEEA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AAF60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5067A6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49344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0C3FF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79C0665" w14:textId="77777777" w:rsidTr="00E45E9E">
        <w:trPr>
          <w:trHeight w:val="1399"/>
        </w:trPr>
        <w:tc>
          <w:tcPr>
            <w:tcW w:w="567" w:type="dxa"/>
            <w:noWrap/>
            <w:vAlign w:val="center"/>
            <w:hideMark/>
          </w:tcPr>
          <w:p w14:paraId="6D54CE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21</w:t>
            </w:r>
          </w:p>
        </w:tc>
        <w:tc>
          <w:tcPr>
            <w:tcW w:w="993" w:type="dxa"/>
            <w:noWrap/>
            <w:vAlign w:val="center"/>
            <w:hideMark/>
          </w:tcPr>
          <w:p w14:paraId="698C719E" w14:textId="21EEDED3"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10</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06</w:t>
            </w:r>
          </w:p>
        </w:tc>
        <w:tc>
          <w:tcPr>
            <w:tcW w:w="1701" w:type="dxa"/>
            <w:vAlign w:val="center"/>
            <w:hideMark/>
          </w:tcPr>
          <w:p w14:paraId="4BEF9A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 20cm</w:t>
            </w:r>
          </w:p>
        </w:tc>
        <w:tc>
          <w:tcPr>
            <w:tcW w:w="1134" w:type="dxa"/>
            <w:vAlign w:val="center"/>
            <w:hideMark/>
          </w:tcPr>
          <w:p w14:paraId="42082EF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EFEB8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5.000</w:t>
            </w:r>
          </w:p>
        </w:tc>
        <w:tc>
          <w:tcPr>
            <w:tcW w:w="992" w:type="dxa"/>
            <w:noWrap/>
            <w:vAlign w:val="center"/>
          </w:tcPr>
          <w:p w14:paraId="1CFC19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5.000</w:t>
            </w:r>
          </w:p>
        </w:tc>
        <w:tc>
          <w:tcPr>
            <w:tcW w:w="851" w:type="dxa"/>
            <w:noWrap/>
            <w:vAlign w:val="center"/>
          </w:tcPr>
          <w:p w14:paraId="0E778A7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B08F1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12A1F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7FAE6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F7ADD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AB7F275" w14:textId="77777777" w:rsidTr="00E45E9E">
        <w:trPr>
          <w:trHeight w:val="1399"/>
        </w:trPr>
        <w:tc>
          <w:tcPr>
            <w:tcW w:w="567" w:type="dxa"/>
            <w:noWrap/>
            <w:vAlign w:val="center"/>
            <w:hideMark/>
          </w:tcPr>
          <w:p w14:paraId="67AE33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22</w:t>
            </w:r>
          </w:p>
        </w:tc>
        <w:tc>
          <w:tcPr>
            <w:tcW w:w="993" w:type="dxa"/>
            <w:noWrap/>
            <w:vAlign w:val="center"/>
            <w:hideMark/>
          </w:tcPr>
          <w:p w14:paraId="20F5A5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13-10-02</w:t>
            </w:r>
          </w:p>
          <w:p w14:paraId="0AE728C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1701" w:type="dxa"/>
            <w:vAlign w:val="center"/>
            <w:hideMark/>
          </w:tcPr>
          <w:p w14:paraId="611348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ΕΛΑΣΤΙΚΟΣ      No: 8cm</w:t>
            </w:r>
          </w:p>
        </w:tc>
        <w:tc>
          <w:tcPr>
            <w:tcW w:w="1134" w:type="dxa"/>
            <w:vAlign w:val="center"/>
            <w:hideMark/>
          </w:tcPr>
          <w:p w14:paraId="3BC505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0680B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029C41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3F93577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29030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09230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34F53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54888E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F9721BB" w14:textId="77777777" w:rsidTr="00E45E9E">
        <w:trPr>
          <w:trHeight w:val="1399"/>
        </w:trPr>
        <w:tc>
          <w:tcPr>
            <w:tcW w:w="567" w:type="dxa"/>
            <w:noWrap/>
            <w:vAlign w:val="center"/>
            <w:hideMark/>
          </w:tcPr>
          <w:p w14:paraId="5DDD60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23</w:t>
            </w:r>
          </w:p>
        </w:tc>
        <w:tc>
          <w:tcPr>
            <w:tcW w:w="993" w:type="dxa"/>
            <w:noWrap/>
            <w:vAlign w:val="center"/>
            <w:hideMark/>
          </w:tcPr>
          <w:p w14:paraId="10D47A7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13/12/2003</w:t>
            </w:r>
          </w:p>
        </w:tc>
        <w:tc>
          <w:tcPr>
            <w:tcW w:w="1701" w:type="dxa"/>
            <w:vAlign w:val="center"/>
            <w:hideMark/>
          </w:tcPr>
          <w:p w14:paraId="426AF8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2cm</w:t>
            </w:r>
          </w:p>
        </w:tc>
        <w:tc>
          <w:tcPr>
            <w:tcW w:w="1134" w:type="dxa"/>
            <w:vAlign w:val="center"/>
            <w:hideMark/>
          </w:tcPr>
          <w:p w14:paraId="1CC1B0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D9BDE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6FC359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343B26D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C4E53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3F110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21886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1FA04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0279BD1" w14:textId="77777777" w:rsidTr="00E45E9E">
        <w:trPr>
          <w:trHeight w:val="1399"/>
        </w:trPr>
        <w:tc>
          <w:tcPr>
            <w:tcW w:w="567" w:type="dxa"/>
            <w:noWrap/>
            <w:vAlign w:val="center"/>
            <w:hideMark/>
          </w:tcPr>
          <w:p w14:paraId="63F60D6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24</w:t>
            </w:r>
          </w:p>
        </w:tc>
        <w:tc>
          <w:tcPr>
            <w:tcW w:w="993" w:type="dxa"/>
            <w:noWrap/>
            <w:vAlign w:val="center"/>
            <w:hideMark/>
          </w:tcPr>
          <w:p w14:paraId="716CF5AB" w14:textId="51BC413F"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04</w:t>
            </w:r>
          </w:p>
        </w:tc>
        <w:tc>
          <w:tcPr>
            <w:tcW w:w="1701" w:type="dxa"/>
            <w:vAlign w:val="center"/>
            <w:hideMark/>
          </w:tcPr>
          <w:p w14:paraId="7C1985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3cm</w:t>
            </w:r>
          </w:p>
        </w:tc>
        <w:tc>
          <w:tcPr>
            <w:tcW w:w="1134" w:type="dxa"/>
            <w:vAlign w:val="center"/>
            <w:hideMark/>
          </w:tcPr>
          <w:p w14:paraId="7A1E8F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68F4A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27E12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299185F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ECE3B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8BD29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BE52A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1A273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D86FAE1" w14:textId="77777777" w:rsidTr="00E45E9E">
        <w:trPr>
          <w:trHeight w:val="1399"/>
        </w:trPr>
        <w:tc>
          <w:tcPr>
            <w:tcW w:w="567" w:type="dxa"/>
            <w:noWrap/>
            <w:vAlign w:val="center"/>
            <w:hideMark/>
          </w:tcPr>
          <w:p w14:paraId="6A9191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25</w:t>
            </w:r>
          </w:p>
        </w:tc>
        <w:tc>
          <w:tcPr>
            <w:tcW w:w="993" w:type="dxa"/>
            <w:noWrap/>
            <w:vAlign w:val="center"/>
            <w:hideMark/>
          </w:tcPr>
          <w:p w14:paraId="6D7AFC34" w14:textId="6DD52250"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05</w:t>
            </w:r>
          </w:p>
        </w:tc>
        <w:tc>
          <w:tcPr>
            <w:tcW w:w="1701" w:type="dxa"/>
            <w:vAlign w:val="center"/>
            <w:hideMark/>
          </w:tcPr>
          <w:p w14:paraId="222A52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4cm</w:t>
            </w:r>
          </w:p>
        </w:tc>
        <w:tc>
          <w:tcPr>
            <w:tcW w:w="1134" w:type="dxa"/>
            <w:vAlign w:val="center"/>
            <w:hideMark/>
          </w:tcPr>
          <w:p w14:paraId="4C9B6E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D9F0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20DAB1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0D7B39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E10CA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53537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5A080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97160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E45EDDD" w14:textId="77777777" w:rsidTr="00E45E9E">
        <w:trPr>
          <w:trHeight w:val="1399"/>
        </w:trPr>
        <w:tc>
          <w:tcPr>
            <w:tcW w:w="567" w:type="dxa"/>
            <w:noWrap/>
            <w:vAlign w:val="center"/>
            <w:hideMark/>
          </w:tcPr>
          <w:p w14:paraId="7E534B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26</w:t>
            </w:r>
          </w:p>
        </w:tc>
        <w:tc>
          <w:tcPr>
            <w:tcW w:w="993" w:type="dxa"/>
            <w:noWrap/>
            <w:vAlign w:val="center"/>
            <w:hideMark/>
          </w:tcPr>
          <w:p w14:paraId="5C967F2C" w14:textId="4A58F19E"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06</w:t>
            </w:r>
          </w:p>
        </w:tc>
        <w:tc>
          <w:tcPr>
            <w:tcW w:w="1701" w:type="dxa"/>
            <w:vAlign w:val="center"/>
            <w:hideMark/>
          </w:tcPr>
          <w:p w14:paraId="1499B4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5cm</w:t>
            </w:r>
          </w:p>
        </w:tc>
        <w:tc>
          <w:tcPr>
            <w:tcW w:w="1134" w:type="dxa"/>
            <w:vAlign w:val="center"/>
            <w:hideMark/>
          </w:tcPr>
          <w:p w14:paraId="67B1FD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2568F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DBFD1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2DC686B"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C9E80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BB425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5ECFE1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FDD77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AA4E955" w14:textId="77777777" w:rsidTr="00E45E9E">
        <w:trPr>
          <w:trHeight w:val="1399"/>
        </w:trPr>
        <w:tc>
          <w:tcPr>
            <w:tcW w:w="567" w:type="dxa"/>
            <w:noWrap/>
            <w:vAlign w:val="center"/>
            <w:hideMark/>
          </w:tcPr>
          <w:p w14:paraId="2BC2F6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27</w:t>
            </w:r>
          </w:p>
        </w:tc>
        <w:tc>
          <w:tcPr>
            <w:tcW w:w="993" w:type="dxa"/>
            <w:noWrap/>
            <w:vAlign w:val="center"/>
            <w:hideMark/>
          </w:tcPr>
          <w:p w14:paraId="7189976E" w14:textId="54C2B260"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08</w:t>
            </w:r>
          </w:p>
        </w:tc>
        <w:tc>
          <w:tcPr>
            <w:tcW w:w="1701" w:type="dxa"/>
            <w:vAlign w:val="center"/>
            <w:hideMark/>
          </w:tcPr>
          <w:p w14:paraId="4683432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ΔΙΚΤΥΩΤΟΣ      Νo: 7cm</w:t>
            </w:r>
          </w:p>
        </w:tc>
        <w:tc>
          <w:tcPr>
            <w:tcW w:w="1134" w:type="dxa"/>
            <w:vAlign w:val="center"/>
            <w:hideMark/>
          </w:tcPr>
          <w:p w14:paraId="34B43A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338E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1DD19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A1FBE7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EDAC25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95F7E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F7B6D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D29E0E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2D5A36C" w14:textId="77777777" w:rsidTr="00E45E9E">
        <w:trPr>
          <w:trHeight w:val="1399"/>
        </w:trPr>
        <w:tc>
          <w:tcPr>
            <w:tcW w:w="567" w:type="dxa"/>
            <w:noWrap/>
            <w:vAlign w:val="center"/>
            <w:hideMark/>
          </w:tcPr>
          <w:p w14:paraId="03985A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28</w:t>
            </w:r>
          </w:p>
        </w:tc>
        <w:tc>
          <w:tcPr>
            <w:tcW w:w="993" w:type="dxa"/>
            <w:noWrap/>
            <w:vAlign w:val="center"/>
            <w:hideMark/>
          </w:tcPr>
          <w:p w14:paraId="06DAFE1C" w14:textId="04B1CD15"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12</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07</w:t>
            </w:r>
          </w:p>
        </w:tc>
        <w:tc>
          <w:tcPr>
            <w:tcW w:w="1701" w:type="dxa"/>
            <w:vAlign w:val="center"/>
            <w:hideMark/>
          </w:tcPr>
          <w:p w14:paraId="1A531D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ΔΙΚΤΥΩΤΟΣΙ  Νo:6cm</w:t>
            </w:r>
          </w:p>
        </w:tc>
        <w:tc>
          <w:tcPr>
            <w:tcW w:w="1134" w:type="dxa"/>
            <w:vAlign w:val="center"/>
            <w:hideMark/>
          </w:tcPr>
          <w:p w14:paraId="019389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41F8B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19304E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6D48688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DDE10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B3ACBF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9B004C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0B4CA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22E6967" w14:textId="77777777" w:rsidTr="00E45E9E">
        <w:trPr>
          <w:trHeight w:val="1399"/>
        </w:trPr>
        <w:tc>
          <w:tcPr>
            <w:tcW w:w="567" w:type="dxa"/>
            <w:noWrap/>
            <w:vAlign w:val="center"/>
            <w:hideMark/>
          </w:tcPr>
          <w:p w14:paraId="78EB24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29</w:t>
            </w:r>
          </w:p>
        </w:tc>
        <w:tc>
          <w:tcPr>
            <w:tcW w:w="993" w:type="dxa"/>
            <w:noWrap/>
            <w:vAlign w:val="center"/>
            <w:hideMark/>
          </w:tcPr>
          <w:p w14:paraId="6FE41A2A" w14:textId="2EB0EEA5"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03</w:t>
            </w:r>
          </w:p>
        </w:tc>
        <w:tc>
          <w:tcPr>
            <w:tcW w:w="1701" w:type="dxa"/>
            <w:vAlign w:val="center"/>
            <w:hideMark/>
          </w:tcPr>
          <w:p w14:paraId="1CCCAB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Νo:10 cm</w:t>
            </w:r>
          </w:p>
        </w:tc>
        <w:tc>
          <w:tcPr>
            <w:tcW w:w="1134" w:type="dxa"/>
            <w:vAlign w:val="center"/>
            <w:hideMark/>
          </w:tcPr>
          <w:p w14:paraId="72CFC9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8655F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3.000</w:t>
            </w:r>
          </w:p>
        </w:tc>
        <w:tc>
          <w:tcPr>
            <w:tcW w:w="992" w:type="dxa"/>
            <w:noWrap/>
            <w:vAlign w:val="center"/>
          </w:tcPr>
          <w:p w14:paraId="53FD177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3.000</w:t>
            </w:r>
          </w:p>
        </w:tc>
        <w:tc>
          <w:tcPr>
            <w:tcW w:w="851" w:type="dxa"/>
            <w:noWrap/>
            <w:vAlign w:val="center"/>
          </w:tcPr>
          <w:p w14:paraId="2F7A3FF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FF3E93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B4726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398BF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600A7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4127AB9" w14:textId="77777777" w:rsidTr="00E45E9E">
        <w:trPr>
          <w:trHeight w:val="1399"/>
        </w:trPr>
        <w:tc>
          <w:tcPr>
            <w:tcW w:w="567" w:type="dxa"/>
            <w:noWrap/>
            <w:vAlign w:val="center"/>
            <w:hideMark/>
          </w:tcPr>
          <w:p w14:paraId="398E53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3" w:type="dxa"/>
            <w:noWrap/>
            <w:vAlign w:val="center"/>
            <w:hideMark/>
          </w:tcPr>
          <w:p w14:paraId="24153A99" w14:textId="65D8D171"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05</w:t>
            </w:r>
          </w:p>
        </w:tc>
        <w:tc>
          <w:tcPr>
            <w:tcW w:w="1701" w:type="dxa"/>
            <w:vAlign w:val="center"/>
            <w:hideMark/>
          </w:tcPr>
          <w:p w14:paraId="5D75B2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Νo:20 cm</w:t>
            </w:r>
          </w:p>
        </w:tc>
        <w:tc>
          <w:tcPr>
            <w:tcW w:w="1134" w:type="dxa"/>
            <w:vAlign w:val="center"/>
            <w:hideMark/>
          </w:tcPr>
          <w:p w14:paraId="074939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F277D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3.200</w:t>
            </w:r>
          </w:p>
        </w:tc>
        <w:tc>
          <w:tcPr>
            <w:tcW w:w="992" w:type="dxa"/>
            <w:noWrap/>
            <w:vAlign w:val="center"/>
          </w:tcPr>
          <w:p w14:paraId="490BA1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3.200</w:t>
            </w:r>
          </w:p>
        </w:tc>
        <w:tc>
          <w:tcPr>
            <w:tcW w:w="851" w:type="dxa"/>
            <w:noWrap/>
            <w:vAlign w:val="center"/>
          </w:tcPr>
          <w:p w14:paraId="5E2EF49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A6B63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4DDF3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1CC6A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A17F4A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D5E6890" w14:textId="77777777" w:rsidTr="00E45E9E">
        <w:trPr>
          <w:trHeight w:val="1399"/>
        </w:trPr>
        <w:tc>
          <w:tcPr>
            <w:tcW w:w="567" w:type="dxa"/>
            <w:noWrap/>
            <w:vAlign w:val="center"/>
            <w:hideMark/>
          </w:tcPr>
          <w:p w14:paraId="13FAD7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31</w:t>
            </w:r>
          </w:p>
        </w:tc>
        <w:tc>
          <w:tcPr>
            <w:tcW w:w="993" w:type="dxa"/>
            <w:noWrap/>
            <w:vAlign w:val="center"/>
            <w:hideMark/>
          </w:tcPr>
          <w:p w14:paraId="193AC5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01-13-037</w:t>
            </w:r>
          </w:p>
        </w:tc>
        <w:tc>
          <w:tcPr>
            <w:tcW w:w="1701" w:type="dxa"/>
            <w:vAlign w:val="center"/>
            <w:hideMark/>
          </w:tcPr>
          <w:p w14:paraId="7EBDDC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Νo:12 cm</w:t>
            </w:r>
          </w:p>
        </w:tc>
        <w:tc>
          <w:tcPr>
            <w:tcW w:w="1134" w:type="dxa"/>
            <w:vAlign w:val="center"/>
            <w:hideMark/>
          </w:tcPr>
          <w:p w14:paraId="54BE415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1DDE7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3.000</w:t>
            </w:r>
          </w:p>
        </w:tc>
        <w:tc>
          <w:tcPr>
            <w:tcW w:w="992" w:type="dxa"/>
            <w:noWrap/>
            <w:vAlign w:val="center"/>
          </w:tcPr>
          <w:p w14:paraId="5919F45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3.000</w:t>
            </w:r>
          </w:p>
        </w:tc>
        <w:tc>
          <w:tcPr>
            <w:tcW w:w="851" w:type="dxa"/>
            <w:noWrap/>
            <w:vAlign w:val="center"/>
          </w:tcPr>
          <w:p w14:paraId="53C0354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FC8C6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462B1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948C7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81088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3EAB7FE" w14:textId="77777777" w:rsidTr="00E45E9E">
        <w:trPr>
          <w:trHeight w:val="1399"/>
        </w:trPr>
        <w:tc>
          <w:tcPr>
            <w:tcW w:w="567" w:type="dxa"/>
            <w:noWrap/>
            <w:vAlign w:val="center"/>
            <w:hideMark/>
          </w:tcPr>
          <w:p w14:paraId="19DE28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32</w:t>
            </w:r>
          </w:p>
        </w:tc>
        <w:tc>
          <w:tcPr>
            <w:tcW w:w="993" w:type="dxa"/>
            <w:noWrap/>
            <w:vAlign w:val="center"/>
            <w:hideMark/>
          </w:tcPr>
          <w:p w14:paraId="7ACADF1D" w14:textId="613DB9AD"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04</w:t>
            </w:r>
          </w:p>
        </w:tc>
        <w:tc>
          <w:tcPr>
            <w:tcW w:w="1701" w:type="dxa"/>
            <w:vAlign w:val="center"/>
            <w:hideMark/>
          </w:tcPr>
          <w:p w14:paraId="53DE68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 15cm</w:t>
            </w:r>
          </w:p>
        </w:tc>
        <w:tc>
          <w:tcPr>
            <w:tcW w:w="1134" w:type="dxa"/>
            <w:vAlign w:val="center"/>
            <w:hideMark/>
          </w:tcPr>
          <w:p w14:paraId="164F5D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DD3A6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4.400</w:t>
            </w:r>
          </w:p>
        </w:tc>
        <w:tc>
          <w:tcPr>
            <w:tcW w:w="992" w:type="dxa"/>
            <w:noWrap/>
            <w:vAlign w:val="center"/>
          </w:tcPr>
          <w:p w14:paraId="3BBA19D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4.400</w:t>
            </w:r>
          </w:p>
        </w:tc>
        <w:tc>
          <w:tcPr>
            <w:tcW w:w="851" w:type="dxa"/>
            <w:noWrap/>
            <w:vAlign w:val="center"/>
          </w:tcPr>
          <w:p w14:paraId="6D7E3687" w14:textId="77777777" w:rsidR="001D1CE9" w:rsidRPr="001D1CE9" w:rsidRDefault="001D1CE9" w:rsidP="001D1CE9">
            <w:pPr>
              <w:suppressAutoHyphens w:val="0"/>
              <w:spacing w:after="0"/>
              <w:jc w:val="left"/>
              <w:rPr>
                <w:rFonts w:eastAsia="Times New Roman"/>
                <w:color w:val="000000"/>
                <w:sz w:val="16"/>
                <w:szCs w:val="16"/>
                <w:lang w:val="el-GR" w:eastAsia="zh-CN"/>
              </w:rPr>
            </w:pPr>
          </w:p>
        </w:tc>
        <w:tc>
          <w:tcPr>
            <w:tcW w:w="992" w:type="dxa"/>
            <w:noWrap/>
            <w:vAlign w:val="center"/>
          </w:tcPr>
          <w:p w14:paraId="1DFEC8B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265D4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78DF8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C7948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EFA276F" w14:textId="77777777" w:rsidTr="00E45E9E">
        <w:trPr>
          <w:trHeight w:val="1399"/>
        </w:trPr>
        <w:tc>
          <w:tcPr>
            <w:tcW w:w="567" w:type="dxa"/>
            <w:noWrap/>
            <w:vAlign w:val="center"/>
            <w:hideMark/>
          </w:tcPr>
          <w:p w14:paraId="7EA144B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33</w:t>
            </w:r>
          </w:p>
        </w:tc>
        <w:tc>
          <w:tcPr>
            <w:tcW w:w="993" w:type="dxa"/>
            <w:shd w:val="clear" w:color="000000" w:fill="FFFFFF"/>
            <w:noWrap/>
            <w:vAlign w:val="center"/>
            <w:hideMark/>
          </w:tcPr>
          <w:p w14:paraId="0BD71314" w14:textId="1AEB456B"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11</w:t>
            </w:r>
            <w:r w:rsidR="00623676">
              <w:rPr>
                <w:rFonts w:eastAsia="Times New Roman"/>
                <w:color w:val="000000"/>
                <w:sz w:val="16"/>
                <w:szCs w:val="16"/>
                <w:lang w:val="el-GR" w:eastAsia="zh-CN"/>
              </w:rPr>
              <w:t>-</w:t>
            </w:r>
            <w:r w:rsidRPr="001D1CE9">
              <w:rPr>
                <w:rFonts w:eastAsia="Times New Roman"/>
                <w:color w:val="000000"/>
                <w:sz w:val="16"/>
                <w:szCs w:val="16"/>
                <w:lang w:val="el-GR" w:eastAsia="zh-CN"/>
              </w:rPr>
              <w:t>02</w:t>
            </w:r>
          </w:p>
        </w:tc>
        <w:tc>
          <w:tcPr>
            <w:tcW w:w="1701" w:type="dxa"/>
            <w:shd w:val="clear" w:color="000000" w:fill="FFFFFF"/>
            <w:vAlign w:val="center"/>
            <w:hideMark/>
          </w:tcPr>
          <w:p w14:paraId="5503A90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ΕΠΙΔΕΣΜΟΣ ΟΡΘΟΠΕΔΙΚΟΣ      Νo: 7,5 cm</w:t>
            </w:r>
          </w:p>
        </w:tc>
        <w:tc>
          <w:tcPr>
            <w:tcW w:w="1134" w:type="dxa"/>
            <w:shd w:val="clear" w:color="000000" w:fill="FFFFFF"/>
            <w:vAlign w:val="center"/>
            <w:hideMark/>
          </w:tcPr>
          <w:p w14:paraId="087845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907EAC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1.000</w:t>
            </w:r>
          </w:p>
        </w:tc>
        <w:tc>
          <w:tcPr>
            <w:tcW w:w="992" w:type="dxa"/>
            <w:shd w:val="clear" w:color="000000" w:fill="FFFFFF"/>
            <w:noWrap/>
            <w:vAlign w:val="center"/>
          </w:tcPr>
          <w:p w14:paraId="0FC595A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1.000</w:t>
            </w:r>
          </w:p>
        </w:tc>
        <w:tc>
          <w:tcPr>
            <w:tcW w:w="851" w:type="dxa"/>
            <w:shd w:val="clear" w:color="000000" w:fill="FFFFFF"/>
            <w:noWrap/>
            <w:vAlign w:val="center"/>
          </w:tcPr>
          <w:p w14:paraId="2A0BE41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shd w:val="clear" w:color="000000" w:fill="FFFFFF"/>
            <w:noWrap/>
            <w:vAlign w:val="center"/>
          </w:tcPr>
          <w:p w14:paraId="253A22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2568B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D2B38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E1BE3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6A14291" w14:textId="77777777" w:rsidTr="00E45E9E">
        <w:trPr>
          <w:trHeight w:val="1399"/>
        </w:trPr>
        <w:tc>
          <w:tcPr>
            <w:tcW w:w="567" w:type="dxa"/>
            <w:noWrap/>
            <w:vAlign w:val="center"/>
            <w:hideMark/>
          </w:tcPr>
          <w:p w14:paraId="7DC7A1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34</w:t>
            </w:r>
          </w:p>
        </w:tc>
        <w:tc>
          <w:tcPr>
            <w:tcW w:w="993" w:type="dxa"/>
            <w:noWrap/>
            <w:vAlign w:val="center"/>
            <w:hideMark/>
          </w:tcPr>
          <w:p w14:paraId="6E7912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013-40-12Α</w:t>
            </w:r>
          </w:p>
        </w:tc>
        <w:tc>
          <w:tcPr>
            <w:tcW w:w="1701" w:type="dxa"/>
            <w:vAlign w:val="center"/>
            <w:hideMark/>
          </w:tcPr>
          <w:p w14:paraId="35C8E3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ΑΛΓΗΝΙΚΟ ΑΠΟΣΤΗΡΟΜΕΝΟ ΜΕ ΑΡΓΥΡΟ &amp; ΚΥΤΤΑΡΙΝΗ ΚΟΡΔΟΝΙ        3cm Χ 44cm</w:t>
            </w:r>
          </w:p>
        </w:tc>
        <w:tc>
          <w:tcPr>
            <w:tcW w:w="1134" w:type="dxa"/>
            <w:vAlign w:val="center"/>
            <w:hideMark/>
          </w:tcPr>
          <w:p w14:paraId="76D89E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F5391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74058A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13A2FEB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F12014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0C6E7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9AB8E5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580509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FEC9B37" w14:textId="77777777" w:rsidTr="00E45E9E">
        <w:trPr>
          <w:trHeight w:val="1399"/>
        </w:trPr>
        <w:tc>
          <w:tcPr>
            <w:tcW w:w="567" w:type="dxa"/>
            <w:noWrap/>
            <w:vAlign w:val="center"/>
            <w:hideMark/>
          </w:tcPr>
          <w:p w14:paraId="2383A2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35</w:t>
            </w:r>
          </w:p>
        </w:tc>
        <w:tc>
          <w:tcPr>
            <w:tcW w:w="993" w:type="dxa"/>
            <w:noWrap/>
            <w:vAlign w:val="center"/>
            <w:hideMark/>
          </w:tcPr>
          <w:p w14:paraId="0C0FEC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13-40-0432</w:t>
            </w:r>
          </w:p>
        </w:tc>
        <w:tc>
          <w:tcPr>
            <w:tcW w:w="1701" w:type="dxa"/>
            <w:vAlign w:val="center"/>
            <w:hideMark/>
          </w:tcPr>
          <w:p w14:paraId="59E9D2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ΤΡΙΩΝ (3) ΑΠΟΡΡΟΦΙΣΗΜΩΝ ΣΤΡΩΜΑΤΩΝ              12,5cm Χ 12,5cm</w:t>
            </w:r>
          </w:p>
        </w:tc>
        <w:tc>
          <w:tcPr>
            <w:tcW w:w="1134" w:type="dxa"/>
            <w:vAlign w:val="center"/>
            <w:hideMark/>
          </w:tcPr>
          <w:p w14:paraId="7A43AB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11870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71952E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032C1D4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E6D02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0193F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29743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0D0E5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DD86373" w14:textId="77777777" w:rsidTr="00E45E9E">
        <w:trPr>
          <w:trHeight w:val="1399"/>
        </w:trPr>
        <w:tc>
          <w:tcPr>
            <w:tcW w:w="567" w:type="dxa"/>
            <w:noWrap/>
            <w:vAlign w:val="center"/>
            <w:hideMark/>
          </w:tcPr>
          <w:p w14:paraId="230B64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36</w:t>
            </w:r>
          </w:p>
        </w:tc>
        <w:tc>
          <w:tcPr>
            <w:tcW w:w="993" w:type="dxa"/>
            <w:noWrap/>
            <w:vAlign w:val="center"/>
            <w:hideMark/>
          </w:tcPr>
          <w:p w14:paraId="07299B5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13-36-01</w:t>
            </w:r>
          </w:p>
        </w:tc>
        <w:tc>
          <w:tcPr>
            <w:tcW w:w="1701" w:type="dxa"/>
            <w:vAlign w:val="center"/>
            <w:hideMark/>
          </w:tcPr>
          <w:p w14:paraId="6238909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5cm Χ 7,5cm</w:t>
            </w:r>
          </w:p>
        </w:tc>
        <w:tc>
          <w:tcPr>
            <w:tcW w:w="1134" w:type="dxa"/>
            <w:vAlign w:val="center"/>
            <w:hideMark/>
          </w:tcPr>
          <w:p w14:paraId="2F10286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9EBDE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4.000</w:t>
            </w:r>
          </w:p>
        </w:tc>
        <w:tc>
          <w:tcPr>
            <w:tcW w:w="992" w:type="dxa"/>
            <w:noWrap/>
            <w:vAlign w:val="center"/>
          </w:tcPr>
          <w:p w14:paraId="08C591D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4.000</w:t>
            </w:r>
          </w:p>
        </w:tc>
        <w:tc>
          <w:tcPr>
            <w:tcW w:w="851" w:type="dxa"/>
            <w:noWrap/>
            <w:vAlign w:val="center"/>
          </w:tcPr>
          <w:p w14:paraId="1E792EB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A02DA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A8A47C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5EF74D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E62C2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22E33A8" w14:textId="77777777" w:rsidTr="00E45E9E">
        <w:trPr>
          <w:trHeight w:val="1399"/>
        </w:trPr>
        <w:tc>
          <w:tcPr>
            <w:tcW w:w="567" w:type="dxa"/>
            <w:noWrap/>
            <w:vAlign w:val="center"/>
            <w:hideMark/>
          </w:tcPr>
          <w:p w14:paraId="216C34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37</w:t>
            </w:r>
          </w:p>
        </w:tc>
        <w:tc>
          <w:tcPr>
            <w:tcW w:w="993" w:type="dxa"/>
            <w:noWrap/>
            <w:vAlign w:val="center"/>
            <w:hideMark/>
          </w:tcPr>
          <w:p w14:paraId="4F2056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013-40-12Β</w:t>
            </w:r>
          </w:p>
        </w:tc>
        <w:tc>
          <w:tcPr>
            <w:tcW w:w="1701" w:type="dxa"/>
            <w:vAlign w:val="center"/>
            <w:hideMark/>
          </w:tcPr>
          <w:p w14:paraId="26A734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ΑΛΓΗΝΙΚΟ ΑΠΟΣΤΕΙΡΩΜΕΝΟ ΜΕ ΑΡΓΥΡΟ ΚΟΡΔΟΝΙ             2,5cm Χ 30cm</w:t>
            </w:r>
          </w:p>
        </w:tc>
        <w:tc>
          <w:tcPr>
            <w:tcW w:w="1134" w:type="dxa"/>
            <w:vAlign w:val="center"/>
            <w:hideMark/>
          </w:tcPr>
          <w:p w14:paraId="77A3600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1A85F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436307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4918782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AC78D8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48E11F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954365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EB509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FAD54C1" w14:textId="77777777" w:rsidTr="00E45E9E">
        <w:trPr>
          <w:trHeight w:val="1399"/>
        </w:trPr>
        <w:tc>
          <w:tcPr>
            <w:tcW w:w="567" w:type="dxa"/>
            <w:noWrap/>
            <w:vAlign w:val="center"/>
            <w:hideMark/>
          </w:tcPr>
          <w:p w14:paraId="318076F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38</w:t>
            </w:r>
          </w:p>
        </w:tc>
        <w:tc>
          <w:tcPr>
            <w:tcW w:w="993" w:type="dxa"/>
            <w:noWrap/>
            <w:vAlign w:val="center"/>
            <w:hideMark/>
          </w:tcPr>
          <w:p w14:paraId="285FDD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013-40-048</w:t>
            </w:r>
          </w:p>
        </w:tc>
        <w:tc>
          <w:tcPr>
            <w:tcW w:w="1701" w:type="dxa"/>
            <w:vAlign w:val="center"/>
            <w:hideMark/>
          </w:tcPr>
          <w:p w14:paraId="00B801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 ΑΛΓΗΝΙΚΟ ΚΥΤΤΑΡΙΝΗΣ ΜΗ ΚΟΛΛΗΤΙΚΟ ΚΟΡΔΟΝΙ 5cm Χ 40cm </w:t>
            </w:r>
          </w:p>
        </w:tc>
        <w:tc>
          <w:tcPr>
            <w:tcW w:w="1134" w:type="dxa"/>
            <w:vAlign w:val="center"/>
            <w:hideMark/>
          </w:tcPr>
          <w:p w14:paraId="2E1B5A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A7B6BD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w:t>
            </w:r>
          </w:p>
        </w:tc>
        <w:tc>
          <w:tcPr>
            <w:tcW w:w="992" w:type="dxa"/>
            <w:noWrap/>
            <w:vAlign w:val="center"/>
          </w:tcPr>
          <w:p w14:paraId="1BE5229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w:t>
            </w:r>
          </w:p>
        </w:tc>
        <w:tc>
          <w:tcPr>
            <w:tcW w:w="851" w:type="dxa"/>
            <w:noWrap/>
            <w:vAlign w:val="center"/>
          </w:tcPr>
          <w:p w14:paraId="406C9FD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23DFD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F3359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00594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11076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CFFDDCC" w14:textId="77777777" w:rsidTr="00E45E9E">
        <w:trPr>
          <w:trHeight w:val="1399"/>
        </w:trPr>
        <w:tc>
          <w:tcPr>
            <w:tcW w:w="567" w:type="dxa"/>
            <w:noWrap/>
            <w:vAlign w:val="center"/>
            <w:hideMark/>
          </w:tcPr>
          <w:p w14:paraId="479940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39</w:t>
            </w:r>
          </w:p>
        </w:tc>
        <w:tc>
          <w:tcPr>
            <w:tcW w:w="993" w:type="dxa"/>
            <w:noWrap/>
            <w:vAlign w:val="center"/>
            <w:hideMark/>
          </w:tcPr>
          <w:p w14:paraId="5D5557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13-40-0402</w:t>
            </w:r>
          </w:p>
        </w:tc>
        <w:tc>
          <w:tcPr>
            <w:tcW w:w="1701" w:type="dxa"/>
            <w:vAlign w:val="center"/>
            <w:hideMark/>
          </w:tcPr>
          <w:p w14:paraId="2DFFE0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ΑΠΟΣΤΕΙΡΩΜΕΝΟ ΚΟΛΛΗΤΙΚΟ ΓΙΑ ΠΤΕΡΝΑ 19cm Χ 20cm</w:t>
            </w:r>
          </w:p>
        </w:tc>
        <w:tc>
          <w:tcPr>
            <w:tcW w:w="1134" w:type="dxa"/>
            <w:vAlign w:val="center"/>
            <w:hideMark/>
          </w:tcPr>
          <w:p w14:paraId="4C63C4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A73608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274A766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6EAD2E1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4CD74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909BD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5C3F2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92FE20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AC8B9F7" w14:textId="77777777" w:rsidTr="00E45E9E">
        <w:trPr>
          <w:trHeight w:val="1399"/>
        </w:trPr>
        <w:tc>
          <w:tcPr>
            <w:tcW w:w="567" w:type="dxa"/>
            <w:noWrap/>
            <w:vAlign w:val="center"/>
            <w:hideMark/>
          </w:tcPr>
          <w:p w14:paraId="6EECA3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3" w:type="dxa"/>
            <w:noWrap/>
            <w:vAlign w:val="center"/>
            <w:hideMark/>
          </w:tcPr>
          <w:p w14:paraId="073A7E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013-40-050</w:t>
            </w:r>
          </w:p>
        </w:tc>
        <w:tc>
          <w:tcPr>
            <w:tcW w:w="1701" w:type="dxa"/>
            <w:vAlign w:val="center"/>
            <w:hideMark/>
          </w:tcPr>
          <w:p w14:paraId="6A1C94B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ΜΗ ΚΟΛΛΗΤΙΚΟ  15cm Χ 15cm</w:t>
            </w:r>
          </w:p>
        </w:tc>
        <w:tc>
          <w:tcPr>
            <w:tcW w:w="1134" w:type="dxa"/>
            <w:vAlign w:val="center"/>
            <w:hideMark/>
          </w:tcPr>
          <w:p w14:paraId="65810C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2B994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4479BA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0CEA7F3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B1F3EA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8B2F55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47BDE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F076C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5456245" w14:textId="77777777" w:rsidTr="00E45E9E">
        <w:trPr>
          <w:trHeight w:val="1399"/>
        </w:trPr>
        <w:tc>
          <w:tcPr>
            <w:tcW w:w="567" w:type="dxa"/>
            <w:noWrap/>
            <w:vAlign w:val="center"/>
            <w:hideMark/>
          </w:tcPr>
          <w:p w14:paraId="2192F5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41</w:t>
            </w:r>
          </w:p>
        </w:tc>
        <w:tc>
          <w:tcPr>
            <w:tcW w:w="993" w:type="dxa"/>
            <w:noWrap/>
            <w:vAlign w:val="center"/>
            <w:hideMark/>
          </w:tcPr>
          <w:p w14:paraId="1DE6AE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013-40-0403</w:t>
            </w:r>
          </w:p>
        </w:tc>
        <w:tc>
          <w:tcPr>
            <w:tcW w:w="1701" w:type="dxa"/>
            <w:vAlign w:val="center"/>
            <w:hideMark/>
          </w:tcPr>
          <w:p w14:paraId="35C641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ΣΙΛΙΚΟΝΗΣ ΜΕ ΑΡΓΥΡΟ ΚΟΛΛΗΤΙΚΟ ΓΙΑ ΠΤΕΡΝΑ    18cm Χ 18cm</w:t>
            </w:r>
          </w:p>
        </w:tc>
        <w:tc>
          <w:tcPr>
            <w:tcW w:w="1134" w:type="dxa"/>
            <w:vAlign w:val="center"/>
            <w:hideMark/>
          </w:tcPr>
          <w:p w14:paraId="11D3BA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29A79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7B327C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5AD6BCE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B191C1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D569C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EC1C2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A5E78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7F9148D" w14:textId="77777777" w:rsidTr="00E45E9E">
        <w:trPr>
          <w:trHeight w:val="1399"/>
        </w:trPr>
        <w:tc>
          <w:tcPr>
            <w:tcW w:w="567" w:type="dxa"/>
            <w:noWrap/>
            <w:vAlign w:val="center"/>
            <w:hideMark/>
          </w:tcPr>
          <w:p w14:paraId="21D7BF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42</w:t>
            </w:r>
          </w:p>
        </w:tc>
        <w:tc>
          <w:tcPr>
            <w:tcW w:w="993" w:type="dxa"/>
            <w:noWrap/>
            <w:vAlign w:val="center"/>
            <w:hideMark/>
          </w:tcPr>
          <w:p w14:paraId="6CC9CC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13-40-0421</w:t>
            </w:r>
          </w:p>
        </w:tc>
        <w:tc>
          <w:tcPr>
            <w:tcW w:w="1701" w:type="dxa"/>
            <w:vAlign w:val="center"/>
            <w:hideMark/>
          </w:tcPr>
          <w:p w14:paraId="14B2CA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ΑΦΡΩΔΗ ΚΟΛΛΗΤΙΚΟ    10cm Χ 10cm</w:t>
            </w:r>
          </w:p>
        </w:tc>
        <w:tc>
          <w:tcPr>
            <w:tcW w:w="1134" w:type="dxa"/>
            <w:vAlign w:val="center"/>
            <w:hideMark/>
          </w:tcPr>
          <w:p w14:paraId="2A07F2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DE241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3BFE4C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25C810B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73587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BAD8F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C5AB4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EDE79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AEB04EE" w14:textId="77777777" w:rsidTr="00E45E9E">
        <w:trPr>
          <w:trHeight w:val="1399"/>
        </w:trPr>
        <w:tc>
          <w:tcPr>
            <w:tcW w:w="567" w:type="dxa"/>
            <w:noWrap/>
            <w:vAlign w:val="center"/>
            <w:hideMark/>
          </w:tcPr>
          <w:p w14:paraId="699644C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43</w:t>
            </w:r>
          </w:p>
        </w:tc>
        <w:tc>
          <w:tcPr>
            <w:tcW w:w="993" w:type="dxa"/>
            <w:noWrap/>
            <w:vAlign w:val="center"/>
            <w:hideMark/>
          </w:tcPr>
          <w:p w14:paraId="44D890A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13-40-0422</w:t>
            </w:r>
          </w:p>
        </w:tc>
        <w:tc>
          <w:tcPr>
            <w:tcW w:w="1701" w:type="dxa"/>
            <w:vAlign w:val="center"/>
            <w:hideMark/>
          </w:tcPr>
          <w:p w14:paraId="433250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ΚΟΛΛΗΤΙΚΟ    20cm Χ 20cm</w:t>
            </w:r>
          </w:p>
        </w:tc>
        <w:tc>
          <w:tcPr>
            <w:tcW w:w="1134" w:type="dxa"/>
            <w:vAlign w:val="center"/>
            <w:hideMark/>
          </w:tcPr>
          <w:p w14:paraId="7C38C6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91D2A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5EFFF3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1C381C6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FA709C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62E76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F7E2AF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64407C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69D86EA" w14:textId="77777777" w:rsidTr="00E45E9E">
        <w:trPr>
          <w:trHeight w:val="1399"/>
        </w:trPr>
        <w:tc>
          <w:tcPr>
            <w:tcW w:w="567" w:type="dxa"/>
            <w:noWrap/>
            <w:vAlign w:val="center"/>
            <w:hideMark/>
          </w:tcPr>
          <w:p w14:paraId="3528FB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44</w:t>
            </w:r>
          </w:p>
        </w:tc>
        <w:tc>
          <w:tcPr>
            <w:tcW w:w="993" w:type="dxa"/>
            <w:noWrap/>
            <w:vAlign w:val="center"/>
            <w:hideMark/>
          </w:tcPr>
          <w:p w14:paraId="004BCD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013-40-12Γ</w:t>
            </w:r>
          </w:p>
        </w:tc>
        <w:tc>
          <w:tcPr>
            <w:tcW w:w="1701" w:type="dxa"/>
            <w:vAlign w:val="center"/>
            <w:hideMark/>
          </w:tcPr>
          <w:p w14:paraId="7723F76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ΚΟΛΛΗΤΙΚΟ ΓΙΑ ΚΥΣΤΗ ΚΟΚΚΥΓΑ  23cm Χ 23cm</w:t>
            </w:r>
          </w:p>
        </w:tc>
        <w:tc>
          <w:tcPr>
            <w:tcW w:w="1134" w:type="dxa"/>
            <w:vAlign w:val="center"/>
            <w:hideMark/>
          </w:tcPr>
          <w:p w14:paraId="39D7563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513EA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381CEA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84E739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4B62B6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BABA7F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357AC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585BC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3900599" w14:textId="77777777" w:rsidTr="00E45E9E">
        <w:trPr>
          <w:trHeight w:val="1399"/>
        </w:trPr>
        <w:tc>
          <w:tcPr>
            <w:tcW w:w="567" w:type="dxa"/>
            <w:noWrap/>
            <w:vAlign w:val="center"/>
            <w:hideMark/>
          </w:tcPr>
          <w:p w14:paraId="444DA7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45</w:t>
            </w:r>
          </w:p>
        </w:tc>
        <w:tc>
          <w:tcPr>
            <w:tcW w:w="993" w:type="dxa"/>
            <w:noWrap/>
            <w:vAlign w:val="center"/>
            <w:hideMark/>
          </w:tcPr>
          <w:p w14:paraId="7232346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013-40-21A</w:t>
            </w:r>
          </w:p>
        </w:tc>
        <w:tc>
          <w:tcPr>
            <w:tcW w:w="1701" w:type="dxa"/>
            <w:vAlign w:val="center"/>
            <w:hideMark/>
          </w:tcPr>
          <w:p w14:paraId="0B1052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ΣΙΛΙΚΟΝΗΣ ΚΟΛΛΗΤΙΚΟ ΜΕ ΑΡΓΥΡΟ                     12,5cm Χ 12,5cm</w:t>
            </w:r>
          </w:p>
        </w:tc>
        <w:tc>
          <w:tcPr>
            <w:tcW w:w="1134" w:type="dxa"/>
            <w:vAlign w:val="center"/>
            <w:hideMark/>
          </w:tcPr>
          <w:p w14:paraId="0C2D08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6BA37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20E706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5A0034D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4F7F8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F392F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659E6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1F8DF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8F8DBA9" w14:textId="77777777" w:rsidTr="00E45E9E">
        <w:trPr>
          <w:trHeight w:val="1399"/>
        </w:trPr>
        <w:tc>
          <w:tcPr>
            <w:tcW w:w="567" w:type="dxa"/>
            <w:noWrap/>
            <w:vAlign w:val="center"/>
            <w:hideMark/>
          </w:tcPr>
          <w:p w14:paraId="2733AF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46</w:t>
            </w:r>
          </w:p>
        </w:tc>
        <w:tc>
          <w:tcPr>
            <w:tcW w:w="993" w:type="dxa"/>
            <w:noWrap/>
            <w:vAlign w:val="center"/>
            <w:hideMark/>
          </w:tcPr>
          <w:p w14:paraId="04DDB13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013-40-12Ε</w:t>
            </w:r>
          </w:p>
        </w:tc>
        <w:tc>
          <w:tcPr>
            <w:tcW w:w="1701" w:type="dxa"/>
            <w:vAlign w:val="center"/>
            <w:hideMark/>
          </w:tcPr>
          <w:p w14:paraId="47E3F2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 ΑΦΡΩΔΕΣ ΣΙΛΙΚΟΝΗΣ ΚΟΛΛΗΤΙΚΟ  ΜΕ ΑΡΓΥΡΟ  ΓΙΑ ΚΥΣΤΗ ΚΟΚΚΥΓΑ      25cm Χ 25cm </w:t>
            </w:r>
          </w:p>
        </w:tc>
        <w:tc>
          <w:tcPr>
            <w:tcW w:w="1134" w:type="dxa"/>
            <w:vAlign w:val="center"/>
            <w:hideMark/>
          </w:tcPr>
          <w:p w14:paraId="0ECBC3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A29792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64199D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45B31A3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30161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70C54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F0A17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12F27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83E046B" w14:textId="77777777" w:rsidTr="00E45E9E">
        <w:trPr>
          <w:trHeight w:val="1399"/>
        </w:trPr>
        <w:tc>
          <w:tcPr>
            <w:tcW w:w="567" w:type="dxa"/>
            <w:noWrap/>
            <w:vAlign w:val="center"/>
            <w:hideMark/>
          </w:tcPr>
          <w:p w14:paraId="6E0FAA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47</w:t>
            </w:r>
          </w:p>
        </w:tc>
        <w:tc>
          <w:tcPr>
            <w:tcW w:w="993" w:type="dxa"/>
            <w:noWrap/>
            <w:vAlign w:val="center"/>
            <w:hideMark/>
          </w:tcPr>
          <w:p w14:paraId="6A1FF9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13-40-0401</w:t>
            </w:r>
          </w:p>
        </w:tc>
        <w:tc>
          <w:tcPr>
            <w:tcW w:w="1701" w:type="dxa"/>
            <w:vAlign w:val="center"/>
            <w:hideMark/>
          </w:tcPr>
          <w:p w14:paraId="67A881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ΥΔΡΟΠΟΛΥΜΕΡΗ ΚΟΛΛΗΤΙΚΟ        15cm Χ 15cm</w:t>
            </w:r>
          </w:p>
        </w:tc>
        <w:tc>
          <w:tcPr>
            <w:tcW w:w="1134" w:type="dxa"/>
            <w:vAlign w:val="center"/>
            <w:hideMark/>
          </w:tcPr>
          <w:p w14:paraId="466EBA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0E7A0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71112C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3AD4869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3BC6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E2B308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9F1928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38ECC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7D7226E" w14:textId="77777777" w:rsidTr="00E45E9E">
        <w:trPr>
          <w:trHeight w:val="1399"/>
        </w:trPr>
        <w:tc>
          <w:tcPr>
            <w:tcW w:w="567" w:type="dxa"/>
            <w:noWrap/>
            <w:vAlign w:val="center"/>
            <w:hideMark/>
          </w:tcPr>
          <w:p w14:paraId="7E3C68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48</w:t>
            </w:r>
          </w:p>
        </w:tc>
        <w:tc>
          <w:tcPr>
            <w:tcW w:w="993" w:type="dxa"/>
            <w:noWrap/>
            <w:vAlign w:val="center"/>
            <w:hideMark/>
          </w:tcPr>
          <w:p w14:paraId="6E91D6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013-40-041</w:t>
            </w:r>
          </w:p>
        </w:tc>
        <w:tc>
          <w:tcPr>
            <w:tcW w:w="1701" w:type="dxa"/>
            <w:vAlign w:val="center"/>
            <w:hideMark/>
          </w:tcPr>
          <w:p w14:paraId="6BDF43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ΥΔΡΟΠΟΛΥΜΕΡΗ ΚΟΛΛΗΤΙΚΟ                    17,5cm Χ 17,5cm</w:t>
            </w:r>
          </w:p>
        </w:tc>
        <w:tc>
          <w:tcPr>
            <w:tcW w:w="1134" w:type="dxa"/>
            <w:vAlign w:val="center"/>
            <w:hideMark/>
          </w:tcPr>
          <w:p w14:paraId="6F1AF22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7C8AC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360</w:t>
            </w:r>
          </w:p>
        </w:tc>
        <w:tc>
          <w:tcPr>
            <w:tcW w:w="992" w:type="dxa"/>
            <w:noWrap/>
            <w:vAlign w:val="center"/>
          </w:tcPr>
          <w:p w14:paraId="6882AE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360</w:t>
            </w:r>
          </w:p>
        </w:tc>
        <w:tc>
          <w:tcPr>
            <w:tcW w:w="851" w:type="dxa"/>
            <w:noWrap/>
            <w:vAlign w:val="center"/>
          </w:tcPr>
          <w:p w14:paraId="786EBCC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B4CCD3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68EC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03D35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74BF3D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32B6B71" w14:textId="77777777" w:rsidTr="00E45E9E">
        <w:trPr>
          <w:trHeight w:val="1399"/>
        </w:trPr>
        <w:tc>
          <w:tcPr>
            <w:tcW w:w="567" w:type="dxa"/>
            <w:noWrap/>
            <w:vAlign w:val="center"/>
            <w:hideMark/>
          </w:tcPr>
          <w:p w14:paraId="635091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49</w:t>
            </w:r>
          </w:p>
        </w:tc>
        <w:tc>
          <w:tcPr>
            <w:tcW w:w="993" w:type="dxa"/>
            <w:noWrap/>
            <w:vAlign w:val="center"/>
            <w:hideMark/>
          </w:tcPr>
          <w:p w14:paraId="24F750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013-40-042</w:t>
            </w:r>
          </w:p>
        </w:tc>
        <w:tc>
          <w:tcPr>
            <w:tcW w:w="1701" w:type="dxa"/>
            <w:vAlign w:val="center"/>
            <w:hideMark/>
          </w:tcPr>
          <w:p w14:paraId="3EE6799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ΑΦΡΩΔΕΣ ΥΔΡΟΠΟΛΥΜΕΡΕΣ ΜΗ ΚΟΛΛΗΤΙΚΟ  20cm Χ 25cm</w:t>
            </w:r>
          </w:p>
        </w:tc>
        <w:tc>
          <w:tcPr>
            <w:tcW w:w="1134" w:type="dxa"/>
            <w:vAlign w:val="center"/>
            <w:hideMark/>
          </w:tcPr>
          <w:p w14:paraId="2AD281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8BECC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7AB6B7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4E9F857B"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8D0AB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83F1D1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84BCF8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F643A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8A3B502" w14:textId="77777777" w:rsidTr="00E45E9E">
        <w:trPr>
          <w:trHeight w:val="1399"/>
        </w:trPr>
        <w:tc>
          <w:tcPr>
            <w:tcW w:w="567" w:type="dxa"/>
            <w:noWrap/>
            <w:vAlign w:val="center"/>
            <w:hideMark/>
          </w:tcPr>
          <w:p w14:paraId="53C5A62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50</w:t>
            </w:r>
          </w:p>
        </w:tc>
        <w:tc>
          <w:tcPr>
            <w:tcW w:w="993" w:type="dxa"/>
            <w:noWrap/>
            <w:vAlign w:val="center"/>
            <w:hideMark/>
          </w:tcPr>
          <w:p w14:paraId="60848A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013-40-24</w:t>
            </w:r>
          </w:p>
        </w:tc>
        <w:tc>
          <w:tcPr>
            <w:tcW w:w="1701" w:type="dxa"/>
            <w:vAlign w:val="center"/>
            <w:hideMark/>
          </w:tcPr>
          <w:p w14:paraId="57C12F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ΠΛΕΓΜΑΤΟΣ ΜΕ ΑΡΓΥΡΟ ΜΗ ΚΟΛΛΗΤΙΚΟ                            10cm Χ 12cm(±2cm )</w:t>
            </w:r>
          </w:p>
        </w:tc>
        <w:tc>
          <w:tcPr>
            <w:tcW w:w="1134" w:type="dxa"/>
            <w:vAlign w:val="center"/>
            <w:hideMark/>
          </w:tcPr>
          <w:p w14:paraId="29446E6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14BC25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126BD0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4D2069F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F8DC5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CED15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E5D50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CD5943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24FAD08" w14:textId="77777777" w:rsidTr="00E45E9E">
        <w:trPr>
          <w:trHeight w:val="1399"/>
        </w:trPr>
        <w:tc>
          <w:tcPr>
            <w:tcW w:w="567" w:type="dxa"/>
            <w:noWrap/>
            <w:vAlign w:val="center"/>
            <w:hideMark/>
          </w:tcPr>
          <w:p w14:paraId="2B63DC0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51</w:t>
            </w:r>
          </w:p>
        </w:tc>
        <w:tc>
          <w:tcPr>
            <w:tcW w:w="993" w:type="dxa"/>
            <w:noWrap/>
            <w:vAlign w:val="center"/>
            <w:hideMark/>
          </w:tcPr>
          <w:p w14:paraId="30FCCB4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013-04-05</w:t>
            </w:r>
          </w:p>
        </w:tc>
        <w:tc>
          <w:tcPr>
            <w:tcW w:w="1701" w:type="dxa"/>
            <w:vAlign w:val="center"/>
            <w:hideMark/>
          </w:tcPr>
          <w:p w14:paraId="6D0EB78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ΠΛΕΓΜΑΤΟΣ ΜΕ ΑΡΓΥΡΟΥΧΟ ΣΟΥΛΦΑΔΙΑΖΙΝΗ ΜΗ ΚΟΛΛΗΤΙΚΟ    10cm Χ 10cm   (±1cm )</w:t>
            </w:r>
          </w:p>
        </w:tc>
        <w:tc>
          <w:tcPr>
            <w:tcW w:w="1134" w:type="dxa"/>
            <w:vAlign w:val="center"/>
            <w:hideMark/>
          </w:tcPr>
          <w:p w14:paraId="68A4CA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4EE24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0EF752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4120B16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E4285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90A30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6F303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3C9DD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0B6AAB2" w14:textId="77777777" w:rsidTr="00E45E9E">
        <w:trPr>
          <w:trHeight w:val="1399"/>
        </w:trPr>
        <w:tc>
          <w:tcPr>
            <w:tcW w:w="567" w:type="dxa"/>
            <w:noWrap/>
            <w:vAlign w:val="center"/>
            <w:hideMark/>
          </w:tcPr>
          <w:p w14:paraId="75AE13C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52</w:t>
            </w:r>
          </w:p>
        </w:tc>
        <w:tc>
          <w:tcPr>
            <w:tcW w:w="993" w:type="dxa"/>
            <w:noWrap/>
            <w:vAlign w:val="center"/>
            <w:hideMark/>
          </w:tcPr>
          <w:p w14:paraId="323892B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013-04-051</w:t>
            </w:r>
          </w:p>
        </w:tc>
        <w:tc>
          <w:tcPr>
            <w:tcW w:w="1701" w:type="dxa"/>
            <w:vAlign w:val="center"/>
            <w:hideMark/>
          </w:tcPr>
          <w:p w14:paraId="3F61CB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 ΠΛΕΓΜΑΤΟΣ ΜΕ ΑΡΓΥΡΟΥΧΟ ΣΟΥΛΦΑΔΙΑΖΙΝΗ ΜΗ ΚΟΛΛΗΤΙΚΟ    15cm Χ 15cm </w:t>
            </w:r>
          </w:p>
        </w:tc>
        <w:tc>
          <w:tcPr>
            <w:tcW w:w="1134" w:type="dxa"/>
            <w:vAlign w:val="center"/>
            <w:hideMark/>
          </w:tcPr>
          <w:p w14:paraId="25CE96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73FF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5A158A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0780A10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CADC4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153CA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69432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E6EEE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1E67018" w14:textId="77777777" w:rsidTr="00E45E9E">
        <w:trPr>
          <w:trHeight w:val="1399"/>
        </w:trPr>
        <w:tc>
          <w:tcPr>
            <w:tcW w:w="567" w:type="dxa"/>
            <w:noWrap/>
            <w:vAlign w:val="center"/>
            <w:hideMark/>
          </w:tcPr>
          <w:p w14:paraId="5ABF57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53</w:t>
            </w:r>
          </w:p>
        </w:tc>
        <w:tc>
          <w:tcPr>
            <w:tcW w:w="993" w:type="dxa"/>
            <w:noWrap/>
            <w:vAlign w:val="center"/>
            <w:hideMark/>
          </w:tcPr>
          <w:p w14:paraId="7983950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13-40-220</w:t>
            </w:r>
          </w:p>
        </w:tc>
        <w:tc>
          <w:tcPr>
            <w:tcW w:w="1701" w:type="dxa"/>
            <w:vAlign w:val="center"/>
            <w:hideMark/>
          </w:tcPr>
          <w:p w14:paraId="47FA33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ΥΔΡΟΤΡΙΧΟΕΙΔΙΚΟ ΚΟΛΛΗΤΙΚΟ                        10cm Χ 10cm</w:t>
            </w:r>
          </w:p>
        </w:tc>
        <w:tc>
          <w:tcPr>
            <w:tcW w:w="1134" w:type="dxa"/>
            <w:vAlign w:val="center"/>
            <w:hideMark/>
          </w:tcPr>
          <w:p w14:paraId="649B26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F15E27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759D20C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27FF6BA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CD2AF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9A691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62A2D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B2552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61EDFB1" w14:textId="77777777" w:rsidTr="00E45E9E">
        <w:trPr>
          <w:trHeight w:val="1399"/>
        </w:trPr>
        <w:tc>
          <w:tcPr>
            <w:tcW w:w="567" w:type="dxa"/>
            <w:noWrap/>
            <w:vAlign w:val="center"/>
            <w:hideMark/>
          </w:tcPr>
          <w:p w14:paraId="106718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54</w:t>
            </w:r>
          </w:p>
        </w:tc>
        <w:tc>
          <w:tcPr>
            <w:tcW w:w="993" w:type="dxa"/>
            <w:noWrap/>
            <w:vAlign w:val="center"/>
            <w:hideMark/>
          </w:tcPr>
          <w:p w14:paraId="5E274A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13-40-0423</w:t>
            </w:r>
          </w:p>
        </w:tc>
        <w:tc>
          <w:tcPr>
            <w:tcW w:w="1701" w:type="dxa"/>
            <w:vAlign w:val="center"/>
            <w:hideMark/>
          </w:tcPr>
          <w:p w14:paraId="246E3E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ΥΔΡΟΤΡΙΧΟΕΙΔΙΚΟ ΚΟΛΛΗΤΙΚΟ    15cm Χ 15cm</w:t>
            </w:r>
          </w:p>
        </w:tc>
        <w:tc>
          <w:tcPr>
            <w:tcW w:w="1134" w:type="dxa"/>
            <w:vAlign w:val="center"/>
            <w:hideMark/>
          </w:tcPr>
          <w:p w14:paraId="3467F5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33F2A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794934D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087CC3A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56B4D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083C5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A32E14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CF8F6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044FF45" w14:textId="77777777" w:rsidTr="00E45E9E">
        <w:trPr>
          <w:trHeight w:val="1399"/>
        </w:trPr>
        <w:tc>
          <w:tcPr>
            <w:tcW w:w="567" w:type="dxa"/>
            <w:noWrap/>
            <w:vAlign w:val="center"/>
            <w:hideMark/>
          </w:tcPr>
          <w:p w14:paraId="79786F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55</w:t>
            </w:r>
          </w:p>
        </w:tc>
        <w:tc>
          <w:tcPr>
            <w:tcW w:w="993" w:type="dxa"/>
            <w:noWrap/>
            <w:vAlign w:val="center"/>
            <w:hideMark/>
          </w:tcPr>
          <w:p w14:paraId="1C4C19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013-40-043</w:t>
            </w:r>
          </w:p>
        </w:tc>
        <w:tc>
          <w:tcPr>
            <w:tcW w:w="1701" w:type="dxa"/>
            <w:vAlign w:val="center"/>
            <w:hideMark/>
          </w:tcPr>
          <w:p w14:paraId="2E6A26C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ΥΔΡΟΤΡΙΧΟΕΙΔΙΚΟ ΚΟΛΛΗΤΙΚΟ       20 cm Χ 20cm</w:t>
            </w:r>
          </w:p>
        </w:tc>
        <w:tc>
          <w:tcPr>
            <w:tcW w:w="1134" w:type="dxa"/>
            <w:vAlign w:val="center"/>
            <w:hideMark/>
          </w:tcPr>
          <w:p w14:paraId="395F2B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31429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07989EC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050FBE3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80104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A249E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9CF43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F508D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9202798" w14:textId="77777777" w:rsidTr="00E45E9E">
        <w:trPr>
          <w:trHeight w:val="1399"/>
        </w:trPr>
        <w:tc>
          <w:tcPr>
            <w:tcW w:w="567" w:type="dxa"/>
            <w:noWrap/>
            <w:vAlign w:val="center"/>
            <w:hideMark/>
          </w:tcPr>
          <w:p w14:paraId="4201C0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56</w:t>
            </w:r>
          </w:p>
        </w:tc>
        <w:tc>
          <w:tcPr>
            <w:tcW w:w="993" w:type="dxa"/>
            <w:noWrap/>
            <w:vAlign w:val="center"/>
            <w:hideMark/>
          </w:tcPr>
          <w:p w14:paraId="58459E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13-40-0438</w:t>
            </w:r>
          </w:p>
        </w:tc>
        <w:tc>
          <w:tcPr>
            <w:tcW w:w="1701" w:type="dxa"/>
            <w:vAlign w:val="center"/>
            <w:hideMark/>
          </w:tcPr>
          <w:p w14:paraId="01D77E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ΥΠΕΡΑΠΟΡΡΟΦΗΤΙΚΟ  ΑΦΡΩΔΕΣ ΚΟΛΛΗΤΙΚΟ ΓΙΑ ΚΟΚΚΥΓΑ                          18,5cm Χ 19,5cm</w:t>
            </w:r>
          </w:p>
        </w:tc>
        <w:tc>
          <w:tcPr>
            <w:tcW w:w="1134" w:type="dxa"/>
            <w:vAlign w:val="center"/>
            <w:hideMark/>
          </w:tcPr>
          <w:p w14:paraId="4312CA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2FB99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494C2B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0A3E0A5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91FDD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6895FB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F2AC0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62AF5B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E0BF027" w14:textId="77777777" w:rsidTr="00E45E9E">
        <w:trPr>
          <w:trHeight w:val="1399"/>
        </w:trPr>
        <w:tc>
          <w:tcPr>
            <w:tcW w:w="567" w:type="dxa"/>
            <w:noWrap/>
            <w:vAlign w:val="center"/>
            <w:hideMark/>
          </w:tcPr>
          <w:p w14:paraId="419BD7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57</w:t>
            </w:r>
          </w:p>
        </w:tc>
        <w:tc>
          <w:tcPr>
            <w:tcW w:w="993" w:type="dxa"/>
            <w:noWrap/>
            <w:vAlign w:val="center"/>
            <w:hideMark/>
          </w:tcPr>
          <w:p w14:paraId="1296BA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13-40-0437</w:t>
            </w:r>
          </w:p>
        </w:tc>
        <w:tc>
          <w:tcPr>
            <w:tcW w:w="1701" w:type="dxa"/>
            <w:vAlign w:val="center"/>
            <w:hideMark/>
          </w:tcPr>
          <w:p w14:paraId="3B6EA5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ΥΠΕΡΑΠΟΡΡΟΦΗΤΙΚΟ  ΚΟΛΛΗΤΙΚΟ ΜΕ ΑΝΤΙΜΙΚΡΟΒΙΑΚΟ ΠΑΡΑΓΟΝΤΑ       15cm Χ 15cm</w:t>
            </w:r>
          </w:p>
        </w:tc>
        <w:tc>
          <w:tcPr>
            <w:tcW w:w="1134" w:type="dxa"/>
            <w:vAlign w:val="center"/>
            <w:hideMark/>
          </w:tcPr>
          <w:p w14:paraId="1ED2FDB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F5B9B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185D4E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4E8B7C6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830D7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4C1B6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67549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CA055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7D24DBD" w14:textId="77777777" w:rsidTr="00E45E9E">
        <w:trPr>
          <w:trHeight w:val="1399"/>
        </w:trPr>
        <w:tc>
          <w:tcPr>
            <w:tcW w:w="567" w:type="dxa"/>
            <w:noWrap/>
            <w:vAlign w:val="bottom"/>
          </w:tcPr>
          <w:p w14:paraId="60D537BE" w14:textId="636EF3ED" w:rsidR="001D1CE9" w:rsidRPr="001D1CE9" w:rsidRDefault="00160CE2" w:rsidP="001D1CE9">
            <w:pPr>
              <w:suppressAutoHyphens w:val="0"/>
              <w:spacing w:after="0"/>
              <w:jc w:val="left"/>
              <w:rPr>
                <w:rFonts w:eastAsia="Times New Roman"/>
                <w:color w:val="000000"/>
                <w:sz w:val="16"/>
                <w:szCs w:val="16"/>
                <w:lang w:val="el-GR" w:eastAsia="zh-CN"/>
              </w:rPr>
            </w:pPr>
            <w:r w:rsidRPr="00623676">
              <w:rPr>
                <w:rFonts w:eastAsia="Times New Roman"/>
                <w:color w:val="000000"/>
                <w:sz w:val="16"/>
                <w:szCs w:val="16"/>
                <w:lang w:val="el-GR" w:eastAsia="zh-CN"/>
              </w:rPr>
              <w:t>58</w:t>
            </w:r>
          </w:p>
        </w:tc>
        <w:tc>
          <w:tcPr>
            <w:tcW w:w="993" w:type="dxa"/>
            <w:noWrap/>
            <w:vAlign w:val="center"/>
            <w:hideMark/>
          </w:tcPr>
          <w:p w14:paraId="6EC85F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13-36-02</w:t>
            </w:r>
          </w:p>
        </w:tc>
        <w:tc>
          <w:tcPr>
            <w:tcW w:w="1701" w:type="dxa"/>
            <w:vAlign w:val="center"/>
            <w:hideMark/>
          </w:tcPr>
          <w:p w14:paraId="18092A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10cm</w:t>
            </w:r>
          </w:p>
        </w:tc>
        <w:tc>
          <w:tcPr>
            <w:tcW w:w="1134" w:type="dxa"/>
            <w:vAlign w:val="center"/>
            <w:hideMark/>
          </w:tcPr>
          <w:p w14:paraId="32A8E0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3BB88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50.000</w:t>
            </w:r>
          </w:p>
        </w:tc>
        <w:tc>
          <w:tcPr>
            <w:tcW w:w="992" w:type="dxa"/>
            <w:noWrap/>
            <w:vAlign w:val="center"/>
          </w:tcPr>
          <w:p w14:paraId="1C7D977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50.000</w:t>
            </w:r>
          </w:p>
        </w:tc>
        <w:tc>
          <w:tcPr>
            <w:tcW w:w="851" w:type="dxa"/>
            <w:noWrap/>
            <w:vAlign w:val="center"/>
          </w:tcPr>
          <w:p w14:paraId="192897A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54DEE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9CF1D3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9A0B2A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4F28B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DE45AE6" w14:textId="77777777" w:rsidTr="00E45E9E">
        <w:trPr>
          <w:trHeight w:val="1399"/>
        </w:trPr>
        <w:tc>
          <w:tcPr>
            <w:tcW w:w="567" w:type="dxa"/>
            <w:noWrap/>
            <w:vAlign w:val="center"/>
            <w:hideMark/>
          </w:tcPr>
          <w:p w14:paraId="29FCFF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59</w:t>
            </w:r>
          </w:p>
        </w:tc>
        <w:tc>
          <w:tcPr>
            <w:tcW w:w="993" w:type="dxa"/>
            <w:noWrap/>
            <w:vAlign w:val="center"/>
            <w:hideMark/>
          </w:tcPr>
          <w:p w14:paraId="69F451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13-36-03</w:t>
            </w:r>
          </w:p>
        </w:tc>
        <w:tc>
          <w:tcPr>
            <w:tcW w:w="1701" w:type="dxa"/>
            <w:vAlign w:val="center"/>
            <w:hideMark/>
          </w:tcPr>
          <w:p w14:paraId="5CF9432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15cm</w:t>
            </w:r>
          </w:p>
        </w:tc>
        <w:tc>
          <w:tcPr>
            <w:tcW w:w="1134" w:type="dxa"/>
            <w:vAlign w:val="center"/>
            <w:hideMark/>
          </w:tcPr>
          <w:p w14:paraId="619201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950F05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36.000</w:t>
            </w:r>
          </w:p>
        </w:tc>
        <w:tc>
          <w:tcPr>
            <w:tcW w:w="992" w:type="dxa"/>
            <w:noWrap/>
            <w:vAlign w:val="center"/>
          </w:tcPr>
          <w:p w14:paraId="7120BC6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36.000</w:t>
            </w:r>
          </w:p>
        </w:tc>
        <w:tc>
          <w:tcPr>
            <w:tcW w:w="851" w:type="dxa"/>
            <w:noWrap/>
            <w:vAlign w:val="center"/>
          </w:tcPr>
          <w:p w14:paraId="0FE7A45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499566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995A1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C567A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C92FC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AA24E9E" w14:textId="77777777" w:rsidTr="00E45E9E">
        <w:trPr>
          <w:trHeight w:val="1399"/>
        </w:trPr>
        <w:tc>
          <w:tcPr>
            <w:tcW w:w="567" w:type="dxa"/>
            <w:noWrap/>
            <w:vAlign w:val="center"/>
            <w:hideMark/>
          </w:tcPr>
          <w:p w14:paraId="1C800B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3" w:type="dxa"/>
            <w:noWrap/>
            <w:vAlign w:val="center"/>
            <w:hideMark/>
          </w:tcPr>
          <w:p w14:paraId="7739FD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13-36-04</w:t>
            </w:r>
          </w:p>
        </w:tc>
        <w:tc>
          <w:tcPr>
            <w:tcW w:w="1701" w:type="dxa"/>
            <w:vAlign w:val="center"/>
            <w:hideMark/>
          </w:tcPr>
          <w:p w14:paraId="06CECC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20cm</w:t>
            </w:r>
          </w:p>
        </w:tc>
        <w:tc>
          <w:tcPr>
            <w:tcW w:w="1134" w:type="dxa"/>
            <w:vAlign w:val="center"/>
            <w:hideMark/>
          </w:tcPr>
          <w:p w14:paraId="4693C9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EAF15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24.000</w:t>
            </w:r>
          </w:p>
        </w:tc>
        <w:tc>
          <w:tcPr>
            <w:tcW w:w="992" w:type="dxa"/>
            <w:noWrap/>
            <w:vAlign w:val="center"/>
          </w:tcPr>
          <w:p w14:paraId="0DD4DD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24.000</w:t>
            </w:r>
          </w:p>
        </w:tc>
        <w:tc>
          <w:tcPr>
            <w:tcW w:w="851" w:type="dxa"/>
            <w:noWrap/>
            <w:vAlign w:val="center"/>
          </w:tcPr>
          <w:p w14:paraId="3A48CD6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5FBB71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4AABC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51AC6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F4163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B265896" w14:textId="77777777" w:rsidTr="00E45E9E">
        <w:trPr>
          <w:trHeight w:val="1399"/>
        </w:trPr>
        <w:tc>
          <w:tcPr>
            <w:tcW w:w="567" w:type="dxa"/>
            <w:noWrap/>
            <w:vAlign w:val="center"/>
            <w:hideMark/>
          </w:tcPr>
          <w:p w14:paraId="0FAEB1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61</w:t>
            </w:r>
          </w:p>
        </w:tc>
        <w:tc>
          <w:tcPr>
            <w:tcW w:w="993" w:type="dxa"/>
            <w:noWrap/>
            <w:vAlign w:val="center"/>
            <w:hideMark/>
          </w:tcPr>
          <w:p w14:paraId="3BE709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13-36-05</w:t>
            </w:r>
          </w:p>
        </w:tc>
        <w:tc>
          <w:tcPr>
            <w:tcW w:w="1701" w:type="dxa"/>
            <w:vAlign w:val="center"/>
            <w:hideMark/>
          </w:tcPr>
          <w:p w14:paraId="297162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Χ25cm</w:t>
            </w:r>
          </w:p>
        </w:tc>
        <w:tc>
          <w:tcPr>
            <w:tcW w:w="1134" w:type="dxa"/>
            <w:vAlign w:val="center"/>
            <w:hideMark/>
          </w:tcPr>
          <w:p w14:paraId="7DD080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2D2867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217DFC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7958B97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BD0C8E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3B80D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6E406F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4EBF5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17BAFE0" w14:textId="77777777" w:rsidTr="00E45E9E">
        <w:trPr>
          <w:trHeight w:val="1399"/>
        </w:trPr>
        <w:tc>
          <w:tcPr>
            <w:tcW w:w="567" w:type="dxa"/>
            <w:noWrap/>
            <w:vAlign w:val="center"/>
            <w:hideMark/>
          </w:tcPr>
          <w:p w14:paraId="592135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62</w:t>
            </w:r>
          </w:p>
        </w:tc>
        <w:tc>
          <w:tcPr>
            <w:tcW w:w="993" w:type="dxa"/>
            <w:noWrap/>
            <w:vAlign w:val="center"/>
            <w:hideMark/>
          </w:tcPr>
          <w:p w14:paraId="6A01F2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13-36-06</w:t>
            </w:r>
          </w:p>
        </w:tc>
        <w:tc>
          <w:tcPr>
            <w:tcW w:w="1701" w:type="dxa"/>
            <w:vAlign w:val="center"/>
            <w:hideMark/>
          </w:tcPr>
          <w:p w14:paraId="67C16C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ΜΕΤΕΓΧΕΙΡΗΤΙΚΟ                      8cm Χ 30cm</w:t>
            </w:r>
          </w:p>
        </w:tc>
        <w:tc>
          <w:tcPr>
            <w:tcW w:w="1134" w:type="dxa"/>
            <w:vAlign w:val="center"/>
            <w:hideMark/>
          </w:tcPr>
          <w:p w14:paraId="026852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735DE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20.000</w:t>
            </w:r>
          </w:p>
        </w:tc>
        <w:tc>
          <w:tcPr>
            <w:tcW w:w="992" w:type="dxa"/>
            <w:noWrap/>
            <w:vAlign w:val="center"/>
          </w:tcPr>
          <w:p w14:paraId="6895499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20.000</w:t>
            </w:r>
          </w:p>
        </w:tc>
        <w:tc>
          <w:tcPr>
            <w:tcW w:w="851" w:type="dxa"/>
            <w:noWrap/>
            <w:vAlign w:val="center"/>
          </w:tcPr>
          <w:p w14:paraId="4235B3D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1406A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F401AC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950718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E2020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3382D50" w14:textId="77777777" w:rsidTr="00E45E9E">
        <w:trPr>
          <w:trHeight w:val="1399"/>
        </w:trPr>
        <w:tc>
          <w:tcPr>
            <w:tcW w:w="567" w:type="dxa"/>
            <w:noWrap/>
            <w:vAlign w:val="center"/>
            <w:hideMark/>
          </w:tcPr>
          <w:p w14:paraId="311713F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63</w:t>
            </w:r>
          </w:p>
        </w:tc>
        <w:tc>
          <w:tcPr>
            <w:tcW w:w="993" w:type="dxa"/>
            <w:noWrap/>
            <w:vAlign w:val="center"/>
            <w:hideMark/>
          </w:tcPr>
          <w:p w14:paraId="5D64F03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13-31-05</w:t>
            </w:r>
          </w:p>
        </w:tc>
        <w:tc>
          <w:tcPr>
            <w:tcW w:w="1701" w:type="dxa"/>
            <w:vAlign w:val="center"/>
            <w:hideMark/>
          </w:tcPr>
          <w:p w14:paraId="0460953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ΚΑΘΕΤΗΡΑΣ ΕΠΙΣΧΕΣΗΣ ΡΙΝΟΡΡΑΓΙΩΝ ΜΕ ΜΠΑΛΟΝΙ        Νο:5,5</w:t>
            </w:r>
          </w:p>
        </w:tc>
        <w:tc>
          <w:tcPr>
            <w:tcW w:w="1134" w:type="dxa"/>
            <w:vAlign w:val="center"/>
            <w:hideMark/>
          </w:tcPr>
          <w:p w14:paraId="08496F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44243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7D30542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2197B5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69CA4C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26A0B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940A5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0E64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10F62D2" w14:textId="77777777" w:rsidTr="00E45E9E">
        <w:trPr>
          <w:trHeight w:val="1399"/>
        </w:trPr>
        <w:tc>
          <w:tcPr>
            <w:tcW w:w="567" w:type="dxa"/>
            <w:noWrap/>
            <w:vAlign w:val="center"/>
            <w:hideMark/>
          </w:tcPr>
          <w:p w14:paraId="7D2F3D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64</w:t>
            </w:r>
          </w:p>
        </w:tc>
        <w:tc>
          <w:tcPr>
            <w:tcW w:w="993" w:type="dxa"/>
            <w:noWrap/>
            <w:vAlign w:val="center"/>
            <w:hideMark/>
          </w:tcPr>
          <w:p w14:paraId="18500B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13-31-06</w:t>
            </w:r>
          </w:p>
        </w:tc>
        <w:tc>
          <w:tcPr>
            <w:tcW w:w="1701" w:type="dxa"/>
            <w:vAlign w:val="center"/>
            <w:hideMark/>
          </w:tcPr>
          <w:p w14:paraId="51D3BE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ΚΑΘΕΤΗΡΑΣ ΕΠΙΣΧΕΣΗΣ ΡΙΝΟΡΡΑΓΙΩΝ ΜΕ ΜΠΑΛΟΝΙ        Νο: 7,5</w:t>
            </w:r>
          </w:p>
        </w:tc>
        <w:tc>
          <w:tcPr>
            <w:tcW w:w="1134" w:type="dxa"/>
            <w:vAlign w:val="center"/>
            <w:hideMark/>
          </w:tcPr>
          <w:p w14:paraId="434997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93D5C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42080A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498098F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57950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A080E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21F26E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2406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42D7D45" w14:textId="77777777" w:rsidTr="00E45E9E">
        <w:trPr>
          <w:trHeight w:val="1399"/>
        </w:trPr>
        <w:tc>
          <w:tcPr>
            <w:tcW w:w="567" w:type="dxa"/>
            <w:noWrap/>
            <w:vAlign w:val="center"/>
            <w:hideMark/>
          </w:tcPr>
          <w:p w14:paraId="664EC8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65</w:t>
            </w:r>
          </w:p>
        </w:tc>
        <w:tc>
          <w:tcPr>
            <w:tcW w:w="993" w:type="dxa"/>
            <w:noWrap/>
            <w:vAlign w:val="center"/>
            <w:hideMark/>
          </w:tcPr>
          <w:p w14:paraId="777E7C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13-31-061</w:t>
            </w:r>
          </w:p>
        </w:tc>
        <w:tc>
          <w:tcPr>
            <w:tcW w:w="1701" w:type="dxa"/>
            <w:vAlign w:val="center"/>
            <w:hideMark/>
          </w:tcPr>
          <w:p w14:paraId="4A78E7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ΚΑΘΕΤΗΡΑΣ ΕΠΙΣΧΕΣΗΣ ΡΙΝΟΡΡΑΓΙΩΝ ΜΕ ΜΠΑΛΟΝΙ         Νο: 9</w:t>
            </w:r>
          </w:p>
        </w:tc>
        <w:tc>
          <w:tcPr>
            <w:tcW w:w="1134" w:type="dxa"/>
            <w:vAlign w:val="center"/>
            <w:hideMark/>
          </w:tcPr>
          <w:p w14:paraId="1B4961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91BD5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70</w:t>
            </w:r>
          </w:p>
        </w:tc>
        <w:tc>
          <w:tcPr>
            <w:tcW w:w="992" w:type="dxa"/>
            <w:noWrap/>
            <w:vAlign w:val="center"/>
          </w:tcPr>
          <w:p w14:paraId="6BCA5F6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70</w:t>
            </w:r>
          </w:p>
        </w:tc>
        <w:tc>
          <w:tcPr>
            <w:tcW w:w="851" w:type="dxa"/>
            <w:noWrap/>
            <w:vAlign w:val="center"/>
          </w:tcPr>
          <w:p w14:paraId="4DBB6F1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AA118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13A7B1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B9191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A87BB6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C80AD9D" w14:textId="77777777" w:rsidTr="00E45E9E">
        <w:trPr>
          <w:trHeight w:val="1399"/>
        </w:trPr>
        <w:tc>
          <w:tcPr>
            <w:tcW w:w="567" w:type="dxa"/>
            <w:noWrap/>
            <w:vAlign w:val="center"/>
            <w:hideMark/>
          </w:tcPr>
          <w:p w14:paraId="002B76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66</w:t>
            </w:r>
          </w:p>
        </w:tc>
        <w:tc>
          <w:tcPr>
            <w:tcW w:w="993" w:type="dxa"/>
            <w:noWrap/>
            <w:vAlign w:val="center"/>
            <w:hideMark/>
          </w:tcPr>
          <w:p w14:paraId="1E6F67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13-26-02</w:t>
            </w:r>
          </w:p>
        </w:tc>
        <w:tc>
          <w:tcPr>
            <w:tcW w:w="1701" w:type="dxa"/>
            <w:vAlign w:val="center"/>
            <w:hideMark/>
          </w:tcPr>
          <w:p w14:paraId="32F56FA4" w14:textId="1532957B"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ΑΝΑΡΤΗΣΗΣ ΧΕΙΡΟΣ (ΤΥΠΟΥ COLLAR-CUFF, 6m/</w:t>
            </w:r>
            <w:r w:rsidR="005E590B" w:rsidRPr="001D1CE9">
              <w:rPr>
                <w:rFonts w:eastAsia="Times New Roman"/>
                <w:color w:val="000000"/>
                <w:sz w:val="16"/>
                <w:szCs w:val="16"/>
                <w:lang w:val="el-GR" w:eastAsia="zh-CN"/>
              </w:rPr>
              <w:t>τεμάχιο</w:t>
            </w:r>
            <w:r w:rsidRPr="001D1CE9">
              <w:rPr>
                <w:rFonts w:eastAsia="Times New Roman"/>
                <w:color w:val="000000"/>
                <w:sz w:val="16"/>
                <w:szCs w:val="16"/>
                <w:lang w:val="el-GR" w:eastAsia="zh-CN"/>
              </w:rPr>
              <w:t>)</w:t>
            </w:r>
          </w:p>
        </w:tc>
        <w:tc>
          <w:tcPr>
            <w:tcW w:w="1134" w:type="dxa"/>
            <w:vAlign w:val="center"/>
            <w:hideMark/>
          </w:tcPr>
          <w:p w14:paraId="0CC8AB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9741E1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46B3DF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7DA36DE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1BD189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E64CC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C11583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07250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506B167" w14:textId="77777777" w:rsidTr="00E45E9E">
        <w:trPr>
          <w:trHeight w:val="1399"/>
        </w:trPr>
        <w:tc>
          <w:tcPr>
            <w:tcW w:w="567" w:type="dxa"/>
            <w:noWrap/>
            <w:vAlign w:val="center"/>
            <w:hideMark/>
          </w:tcPr>
          <w:p w14:paraId="3F9126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67</w:t>
            </w:r>
          </w:p>
        </w:tc>
        <w:tc>
          <w:tcPr>
            <w:tcW w:w="993" w:type="dxa"/>
            <w:noWrap/>
            <w:vAlign w:val="center"/>
            <w:hideMark/>
          </w:tcPr>
          <w:p w14:paraId="3E8359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13-26-18</w:t>
            </w:r>
          </w:p>
        </w:tc>
        <w:tc>
          <w:tcPr>
            <w:tcW w:w="1701" w:type="dxa"/>
            <w:vAlign w:val="center"/>
            <w:hideMark/>
          </w:tcPr>
          <w:p w14:paraId="50050F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ΑΥΧΕΝΙΚΟ ΑΠΛΟ SMALL</w:t>
            </w:r>
          </w:p>
        </w:tc>
        <w:tc>
          <w:tcPr>
            <w:tcW w:w="1134" w:type="dxa"/>
            <w:vAlign w:val="center"/>
            <w:hideMark/>
          </w:tcPr>
          <w:p w14:paraId="6D3DD8D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8B578B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400</w:t>
            </w:r>
          </w:p>
        </w:tc>
        <w:tc>
          <w:tcPr>
            <w:tcW w:w="992" w:type="dxa"/>
            <w:noWrap/>
            <w:vAlign w:val="center"/>
          </w:tcPr>
          <w:p w14:paraId="64E5DE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400</w:t>
            </w:r>
          </w:p>
        </w:tc>
        <w:tc>
          <w:tcPr>
            <w:tcW w:w="851" w:type="dxa"/>
            <w:noWrap/>
            <w:vAlign w:val="center"/>
          </w:tcPr>
          <w:p w14:paraId="6198873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38927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FB182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7EA4FD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304AA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A7FE8D8" w14:textId="77777777" w:rsidTr="00E45E9E">
        <w:trPr>
          <w:trHeight w:val="1399"/>
        </w:trPr>
        <w:tc>
          <w:tcPr>
            <w:tcW w:w="567" w:type="dxa"/>
            <w:noWrap/>
            <w:vAlign w:val="center"/>
            <w:hideMark/>
          </w:tcPr>
          <w:p w14:paraId="4CD09D4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68</w:t>
            </w:r>
          </w:p>
        </w:tc>
        <w:tc>
          <w:tcPr>
            <w:tcW w:w="993" w:type="dxa"/>
            <w:noWrap/>
            <w:vAlign w:val="center"/>
            <w:hideMark/>
          </w:tcPr>
          <w:p w14:paraId="7A2F7E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13-26-20</w:t>
            </w:r>
          </w:p>
        </w:tc>
        <w:tc>
          <w:tcPr>
            <w:tcW w:w="1701" w:type="dxa"/>
            <w:vAlign w:val="center"/>
            <w:hideMark/>
          </w:tcPr>
          <w:p w14:paraId="0B149AB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ΑΥΧΕΝΙΚΟ ΑΠΛΟ LARGE</w:t>
            </w:r>
          </w:p>
        </w:tc>
        <w:tc>
          <w:tcPr>
            <w:tcW w:w="1134" w:type="dxa"/>
            <w:vAlign w:val="center"/>
            <w:hideMark/>
          </w:tcPr>
          <w:p w14:paraId="30802A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FEC8B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70A733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596ABFE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F507B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DA83A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9CB0B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D97901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0038874" w14:textId="77777777" w:rsidTr="00E45E9E">
        <w:trPr>
          <w:trHeight w:val="1399"/>
        </w:trPr>
        <w:tc>
          <w:tcPr>
            <w:tcW w:w="567" w:type="dxa"/>
            <w:noWrap/>
            <w:vAlign w:val="bottom"/>
            <w:hideMark/>
          </w:tcPr>
          <w:p w14:paraId="349DFDE4" w14:textId="7A8057C1" w:rsidR="001D1CE9" w:rsidRPr="001D1CE9" w:rsidRDefault="001D1CE9" w:rsidP="00160CE2">
            <w:pPr>
              <w:suppressAutoHyphens w:val="0"/>
              <w:spacing w:after="0"/>
              <w:jc w:val="left"/>
              <w:rPr>
                <w:rFonts w:eastAsia="Times New Roman"/>
                <w:color w:val="000000"/>
                <w:sz w:val="16"/>
                <w:szCs w:val="16"/>
                <w:lang w:val="el-GR" w:eastAsia="zh-CN"/>
              </w:rPr>
            </w:pPr>
            <w:r w:rsidRPr="001D1CE9">
              <w:rPr>
                <w:rFonts w:eastAsia="Times New Roman"/>
                <w:noProof/>
                <w:color w:val="000000"/>
                <w:sz w:val="16"/>
                <w:szCs w:val="16"/>
                <w:lang w:val="el-GR" w:eastAsia="el-GR"/>
              </w:rPr>
              <mc:AlternateContent>
                <mc:Choice Requires="wpi">
                  <w:drawing>
                    <wp:anchor distT="0" distB="0" distL="114300" distR="114300" simplePos="0" relativeHeight="251777024" behindDoc="0" locked="0" layoutInCell="1" allowOverlap="1" wp14:anchorId="35C8FFA0" wp14:editId="6CA3A093">
                      <wp:simplePos x="0" y="0"/>
                      <wp:positionH relativeFrom="column">
                        <wp:posOffset>133350</wp:posOffset>
                      </wp:positionH>
                      <wp:positionV relativeFrom="paragraph">
                        <wp:posOffset>990600</wp:posOffset>
                      </wp:positionV>
                      <wp:extent cx="9525" cy="9525"/>
                      <wp:effectExtent l="38100" t="38100" r="28575" b="28575"/>
                      <wp:wrapNone/>
                      <wp:docPr id="13" name="Γραφή 14">
                        <a:extLst xmlns:a="http://schemas.openxmlformats.org/drawingml/2006/main">
                          <a:ext uri="{FF2B5EF4-FFF2-40B4-BE49-F238E27FC236}">
                            <a16:creationId xmlns:a16="http://schemas.microsoft.com/office/drawing/2014/main" id="{F9CEDB8D-CE23-B1B8-3C22-D0FBA7F211A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4">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3" name="Γραφή 21">
                                    <a:extLst>
                                      <a:ext uri="{FF2B5EF4-FFF2-40B4-BE49-F238E27FC236}">
                                        <a16:creationId xmlns:a16="http://schemas.microsoft.com/office/drawing/2014/main" id="{F9CEDB8D-CE23-B1B8-3C22-D0FBA7F211AF}"/>
                                      </a:ext>
                                    </a:extLst>
                                  </a:cNvPr>
                                  <a:cNvPicPr>
                                    <a:picLocks noRot="1" noChangeAspect="1" noEditPoints="1" noChangeArrowheads="1" noChangeShapeType="1"/>
                                  </a:cNvPicPr>
                                </a:nvPicPr>
                                <a:blipFill>
                                  <a:blip xmlns:r="http://schemas.openxmlformats.org/officeDocument/2006/relationships" r:embed="rId75"/>
                                  <a:stretch>
                                    <a:fillRect/>
                                  </a:stretch>
                                </a:blipFill>
                                <a:spPr>
                                  <a:xfrm>
                                    <a:off x="19050" y="676751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810CDCD" id="Γραφή 14" o:spid="_x0000_s1026" type="#_x0000_t75" style="position:absolute;margin-left:1.5pt;margin-top:69pt;width:18.75pt;height:18.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">
                      <v:imagedata r:id="rId14" o:title=""/>
                      <o:lock v:ext="edit" rotation="t" verticies="t" shapetype="t"/>
                    </v:shape>
                  </w:pict>
                </mc:Fallback>
              </mc:AlternateContent>
            </w:r>
            <w:r w:rsidR="00160CE2" w:rsidRPr="00623676">
              <w:rPr>
                <w:rFonts w:eastAsia="Times New Roman"/>
                <w:color w:val="000000"/>
                <w:sz w:val="16"/>
                <w:szCs w:val="16"/>
                <w:lang w:val="el-GR" w:eastAsia="zh-CN"/>
              </w:rPr>
              <w:t>69</w:t>
            </w:r>
          </w:p>
        </w:tc>
        <w:tc>
          <w:tcPr>
            <w:tcW w:w="993" w:type="dxa"/>
            <w:noWrap/>
            <w:vAlign w:val="center"/>
            <w:hideMark/>
          </w:tcPr>
          <w:p w14:paraId="2C21F4C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13-26-19</w:t>
            </w:r>
          </w:p>
        </w:tc>
        <w:tc>
          <w:tcPr>
            <w:tcW w:w="1701" w:type="dxa"/>
            <w:vAlign w:val="center"/>
            <w:hideMark/>
          </w:tcPr>
          <w:p w14:paraId="2DB89E8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ΚΟΛΛΑΡΟ ΑΥΧΕΝΙΚΟ ΑΠΛΟ MEDIUM</w:t>
            </w:r>
          </w:p>
        </w:tc>
        <w:tc>
          <w:tcPr>
            <w:tcW w:w="1134" w:type="dxa"/>
            <w:vAlign w:val="center"/>
            <w:hideMark/>
          </w:tcPr>
          <w:p w14:paraId="1EA5B2C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5C73B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600</w:t>
            </w:r>
          </w:p>
        </w:tc>
        <w:tc>
          <w:tcPr>
            <w:tcW w:w="992" w:type="dxa"/>
            <w:noWrap/>
            <w:vAlign w:val="center"/>
          </w:tcPr>
          <w:p w14:paraId="5737105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600</w:t>
            </w:r>
          </w:p>
        </w:tc>
        <w:tc>
          <w:tcPr>
            <w:tcW w:w="851" w:type="dxa"/>
            <w:noWrap/>
            <w:vAlign w:val="center"/>
          </w:tcPr>
          <w:p w14:paraId="767B646C"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6C87C9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4619D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FD5CB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7F9AA3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3BA35C6" w14:textId="77777777" w:rsidTr="00E45E9E">
        <w:trPr>
          <w:trHeight w:val="1399"/>
        </w:trPr>
        <w:tc>
          <w:tcPr>
            <w:tcW w:w="567" w:type="dxa"/>
            <w:noWrap/>
            <w:vAlign w:val="center"/>
            <w:hideMark/>
          </w:tcPr>
          <w:p w14:paraId="22966B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70</w:t>
            </w:r>
          </w:p>
        </w:tc>
        <w:tc>
          <w:tcPr>
            <w:tcW w:w="993" w:type="dxa"/>
            <w:noWrap/>
            <w:vAlign w:val="center"/>
            <w:hideMark/>
          </w:tcPr>
          <w:p w14:paraId="7FA367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024-15-17</w:t>
            </w:r>
          </w:p>
        </w:tc>
        <w:tc>
          <w:tcPr>
            <w:tcW w:w="1701" w:type="dxa"/>
            <w:vAlign w:val="center"/>
            <w:hideMark/>
          </w:tcPr>
          <w:p w14:paraId="3AC65E5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ΚΡΕΜΑ ΜΕ ΝΑΤΡΙΟΥΧΟ  ΑΛΑΣ  ΥΑΛΟΥΡΟΝΙΚΟΥ ΟΞΕΟΣ 0,2gr ΚΑΙ ΑΡΓΥΡΟΥΧΟΥ ΣΟΥΛΦΑΔΙΑΖΙΝΗΣ 1%</w:t>
            </w:r>
          </w:p>
        </w:tc>
        <w:tc>
          <w:tcPr>
            <w:tcW w:w="1134" w:type="dxa"/>
            <w:vAlign w:val="center"/>
            <w:hideMark/>
          </w:tcPr>
          <w:p w14:paraId="671D56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B92A0A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732A32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34D6F71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5D274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5C41E8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FD45D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12496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05C3459" w14:textId="77777777" w:rsidTr="00E45E9E">
        <w:trPr>
          <w:trHeight w:val="1399"/>
        </w:trPr>
        <w:tc>
          <w:tcPr>
            <w:tcW w:w="567" w:type="dxa"/>
            <w:noWrap/>
            <w:vAlign w:val="center"/>
            <w:hideMark/>
          </w:tcPr>
          <w:p w14:paraId="49ADDE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71</w:t>
            </w:r>
          </w:p>
        </w:tc>
        <w:tc>
          <w:tcPr>
            <w:tcW w:w="993" w:type="dxa"/>
            <w:noWrap/>
            <w:vAlign w:val="center"/>
            <w:hideMark/>
          </w:tcPr>
          <w:p w14:paraId="2E2D488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13-28-05</w:t>
            </w:r>
          </w:p>
        </w:tc>
        <w:tc>
          <w:tcPr>
            <w:tcW w:w="1701" w:type="dxa"/>
            <w:vAlign w:val="center"/>
            <w:hideMark/>
          </w:tcPr>
          <w:p w14:paraId="1A455E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ΑΛΟΥΜΙΝΙΟΥ        1" INCH             (ΤΥΠΟΥ ZIMMER)</w:t>
            </w:r>
          </w:p>
        </w:tc>
        <w:tc>
          <w:tcPr>
            <w:tcW w:w="1134" w:type="dxa"/>
            <w:vAlign w:val="center"/>
            <w:hideMark/>
          </w:tcPr>
          <w:p w14:paraId="724C27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E9ABB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2" w:type="dxa"/>
            <w:noWrap/>
            <w:vAlign w:val="center"/>
          </w:tcPr>
          <w:p w14:paraId="41187C1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w:t>
            </w:r>
          </w:p>
        </w:tc>
        <w:tc>
          <w:tcPr>
            <w:tcW w:w="851" w:type="dxa"/>
            <w:noWrap/>
            <w:vAlign w:val="center"/>
          </w:tcPr>
          <w:p w14:paraId="635E312F"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F91D14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81799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C684F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8C9CA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AACE4B8" w14:textId="77777777" w:rsidTr="00E45E9E">
        <w:trPr>
          <w:trHeight w:val="1399"/>
        </w:trPr>
        <w:tc>
          <w:tcPr>
            <w:tcW w:w="567" w:type="dxa"/>
            <w:noWrap/>
            <w:vAlign w:val="center"/>
            <w:hideMark/>
          </w:tcPr>
          <w:p w14:paraId="3C5104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72</w:t>
            </w:r>
          </w:p>
        </w:tc>
        <w:tc>
          <w:tcPr>
            <w:tcW w:w="993" w:type="dxa"/>
            <w:noWrap/>
            <w:vAlign w:val="center"/>
            <w:hideMark/>
          </w:tcPr>
          <w:p w14:paraId="0B2408D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13-28-03</w:t>
            </w:r>
          </w:p>
        </w:tc>
        <w:tc>
          <w:tcPr>
            <w:tcW w:w="1701" w:type="dxa"/>
            <w:vAlign w:val="center"/>
            <w:hideMark/>
          </w:tcPr>
          <w:p w14:paraId="007302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ΑΛΟΥΜΙΝΙΟΥ       1/2" INCH         (ΤΥΠΟΥ ZIMMER)</w:t>
            </w:r>
          </w:p>
        </w:tc>
        <w:tc>
          <w:tcPr>
            <w:tcW w:w="1134" w:type="dxa"/>
            <w:vAlign w:val="center"/>
            <w:hideMark/>
          </w:tcPr>
          <w:p w14:paraId="572F35E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932CF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3D411AD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05AFEC5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909D8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9C1019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C6649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B294E4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C2ED7CB" w14:textId="77777777" w:rsidTr="00E45E9E">
        <w:trPr>
          <w:trHeight w:val="1399"/>
        </w:trPr>
        <w:tc>
          <w:tcPr>
            <w:tcW w:w="567" w:type="dxa"/>
            <w:noWrap/>
            <w:vAlign w:val="center"/>
            <w:hideMark/>
          </w:tcPr>
          <w:p w14:paraId="75CF220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73</w:t>
            </w:r>
          </w:p>
        </w:tc>
        <w:tc>
          <w:tcPr>
            <w:tcW w:w="993" w:type="dxa"/>
            <w:noWrap/>
            <w:vAlign w:val="center"/>
            <w:hideMark/>
          </w:tcPr>
          <w:p w14:paraId="2659A0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13-28-04</w:t>
            </w:r>
          </w:p>
        </w:tc>
        <w:tc>
          <w:tcPr>
            <w:tcW w:w="1701" w:type="dxa"/>
            <w:vAlign w:val="center"/>
            <w:hideMark/>
          </w:tcPr>
          <w:p w14:paraId="57615C1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ΑΛΟΥΜΙΝΙΟΥ        3/4" INCH          (ΤΥΠΟΥ ZIMMER)</w:t>
            </w:r>
          </w:p>
        </w:tc>
        <w:tc>
          <w:tcPr>
            <w:tcW w:w="1134" w:type="dxa"/>
            <w:vAlign w:val="center"/>
            <w:hideMark/>
          </w:tcPr>
          <w:p w14:paraId="4D15F3F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E3CDA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2" w:type="dxa"/>
            <w:noWrap/>
            <w:vAlign w:val="center"/>
          </w:tcPr>
          <w:p w14:paraId="5F98C6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w:t>
            </w:r>
          </w:p>
        </w:tc>
        <w:tc>
          <w:tcPr>
            <w:tcW w:w="851" w:type="dxa"/>
            <w:noWrap/>
            <w:vAlign w:val="center"/>
          </w:tcPr>
          <w:p w14:paraId="0303618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3C17A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076B75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563E79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4B91A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D0CA589" w14:textId="77777777" w:rsidTr="00E45E9E">
        <w:trPr>
          <w:trHeight w:val="1399"/>
        </w:trPr>
        <w:tc>
          <w:tcPr>
            <w:tcW w:w="567" w:type="dxa"/>
            <w:noWrap/>
            <w:vAlign w:val="center"/>
            <w:hideMark/>
          </w:tcPr>
          <w:p w14:paraId="1C1942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74</w:t>
            </w:r>
          </w:p>
        </w:tc>
        <w:tc>
          <w:tcPr>
            <w:tcW w:w="993" w:type="dxa"/>
            <w:noWrap/>
            <w:vAlign w:val="center"/>
            <w:hideMark/>
          </w:tcPr>
          <w:p w14:paraId="100F00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13-28-25</w:t>
            </w:r>
          </w:p>
        </w:tc>
        <w:tc>
          <w:tcPr>
            <w:tcW w:w="1701" w:type="dxa"/>
            <w:vAlign w:val="center"/>
            <w:hideMark/>
          </w:tcPr>
          <w:p w14:paraId="2A949A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ΑΥΤΟΚΟΛΛΗΤΟΣ  ΠΛΕΥΡΙΚΩΝ ΚΑΚΩΣΕΩΝ ΜΕΓΕΘΟΥΣ LARGE</w:t>
            </w:r>
          </w:p>
        </w:tc>
        <w:tc>
          <w:tcPr>
            <w:tcW w:w="1134" w:type="dxa"/>
            <w:vAlign w:val="center"/>
            <w:hideMark/>
          </w:tcPr>
          <w:p w14:paraId="22086C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833CAB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w:t>
            </w:r>
          </w:p>
        </w:tc>
        <w:tc>
          <w:tcPr>
            <w:tcW w:w="992" w:type="dxa"/>
            <w:noWrap/>
            <w:vAlign w:val="center"/>
          </w:tcPr>
          <w:p w14:paraId="35F4AEC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w:t>
            </w:r>
          </w:p>
        </w:tc>
        <w:tc>
          <w:tcPr>
            <w:tcW w:w="851" w:type="dxa"/>
            <w:noWrap/>
            <w:vAlign w:val="center"/>
          </w:tcPr>
          <w:p w14:paraId="06E15858"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E06D1D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6AD86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A13116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88E7A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94F0E7D" w14:textId="77777777" w:rsidTr="00E45E9E">
        <w:trPr>
          <w:trHeight w:val="1399"/>
        </w:trPr>
        <w:tc>
          <w:tcPr>
            <w:tcW w:w="567" w:type="dxa"/>
            <w:noWrap/>
            <w:vAlign w:val="center"/>
            <w:hideMark/>
          </w:tcPr>
          <w:p w14:paraId="4937618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75</w:t>
            </w:r>
          </w:p>
        </w:tc>
        <w:tc>
          <w:tcPr>
            <w:tcW w:w="993" w:type="dxa"/>
            <w:noWrap/>
            <w:vAlign w:val="center"/>
            <w:hideMark/>
          </w:tcPr>
          <w:p w14:paraId="6CA5029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13-28-06</w:t>
            </w:r>
          </w:p>
        </w:tc>
        <w:tc>
          <w:tcPr>
            <w:tcW w:w="1701" w:type="dxa"/>
            <w:vAlign w:val="center"/>
            <w:hideMark/>
          </w:tcPr>
          <w:p w14:paraId="1161E5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ΑΥΤΟΚΟΛΛΗΤΟΣ  ΠΛΕΥΡΙΚΩΝ ΚΑΚΩΣΕΩΝ ΜΕΓΕΘΟΥΣ SMALL</w:t>
            </w:r>
          </w:p>
        </w:tc>
        <w:tc>
          <w:tcPr>
            <w:tcW w:w="1134" w:type="dxa"/>
            <w:vAlign w:val="center"/>
            <w:hideMark/>
          </w:tcPr>
          <w:p w14:paraId="73B210F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1142EE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4FC401F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2D8BF7F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DB457A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A949A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1FFEC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214F6D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5695976" w14:textId="77777777" w:rsidTr="00E45E9E">
        <w:trPr>
          <w:trHeight w:val="1399"/>
        </w:trPr>
        <w:tc>
          <w:tcPr>
            <w:tcW w:w="567" w:type="dxa"/>
            <w:noWrap/>
            <w:vAlign w:val="center"/>
            <w:hideMark/>
          </w:tcPr>
          <w:p w14:paraId="68EBD6E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76</w:t>
            </w:r>
          </w:p>
        </w:tc>
        <w:tc>
          <w:tcPr>
            <w:tcW w:w="993" w:type="dxa"/>
            <w:noWrap/>
            <w:vAlign w:val="center"/>
            <w:hideMark/>
          </w:tcPr>
          <w:p w14:paraId="3AA173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13-35-03</w:t>
            </w:r>
          </w:p>
        </w:tc>
        <w:tc>
          <w:tcPr>
            <w:tcW w:w="1701" w:type="dxa"/>
            <w:vAlign w:val="center"/>
            <w:hideMark/>
          </w:tcPr>
          <w:p w14:paraId="5EDCC08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 ΝΑΡΘΗΚΑΣ ΓΥΨΟΥ ΣΕ ΡΟΛΟ           10cm Χ 4,6m  (ΤΥΠΟΥ DYNACAST)</w:t>
            </w:r>
          </w:p>
        </w:tc>
        <w:tc>
          <w:tcPr>
            <w:tcW w:w="1134" w:type="dxa"/>
            <w:vAlign w:val="center"/>
            <w:hideMark/>
          </w:tcPr>
          <w:p w14:paraId="55D3A0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2BCD48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w:t>
            </w:r>
          </w:p>
        </w:tc>
        <w:tc>
          <w:tcPr>
            <w:tcW w:w="992" w:type="dxa"/>
            <w:noWrap/>
            <w:vAlign w:val="center"/>
          </w:tcPr>
          <w:p w14:paraId="1131FB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w:t>
            </w:r>
          </w:p>
        </w:tc>
        <w:tc>
          <w:tcPr>
            <w:tcW w:w="851" w:type="dxa"/>
            <w:noWrap/>
            <w:vAlign w:val="center"/>
          </w:tcPr>
          <w:p w14:paraId="4584DAB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4C7F76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66AD8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BF215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13BFD1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9B17571" w14:textId="77777777" w:rsidTr="00E45E9E">
        <w:trPr>
          <w:trHeight w:val="1399"/>
        </w:trPr>
        <w:tc>
          <w:tcPr>
            <w:tcW w:w="567" w:type="dxa"/>
            <w:noWrap/>
            <w:vAlign w:val="center"/>
            <w:hideMark/>
          </w:tcPr>
          <w:p w14:paraId="5599D2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77</w:t>
            </w:r>
          </w:p>
        </w:tc>
        <w:tc>
          <w:tcPr>
            <w:tcW w:w="993" w:type="dxa"/>
            <w:noWrap/>
            <w:vAlign w:val="center"/>
            <w:hideMark/>
          </w:tcPr>
          <w:p w14:paraId="09264E1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13-35-04</w:t>
            </w:r>
          </w:p>
        </w:tc>
        <w:tc>
          <w:tcPr>
            <w:tcW w:w="1701" w:type="dxa"/>
            <w:vAlign w:val="center"/>
            <w:hideMark/>
          </w:tcPr>
          <w:p w14:paraId="1D8E619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ΓΥΨΟΥ  ΣΕ ΡΟΛΟ         12,5cm Χ 4,6m  (ΤΥΠΟΥ DYNACAST)</w:t>
            </w:r>
          </w:p>
        </w:tc>
        <w:tc>
          <w:tcPr>
            <w:tcW w:w="1134" w:type="dxa"/>
            <w:vAlign w:val="center"/>
            <w:hideMark/>
          </w:tcPr>
          <w:p w14:paraId="7A43595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4C642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44ED67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62B6875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F71F5D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1F0CA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D897D2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E93730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D0BA08C" w14:textId="77777777" w:rsidTr="00E45E9E">
        <w:trPr>
          <w:trHeight w:val="1399"/>
        </w:trPr>
        <w:tc>
          <w:tcPr>
            <w:tcW w:w="567" w:type="dxa"/>
            <w:noWrap/>
            <w:vAlign w:val="center"/>
            <w:hideMark/>
          </w:tcPr>
          <w:p w14:paraId="37F340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78</w:t>
            </w:r>
          </w:p>
        </w:tc>
        <w:tc>
          <w:tcPr>
            <w:tcW w:w="993" w:type="dxa"/>
            <w:noWrap/>
            <w:vAlign w:val="center"/>
            <w:hideMark/>
          </w:tcPr>
          <w:p w14:paraId="0A1070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13-35-05</w:t>
            </w:r>
          </w:p>
        </w:tc>
        <w:tc>
          <w:tcPr>
            <w:tcW w:w="1701" w:type="dxa"/>
            <w:vAlign w:val="center"/>
            <w:hideMark/>
          </w:tcPr>
          <w:p w14:paraId="33C7AB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ΓΥΨΟΥ  ΣΕ ΡΟΛΟ         15cm Χ 4,6m       (ΤΥΠΟΥ DYNACAST)</w:t>
            </w:r>
          </w:p>
        </w:tc>
        <w:tc>
          <w:tcPr>
            <w:tcW w:w="1134" w:type="dxa"/>
            <w:vAlign w:val="center"/>
            <w:hideMark/>
          </w:tcPr>
          <w:p w14:paraId="0E1A84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A6A40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4949B33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2B6D2D2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166937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D79CAD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468BC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6111A5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1373290" w14:textId="77777777" w:rsidTr="00E45E9E">
        <w:trPr>
          <w:trHeight w:val="1399"/>
        </w:trPr>
        <w:tc>
          <w:tcPr>
            <w:tcW w:w="567" w:type="dxa"/>
            <w:noWrap/>
            <w:vAlign w:val="bottom"/>
            <w:hideMark/>
          </w:tcPr>
          <w:p w14:paraId="421B0841" w14:textId="77777777" w:rsidR="001D1CE9" w:rsidRPr="001D1CE9" w:rsidRDefault="001D1CE9" w:rsidP="001D1CE9">
            <w:pPr>
              <w:suppressAutoHyphens w:val="0"/>
              <w:spacing w:after="0"/>
              <w:jc w:val="left"/>
              <w:rPr>
                <w:rFonts w:eastAsia="Times New Roman"/>
                <w:color w:val="000000"/>
                <w:sz w:val="16"/>
                <w:szCs w:val="16"/>
                <w:lang w:val="el-GR" w:eastAsia="zh-CN"/>
              </w:rPr>
            </w:pPr>
            <w:r w:rsidRPr="001D1CE9">
              <w:rPr>
                <w:rFonts w:eastAsia="Times New Roman"/>
                <w:noProof/>
                <w:color w:val="000000"/>
                <w:sz w:val="16"/>
                <w:szCs w:val="16"/>
                <w:lang w:val="el-GR" w:eastAsia="el-GR"/>
              </w:rPr>
              <w:drawing>
                <wp:anchor distT="0" distB="0" distL="114300" distR="114300" simplePos="0" relativeHeight="251778048" behindDoc="0" locked="0" layoutInCell="1" allowOverlap="1" wp14:anchorId="4B8DDAB8" wp14:editId="1C0C9133">
                  <wp:simplePos x="0" y="0"/>
                  <wp:positionH relativeFrom="column">
                    <wp:posOffset>0</wp:posOffset>
                  </wp:positionH>
                  <wp:positionV relativeFrom="paragraph">
                    <wp:posOffset>666750</wp:posOffset>
                  </wp:positionV>
                  <wp:extent cx="3705225" cy="304800"/>
                  <wp:effectExtent l="0" t="0" r="0" b="0"/>
                  <wp:wrapNone/>
                  <wp:docPr id="14" name="Γραφή 13">
                    <a:extLst xmlns:a="http://schemas.openxmlformats.org/drawingml/2006/main">
                      <a:ext uri="{FF2B5EF4-FFF2-40B4-BE49-F238E27FC236}">
                        <a16:creationId xmlns:a16="http://schemas.microsoft.com/office/drawing/2014/main" id="{F9A9A3C6-2551-E3DC-7E26-6D3BCCB77EBB}"/>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6">
                            <w14:nvContentPartPr>
                              <w14:cNvContentPartPr>
                                <a14:cpLocks noRot="1" noChangeAspect="1" noEditPoints="1" noChangeArrowheads="1" noChangeShapeType="1"/>
                              </w14:cNvContentPartPr>
                            </w14:nvContentPartPr>
                            <w14:xfrm flipV="1">
                              <a:off x="0" y="0"/>
                              <a:ext cx="2447925" cy="190500"/>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4" name="Γραφή 33">
                                <a:extLst>
                                  <a:ext uri="{FF2B5EF4-FFF2-40B4-BE49-F238E27FC236}">
                                    <a16:creationId xmlns:a16="http://schemas.microsoft.com/office/drawing/2014/main" id="{F9A9A3C6-2551-E3DC-7E26-6D3BCCB77EBB}"/>
                                  </a:ext>
                                </a:extLst>
                              </a:cNvPr>
                              <a:cNvPicPr/>
                            </a:nvPicPr>
                            <a:blipFill/>
                            <a:spPr/>
                          </a:pic>
                        </mc:Fallback>
                      </mc:AlternateContent>
                    </a:graphicData>
                  </a:graphic>
                  <wp14:sizeRelH relativeFrom="page">
                    <wp14:pctWidth>0</wp14:pctWidth>
                  </wp14:sizeRelH>
                  <wp14:sizeRelV relativeFrom="page">
                    <wp14:pctHeight>0</wp14:pctHeight>
                  </wp14:sizeRelV>
                </wp:anchor>
              </w:drawing>
            </w:r>
          </w:p>
          <w:p w14:paraId="2036A005" w14:textId="1084F72B" w:rsidR="001D1CE9" w:rsidRPr="001D1CE9" w:rsidRDefault="00160CE2" w:rsidP="001D1CE9">
            <w:pPr>
              <w:suppressAutoHyphens w:val="0"/>
              <w:spacing w:after="0"/>
              <w:jc w:val="left"/>
              <w:rPr>
                <w:rFonts w:eastAsia="Times New Roman"/>
                <w:color w:val="000000"/>
                <w:sz w:val="16"/>
                <w:szCs w:val="16"/>
                <w:lang w:val="el-GR" w:eastAsia="zh-CN"/>
              </w:rPr>
            </w:pPr>
            <w:r w:rsidRPr="00623676">
              <w:rPr>
                <w:rFonts w:eastAsia="Times New Roman"/>
                <w:color w:val="000000"/>
                <w:sz w:val="16"/>
                <w:szCs w:val="16"/>
                <w:lang w:val="el-GR" w:eastAsia="zh-CN"/>
              </w:rPr>
              <w:t>79</w:t>
            </w:r>
          </w:p>
        </w:tc>
        <w:tc>
          <w:tcPr>
            <w:tcW w:w="993" w:type="dxa"/>
            <w:noWrap/>
            <w:vAlign w:val="center"/>
            <w:hideMark/>
          </w:tcPr>
          <w:p w14:paraId="6AA5AD2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01-18-261</w:t>
            </w:r>
          </w:p>
        </w:tc>
        <w:tc>
          <w:tcPr>
            <w:tcW w:w="1701" w:type="dxa"/>
            <w:vAlign w:val="center"/>
            <w:hideMark/>
          </w:tcPr>
          <w:p w14:paraId="70F0294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ΝΑΡΘΗΚΑΣ ΕΞΩΤΕΡΙΚΟΣ  ΡΙΝΟΣ ΑΛΟΥΜΙΝΙΟΥ </w:t>
            </w:r>
          </w:p>
        </w:tc>
        <w:tc>
          <w:tcPr>
            <w:tcW w:w="1134" w:type="dxa"/>
            <w:vAlign w:val="center"/>
            <w:hideMark/>
          </w:tcPr>
          <w:p w14:paraId="486D460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324CA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556CB9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72763F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D31F0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FDB20C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484E4A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944D8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2703DA3" w14:textId="77777777" w:rsidTr="00E45E9E">
        <w:trPr>
          <w:trHeight w:val="1399"/>
        </w:trPr>
        <w:tc>
          <w:tcPr>
            <w:tcW w:w="567" w:type="dxa"/>
            <w:noWrap/>
            <w:vAlign w:val="center"/>
            <w:hideMark/>
          </w:tcPr>
          <w:p w14:paraId="7D9BA0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w:t>
            </w:r>
          </w:p>
        </w:tc>
        <w:tc>
          <w:tcPr>
            <w:tcW w:w="993" w:type="dxa"/>
            <w:noWrap/>
            <w:vAlign w:val="center"/>
            <w:hideMark/>
          </w:tcPr>
          <w:p w14:paraId="565F53D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13-28-21</w:t>
            </w:r>
          </w:p>
        </w:tc>
        <w:tc>
          <w:tcPr>
            <w:tcW w:w="1701" w:type="dxa"/>
            <w:vAlign w:val="center"/>
            <w:hideMark/>
          </w:tcPr>
          <w:p w14:paraId="22217A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ΝΑΡΘΗΚΑΣ ΕΥΠΛΑΣΤΟΣ ΔΑΚΤΥΛΟΥ </w:t>
            </w:r>
          </w:p>
        </w:tc>
        <w:tc>
          <w:tcPr>
            <w:tcW w:w="1134" w:type="dxa"/>
            <w:vAlign w:val="center"/>
            <w:hideMark/>
          </w:tcPr>
          <w:p w14:paraId="797242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F5AE7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w:t>
            </w:r>
          </w:p>
        </w:tc>
        <w:tc>
          <w:tcPr>
            <w:tcW w:w="992" w:type="dxa"/>
            <w:noWrap/>
            <w:vAlign w:val="center"/>
          </w:tcPr>
          <w:p w14:paraId="4D634F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w:t>
            </w:r>
          </w:p>
        </w:tc>
        <w:tc>
          <w:tcPr>
            <w:tcW w:w="851" w:type="dxa"/>
            <w:noWrap/>
            <w:vAlign w:val="center"/>
          </w:tcPr>
          <w:p w14:paraId="75ED335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7D7950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47C1F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8D91C2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C19BC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9E94252" w14:textId="77777777" w:rsidTr="00E45E9E">
        <w:trPr>
          <w:trHeight w:val="1399"/>
        </w:trPr>
        <w:tc>
          <w:tcPr>
            <w:tcW w:w="567" w:type="dxa"/>
            <w:noWrap/>
            <w:vAlign w:val="center"/>
            <w:hideMark/>
          </w:tcPr>
          <w:p w14:paraId="66F962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81</w:t>
            </w:r>
          </w:p>
        </w:tc>
        <w:tc>
          <w:tcPr>
            <w:tcW w:w="993" w:type="dxa"/>
            <w:noWrap/>
            <w:vAlign w:val="center"/>
            <w:hideMark/>
          </w:tcPr>
          <w:p w14:paraId="084A11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13-28-20</w:t>
            </w:r>
          </w:p>
        </w:tc>
        <w:tc>
          <w:tcPr>
            <w:tcW w:w="1701" w:type="dxa"/>
            <w:vAlign w:val="center"/>
            <w:hideMark/>
          </w:tcPr>
          <w:p w14:paraId="1C9DD3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ΝΑΡΘΗΚΑΣ ΣΤΑΘΕΡΟΣ ΔΑΚΤΥΛΟΥ</w:t>
            </w:r>
          </w:p>
        </w:tc>
        <w:tc>
          <w:tcPr>
            <w:tcW w:w="1134" w:type="dxa"/>
            <w:vAlign w:val="center"/>
            <w:hideMark/>
          </w:tcPr>
          <w:p w14:paraId="6DC547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457D5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w:t>
            </w:r>
          </w:p>
        </w:tc>
        <w:tc>
          <w:tcPr>
            <w:tcW w:w="992" w:type="dxa"/>
            <w:noWrap/>
            <w:vAlign w:val="center"/>
          </w:tcPr>
          <w:p w14:paraId="789631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w:t>
            </w:r>
          </w:p>
        </w:tc>
        <w:tc>
          <w:tcPr>
            <w:tcW w:w="851" w:type="dxa"/>
            <w:noWrap/>
            <w:vAlign w:val="center"/>
          </w:tcPr>
          <w:p w14:paraId="34FDFDF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F04C7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5651F2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36936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650EE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34F33AD" w14:textId="77777777" w:rsidTr="00E45E9E">
        <w:trPr>
          <w:trHeight w:val="1399"/>
        </w:trPr>
        <w:tc>
          <w:tcPr>
            <w:tcW w:w="567" w:type="dxa"/>
            <w:noWrap/>
            <w:vAlign w:val="center"/>
            <w:hideMark/>
          </w:tcPr>
          <w:p w14:paraId="34A225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82</w:t>
            </w:r>
          </w:p>
        </w:tc>
        <w:tc>
          <w:tcPr>
            <w:tcW w:w="993" w:type="dxa"/>
            <w:noWrap/>
            <w:vAlign w:val="center"/>
            <w:hideMark/>
          </w:tcPr>
          <w:p w14:paraId="4B740E5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01-13-302</w:t>
            </w:r>
          </w:p>
        </w:tc>
        <w:tc>
          <w:tcPr>
            <w:tcW w:w="1701" w:type="dxa"/>
            <w:vAlign w:val="center"/>
            <w:hideMark/>
          </w:tcPr>
          <w:p w14:paraId="3E57A07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ΠΕΡΙΣΚΕΛΙΔΑ ΜΗΡΟΥ ΤΡΙΩΝ ΘΑΛΑΜΩΝ LARGE</w:t>
            </w:r>
          </w:p>
        </w:tc>
        <w:tc>
          <w:tcPr>
            <w:tcW w:w="1134" w:type="dxa"/>
            <w:vAlign w:val="center"/>
            <w:hideMark/>
          </w:tcPr>
          <w:p w14:paraId="42B39B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F6D8F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292D7E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51660C5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2F409D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72B868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BD5C7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355880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1BBDBD4" w14:textId="77777777" w:rsidTr="00E45E9E">
        <w:trPr>
          <w:trHeight w:val="1318"/>
        </w:trPr>
        <w:tc>
          <w:tcPr>
            <w:tcW w:w="567" w:type="dxa"/>
            <w:noWrap/>
            <w:vAlign w:val="center"/>
            <w:hideMark/>
          </w:tcPr>
          <w:p w14:paraId="407E5F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83</w:t>
            </w:r>
          </w:p>
        </w:tc>
        <w:tc>
          <w:tcPr>
            <w:tcW w:w="993" w:type="dxa"/>
            <w:noWrap/>
            <w:vAlign w:val="bottom"/>
            <w:hideMark/>
          </w:tcPr>
          <w:p w14:paraId="4B17CC6C" w14:textId="6570488A" w:rsidR="001D1CE9" w:rsidRPr="001D1CE9" w:rsidRDefault="00623676" w:rsidP="001D1CE9">
            <w:pPr>
              <w:suppressAutoHyphens w:val="0"/>
              <w:spacing w:after="0"/>
              <w:jc w:val="left"/>
              <w:rPr>
                <w:rFonts w:eastAsia="Times New Roman"/>
                <w:color w:val="000000"/>
                <w:sz w:val="16"/>
                <w:szCs w:val="16"/>
                <w:lang w:val="el-GR" w:eastAsia="zh-CN"/>
              </w:rPr>
            </w:pPr>
            <w:r w:rsidRPr="00623676">
              <w:rPr>
                <w:rFonts w:eastAsia="Times New Roman"/>
                <w:color w:val="000000"/>
                <w:sz w:val="16"/>
                <w:szCs w:val="16"/>
                <w:lang w:val="el-GR" w:eastAsia="zh-CN"/>
              </w:rPr>
              <w:t>01-13-301</w: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79072" behindDoc="0" locked="0" layoutInCell="1" allowOverlap="1" wp14:anchorId="292B0887" wp14:editId="72F2E2F4">
                      <wp:simplePos x="0" y="0"/>
                      <wp:positionH relativeFrom="column">
                        <wp:posOffset>19050</wp:posOffset>
                      </wp:positionH>
                      <wp:positionV relativeFrom="paragraph">
                        <wp:posOffset>352425</wp:posOffset>
                      </wp:positionV>
                      <wp:extent cx="9525" cy="9525"/>
                      <wp:effectExtent l="38100" t="38100" r="28575" b="28575"/>
                      <wp:wrapNone/>
                      <wp:docPr id="21" name="Γραφή 12">
                        <a:extLst xmlns:a="http://schemas.openxmlformats.org/drawingml/2006/main">
                          <a:ext uri="{FF2B5EF4-FFF2-40B4-BE49-F238E27FC236}">
                            <a16:creationId xmlns:a16="http://schemas.microsoft.com/office/drawing/2014/main" id="{2F0646F1-4B7F-07C2-DF4D-50E14E368675}"/>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7">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1" name="Γραφή 50">
                                    <a:extLst>
                                      <a:ext uri="{FF2B5EF4-FFF2-40B4-BE49-F238E27FC236}">
                                        <a16:creationId xmlns:a16="http://schemas.microsoft.com/office/drawing/2014/main" id="{2F0646F1-4B7F-07C2-DF4D-50E14E368675}"/>
                                      </a:ext>
                                    </a:extLst>
                                  </a:cNvPr>
                                  <a:cNvPicPr>
                                    <a:picLocks noRot="1" noChangeAspect="1" noEditPoints="1" noChangeArrowheads="1" noChangeShapeType="1"/>
                                  </a:cNvPicPr>
                                </a:nvPicPr>
                                <a:blipFill>
                                  <a:blip xmlns:r="http://schemas.openxmlformats.org/officeDocument/2006/relationships" r:embed="rId79"/>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3AECAFF1" id="Γραφή 12" o:spid="_x0000_s1026" type="#_x0000_t75" style="position:absolute;margin-left:-7.5pt;margin-top:18.75pt;width:18.75pt;height:18.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0096" behindDoc="0" locked="0" layoutInCell="1" allowOverlap="1" wp14:anchorId="6AF9A885" wp14:editId="06C2D627">
                      <wp:simplePos x="0" y="0"/>
                      <wp:positionH relativeFrom="column">
                        <wp:posOffset>19050</wp:posOffset>
                      </wp:positionH>
                      <wp:positionV relativeFrom="paragraph">
                        <wp:posOffset>352425</wp:posOffset>
                      </wp:positionV>
                      <wp:extent cx="9525" cy="9525"/>
                      <wp:effectExtent l="38100" t="38100" r="28575" b="28575"/>
                      <wp:wrapNone/>
                      <wp:docPr id="22" name="Γραφή 11">
                        <a:extLst xmlns:a="http://schemas.openxmlformats.org/drawingml/2006/main">
                          <a:ext uri="{FF2B5EF4-FFF2-40B4-BE49-F238E27FC236}">
                            <a16:creationId xmlns:a16="http://schemas.microsoft.com/office/drawing/2014/main" id="{A06CB9D4-D275-F150-FFD3-44177A072E41}"/>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0">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2" name="Γραφή 51">
                                    <a:extLst>
                                      <a:ext uri="{FF2B5EF4-FFF2-40B4-BE49-F238E27FC236}">
                                        <a16:creationId xmlns:a16="http://schemas.microsoft.com/office/drawing/2014/main" id="{A06CB9D4-D275-F150-FFD3-44177A072E41}"/>
                                      </a:ext>
                                    </a:extLst>
                                  </a:cNvPr>
                                  <a:cNvPicPr>
                                    <a:picLocks noRot="1" noChangeAspect="1" noEditPoints="1" noChangeArrowheads="1" noChangeShapeType="1"/>
                                  </a:cNvPicPr>
                                </a:nvPicPr>
                                <a:blipFill>
                                  <a:blip xmlns:r="http://schemas.openxmlformats.org/officeDocument/2006/relationships" r:embed="rId81"/>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574DA0F" id="Γραφή 11" o:spid="_x0000_s1026" type="#_x0000_t75" style="position:absolute;margin-left:-7.5pt;margin-top:18.75pt;width:18.75pt;height:18.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1120" behindDoc="0" locked="0" layoutInCell="1" allowOverlap="1" wp14:anchorId="7B9E55EE" wp14:editId="04537B68">
                      <wp:simplePos x="0" y="0"/>
                      <wp:positionH relativeFrom="column">
                        <wp:posOffset>19050</wp:posOffset>
                      </wp:positionH>
                      <wp:positionV relativeFrom="paragraph">
                        <wp:posOffset>352425</wp:posOffset>
                      </wp:positionV>
                      <wp:extent cx="9525" cy="9525"/>
                      <wp:effectExtent l="38100" t="38100" r="28575" b="28575"/>
                      <wp:wrapNone/>
                      <wp:docPr id="24" name="Γραφή 10">
                        <a:extLst xmlns:a="http://schemas.openxmlformats.org/drawingml/2006/main">
                          <a:ext uri="{FF2B5EF4-FFF2-40B4-BE49-F238E27FC236}">
                            <a16:creationId xmlns:a16="http://schemas.microsoft.com/office/drawing/2014/main" id="{DF7A0C99-31D7-242B-15E5-7413B55CDDF9}"/>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2">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4" name="Γραφή 50">
                                    <a:extLst>
                                      <a:ext uri="{FF2B5EF4-FFF2-40B4-BE49-F238E27FC236}">
                                        <a16:creationId xmlns:a16="http://schemas.microsoft.com/office/drawing/2014/main" id="{DF7A0C99-31D7-242B-15E5-7413B55CDDF9}"/>
                                      </a:ext>
                                    </a:extLst>
                                  </a:cNvPr>
                                  <a:cNvPicPr>
                                    <a:picLocks noRot="1" noChangeAspect="1" noEditPoints="1" noChangeArrowheads="1" noChangeShapeType="1"/>
                                  </a:cNvPicPr>
                                </a:nvPicPr>
                                <a:blipFill>
                                  <a:blip xmlns:r="http://schemas.openxmlformats.org/officeDocument/2006/relationships" r:embed="rId83"/>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628380DC" id="Γραφή 10" o:spid="_x0000_s1026" type="#_x0000_t75" style="position:absolute;margin-left:-7.5pt;margin-top:18.75pt;width:18.75pt;height:18.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2144" behindDoc="0" locked="0" layoutInCell="1" allowOverlap="1" wp14:anchorId="11B206A5" wp14:editId="75B5B4D1">
                      <wp:simplePos x="0" y="0"/>
                      <wp:positionH relativeFrom="column">
                        <wp:posOffset>19050</wp:posOffset>
                      </wp:positionH>
                      <wp:positionV relativeFrom="paragraph">
                        <wp:posOffset>352425</wp:posOffset>
                      </wp:positionV>
                      <wp:extent cx="9525" cy="9525"/>
                      <wp:effectExtent l="38100" t="38100" r="28575" b="28575"/>
                      <wp:wrapNone/>
                      <wp:docPr id="25" name="Γραφή 9">
                        <a:extLst xmlns:a="http://schemas.openxmlformats.org/drawingml/2006/main">
                          <a:ext uri="{FF2B5EF4-FFF2-40B4-BE49-F238E27FC236}">
                            <a16:creationId xmlns:a16="http://schemas.microsoft.com/office/drawing/2014/main" id="{7F7B6B3B-F9DC-54E6-8E31-A739583A1717}"/>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4">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25" name="Γραφή 51">
                                    <a:extLst>
                                      <a:ext uri="{FF2B5EF4-FFF2-40B4-BE49-F238E27FC236}">
                                        <a16:creationId xmlns:a16="http://schemas.microsoft.com/office/drawing/2014/main" id="{7F7B6B3B-F9DC-54E6-8E31-A739583A1717}"/>
                                      </a:ext>
                                    </a:extLst>
                                  </a:cNvPr>
                                  <a:cNvPicPr>
                                    <a:picLocks noRot="1" noChangeAspect="1" noEditPoints="1" noChangeArrowheads="1" noChangeShapeType="1"/>
                                  </a:cNvPicPr>
                                </a:nvPicPr>
                                <a:blipFill>
                                  <a:blip xmlns:r="http://schemas.openxmlformats.org/officeDocument/2006/relationships" r:embed="rId85"/>
                                  <a:stretch>
                                    <a:fillRect/>
                                  </a:stretch>
                                </a:blipFill>
                                <a:spPr>
                                  <a:xfrm>
                                    <a:off x="514350" y="815625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EC63FBD" id="Γραφή 9" o:spid="_x0000_s1026" type="#_x0000_t75" style="position:absolute;margin-left:-7.5pt;margin-top:18.75pt;width:18.75pt;height:18.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">
                      <v:imagedata r:id="rId14" o:title=""/>
                      <o:lock v:ext="edit" rotation="t" verticies="t" shapetype="t"/>
                    </v:shape>
                  </w:pict>
                </mc:Fallback>
              </mc:AlternateContent>
            </w:r>
          </w:p>
          <w:p w14:paraId="6B0A2658" w14:textId="77777777" w:rsidR="001D1CE9" w:rsidRPr="001D1CE9" w:rsidRDefault="001D1CE9" w:rsidP="001D1CE9">
            <w:pPr>
              <w:suppressAutoHyphens w:val="0"/>
              <w:spacing w:after="0"/>
              <w:jc w:val="left"/>
              <w:rPr>
                <w:rFonts w:eastAsia="Times New Roman"/>
                <w:color w:val="000000"/>
                <w:sz w:val="16"/>
                <w:szCs w:val="16"/>
                <w:lang w:val="el-GR" w:eastAsia="zh-CN"/>
              </w:rPr>
            </w:pPr>
          </w:p>
        </w:tc>
        <w:tc>
          <w:tcPr>
            <w:tcW w:w="1701" w:type="dxa"/>
            <w:vAlign w:val="center"/>
            <w:hideMark/>
          </w:tcPr>
          <w:p w14:paraId="7F6DF9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ΠΕΡΙΣΚΕΛΙΔΑ ΜΗΡΟΥ ΤΡΙΩΝ ΘΑΛΑΜΩΝ MEDIUM</w:t>
            </w:r>
          </w:p>
        </w:tc>
        <w:tc>
          <w:tcPr>
            <w:tcW w:w="1134" w:type="dxa"/>
            <w:vAlign w:val="center"/>
            <w:hideMark/>
          </w:tcPr>
          <w:p w14:paraId="3904B8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514005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6B5ECF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2F41671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B1D01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2CA8A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F3BCCE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430085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0F9CE7A" w14:textId="77777777" w:rsidTr="00E45E9E">
        <w:trPr>
          <w:trHeight w:val="1399"/>
        </w:trPr>
        <w:tc>
          <w:tcPr>
            <w:tcW w:w="567" w:type="dxa"/>
            <w:noWrap/>
            <w:vAlign w:val="center"/>
            <w:hideMark/>
          </w:tcPr>
          <w:p w14:paraId="1EED03A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84</w:t>
            </w:r>
          </w:p>
        </w:tc>
        <w:tc>
          <w:tcPr>
            <w:tcW w:w="993" w:type="dxa"/>
            <w:noWrap/>
            <w:vAlign w:val="center"/>
            <w:hideMark/>
          </w:tcPr>
          <w:p w14:paraId="05B2A5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013-40-51</w:t>
            </w:r>
          </w:p>
        </w:tc>
        <w:tc>
          <w:tcPr>
            <w:tcW w:w="1701" w:type="dxa"/>
            <w:vAlign w:val="center"/>
            <w:hideMark/>
          </w:tcPr>
          <w:p w14:paraId="3172736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ΕΠΙΘΕΜΑΤΩΝ ΜΕ ΣΥΣΤΗΜΑ ΑΡΝΗΤΙΚΗΣ ΠΙΕΣΗΣ, ΜΙΑΣ ΧΡΗΣΗΣ</w:t>
            </w:r>
          </w:p>
        </w:tc>
        <w:tc>
          <w:tcPr>
            <w:tcW w:w="1134" w:type="dxa"/>
            <w:vAlign w:val="center"/>
            <w:hideMark/>
          </w:tcPr>
          <w:p w14:paraId="0EC14F0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90133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50</w:t>
            </w:r>
          </w:p>
        </w:tc>
        <w:tc>
          <w:tcPr>
            <w:tcW w:w="992" w:type="dxa"/>
            <w:noWrap/>
            <w:vAlign w:val="center"/>
          </w:tcPr>
          <w:p w14:paraId="2E1546A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50</w:t>
            </w:r>
          </w:p>
        </w:tc>
        <w:tc>
          <w:tcPr>
            <w:tcW w:w="851" w:type="dxa"/>
            <w:noWrap/>
            <w:vAlign w:val="center"/>
          </w:tcPr>
          <w:p w14:paraId="014521F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43475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B9D72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23A7BC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8AC9C6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BB818DA" w14:textId="77777777" w:rsidTr="00E45E9E">
        <w:trPr>
          <w:trHeight w:val="1399"/>
        </w:trPr>
        <w:tc>
          <w:tcPr>
            <w:tcW w:w="567" w:type="dxa"/>
            <w:noWrap/>
            <w:vAlign w:val="center"/>
            <w:hideMark/>
          </w:tcPr>
          <w:p w14:paraId="5A72DF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85</w:t>
            </w:r>
          </w:p>
        </w:tc>
        <w:tc>
          <w:tcPr>
            <w:tcW w:w="993" w:type="dxa"/>
            <w:noWrap/>
            <w:vAlign w:val="center"/>
            <w:hideMark/>
          </w:tcPr>
          <w:p w14:paraId="0403B8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013-40-022</w:t>
            </w:r>
          </w:p>
        </w:tc>
        <w:tc>
          <w:tcPr>
            <w:tcW w:w="1701" w:type="dxa"/>
            <w:vAlign w:val="center"/>
            <w:hideMark/>
          </w:tcPr>
          <w:p w14:paraId="1DC8A5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ΔΟΧΕΙΟ ΣΥΛΛΟΓΗΣ ΕΚΚΡΙΣΕΩΝ 800ml</w:t>
            </w:r>
          </w:p>
        </w:tc>
        <w:tc>
          <w:tcPr>
            <w:tcW w:w="1134" w:type="dxa"/>
            <w:vAlign w:val="center"/>
            <w:hideMark/>
          </w:tcPr>
          <w:p w14:paraId="35819A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818D3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160</w:t>
            </w:r>
          </w:p>
        </w:tc>
        <w:tc>
          <w:tcPr>
            <w:tcW w:w="992" w:type="dxa"/>
            <w:noWrap/>
            <w:vAlign w:val="center"/>
          </w:tcPr>
          <w:p w14:paraId="7B7B214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160</w:t>
            </w:r>
          </w:p>
        </w:tc>
        <w:tc>
          <w:tcPr>
            <w:tcW w:w="851" w:type="dxa"/>
            <w:noWrap/>
            <w:vAlign w:val="center"/>
          </w:tcPr>
          <w:p w14:paraId="3DB8623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59C54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96C779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13478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501A8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224EFE0" w14:textId="77777777" w:rsidTr="00E45E9E">
        <w:trPr>
          <w:trHeight w:val="1399"/>
        </w:trPr>
        <w:tc>
          <w:tcPr>
            <w:tcW w:w="567" w:type="dxa"/>
            <w:noWrap/>
            <w:vAlign w:val="center"/>
            <w:hideMark/>
          </w:tcPr>
          <w:p w14:paraId="709E32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86</w:t>
            </w:r>
          </w:p>
        </w:tc>
        <w:tc>
          <w:tcPr>
            <w:tcW w:w="993" w:type="dxa"/>
            <w:noWrap/>
            <w:vAlign w:val="center"/>
            <w:hideMark/>
          </w:tcPr>
          <w:p w14:paraId="0008C5E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013-40-34</w:t>
            </w:r>
          </w:p>
        </w:tc>
        <w:tc>
          <w:tcPr>
            <w:tcW w:w="1701" w:type="dxa"/>
            <w:vAlign w:val="center"/>
            <w:hideMark/>
          </w:tcPr>
          <w:p w14:paraId="6B9D9F3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ΑΡΓΥΡΟΥ ΣΥΣΤΗΜΑΤΟΣ ΑΡΝΗΤΙΚΗΣ ΠΙΕΣΗΣ LARGE                         26cm Χ 15cm Χ 3,3cm</w:t>
            </w:r>
          </w:p>
        </w:tc>
        <w:tc>
          <w:tcPr>
            <w:tcW w:w="1134" w:type="dxa"/>
            <w:vAlign w:val="center"/>
            <w:hideMark/>
          </w:tcPr>
          <w:p w14:paraId="18F1C8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EA449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2" w:type="dxa"/>
            <w:noWrap/>
            <w:vAlign w:val="center"/>
          </w:tcPr>
          <w:p w14:paraId="4FA1F6B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w:t>
            </w:r>
          </w:p>
        </w:tc>
        <w:tc>
          <w:tcPr>
            <w:tcW w:w="851" w:type="dxa"/>
            <w:noWrap/>
            <w:vAlign w:val="center"/>
          </w:tcPr>
          <w:p w14:paraId="1383EBE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6FDFA0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86E85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2FA37B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4378CE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3223957" w14:textId="77777777" w:rsidTr="00E45E9E">
        <w:trPr>
          <w:trHeight w:val="1399"/>
        </w:trPr>
        <w:tc>
          <w:tcPr>
            <w:tcW w:w="567" w:type="dxa"/>
            <w:noWrap/>
            <w:vAlign w:val="center"/>
            <w:hideMark/>
          </w:tcPr>
          <w:p w14:paraId="6E1357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87</w:t>
            </w:r>
          </w:p>
        </w:tc>
        <w:tc>
          <w:tcPr>
            <w:tcW w:w="993" w:type="dxa"/>
            <w:noWrap/>
            <w:vAlign w:val="center"/>
            <w:hideMark/>
          </w:tcPr>
          <w:p w14:paraId="771229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013-40-31</w:t>
            </w:r>
          </w:p>
        </w:tc>
        <w:tc>
          <w:tcPr>
            <w:tcW w:w="1701" w:type="dxa"/>
            <w:vAlign w:val="center"/>
            <w:hideMark/>
          </w:tcPr>
          <w:p w14:paraId="0EDFD0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ΑΡΓΥΡΟΥ ΣΥΣΤΗΜΑΤΟΣ ΑΡΝΗΤΙΚΗΣ ΠΙΕΣΗΣ MEDIUM          18cmΧ12,5cmΧ 3,3cm</w:t>
            </w:r>
          </w:p>
        </w:tc>
        <w:tc>
          <w:tcPr>
            <w:tcW w:w="1134" w:type="dxa"/>
            <w:vAlign w:val="center"/>
            <w:hideMark/>
          </w:tcPr>
          <w:p w14:paraId="3B3F4F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6D1753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2" w:type="dxa"/>
            <w:noWrap/>
            <w:vAlign w:val="center"/>
          </w:tcPr>
          <w:p w14:paraId="2C89B2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w:t>
            </w:r>
          </w:p>
        </w:tc>
        <w:tc>
          <w:tcPr>
            <w:tcW w:w="851" w:type="dxa"/>
            <w:noWrap/>
            <w:vAlign w:val="center"/>
          </w:tcPr>
          <w:p w14:paraId="3985D00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D8A68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1CFF7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25A166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519356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446F1D6" w14:textId="77777777" w:rsidTr="00E45E9E">
        <w:trPr>
          <w:trHeight w:val="1399"/>
        </w:trPr>
        <w:tc>
          <w:tcPr>
            <w:tcW w:w="567" w:type="dxa"/>
            <w:noWrap/>
            <w:vAlign w:val="center"/>
            <w:hideMark/>
          </w:tcPr>
          <w:p w14:paraId="52FE63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88</w:t>
            </w:r>
          </w:p>
        </w:tc>
        <w:tc>
          <w:tcPr>
            <w:tcW w:w="993" w:type="dxa"/>
            <w:noWrap/>
            <w:vAlign w:val="center"/>
            <w:hideMark/>
          </w:tcPr>
          <w:p w14:paraId="04351AC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013-40-25</w:t>
            </w:r>
          </w:p>
        </w:tc>
        <w:tc>
          <w:tcPr>
            <w:tcW w:w="1701" w:type="dxa"/>
            <w:vAlign w:val="center"/>
            <w:hideMark/>
          </w:tcPr>
          <w:p w14:paraId="04513AE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ΑΡΓΥΡΟΥ ΣΥΣΤΗΜΑΤΟΣ ΑΡΝΗΤΙΚΗΣ ΠΙΕΣΗΣ SMALL                        10cm X7,5cm Χ 3,3cm</w:t>
            </w:r>
          </w:p>
        </w:tc>
        <w:tc>
          <w:tcPr>
            <w:tcW w:w="1134" w:type="dxa"/>
            <w:vAlign w:val="center"/>
            <w:hideMark/>
          </w:tcPr>
          <w:p w14:paraId="3B4D9E5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BC1259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60</w:t>
            </w:r>
          </w:p>
        </w:tc>
        <w:tc>
          <w:tcPr>
            <w:tcW w:w="992" w:type="dxa"/>
            <w:noWrap/>
            <w:vAlign w:val="center"/>
          </w:tcPr>
          <w:p w14:paraId="2BCBB0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60</w:t>
            </w:r>
          </w:p>
        </w:tc>
        <w:tc>
          <w:tcPr>
            <w:tcW w:w="851" w:type="dxa"/>
            <w:noWrap/>
            <w:vAlign w:val="center"/>
          </w:tcPr>
          <w:p w14:paraId="4030A42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5162E8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F04D4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576786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9A61A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6BF1773" w14:textId="77777777" w:rsidTr="00E45E9E">
        <w:trPr>
          <w:trHeight w:val="1399"/>
        </w:trPr>
        <w:tc>
          <w:tcPr>
            <w:tcW w:w="567" w:type="dxa"/>
            <w:noWrap/>
            <w:vAlign w:val="center"/>
            <w:hideMark/>
          </w:tcPr>
          <w:p w14:paraId="20B86F24" w14:textId="77777777" w:rsidR="001D1CE9" w:rsidRPr="001D1CE9" w:rsidRDefault="001D1CE9" w:rsidP="001D1CE9">
            <w:pPr>
              <w:suppressAutoHyphens w:val="0"/>
              <w:spacing w:after="0"/>
              <w:jc w:val="center"/>
              <w:rPr>
                <w:rFonts w:eastAsia="Times New Roman"/>
                <w:color w:val="000000"/>
                <w:sz w:val="16"/>
                <w:szCs w:val="16"/>
                <w:lang w:val="el-GR" w:eastAsia="zh-CN"/>
              </w:rPr>
            </w:pPr>
          </w:p>
          <w:p w14:paraId="5E8C8E18" w14:textId="77777777" w:rsidR="001D1CE9" w:rsidRPr="001D1CE9" w:rsidRDefault="001D1CE9" w:rsidP="001D1CE9">
            <w:pPr>
              <w:suppressAutoHyphens w:val="0"/>
              <w:spacing w:after="0"/>
              <w:jc w:val="center"/>
              <w:rPr>
                <w:rFonts w:eastAsia="Times New Roman"/>
                <w:color w:val="000000"/>
                <w:sz w:val="16"/>
                <w:szCs w:val="16"/>
                <w:lang w:val="el-GR" w:eastAsia="zh-CN"/>
              </w:rPr>
            </w:pPr>
          </w:p>
          <w:p w14:paraId="51341CA3" w14:textId="77777777" w:rsidR="001D1CE9" w:rsidRPr="001D1CE9" w:rsidRDefault="001D1CE9" w:rsidP="001D1CE9">
            <w:pPr>
              <w:suppressAutoHyphens w:val="0"/>
              <w:spacing w:after="0"/>
              <w:jc w:val="center"/>
              <w:rPr>
                <w:rFonts w:eastAsia="Times New Roman"/>
                <w:color w:val="000000"/>
                <w:sz w:val="16"/>
                <w:szCs w:val="16"/>
                <w:lang w:val="el-GR" w:eastAsia="zh-CN"/>
              </w:rPr>
            </w:pPr>
          </w:p>
          <w:p w14:paraId="573B84F6" w14:textId="77777777" w:rsidR="001D1CE9" w:rsidRPr="001D1CE9" w:rsidRDefault="001D1CE9" w:rsidP="001D1CE9">
            <w:pPr>
              <w:suppressAutoHyphens w:val="0"/>
              <w:spacing w:after="0"/>
              <w:jc w:val="left"/>
              <w:rPr>
                <w:rFonts w:eastAsia="Times New Roman"/>
                <w:color w:val="000000"/>
                <w:sz w:val="16"/>
                <w:szCs w:val="16"/>
                <w:lang w:val="el-GR" w:eastAsia="zh-CN"/>
              </w:rPr>
            </w:pPr>
            <w:r w:rsidRPr="001D1CE9">
              <w:rPr>
                <w:rFonts w:eastAsia="Times New Roman"/>
                <w:noProof/>
                <w:color w:val="000000"/>
                <w:sz w:val="16"/>
                <w:szCs w:val="16"/>
                <w:lang w:val="el-GR" w:eastAsia="el-GR"/>
              </w:rPr>
              <mc:AlternateContent>
                <mc:Choice Requires="wpi">
                  <w:drawing>
                    <wp:anchor distT="0" distB="0" distL="114300" distR="114300" simplePos="0" relativeHeight="251783168" behindDoc="0" locked="0" layoutInCell="1" allowOverlap="1" wp14:anchorId="56E69DB3" wp14:editId="683CCBE5">
                      <wp:simplePos x="0" y="0"/>
                      <wp:positionH relativeFrom="column">
                        <wp:posOffset>0</wp:posOffset>
                      </wp:positionH>
                      <wp:positionV relativeFrom="paragraph">
                        <wp:posOffset>466725</wp:posOffset>
                      </wp:positionV>
                      <wp:extent cx="9525" cy="9525"/>
                      <wp:effectExtent l="38100" t="38100" r="28575" b="28575"/>
                      <wp:wrapNone/>
                      <wp:docPr id="12" name="Γραφή 8">
                        <a:extLst xmlns:a="http://schemas.openxmlformats.org/drawingml/2006/main">
                          <a:ext uri="{FF2B5EF4-FFF2-40B4-BE49-F238E27FC236}">
                            <a16:creationId xmlns:a16="http://schemas.microsoft.com/office/drawing/2014/main" id="{32D8C352-33DA-65E5-1E66-C1536CB0388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6">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2" name="Γραφή 12">
                                    <a:extLst>
                                      <a:ext uri="{FF2B5EF4-FFF2-40B4-BE49-F238E27FC236}">
                                        <a16:creationId xmlns:a16="http://schemas.microsoft.com/office/drawing/2014/main" id="{32D8C352-33DA-65E5-1E66-C1536CB0388F}"/>
                                      </a:ext>
                                    </a:extLst>
                                  </a:cNvPr>
                                  <a:cNvPicPr>
                                    <a:picLocks noRot="1" noChangeAspect="1" noEditPoints="1" noChangeArrowheads="1" noChangeShapeType="1"/>
                                  </a:cNvPicPr>
                                </a:nvPicPr>
                                <a:blipFill>
                                  <a:blip xmlns:r="http://schemas.openxmlformats.org/officeDocument/2006/relationships" r:embed="rId87"/>
                                  <a:stretch>
                                    <a:fillRect/>
                                  </a:stretch>
                                </a:blipFill>
                                <a:spPr>
                                  <a:xfrm>
                                    <a:off x="-114300" y="8923972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4D5CB492" id="Γραφή 8" o:spid="_x0000_s1026" type="#_x0000_t75" style="position:absolute;margin-left:-9pt;margin-top:27.75pt;width:18.75pt;height:18.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">
                      <v:imagedata r:id="rId14" o:title=""/>
                      <o:lock v:ext="edit" rotation="t" verticies="t" shapetype="t"/>
                    </v:shape>
                  </w:pict>
                </mc:Fallback>
              </mc:AlternateContent>
            </w:r>
            <w:r w:rsidRPr="001D1CE9">
              <w:rPr>
                <w:rFonts w:eastAsia="Times New Roman"/>
                <w:noProof/>
                <w:color w:val="000000"/>
                <w:sz w:val="16"/>
                <w:szCs w:val="16"/>
                <w:lang w:val="el-GR" w:eastAsia="el-GR"/>
              </w:rPr>
              <mc:AlternateContent>
                <mc:Choice Requires="wps">
                  <w:drawing>
                    <wp:anchor distT="0" distB="0" distL="114300" distR="114300" simplePos="0" relativeHeight="251784192" behindDoc="0" locked="0" layoutInCell="1" allowOverlap="1" wp14:anchorId="7F66F14C" wp14:editId="2B43DA09">
                      <wp:simplePos x="0" y="0"/>
                      <wp:positionH relativeFrom="column">
                        <wp:posOffset>19050</wp:posOffset>
                      </wp:positionH>
                      <wp:positionV relativeFrom="paragraph">
                        <wp:posOffset>466725</wp:posOffset>
                      </wp:positionV>
                      <wp:extent cx="19050" cy="19050"/>
                      <wp:effectExtent l="0" t="0" r="19050" b="19050"/>
                      <wp:wrapNone/>
                      <wp:docPr id="1040" name="Ορθογώνιο 7">
                        <a:extLst xmlns:a="http://schemas.openxmlformats.org/drawingml/2006/main">
                          <a:ext uri="{FF2B5EF4-FFF2-40B4-BE49-F238E27FC236}">
                            <a16:creationId xmlns:a16="http://schemas.microsoft.com/office/drawing/2014/main" id="{FC45F295-21D9-3956-1687-79520D02B5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19050"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3131C4A2" id="Ορθογώνιο 7" o:spid="_x0000_s1026" style="position:absolute;margin-left:1.5pt;margin-top:36.75pt;width:1.5pt;height:1.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" filled="f" strokecolor="#849398" strokeweight=".25mm">
                      <v:stroke endcap="round"/>
                      <o:lock v:ext="edit" rotation="t" text="t"/>
                    </v:rect>
                  </w:pict>
                </mc:Fallback>
              </mc:AlternateContent>
            </w:r>
            <w:r w:rsidRPr="001D1CE9">
              <w:rPr>
                <w:rFonts w:eastAsia="Times New Roman"/>
                <w:color w:val="000000"/>
                <w:sz w:val="16"/>
                <w:szCs w:val="16"/>
                <w:lang w:val="el-GR" w:eastAsia="zh-CN"/>
              </w:rPr>
              <w:t>89</w:t>
            </w:r>
          </w:p>
          <w:p w14:paraId="2168B2DA"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3" w:type="dxa"/>
            <w:noWrap/>
            <w:vAlign w:val="center"/>
            <w:hideMark/>
          </w:tcPr>
          <w:p w14:paraId="48A214B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013-40-24S</w:t>
            </w:r>
          </w:p>
        </w:tc>
        <w:tc>
          <w:tcPr>
            <w:tcW w:w="1701" w:type="dxa"/>
            <w:vAlign w:val="center"/>
            <w:hideMark/>
          </w:tcPr>
          <w:p w14:paraId="0D024B5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ΠΟΛΥΟΥΡΕΘΑΝΗΣ ΜΕ ΑΡΓΥΡΟ SMALL</w:t>
            </w:r>
          </w:p>
        </w:tc>
        <w:tc>
          <w:tcPr>
            <w:tcW w:w="1134" w:type="dxa"/>
            <w:vAlign w:val="center"/>
            <w:hideMark/>
          </w:tcPr>
          <w:p w14:paraId="2C10F05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0E0379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120</w:t>
            </w:r>
          </w:p>
        </w:tc>
        <w:tc>
          <w:tcPr>
            <w:tcW w:w="992" w:type="dxa"/>
            <w:noWrap/>
            <w:vAlign w:val="center"/>
          </w:tcPr>
          <w:p w14:paraId="54C2098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120</w:t>
            </w:r>
          </w:p>
        </w:tc>
        <w:tc>
          <w:tcPr>
            <w:tcW w:w="851" w:type="dxa"/>
            <w:noWrap/>
            <w:vAlign w:val="center"/>
          </w:tcPr>
          <w:p w14:paraId="32F4602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41A79E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6C3B82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7D7BDE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402493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61FC4C6" w14:textId="77777777" w:rsidTr="00E45E9E">
        <w:trPr>
          <w:trHeight w:val="1399"/>
        </w:trPr>
        <w:tc>
          <w:tcPr>
            <w:tcW w:w="567" w:type="dxa"/>
            <w:noWrap/>
            <w:vAlign w:val="center"/>
            <w:hideMark/>
          </w:tcPr>
          <w:p w14:paraId="5BF35C2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90</w:t>
            </w:r>
          </w:p>
        </w:tc>
        <w:tc>
          <w:tcPr>
            <w:tcW w:w="993" w:type="dxa"/>
            <w:noWrap/>
            <w:vAlign w:val="center"/>
            <w:hideMark/>
          </w:tcPr>
          <w:p w14:paraId="22237261" w14:textId="678E4FA7" w:rsidR="001D1CE9" w:rsidRPr="001D1CE9" w:rsidRDefault="00E45E9E" w:rsidP="001D1CE9">
            <w:pPr>
              <w:suppressAutoHyphens w:val="0"/>
              <w:spacing w:after="0"/>
              <w:jc w:val="left"/>
              <w:rPr>
                <w:rFonts w:eastAsia="Times New Roman"/>
                <w:color w:val="000000"/>
                <w:sz w:val="16"/>
                <w:szCs w:val="16"/>
                <w:lang w:val="el-GR" w:eastAsia="zh-CN"/>
              </w:rPr>
            </w:pPr>
            <w:r w:rsidRPr="00E45E9E">
              <w:rPr>
                <w:rFonts w:eastAsia="Times New Roman"/>
                <w:color w:val="000000"/>
                <w:sz w:val="16"/>
                <w:szCs w:val="16"/>
                <w:lang w:val="el-GR" w:eastAsia="zh-CN"/>
              </w:rPr>
              <w:t xml:space="preserve">013-40-24L </w:t>
            </w:r>
            <w:r w:rsidR="001D1CE9" w:rsidRPr="001D1CE9">
              <w:rPr>
                <w:rFonts w:eastAsia="Times New Roman"/>
                <w:noProof/>
                <w:color w:val="000000"/>
                <w:sz w:val="16"/>
                <w:szCs w:val="16"/>
                <w:lang w:val="el-GR" w:eastAsia="el-GR"/>
              </w:rPr>
              <mc:AlternateContent>
                <mc:Choice Requires="wps">
                  <w:drawing>
                    <wp:anchor distT="0" distB="0" distL="114300" distR="114300" simplePos="0" relativeHeight="251785216" behindDoc="0" locked="0" layoutInCell="1" allowOverlap="1" wp14:anchorId="6510549F" wp14:editId="3E8B514C">
                      <wp:simplePos x="0" y="0"/>
                      <wp:positionH relativeFrom="column">
                        <wp:posOffset>304800</wp:posOffset>
                      </wp:positionH>
                      <wp:positionV relativeFrom="paragraph">
                        <wp:posOffset>28575</wp:posOffset>
                      </wp:positionV>
                      <wp:extent cx="19050" cy="19050"/>
                      <wp:effectExtent l="0" t="0" r="19050" b="19050"/>
                      <wp:wrapNone/>
                      <wp:docPr id="1044" name="Ορθογώνιο 6">
                        <a:extLst xmlns:a="http://schemas.openxmlformats.org/drawingml/2006/main">
                          <a:ext uri="{FF2B5EF4-FFF2-40B4-BE49-F238E27FC236}">
                            <a16:creationId xmlns:a16="http://schemas.microsoft.com/office/drawing/2014/main" id="{5741DACD-2F9C-15A9-BA30-861212E13B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5B51E97F" id="Ορθογώνιο 6" o:spid="_x0000_s1026" style="position:absolute;margin-left:24pt;margin-top:2.25pt;width:1.5pt;height:1.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" filled="f" strokecolor="#849398" strokeweight=".25mm">
                      <v:stroke endcap="round"/>
                      <o:lock v:ext="edit" rotation="t" text="t"/>
                    </v:rect>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7264" behindDoc="0" locked="0" layoutInCell="1" allowOverlap="1" wp14:anchorId="01BA9BEB" wp14:editId="6EFC2889">
                      <wp:simplePos x="0" y="0"/>
                      <wp:positionH relativeFrom="column">
                        <wp:posOffset>552450</wp:posOffset>
                      </wp:positionH>
                      <wp:positionV relativeFrom="paragraph">
                        <wp:posOffset>57150</wp:posOffset>
                      </wp:positionV>
                      <wp:extent cx="9525" cy="9525"/>
                      <wp:effectExtent l="38100" t="38100" r="28575" b="28575"/>
                      <wp:wrapNone/>
                      <wp:docPr id="10" name="Γραφή 5">
                        <a:extLst xmlns:a="http://schemas.openxmlformats.org/drawingml/2006/main">
                          <a:ext uri="{FF2B5EF4-FFF2-40B4-BE49-F238E27FC236}">
                            <a16:creationId xmlns:a16="http://schemas.microsoft.com/office/drawing/2014/main" id="{CCE7D4C1-D4AE-E98C-CF0B-721682C0FBF6}"/>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8">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0" name="Γραφή 5">
                                    <a:extLst>
                                      <a:ext uri="{FF2B5EF4-FFF2-40B4-BE49-F238E27FC236}">
                                        <a16:creationId xmlns:a16="http://schemas.microsoft.com/office/drawing/2014/main" id="{CCE7D4C1-D4AE-E98C-CF0B-721682C0FBF6}"/>
                                      </a:ext>
                                    </a:extLst>
                                  </a:cNvPr>
                                  <a:cNvPicPr>
                                    <a:picLocks noRot="1" noChangeAspect="1" noEditPoints="1" noChangeArrowheads="1" noChangeShapeType="1"/>
                                  </a:cNvPicPr>
                                </a:nvPicPr>
                                <a:blipFill>
                                  <a:blip xmlns:r="http://schemas.openxmlformats.org/officeDocument/2006/relationships" r:embed="rId89"/>
                                  <a:stretch>
                                    <a:fillRect/>
                                  </a:stretch>
                                </a:blipFill>
                                <a:spPr>
                                  <a:xfrm>
                                    <a:off x="1047750" y="904017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12092B71" id="Γραφή 5" o:spid="_x0000_s1026" type="#_x0000_t75" style="position:absolute;margin-left:34.5pt;margin-top:-4.5pt;width:18.75pt;height:18.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9312" behindDoc="0" locked="0" layoutInCell="1" allowOverlap="1" wp14:anchorId="5AAC0961" wp14:editId="14F0B784">
                      <wp:simplePos x="0" y="0"/>
                      <wp:positionH relativeFrom="column">
                        <wp:posOffset>19050</wp:posOffset>
                      </wp:positionH>
                      <wp:positionV relativeFrom="paragraph">
                        <wp:posOffset>352425</wp:posOffset>
                      </wp:positionV>
                      <wp:extent cx="9525" cy="9525"/>
                      <wp:effectExtent l="38100" t="38100" r="28575" b="28575"/>
                      <wp:wrapNone/>
                      <wp:docPr id="18" name="Γραφή 4">
                        <a:extLst xmlns:a="http://schemas.openxmlformats.org/drawingml/2006/main">
                          <a:ext uri="{FF2B5EF4-FFF2-40B4-BE49-F238E27FC236}">
                            <a16:creationId xmlns:a16="http://schemas.microsoft.com/office/drawing/2014/main" id="{F9F3416C-D910-8E03-184D-34546DAF2070}"/>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90">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8" name="Γραφή 50">
                                    <a:extLst>
                                      <a:ext uri="{FF2B5EF4-FFF2-40B4-BE49-F238E27FC236}">
                                        <a16:creationId xmlns:a16="http://schemas.microsoft.com/office/drawing/2014/main" id="{F9F3416C-D910-8E03-184D-34546DAF2070}"/>
                                      </a:ext>
                                    </a:extLst>
                                  </a:cNvPr>
                                  <a:cNvPicPr>
                                    <a:picLocks noRot="1" noChangeAspect="1" noEditPoints="1" noChangeArrowheads="1" noChangeShapeType="1"/>
                                  </a:cNvPicPr>
                                </a:nvPicPr>
                                <a:blipFill>
                                  <a:blip xmlns:r="http://schemas.openxmlformats.org/officeDocument/2006/relationships" r:embed="rId91"/>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0040A20" id="Γραφή 4" o:spid="_x0000_s1026" type="#_x0000_t75" style="position:absolute;margin-left:-7.5pt;margin-top:18.75pt;width:18.7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90336" behindDoc="0" locked="0" layoutInCell="1" allowOverlap="1" wp14:anchorId="71BCFE4B" wp14:editId="7A747E0D">
                      <wp:simplePos x="0" y="0"/>
                      <wp:positionH relativeFrom="column">
                        <wp:posOffset>19050</wp:posOffset>
                      </wp:positionH>
                      <wp:positionV relativeFrom="paragraph">
                        <wp:posOffset>352425</wp:posOffset>
                      </wp:positionV>
                      <wp:extent cx="9525" cy="9525"/>
                      <wp:effectExtent l="38100" t="38100" r="28575" b="28575"/>
                      <wp:wrapNone/>
                      <wp:docPr id="19" name="Γραφή 3">
                        <a:extLst xmlns:a="http://schemas.openxmlformats.org/drawingml/2006/main">
                          <a:ext uri="{FF2B5EF4-FFF2-40B4-BE49-F238E27FC236}">
                            <a16:creationId xmlns:a16="http://schemas.microsoft.com/office/drawing/2014/main" id="{BF52FB2C-7F8B-19FB-A8DF-3F0B0025C1EF}"/>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92">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9" name="Γραφή 51">
                                    <a:extLst>
                                      <a:ext uri="{FF2B5EF4-FFF2-40B4-BE49-F238E27FC236}">
                                        <a16:creationId xmlns:a16="http://schemas.microsoft.com/office/drawing/2014/main" id="{BF52FB2C-7F8B-19FB-A8DF-3F0B0025C1EF}"/>
                                      </a:ext>
                                    </a:extLst>
                                  </a:cNvPr>
                                  <a:cNvPicPr>
                                    <a:picLocks noRot="1" noChangeAspect="1" noEditPoints="1" noChangeArrowheads="1" noChangeShapeType="1"/>
                                  </a:cNvPicPr>
                                </a:nvPicPr>
                                <a:blipFill>
                                  <a:blip xmlns:r="http://schemas.openxmlformats.org/officeDocument/2006/relationships" r:embed="rId93"/>
                                  <a:stretch>
                                    <a:fillRect/>
                                  </a:stretch>
                                </a:blipFill>
                                <a:spPr>
                                  <a:xfrm>
                                    <a:off x="514350" y="90697050"/>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54543FD8" id="Γραφή 3" o:spid="_x0000_s1026" type="#_x0000_t75" style="position:absolute;margin-left:-7.5pt;margin-top:18.75pt;width:18.75pt;height:18.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i">
                  <w:drawing>
                    <wp:anchor distT="0" distB="0" distL="114300" distR="114300" simplePos="0" relativeHeight="251788288" behindDoc="0" locked="0" layoutInCell="1" allowOverlap="1" wp14:anchorId="6214ADD5" wp14:editId="4E5DC0FC">
                      <wp:simplePos x="0" y="0"/>
                      <wp:positionH relativeFrom="column">
                        <wp:posOffset>476250</wp:posOffset>
                      </wp:positionH>
                      <wp:positionV relativeFrom="paragraph">
                        <wp:posOffset>19050</wp:posOffset>
                      </wp:positionV>
                      <wp:extent cx="9525" cy="9525"/>
                      <wp:effectExtent l="38100" t="38100" r="28575" b="28575"/>
                      <wp:wrapNone/>
                      <wp:docPr id="11" name="Γραφή 2">
                        <a:extLst xmlns:a="http://schemas.openxmlformats.org/drawingml/2006/main">
                          <a:ext uri="{FF2B5EF4-FFF2-40B4-BE49-F238E27FC236}">
                            <a16:creationId xmlns:a16="http://schemas.microsoft.com/office/drawing/2014/main" id="{838F11ED-6F46-BC1D-FB00-9F415B76AAD0}"/>
                          </a:ext>
                        </a:extLst>
                      </wp:docPr>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94">
                                <w14:nvContentPartPr>
                                  <w14:cNvContentPartPr>
                                    <a14:cpLocks noRot="1" noChangeAspect="1" noEditPoints="1" noChangeArrowheads="1" noChangeShapeType="1"/>
                                  </w14:cNvContentPartPr>
                                </w14:nvContentPartPr>
                                <w14:xfrm>
                                  <a:off x="0" y="0"/>
                                  <a:ext cx="9525" cy="952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1" name="Γραφή 6">
                                    <a:extLst>
                                      <a:ext uri="{FF2B5EF4-FFF2-40B4-BE49-F238E27FC236}">
                                        <a16:creationId xmlns:a16="http://schemas.microsoft.com/office/drawing/2014/main" id="{838F11ED-6F46-BC1D-FB00-9F415B76AAD0}"/>
                                      </a:ext>
                                    </a:extLst>
                                  </a:cNvPr>
                                  <a:cNvPicPr>
                                    <a:picLocks noRot="1" noChangeAspect="1" noEditPoints="1" noChangeArrowheads="1" noChangeShapeType="1"/>
                                  </a:cNvPicPr>
                                </a:nvPicPr>
                                <a:blipFill>
                                  <a:blip xmlns:r="http://schemas.openxmlformats.org/officeDocument/2006/relationships" r:embed="rId95"/>
                                  <a:stretch>
                                    <a:fillRect/>
                                  </a:stretch>
                                </a:blipFill>
                                <a:spPr>
                                  <a:xfrm>
                                    <a:off x="971550" y="90363675"/>
                                    <a:ext cx="238125" cy="238125"/>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pict>
                    <v:shape w14:anchorId="2B1583B7" id="Γραφή 2" o:spid="_x0000_s1026" type="#_x0000_t75" style="position:absolute;margin-left:28.5pt;margin-top:-7.5pt;width:18.75pt;height:18.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">
                      <v:imagedata r:id="rId14" o:title=""/>
                      <o:lock v:ext="edit" rotation="t" verticies="t" shapetype="t"/>
                    </v:shape>
                  </w:pict>
                </mc:Fallback>
              </mc:AlternateContent>
            </w:r>
            <w:r w:rsidR="001D1CE9" w:rsidRPr="001D1CE9">
              <w:rPr>
                <w:rFonts w:eastAsia="Times New Roman"/>
                <w:noProof/>
                <w:color w:val="000000"/>
                <w:sz w:val="16"/>
                <w:szCs w:val="16"/>
                <w:lang w:val="el-GR" w:eastAsia="el-GR"/>
              </w:rPr>
              <mc:AlternateContent>
                <mc:Choice Requires="wps">
                  <w:drawing>
                    <wp:anchor distT="0" distB="0" distL="114300" distR="114300" simplePos="0" relativeHeight="251786240" behindDoc="0" locked="0" layoutInCell="1" allowOverlap="1" wp14:anchorId="7DC16001" wp14:editId="7E8D0C1B">
                      <wp:simplePos x="0" y="0"/>
                      <wp:positionH relativeFrom="column">
                        <wp:posOffset>314325</wp:posOffset>
                      </wp:positionH>
                      <wp:positionV relativeFrom="paragraph">
                        <wp:posOffset>57150</wp:posOffset>
                      </wp:positionV>
                      <wp:extent cx="19050" cy="19050"/>
                      <wp:effectExtent l="0" t="0" r="19050" b="19050"/>
                      <wp:wrapNone/>
                      <wp:docPr id="1043" name="Ορθογώνιο 1">
                        <a:extLst xmlns:a="http://schemas.openxmlformats.org/drawingml/2006/main">
                          <a:ext uri="{FF2B5EF4-FFF2-40B4-BE49-F238E27FC236}">
                            <a16:creationId xmlns:a16="http://schemas.microsoft.com/office/drawing/2014/main" id="{2DFB39E6-116A-1037-22CC-B36B6E8C55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TextEdit="1"/>
                            </wps:cNvSpPr>
                            <wps:spPr bwMode="auto">
                              <a:xfrm>
                                <a:off x="0" y="0"/>
                                <a:ext cx="9525" cy="9525"/>
                              </a:xfrm>
                              <a:prstGeom prst="rect">
                                <a:avLst/>
                              </a:prstGeom>
                              <a:noFill/>
                              <a:ln w="9000" cap="rnd" algn="ctr">
                                <a:solidFill>
                                  <a:srgbClr val="849398"/>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4D60E8FA" id="Ορθογώνιο 1" o:spid="_x0000_s1026" style="position:absolute;margin-left:24.75pt;margin-top:4.5pt;width:1.5pt;height:1.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" filled="f" strokecolor="#849398" strokeweight=".25mm">
                      <v:stroke endcap="round"/>
                      <o:lock v:ext="edit" rotation="t" text="t"/>
                    </v:rect>
                  </w:pict>
                </mc:Fallback>
              </mc:AlternateContent>
            </w:r>
          </w:p>
          <w:p w14:paraId="44E7B2C7" w14:textId="77777777" w:rsidR="001D1CE9" w:rsidRPr="001D1CE9" w:rsidRDefault="001D1CE9" w:rsidP="001D1CE9">
            <w:pPr>
              <w:suppressAutoHyphens w:val="0"/>
              <w:spacing w:after="0"/>
              <w:jc w:val="left"/>
              <w:rPr>
                <w:rFonts w:eastAsia="Times New Roman"/>
                <w:color w:val="000000"/>
                <w:sz w:val="16"/>
                <w:szCs w:val="16"/>
                <w:lang w:val="el-GR" w:eastAsia="zh-CN"/>
              </w:rPr>
            </w:pPr>
          </w:p>
        </w:tc>
        <w:tc>
          <w:tcPr>
            <w:tcW w:w="1701" w:type="dxa"/>
            <w:vAlign w:val="center"/>
            <w:hideMark/>
          </w:tcPr>
          <w:p w14:paraId="07C257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ΠΟΛΥΟΥΡΕΘΑΝΗΣ ΜΕ ΑΡΓΥΡΟ LARGE</w:t>
            </w:r>
          </w:p>
        </w:tc>
        <w:tc>
          <w:tcPr>
            <w:tcW w:w="1134" w:type="dxa"/>
            <w:vAlign w:val="center"/>
            <w:hideMark/>
          </w:tcPr>
          <w:p w14:paraId="459D25F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38C5E5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w:t>
            </w:r>
          </w:p>
        </w:tc>
        <w:tc>
          <w:tcPr>
            <w:tcW w:w="992" w:type="dxa"/>
            <w:noWrap/>
            <w:vAlign w:val="center"/>
          </w:tcPr>
          <w:p w14:paraId="1B0E7D8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w:t>
            </w:r>
          </w:p>
        </w:tc>
        <w:tc>
          <w:tcPr>
            <w:tcW w:w="851" w:type="dxa"/>
            <w:noWrap/>
            <w:vAlign w:val="center"/>
          </w:tcPr>
          <w:p w14:paraId="15F1C45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706D8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5CBF140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9708B0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D92DC7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3163346" w14:textId="77777777" w:rsidTr="00E45E9E">
        <w:trPr>
          <w:trHeight w:val="1399"/>
        </w:trPr>
        <w:tc>
          <w:tcPr>
            <w:tcW w:w="567" w:type="dxa"/>
            <w:noWrap/>
            <w:vAlign w:val="center"/>
            <w:hideMark/>
          </w:tcPr>
          <w:p w14:paraId="6BCCC51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91</w:t>
            </w:r>
          </w:p>
        </w:tc>
        <w:tc>
          <w:tcPr>
            <w:tcW w:w="993" w:type="dxa"/>
            <w:noWrap/>
            <w:vAlign w:val="center"/>
            <w:hideMark/>
          </w:tcPr>
          <w:p w14:paraId="29B198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013-40-24M</w:t>
            </w:r>
          </w:p>
        </w:tc>
        <w:tc>
          <w:tcPr>
            <w:tcW w:w="1701" w:type="dxa"/>
            <w:vAlign w:val="center"/>
            <w:hideMark/>
          </w:tcPr>
          <w:p w14:paraId="1D3C4F1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ΣΕΤ ΣΠΟΓΓΟΥ ΠΟΛΥΟΥΡΕΘΑΝΗΣ ΜΕ ΑΡΓΥΡΟ MEDIUM</w:t>
            </w:r>
          </w:p>
        </w:tc>
        <w:tc>
          <w:tcPr>
            <w:tcW w:w="1134" w:type="dxa"/>
            <w:vAlign w:val="center"/>
            <w:hideMark/>
          </w:tcPr>
          <w:p w14:paraId="2DB3F2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B7BAE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120</w:t>
            </w:r>
          </w:p>
        </w:tc>
        <w:tc>
          <w:tcPr>
            <w:tcW w:w="992" w:type="dxa"/>
            <w:noWrap/>
            <w:vAlign w:val="center"/>
          </w:tcPr>
          <w:p w14:paraId="02D4637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120</w:t>
            </w:r>
          </w:p>
        </w:tc>
        <w:tc>
          <w:tcPr>
            <w:tcW w:w="851" w:type="dxa"/>
            <w:noWrap/>
            <w:vAlign w:val="center"/>
          </w:tcPr>
          <w:p w14:paraId="28F86B5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D3A37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D7407B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75963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B428C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008D363" w14:textId="77777777" w:rsidTr="00E45E9E">
        <w:trPr>
          <w:trHeight w:val="1399"/>
        </w:trPr>
        <w:tc>
          <w:tcPr>
            <w:tcW w:w="567" w:type="dxa"/>
            <w:noWrap/>
            <w:vAlign w:val="center"/>
            <w:hideMark/>
          </w:tcPr>
          <w:p w14:paraId="55B9AD3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92</w:t>
            </w:r>
          </w:p>
        </w:tc>
        <w:tc>
          <w:tcPr>
            <w:tcW w:w="993" w:type="dxa"/>
            <w:noWrap/>
            <w:vAlign w:val="center"/>
            <w:hideMark/>
          </w:tcPr>
          <w:p w14:paraId="4F36037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013-40-32</w:t>
            </w:r>
          </w:p>
        </w:tc>
        <w:tc>
          <w:tcPr>
            <w:tcW w:w="1701" w:type="dxa"/>
            <w:vAlign w:val="center"/>
            <w:hideMark/>
          </w:tcPr>
          <w:p w14:paraId="662F13A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ΔΟΧΕΙΟ ΣΥΛΛΟΓΗΣ ΕΞΙΔΡΩΜΑΤΟΣ ΜΕ ΧΩΡΗΤΙΚΟΤΗΤΑ 1100ML</w:t>
            </w:r>
          </w:p>
        </w:tc>
        <w:tc>
          <w:tcPr>
            <w:tcW w:w="1134" w:type="dxa"/>
            <w:vAlign w:val="center"/>
            <w:hideMark/>
          </w:tcPr>
          <w:p w14:paraId="371246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3197D5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40</w:t>
            </w:r>
          </w:p>
        </w:tc>
        <w:tc>
          <w:tcPr>
            <w:tcW w:w="992" w:type="dxa"/>
            <w:noWrap/>
            <w:vAlign w:val="center"/>
          </w:tcPr>
          <w:p w14:paraId="13EA37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40</w:t>
            </w:r>
          </w:p>
        </w:tc>
        <w:tc>
          <w:tcPr>
            <w:tcW w:w="851" w:type="dxa"/>
            <w:noWrap/>
            <w:vAlign w:val="center"/>
          </w:tcPr>
          <w:p w14:paraId="1B5327D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602B43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6C6D03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42FA8F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37239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5BA49F7" w14:textId="77777777" w:rsidTr="00E45E9E">
        <w:trPr>
          <w:trHeight w:val="1399"/>
        </w:trPr>
        <w:tc>
          <w:tcPr>
            <w:tcW w:w="567" w:type="dxa"/>
            <w:noWrap/>
            <w:vAlign w:val="center"/>
            <w:hideMark/>
          </w:tcPr>
          <w:p w14:paraId="6DA234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93</w:t>
            </w:r>
          </w:p>
        </w:tc>
        <w:tc>
          <w:tcPr>
            <w:tcW w:w="993" w:type="dxa"/>
            <w:noWrap/>
            <w:vAlign w:val="center"/>
            <w:hideMark/>
          </w:tcPr>
          <w:p w14:paraId="02CA29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013-22-02</w:t>
            </w:r>
          </w:p>
        </w:tc>
        <w:tc>
          <w:tcPr>
            <w:tcW w:w="1701" w:type="dxa"/>
            <w:vAlign w:val="center"/>
            <w:hideMark/>
          </w:tcPr>
          <w:p w14:paraId="20A63A4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ΤΑΙΝΙΑ ΑΥΤΟΚΟΛΛΗΤΗ  ΑΠΟ ΥΦΑΣΜΑ  2,5cm Χ 5m</w:t>
            </w:r>
          </w:p>
        </w:tc>
        <w:tc>
          <w:tcPr>
            <w:tcW w:w="1134" w:type="dxa"/>
            <w:vAlign w:val="center"/>
            <w:hideMark/>
          </w:tcPr>
          <w:p w14:paraId="2415E9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7A6A1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1.200</w:t>
            </w:r>
          </w:p>
        </w:tc>
        <w:tc>
          <w:tcPr>
            <w:tcW w:w="992" w:type="dxa"/>
            <w:noWrap/>
            <w:vAlign w:val="center"/>
          </w:tcPr>
          <w:p w14:paraId="4E8E89F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1.200</w:t>
            </w:r>
          </w:p>
        </w:tc>
        <w:tc>
          <w:tcPr>
            <w:tcW w:w="851" w:type="dxa"/>
            <w:noWrap/>
            <w:vAlign w:val="center"/>
          </w:tcPr>
          <w:p w14:paraId="4D506455"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025FE4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C98A4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6F5A4C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8C056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66F2A857" w14:textId="77777777" w:rsidTr="00E45E9E">
        <w:trPr>
          <w:trHeight w:val="1399"/>
        </w:trPr>
        <w:tc>
          <w:tcPr>
            <w:tcW w:w="567" w:type="dxa"/>
            <w:noWrap/>
            <w:vAlign w:val="center"/>
            <w:hideMark/>
          </w:tcPr>
          <w:p w14:paraId="66B46BB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94</w:t>
            </w:r>
          </w:p>
        </w:tc>
        <w:tc>
          <w:tcPr>
            <w:tcW w:w="993" w:type="dxa"/>
            <w:noWrap/>
            <w:vAlign w:val="center"/>
            <w:hideMark/>
          </w:tcPr>
          <w:p w14:paraId="3294FCE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013-23-01.α</w:t>
            </w:r>
          </w:p>
        </w:tc>
        <w:tc>
          <w:tcPr>
            <w:tcW w:w="1701" w:type="dxa"/>
            <w:vAlign w:val="center"/>
            <w:hideMark/>
          </w:tcPr>
          <w:p w14:paraId="18B832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ΤΑΙΝΙΑ ΑΥΤΟΚΟΛΛΗΤΗ ΠΛΑΣΤΙΚΗ ΔΙΑΦΑΝΗ ΥΠΟΑΛΛΕΡΓΙΚΗ                   2,5cm Χ 9,14m</w:t>
            </w:r>
          </w:p>
        </w:tc>
        <w:tc>
          <w:tcPr>
            <w:tcW w:w="1134" w:type="dxa"/>
            <w:vAlign w:val="center"/>
            <w:hideMark/>
          </w:tcPr>
          <w:p w14:paraId="6D6971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12828E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18.000</w:t>
            </w:r>
          </w:p>
        </w:tc>
        <w:tc>
          <w:tcPr>
            <w:tcW w:w="992" w:type="dxa"/>
            <w:noWrap/>
            <w:vAlign w:val="center"/>
          </w:tcPr>
          <w:p w14:paraId="7CB650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18.000</w:t>
            </w:r>
          </w:p>
        </w:tc>
        <w:tc>
          <w:tcPr>
            <w:tcW w:w="851" w:type="dxa"/>
            <w:noWrap/>
            <w:vAlign w:val="center"/>
          </w:tcPr>
          <w:p w14:paraId="7947BB37"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4FE62F6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CB671F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E3E025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7BEDA57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BA7CF81" w14:textId="77777777" w:rsidTr="00E45E9E">
        <w:trPr>
          <w:trHeight w:val="1399"/>
        </w:trPr>
        <w:tc>
          <w:tcPr>
            <w:tcW w:w="567" w:type="dxa"/>
            <w:noWrap/>
            <w:vAlign w:val="center"/>
            <w:hideMark/>
          </w:tcPr>
          <w:p w14:paraId="0630FC3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95</w:t>
            </w:r>
          </w:p>
        </w:tc>
        <w:tc>
          <w:tcPr>
            <w:tcW w:w="993" w:type="dxa"/>
            <w:noWrap/>
            <w:vAlign w:val="center"/>
            <w:hideMark/>
          </w:tcPr>
          <w:p w14:paraId="204929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013-23-010</w:t>
            </w:r>
          </w:p>
        </w:tc>
        <w:tc>
          <w:tcPr>
            <w:tcW w:w="1701" w:type="dxa"/>
            <w:vAlign w:val="center"/>
            <w:hideMark/>
          </w:tcPr>
          <w:p w14:paraId="31BB3A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ΤΑΙΝΙΑ ΑΥΤΟΚΟΛΛΗΤΗ  ΑΠΌ ΜΕΤΑΞΙ                             2,50 cm Χ 10m</w:t>
            </w:r>
          </w:p>
        </w:tc>
        <w:tc>
          <w:tcPr>
            <w:tcW w:w="1134" w:type="dxa"/>
            <w:vAlign w:val="center"/>
            <w:hideMark/>
          </w:tcPr>
          <w:p w14:paraId="76CF123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0FBD76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8.000</w:t>
            </w:r>
          </w:p>
        </w:tc>
        <w:tc>
          <w:tcPr>
            <w:tcW w:w="992" w:type="dxa"/>
            <w:noWrap/>
            <w:vAlign w:val="center"/>
          </w:tcPr>
          <w:p w14:paraId="588430A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8.000</w:t>
            </w:r>
          </w:p>
        </w:tc>
        <w:tc>
          <w:tcPr>
            <w:tcW w:w="851" w:type="dxa"/>
            <w:noWrap/>
            <w:vAlign w:val="center"/>
          </w:tcPr>
          <w:p w14:paraId="624BA8D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B996FE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866364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43C067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DD125E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FB7D771" w14:textId="77777777" w:rsidTr="00E45E9E">
        <w:trPr>
          <w:trHeight w:val="1399"/>
        </w:trPr>
        <w:tc>
          <w:tcPr>
            <w:tcW w:w="567" w:type="dxa"/>
            <w:noWrap/>
            <w:vAlign w:val="center"/>
            <w:hideMark/>
          </w:tcPr>
          <w:p w14:paraId="7FD077B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96</w:t>
            </w:r>
          </w:p>
        </w:tc>
        <w:tc>
          <w:tcPr>
            <w:tcW w:w="993" w:type="dxa"/>
            <w:noWrap/>
            <w:vAlign w:val="center"/>
            <w:hideMark/>
          </w:tcPr>
          <w:p w14:paraId="7B8E220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13-40-0428</w:t>
            </w:r>
          </w:p>
        </w:tc>
        <w:tc>
          <w:tcPr>
            <w:tcW w:w="1701" w:type="dxa"/>
            <w:vAlign w:val="center"/>
            <w:hideMark/>
          </w:tcPr>
          <w:p w14:paraId="16BCC30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ΜΕΤΕΓΧΕΙΡΗΤΙΚΟ  ΕΠΙΘΕΜΑ ΜΑΛΑΚΗΣ ΣΙΛΙΚΟΝΗΣ ΕΚΤΑΤΟ  9cm Χ 10cm </w:t>
            </w:r>
          </w:p>
        </w:tc>
        <w:tc>
          <w:tcPr>
            <w:tcW w:w="1134" w:type="dxa"/>
            <w:vAlign w:val="center"/>
            <w:hideMark/>
          </w:tcPr>
          <w:p w14:paraId="6293DFC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DFDB50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6915D90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0633D07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CD02B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932421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081E7D7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4C11E6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8797EA2" w14:textId="77777777" w:rsidTr="00E45E9E">
        <w:trPr>
          <w:trHeight w:val="1399"/>
        </w:trPr>
        <w:tc>
          <w:tcPr>
            <w:tcW w:w="567" w:type="dxa"/>
            <w:noWrap/>
            <w:vAlign w:val="center"/>
            <w:hideMark/>
          </w:tcPr>
          <w:p w14:paraId="5AD0E03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97</w:t>
            </w:r>
          </w:p>
        </w:tc>
        <w:tc>
          <w:tcPr>
            <w:tcW w:w="993" w:type="dxa"/>
            <w:noWrap/>
            <w:vAlign w:val="center"/>
            <w:hideMark/>
          </w:tcPr>
          <w:p w14:paraId="1A3699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13-40-0426</w:t>
            </w:r>
          </w:p>
        </w:tc>
        <w:tc>
          <w:tcPr>
            <w:tcW w:w="1701" w:type="dxa"/>
            <w:vAlign w:val="center"/>
            <w:hideMark/>
          </w:tcPr>
          <w:p w14:paraId="3BB88A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ΜΕΤΕΓΧΕΙΡΗΤΙΚΟ ΕΠΙΘΕΜΑ ΜΑΛΑΚΗΣ ΣΙΛΙΚΟΝΗΣ  10 cm x 15cm</w:t>
            </w:r>
          </w:p>
        </w:tc>
        <w:tc>
          <w:tcPr>
            <w:tcW w:w="1134" w:type="dxa"/>
            <w:vAlign w:val="center"/>
            <w:hideMark/>
          </w:tcPr>
          <w:p w14:paraId="319C751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5A45DE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300</w:t>
            </w:r>
          </w:p>
        </w:tc>
        <w:tc>
          <w:tcPr>
            <w:tcW w:w="992" w:type="dxa"/>
            <w:noWrap/>
            <w:vAlign w:val="center"/>
          </w:tcPr>
          <w:p w14:paraId="457F90A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300</w:t>
            </w:r>
          </w:p>
        </w:tc>
        <w:tc>
          <w:tcPr>
            <w:tcW w:w="851" w:type="dxa"/>
            <w:noWrap/>
            <w:vAlign w:val="center"/>
          </w:tcPr>
          <w:p w14:paraId="49DDC1F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B6621E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782E7AB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2A26D7B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F2E262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3ABF7761" w14:textId="77777777" w:rsidTr="00E45E9E">
        <w:trPr>
          <w:trHeight w:val="1399"/>
        </w:trPr>
        <w:tc>
          <w:tcPr>
            <w:tcW w:w="567" w:type="dxa"/>
            <w:noWrap/>
            <w:vAlign w:val="center"/>
            <w:hideMark/>
          </w:tcPr>
          <w:p w14:paraId="07FBBA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98</w:t>
            </w:r>
          </w:p>
        </w:tc>
        <w:tc>
          <w:tcPr>
            <w:tcW w:w="993" w:type="dxa"/>
            <w:noWrap/>
            <w:vAlign w:val="center"/>
            <w:hideMark/>
          </w:tcPr>
          <w:p w14:paraId="5F33B20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13-40-0430</w:t>
            </w:r>
          </w:p>
        </w:tc>
        <w:tc>
          <w:tcPr>
            <w:tcW w:w="1701" w:type="dxa"/>
            <w:vAlign w:val="center"/>
            <w:hideMark/>
          </w:tcPr>
          <w:p w14:paraId="5D4123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ΤΡΙΩΝ (3) ΑΠΟΡΡΟΦΗΤΙΚΩΝ ΣΤΡΩΜΑΤΩΝ EKTATO 360</w:t>
            </w:r>
            <w:r w:rsidRPr="001D1CE9">
              <w:rPr>
                <w:rFonts w:eastAsia="Times New Roman"/>
                <w:color w:val="000000"/>
                <w:sz w:val="16"/>
                <w:szCs w:val="16"/>
                <w:vertAlign w:val="superscript"/>
                <w:lang w:val="el-GR" w:eastAsia="zh-CN"/>
              </w:rPr>
              <w:t>Ο</w:t>
            </w:r>
            <w:r w:rsidRPr="001D1CE9">
              <w:rPr>
                <w:rFonts w:eastAsia="Times New Roman"/>
                <w:color w:val="000000"/>
                <w:sz w:val="16"/>
                <w:szCs w:val="16"/>
                <w:lang w:val="el-GR" w:eastAsia="zh-CN"/>
              </w:rPr>
              <w:t xml:space="preserve"> 15CM </w:t>
            </w:r>
            <w:r w:rsidRPr="001D1CE9">
              <w:rPr>
                <w:rFonts w:eastAsia="Times New Roman"/>
                <w:b/>
                <w:bCs/>
                <w:color w:val="000000"/>
                <w:sz w:val="16"/>
                <w:szCs w:val="16"/>
                <w:lang w:val="el-GR" w:eastAsia="zh-CN"/>
              </w:rPr>
              <w:t xml:space="preserve"> X</w:t>
            </w:r>
            <w:r w:rsidRPr="001D1CE9">
              <w:rPr>
                <w:rFonts w:eastAsia="Times New Roman"/>
                <w:color w:val="000000"/>
                <w:sz w:val="16"/>
                <w:szCs w:val="16"/>
                <w:lang w:val="el-GR" w:eastAsia="zh-CN"/>
              </w:rPr>
              <w:t xml:space="preserve">  15CM   </w:t>
            </w:r>
          </w:p>
        </w:tc>
        <w:tc>
          <w:tcPr>
            <w:tcW w:w="1134" w:type="dxa"/>
            <w:vAlign w:val="center"/>
            <w:hideMark/>
          </w:tcPr>
          <w:p w14:paraId="26EDCDD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0BFE2F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3166D5E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512804B6"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7498A2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2B4560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F98699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5167C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0F1F6E0F" w14:textId="77777777" w:rsidTr="00E45E9E">
        <w:trPr>
          <w:trHeight w:val="1399"/>
        </w:trPr>
        <w:tc>
          <w:tcPr>
            <w:tcW w:w="567" w:type="dxa"/>
            <w:noWrap/>
            <w:vAlign w:val="center"/>
            <w:hideMark/>
          </w:tcPr>
          <w:p w14:paraId="5E539E1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99</w:t>
            </w:r>
          </w:p>
        </w:tc>
        <w:tc>
          <w:tcPr>
            <w:tcW w:w="993" w:type="dxa"/>
            <w:noWrap/>
            <w:vAlign w:val="center"/>
            <w:hideMark/>
          </w:tcPr>
          <w:p w14:paraId="48E436F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13-40-0435</w:t>
            </w:r>
          </w:p>
        </w:tc>
        <w:tc>
          <w:tcPr>
            <w:tcW w:w="1701" w:type="dxa"/>
            <w:vAlign w:val="center"/>
            <w:hideMark/>
          </w:tcPr>
          <w:p w14:paraId="761C6E9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ΤΡΙΩΝ (3) ΑΠΟΡΡΟΦΗΤΙΚΩΝ ΣΤΡΩΜΑΤΩΝ ΑΔΙΑΒΡΟΧΟ ΓΙΑ ΚΟΚΚΥΓΑ 16CM X 20CM</w:t>
            </w:r>
          </w:p>
        </w:tc>
        <w:tc>
          <w:tcPr>
            <w:tcW w:w="1134" w:type="dxa"/>
            <w:vAlign w:val="center"/>
            <w:hideMark/>
          </w:tcPr>
          <w:p w14:paraId="3BCAF1F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73B2690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1E73FD8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62D1B859"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29A10C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0B82E2C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374304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11DCBC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7A2CDAB" w14:textId="77777777" w:rsidTr="00E45E9E">
        <w:trPr>
          <w:trHeight w:val="1399"/>
        </w:trPr>
        <w:tc>
          <w:tcPr>
            <w:tcW w:w="567" w:type="dxa"/>
            <w:noWrap/>
            <w:vAlign w:val="center"/>
            <w:hideMark/>
          </w:tcPr>
          <w:p w14:paraId="43CDE3F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3" w:type="dxa"/>
            <w:noWrap/>
            <w:vAlign w:val="center"/>
            <w:hideMark/>
          </w:tcPr>
          <w:p w14:paraId="4CAFE64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13-40-0432</w:t>
            </w:r>
          </w:p>
        </w:tc>
        <w:tc>
          <w:tcPr>
            <w:tcW w:w="1701" w:type="dxa"/>
            <w:vAlign w:val="center"/>
            <w:hideMark/>
          </w:tcPr>
          <w:p w14:paraId="13231B2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3 ΑΠΟΡΡΟΦΗΤΙΚΩΝ ΣΤΡΩΜΑΤΩΝ  12,5 CM X 12,5CM</w:t>
            </w:r>
          </w:p>
        </w:tc>
        <w:tc>
          <w:tcPr>
            <w:tcW w:w="1134" w:type="dxa"/>
            <w:vAlign w:val="center"/>
            <w:hideMark/>
          </w:tcPr>
          <w:p w14:paraId="44D642D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ACF4CD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2DC3649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3BF6CD32"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062AD6E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483FAD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63A110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3CABD8A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401341E4" w14:textId="77777777" w:rsidTr="00E45E9E">
        <w:trPr>
          <w:trHeight w:val="1399"/>
        </w:trPr>
        <w:tc>
          <w:tcPr>
            <w:tcW w:w="567" w:type="dxa"/>
            <w:noWrap/>
            <w:vAlign w:val="center"/>
            <w:hideMark/>
          </w:tcPr>
          <w:p w14:paraId="2BB8D48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101</w:t>
            </w:r>
          </w:p>
        </w:tc>
        <w:tc>
          <w:tcPr>
            <w:tcW w:w="993" w:type="dxa"/>
            <w:noWrap/>
            <w:vAlign w:val="center"/>
            <w:hideMark/>
          </w:tcPr>
          <w:p w14:paraId="6CBE8D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13-40-0433</w:t>
            </w:r>
          </w:p>
        </w:tc>
        <w:tc>
          <w:tcPr>
            <w:tcW w:w="1701" w:type="dxa"/>
            <w:vAlign w:val="center"/>
            <w:hideMark/>
          </w:tcPr>
          <w:p w14:paraId="6548FE6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ΣΙΛΙΚΟΝΗΣ  ΜΕ ΑΡΓΥΡΟ 3 ΑΠΟΡΡΟΦΗΤΙΚΩΝ  ΣΤΡΩΜΑΤΩΝ  17,5CM X 17,5CM</w:t>
            </w:r>
          </w:p>
        </w:tc>
        <w:tc>
          <w:tcPr>
            <w:tcW w:w="1134" w:type="dxa"/>
            <w:vAlign w:val="center"/>
            <w:hideMark/>
          </w:tcPr>
          <w:p w14:paraId="3C54F82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22C0F39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5F4DD89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87C33C3"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FDA9E2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0F2F21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33F7D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15CEF82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12B7C4D" w14:textId="77777777" w:rsidTr="00E45E9E">
        <w:trPr>
          <w:trHeight w:val="1399"/>
        </w:trPr>
        <w:tc>
          <w:tcPr>
            <w:tcW w:w="567" w:type="dxa"/>
            <w:noWrap/>
            <w:vAlign w:val="center"/>
            <w:hideMark/>
          </w:tcPr>
          <w:p w14:paraId="3DD3B17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102</w:t>
            </w:r>
          </w:p>
        </w:tc>
        <w:tc>
          <w:tcPr>
            <w:tcW w:w="993" w:type="dxa"/>
            <w:noWrap/>
            <w:vAlign w:val="center"/>
            <w:hideMark/>
          </w:tcPr>
          <w:p w14:paraId="7D4C738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13-40-0431</w:t>
            </w:r>
          </w:p>
        </w:tc>
        <w:tc>
          <w:tcPr>
            <w:tcW w:w="1701" w:type="dxa"/>
            <w:vAlign w:val="center"/>
            <w:hideMark/>
          </w:tcPr>
          <w:p w14:paraId="78F8021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ΕΠΙΘΕΜΑ ΜΑΛΑΚΗΣ ΣΙΛΙΚ 3 ΑΠΟΡΡΟΦ ΣΤΡΩΜ ΕΚΤΑΤΟ 360o 15X20CM</w:t>
            </w:r>
          </w:p>
        </w:tc>
        <w:tc>
          <w:tcPr>
            <w:tcW w:w="1134" w:type="dxa"/>
            <w:vAlign w:val="center"/>
            <w:hideMark/>
          </w:tcPr>
          <w:p w14:paraId="5D7416B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9989B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7E88397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4B108C6D"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54E80C7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533D78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0E1024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32157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22558AD" w14:textId="77777777" w:rsidTr="00E45E9E">
        <w:trPr>
          <w:trHeight w:val="1399"/>
        </w:trPr>
        <w:tc>
          <w:tcPr>
            <w:tcW w:w="567" w:type="dxa"/>
            <w:noWrap/>
            <w:vAlign w:val="center"/>
            <w:hideMark/>
          </w:tcPr>
          <w:p w14:paraId="0C4C746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103</w:t>
            </w:r>
          </w:p>
        </w:tc>
        <w:tc>
          <w:tcPr>
            <w:tcW w:w="993" w:type="dxa"/>
            <w:noWrap/>
            <w:vAlign w:val="center"/>
            <w:hideMark/>
          </w:tcPr>
          <w:p w14:paraId="6C19A85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013-40-18</w:t>
            </w:r>
          </w:p>
        </w:tc>
        <w:tc>
          <w:tcPr>
            <w:tcW w:w="1701" w:type="dxa"/>
            <w:vAlign w:val="center"/>
            <w:hideMark/>
          </w:tcPr>
          <w:p w14:paraId="2F5C228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 xml:space="preserve">ΕΠΙΘΕΜΑΤΑ ΑΝΤΙΜΙΚΡΟΒΙΑΚΑ ΓΛΥΚΟΝΙΚΗΣ ΧΛΩΡΕΞΙΔΙΝΗΣ </w:t>
            </w:r>
          </w:p>
        </w:tc>
        <w:tc>
          <w:tcPr>
            <w:tcW w:w="1134" w:type="dxa"/>
            <w:vAlign w:val="center"/>
            <w:hideMark/>
          </w:tcPr>
          <w:p w14:paraId="7CA5072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621158C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4E86FDC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2BC31D21"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741404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1D4C7E2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1A8F554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7C7AC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56239DF0" w14:textId="77777777" w:rsidTr="00E45E9E">
        <w:trPr>
          <w:trHeight w:val="1124"/>
        </w:trPr>
        <w:tc>
          <w:tcPr>
            <w:tcW w:w="567" w:type="dxa"/>
            <w:noWrap/>
            <w:vAlign w:val="center"/>
            <w:hideMark/>
          </w:tcPr>
          <w:p w14:paraId="3DC790E8" w14:textId="77777777" w:rsidR="001D1CE9" w:rsidRPr="001D1CE9" w:rsidRDefault="001D1CE9" w:rsidP="00E45E9E">
            <w:pPr>
              <w:suppressAutoHyphens w:val="0"/>
              <w:spacing w:after="0"/>
              <w:ind w:hanging="126"/>
              <w:jc w:val="center"/>
              <w:rPr>
                <w:rFonts w:eastAsia="Times New Roman"/>
                <w:color w:val="000000"/>
                <w:sz w:val="16"/>
                <w:szCs w:val="16"/>
                <w:lang w:val="el-GR" w:eastAsia="zh-CN"/>
              </w:rPr>
            </w:pPr>
            <w:r w:rsidRPr="001D1CE9">
              <w:rPr>
                <w:rFonts w:eastAsia="Times New Roman"/>
                <w:color w:val="000000"/>
                <w:sz w:val="16"/>
                <w:szCs w:val="16"/>
                <w:lang w:val="el-GR" w:eastAsia="zh-CN"/>
              </w:rPr>
              <w:t>104</w:t>
            </w:r>
          </w:p>
        </w:tc>
        <w:tc>
          <w:tcPr>
            <w:tcW w:w="993" w:type="dxa"/>
            <w:noWrap/>
            <w:vAlign w:val="center"/>
            <w:hideMark/>
          </w:tcPr>
          <w:p w14:paraId="2C0EE6A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024-15-18</w:t>
            </w:r>
          </w:p>
        </w:tc>
        <w:tc>
          <w:tcPr>
            <w:tcW w:w="1701" w:type="dxa"/>
            <w:vAlign w:val="center"/>
            <w:hideMark/>
          </w:tcPr>
          <w:p w14:paraId="52B279D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ΚΡΕΜΑ ΜΕ ΥΑΛΟΥΡΟΝΙΚΟ ΝΑΤΡΙΟ 0,2% (30gr)</w:t>
            </w:r>
          </w:p>
        </w:tc>
        <w:tc>
          <w:tcPr>
            <w:tcW w:w="1134" w:type="dxa"/>
            <w:vAlign w:val="center"/>
            <w:hideMark/>
          </w:tcPr>
          <w:p w14:paraId="23FA0926"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ΤΕΜΑΧΙΟ</w:t>
            </w:r>
          </w:p>
        </w:tc>
        <w:tc>
          <w:tcPr>
            <w:tcW w:w="992" w:type="dxa"/>
            <w:noWrap/>
            <w:vAlign w:val="center"/>
            <w:hideMark/>
          </w:tcPr>
          <w:p w14:paraId="4A3DC5E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3EDF0E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0E2D0910"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70C169D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705BAA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41D5EA23"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4684224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2F3AF4FD" w14:textId="77777777" w:rsidTr="00E45E9E">
        <w:trPr>
          <w:trHeight w:val="986"/>
        </w:trPr>
        <w:tc>
          <w:tcPr>
            <w:tcW w:w="567" w:type="dxa"/>
            <w:noWrap/>
            <w:vAlign w:val="center"/>
            <w:hideMark/>
          </w:tcPr>
          <w:p w14:paraId="2F6ED7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105</w:t>
            </w:r>
          </w:p>
        </w:tc>
        <w:tc>
          <w:tcPr>
            <w:tcW w:w="993" w:type="dxa"/>
            <w:noWrap/>
            <w:vAlign w:val="center"/>
            <w:hideMark/>
          </w:tcPr>
          <w:p w14:paraId="4A3EF54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01-13-170Α</w:t>
            </w:r>
          </w:p>
        </w:tc>
        <w:tc>
          <w:tcPr>
            <w:tcW w:w="1701" w:type="dxa"/>
            <w:vAlign w:val="center"/>
            <w:hideMark/>
          </w:tcPr>
          <w:p w14:paraId="6C53C5A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ΑΝΤΙΘΡΟΜΒΩΤΙΚΕΣ ΚΑΛΤΣΕΣ MEDIUM</w:t>
            </w:r>
          </w:p>
        </w:tc>
        <w:tc>
          <w:tcPr>
            <w:tcW w:w="1134" w:type="dxa"/>
            <w:vAlign w:val="center"/>
            <w:hideMark/>
          </w:tcPr>
          <w:p w14:paraId="64D1BDD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ΖΕΥΓΟΣ</w:t>
            </w:r>
          </w:p>
        </w:tc>
        <w:tc>
          <w:tcPr>
            <w:tcW w:w="992" w:type="dxa"/>
            <w:noWrap/>
            <w:vAlign w:val="center"/>
            <w:hideMark/>
          </w:tcPr>
          <w:p w14:paraId="5D6C501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1F49A002"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668C26CB"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29B9312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40A0A01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D2A0E75"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01798DA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4CBDE1D" w14:textId="77777777" w:rsidTr="00E45E9E">
        <w:trPr>
          <w:trHeight w:val="864"/>
        </w:trPr>
        <w:tc>
          <w:tcPr>
            <w:tcW w:w="567" w:type="dxa"/>
            <w:noWrap/>
            <w:vAlign w:val="center"/>
            <w:hideMark/>
          </w:tcPr>
          <w:p w14:paraId="03D55A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lastRenderedPageBreak/>
              <w:t>106</w:t>
            </w:r>
          </w:p>
        </w:tc>
        <w:tc>
          <w:tcPr>
            <w:tcW w:w="993" w:type="dxa"/>
            <w:noWrap/>
            <w:vAlign w:val="center"/>
            <w:hideMark/>
          </w:tcPr>
          <w:p w14:paraId="2B08C44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01-13-170Β</w:t>
            </w:r>
          </w:p>
        </w:tc>
        <w:tc>
          <w:tcPr>
            <w:tcW w:w="1701" w:type="dxa"/>
            <w:vAlign w:val="center"/>
            <w:hideMark/>
          </w:tcPr>
          <w:p w14:paraId="0A5F6FB1"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ΑΝΤΙΘΡΟΜΒΩΤΙΚΕΣ ΚΑΛΤΣΕΣ LARGE</w:t>
            </w:r>
          </w:p>
        </w:tc>
        <w:tc>
          <w:tcPr>
            <w:tcW w:w="1134" w:type="dxa"/>
            <w:vAlign w:val="center"/>
            <w:hideMark/>
          </w:tcPr>
          <w:p w14:paraId="0A4C8D7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ΖΕΥΓΟΣ</w:t>
            </w:r>
          </w:p>
        </w:tc>
        <w:tc>
          <w:tcPr>
            <w:tcW w:w="992" w:type="dxa"/>
            <w:noWrap/>
            <w:vAlign w:val="center"/>
            <w:hideMark/>
          </w:tcPr>
          <w:p w14:paraId="35DCCEBD"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200</w:t>
            </w:r>
          </w:p>
        </w:tc>
        <w:tc>
          <w:tcPr>
            <w:tcW w:w="992" w:type="dxa"/>
            <w:noWrap/>
            <w:vAlign w:val="center"/>
          </w:tcPr>
          <w:p w14:paraId="72F3EE14"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200</w:t>
            </w:r>
          </w:p>
        </w:tc>
        <w:tc>
          <w:tcPr>
            <w:tcW w:w="851" w:type="dxa"/>
            <w:noWrap/>
            <w:vAlign w:val="center"/>
          </w:tcPr>
          <w:p w14:paraId="13016D74"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8D0BC1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3ACD1DC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9FCC13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208E7930"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72B05D64" w14:textId="77777777" w:rsidTr="00E45E9E">
        <w:trPr>
          <w:trHeight w:val="1154"/>
        </w:trPr>
        <w:tc>
          <w:tcPr>
            <w:tcW w:w="567" w:type="dxa"/>
            <w:noWrap/>
            <w:vAlign w:val="center"/>
            <w:hideMark/>
          </w:tcPr>
          <w:p w14:paraId="6C14B06F"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107</w:t>
            </w:r>
          </w:p>
        </w:tc>
        <w:tc>
          <w:tcPr>
            <w:tcW w:w="993" w:type="dxa"/>
            <w:noWrap/>
            <w:vAlign w:val="center"/>
            <w:hideMark/>
          </w:tcPr>
          <w:p w14:paraId="70C1917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01-13-170Γ</w:t>
            </w:r>
          </w:p>
        </w:tc>
        <w:tc>
          <w:tcPr>
            <w:tcW w:w="1701" w:type="dxa"/>
            <w:vAlign w:val="center"/>
            <w:hideMark/>
          </w:tcPr>
          <w:p w14:paraId="4CF6D89A"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ΑΝΤΙΘΡΟΜΒΩΤΙΚΕΣ ΚΑΛΤΣΕΣ Χ-LARGE</w:t>
            </w:r>
          </w:p>
        </w:tc>
        <w:tc>
          <w:tcPr>
            <w:tcW w:w="1134" w:type="dxa"/>
            <w:vAlign w:val="center"/>
            <w:hideMark/>
          </w:tcPr>
          <w:p w14:paraId="34E0595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ΖΕΥΓΟΣ</w:t>
            </w:r>
          </w:p>
        </w:tc>
        <w:tc>
          <w:tcPr>
            <w:tcW w:w="992" w:type="dxa"/>
            <w:noWrap/>
            <w:vAlign w:val="center"/>
            <w:hideMark/>
          </w:tcPr>
          <w:p w14:paraId="1DD07729"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Times New Roman"/>
                <w:color w:val="000000"/>
                <w:sz w:val="16"/>
                <w:szCs w:val="16"/>
                <w:lang w:val="el-GR" w:eastAsia="zh-CN"/>
              </w:rPr>
              <w:t>100</w:t>
            </w:r>
          </w:p>
        </w:tc>
        <w:tc>
          <w:tcPr>
            <w:tcW w:w="992" w:type="dxa"/>
            <w:noWrap/>
            <w:vAlign w:val="center"/>
          </w:tcPr>
          <w:p w14:paraId="617832D7"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100</w:t>
            </w:r>
          </w:p>
        </w:tc>
        <w:tc>
          <w:tcPr>
            <w:tcW w:w="851" w:type="dxa"/>
            <w:noWrap/>
            <w:vAlign w:val="center"/>
          </w:tcPr>
          <w:p w14:paraId="5B433EDE" w14:textId="77777777" w:rsidR="001D1CE9" w:rsidRPr="001D1CE9" w:rsidRDefault="001D1CE9" w:rsidP="001D1CE9">
            <w:pPr>
              <w:suppressAutoHyphens w:val="0"/>
              <w:spacing w:after="0"/>
              <w:jc w:val="center"/>
              <w:rPr>
                <w:rFonts w:eastAsia="Times New Roman"/>
                <w:color w:val="000000"/>
                <w:sz w:val="16"/>
                <w:szCs w:val="16"/>
                <w:lang w:val="el-GR" w:eastAsia="zh-CN"/>
              </w:rPr>
            </w:pPr>
          </w:p>
        </w:tc>
        <w:tc>
          <w:tcPr>
            <w:tcW w:w="992" w:type="dxa"/>
            <w:noWrap/>
            <w:vAlign w:val="center"/>
          </w:tcPr>
          <w:p w14:paraId="3DCF9F8B"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992" w:type="dxa"/>
            <w:noWrap/>
            <w:vAlign w:val="center"/>
          </w:tcPr>
          <w:p w14:paraId="6128699E"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noWrap/>
            <w:vAlign w:val="center"/>
          </w:tcPr>
          <w:p w14:paraId="6668AF3C"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c>
          <w:tcPr>
            <w:tcW w:w="851" w:type="dxa"/>
            <w:vAlign w:val="center"/>
          </w:tcPr>
          <w:p w14:paraId="59176CA8" w14:textId="77777777" w:rsidR="001D1CE9" w:rsidRPr="001D1CE9" w:rsidRDefault="001D1CE9" w:rsidP="001D1CE9">
            <w:pPr>
              <w:suppressAutoHyphens w:val="0"/>
              <w:spacing w:after="0"/>
              <w:jc w:val="center"/>
              <w:rPr>
                <w:rFonts w:eastAsia="Times New Roman"/>
                <w:color w:val="000000"/>
                <w:sz w:val="16"/>
                <w:szCs w:val="16"/>
                <w:lang w:val="el-GR" w:eastAsia="zh-CN"/>
              </w:rPr>
            </w:pPr>
            <w:r w:rsidRPr="001D1CE9">
              <w:rPr>
                <w:rFonts w:eastAsia="DengXian"/>
                <w:kern w:val="2"/>
                <w:sz w:val="16"/>
                <w:szCs w:val="16"/>
                <w:lang w:val="el-GR" w:eastAsia="zh-CN" w:bidi="he-IL"/>
                <w14:ligatures w14:val="standardContextual"/>
              </w:rPr>
              <w:t>………… €</w:t>
            </w:r>
          </w:p>
        </w:tc>
      </w:tr>
      <w:tr w:rsidR="001D1CE9" w:rsidRPr="001D1CE9" w14:paraId="14BDE404" w14:textId="77777777" w:rsidTr="00E45E9E">
        <w:trPr>
          <w:trHeight w:val="1018"/>
        </w:trPr>
        <w:tc>
          <w:tcPr>
            <w:tcW w:w="4395" w:type="dxa"/>
            <w:gridSpan w:val="4"/>
            <w:shd w:val="clear" w:color="auto" w:fill="CCECFF"/>
            <w:noWrap/>
            <w:vAlign w:val="center"/>
          </w:tcPr>
          <w:p w14:paraId="72FBC8E6"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r w:rsidRPr="001D1CE9">
              <w:rPr>
                <w:rFonts w:eastAsia="Times New Roman"/>
                <w:b/>
                <w:bCs/>
                <w:color w:val="000000"/>
                <w:sz w:val="16"/>
                <w:szCs w:val="16"/>
                <w:lang w:val="el-GR" w:eastAsia="zh-CN"/>
              </w:rPr>
              <w:t>ΓΕΝΙΚΑ ΣΥΝΟΛΑ :</w:t>
            </w:r>
          </w:p>
        </w:tc>
        <w:tc>
          <w:tcPr>
            <w:tcW w:w="992" w:type="dxa"/>
            <w:shd w:val="clear" w:color="auto" w:fill="CCECFF"/>
            <w:noWrap/>
            <w:vAlign w:val="center"/>
          </w:tcPr>
          <w:p w14:paraId="40571E42"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992" w:type="dxa"/>
            <w:shd w:val="clear" w:color="auto" w:fill="CCECFF"/>
            <w:noWrap/>
            <w:vAlign w:val="center"/>
          </w:tcPr>
          <w:p w14:paraId="6930A9CF"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851" w:type="dxa"/>
            <w:shd w:val="clear" w:color="auto" w:fill="CCECFF"/>
            <w:noWrap/>
            <w:vAlign w:val="center"/>
          </w:tcPr>
          <w:p w14:paraId="0AEF5041"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992" w:type="dxa"/>
            <w:shd w:val="clear" w:color="auto" w:fill="CCECFF"/>
            <w:noWrap/>
            <w:vAlign w:val="center"/>
          </w:tcPr>
          <w:p w14:paraId="19E6903A"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992" w:type="dxa"/>
            <w:shd w:val="clear" w:color="auto" w:fill="CCECFF"/>
            <w:noWrap/>
            <w:vAlign w:val="center"/>
          </w:tcPr>
          <w:p w14:paraId="3D37C6E7"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851" w:type="dxa"/>
            <w:shd w:val="clear" w:color="auto" w:fill="CCECFF"/>
            <w:noWrap/>
            <w:vAlign w:val="center"/>
          </w:tcPr>
          <w:p w14:paraId="1FD670D9"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c>
          <w:tcPr>
            <w:tcW w:w="851" w:type="dxa"/>
            <w:shd w:val="clear" w:color="auto" w:fill="CCECFF"/>
            <w:vAlign w:val="center"/>
          </w:tcPr>
          <w:p w14:paraId="00B40203" w14:textId="77777777" w:rsidR="001D1CE9" w:rsidRPr="001D1CE9" w:rsidRDefault="001D1CE9" w:rsidP="001D1CE9">
            <w:pPr>
              <w:suppressAutoHyphens w:val="0"/>
              <w:spacing w:after="0"/>
              <w:jc w:val="center"/>
              <w:rPr>
                <w:rFonts w:eastAsia="Times New Roman"/>
                <w:b/>
                <w:bCs/>
                <w:color w:val="000000"/>
                <w:sz w:val="16"/>
                <w:szCs w:val="16"/>
                <w:lang w:val="el-GR" w:eastAsia="zh-CN"/>
              </w:rPr>
            </w:pPr>
          </w:p>
        </w:tc>
      </w:tr>
    </w:tbl>
    <w:p w14:paraId="18A1BFFA" w14:textId="77777777" w:rsidR="00F73B41" w:rsidRDefault="00F73B41">
      <w:pPr>
        <w:pStyle w:val="af5"/>
        <w:rPr>
          <w:lang w:val="el-GR"/>
        </w:rPr>
      </w:pPr>
    </w:p>
    <w:p w14:paraId="1C14F4B0" w14:textId="77777777" w:rsidR="007A075F" w:rsidRDefault="007A075F">
      <w:pPr>
        <w:pStyle w:val="af5"/>
        <w:spacing w:after="0" w:line="276" w:lineRule="auto"/>
        <w:ind w:left="5760"/>
        <w:jc w:val="left"/>
        <w:rPr>
          <w:b/>
          <w:lang w:val="el-GR"/>
        </w:rPr>
      </w:pPr>
    </w:p>
    <w:p w14:paraId="6AFBC87F" w14:textId="77777777" w:rsidR="007A075F" w:rsidRDefault="007A075F">
      <w:pPr>
        <w:pStyle w:val="af5"/>
        <w:spacing w:after="0" w:line="276" w:lineRule="auto"/>
        <w:ind w:left="5760"/>
        <w:jc w:val="left"/>
        <w:rPr>
          <w:b/>
          <w:lang w:val="el-GR"/>
        </w:rPr>
      </w:pPr>
    </w:p>
    <w:p w14:paraId="584791B1" w14:textId="77777777" w:rsidR="007A075F" w:rsidRDefault="00E96C39">
      <w:pPr>
        <w:pStyle w:val="af5"/>
        <w:spacing w:after="0" w:line="276" w:lineRule="auto"/>
        <w:ind w:left="5760"/>
        <w:jc w:val="left"/>
        <w:rPr>
          <w:b/>
          <w:lang w:val="el-GR"/>
        </w:rPr>
      </w:pPr>
      <w:r>
        <w:rPr>
          <w:b/>
          <w:lang w:val="el-GR"/>
        </w:rPr>
        <w:t>Ο προσφέρων</w:t>
      </w:r>
    </w:p>
    <w:p w14:paraId="4CAD2052" w14:textId="77777777" w:rsidR="007A075F" w:rsidRPr="00A944D9" w:rsidRDefault="007A075F">
      <w:pPr>
        <w:pStyle w:val="af5"/>
        <w:spacing w:after="0"/>
        <w:jc w:val="left"/>
        <w:rPr>
          <w:lang w:val="el-GR"/>
        </w:rPr>
      </w:pPr>
    </w:p>
    <w:p w14:paraId="28BDCEA5" w14:textId="77777777" w:rsidR="007A075F" w:rsidRPr="00A944D9" w:rsidRDefault="007A075F">
      <w:pPr>
        <w:pStyle w:val="af5"/>
        <w:spacing w:after="0"/>
        <w:jc w:val="left"/>
        <w:rPr>
          <w:lang w:val="el-GR"/>
        </w:rPr>
      </w:pPr>
    </w:p>
    <w:p w14:paraId="14AD5627" w14:textId="77777777" w:rsidR="007A075F" w:rsidRPr="00A944D9" w:rsidRDefault="00E96C39">
      <w:pPr>
        <w:pStyle w:val="af5"/>
        <w:spacing w:after="0"/>
        <w:jc w:val="left"/>
        <w:rPr>
          <w:lang w:val="el-GR"/>
        </w:rPr>
      </w:pPr>
      <w:r>
        <w:rPr>
          <w:lang w:val="el-GR"/>
        </w:rPr>
        <w:t xml:space="preserve">                                      (Τόπος και ημερομηνία) (Ονοματεπώνυμο υπογράφοντος και σφραγίδα </w:t>
      </w:r>
      <w:r>
        <w:rPr>
          <w:color w:val="000000"/>
          <w:lang w:val="el-GR"/>
        </w:rPr>
        <w:t>Αναδόχου</w:t>
      </w:r>
      <w:r>
        <w:rPr>
          <w:lang w:val="el-GR"/>
        </w:rPr>
        <w:t>)</w:t>
      </w:r>
    </w:p>
    <w:p w14:paraId="58CED136" w14:textId="77777777" w:rsidR="007A075F" w:rsidRDefault="007A075F">
      <w:pPr>
        <w:pStyle w:val="af5"/>
        <w:spacing w:after="0"/>
        <w:rPr>
          <w:b/>
          <w:color w:val="000000"/>
          <w:lang w:val="el-GR"/>
        </w:rPr>
      </w:pPr>
    </w:p>
    <w:p w14:paraId="7460344E" w14:textId="77777777" w:rsidR="007A075F" w:rsidRPr="00D73892" w:rsidRDefault="007A075F">
      <w:pPr>
        <w:pStyle w:val="af5"/>
        <w:spacing w:after="0"/>
        <w:jc w:val="left"/>
        <w:rPr>
          <w:lang w:val="el-GR"/>
        </w:rPr>
      </w:pPr>
    </w:p>
    <w:p w14:paraId="0C257EAA" w14:textId="77777777" w:rsidR="00434A87" w:rsidRDefault="00434A87">
      <w:pPr>
        <w:pStyle w:val="af5"/>
        <w:spacing w:after="0"/>
        <w:jc w:val="left"/>
        <w:rPr>
          <w:lang w:val="el-GR"/>
        </w:rPr>
      </w:pPr>
    </w:p>
    <w:p w14:paraId="6886EB1B" w14:textId="77777777" w:rsidR="001D1CE9" w:rsidRDefault="001D1CE9">
      <w:pPr>
        <w:pStyle w:val="af5"/>
        <w:spacing w:after="0"/>
        <w:jc w:val="left"/>
        <w:rPr>
          <w:lang w:val="el-GR"/>
        </w:rPr>
      </w:pPr>
    </w:p>
    <w:p w14:paraId="78F5D4F5" w14:textId="77777777" w:rsidR="001D1CE9" w:rsidRDefault="001D1CE9">
      <w:pPr>
        <w:pStyle w:val="af5"/>
        <w:spacing w:after="0"/>
        <w:jc w:val="left"/>
        <w:rPr>
          <w:lang w:val="el-GR"/>
        </w:rPr>
      </w:pPr>
    </w:p>
    <w:p w14:paraId="016AFFB2" w14:textId="77777777" w:rsidR="001D1CE9" w:rsidRDefault="001D1CE9">
      <w:pPr>
        <w:pStyle w:val="af5"/>
        <w:spacing w:after="0"/>
        <w:jc w:val="left"/>
        <w:rPr>
          <w:lang w:val="el-GR"/>
        </w:rPr>
      </w:pPr>
    </w:p>
    <w:p w14:paraId="2BFC783A" w14:textId="77777777" w:rsidR="001D1CE9" w:rsidRDefault="001D1CE9">
      <w:pPr>
        <w:pStyle w:val="af5"/>
        <w:spacing w:after="0"/>
        <w:jc w:val="left"/>
        <w:rPr>
          <w:lang w:val="el-GR"/>
        </w:rPr>
      </w:pPr>
    </w:p>
    <w:p w14:paraId="1A413007" w14:textId="77777777" w:rsidR="001D1CE9" w:rsidRDefault="001D1CE9">
      <w:pPr>
        <w:pStyle w:val="af5"/>
        <w:spacing w:after="0"/>
        <w:jc w:val="left"/>
        <w:rPr>
          <w:lang w:val="el-GR"/>
        </w:rPr>
      </w:pPr>
    </w:p>
    <w:p w14:paraId="08FB3C9B" w14:textId="77777777" w:rsidR="001D1CE9" w:rsidRDefault="001D1CE9">
      <w:pPr>
        <w:pStyle w:val="af5"/>
        <w:spacing w:after="0"/>
        <w:jc w:val="left"/>
        <w:rPr>
          <w:lang w:val="el-GR"/>
        </w:rPr>
      </w:pPr>
    </w:p>
    <w:p w14:paraId="19C03C83" w14:textId="77777777" w:rsidR="001D1CE9" w:rsidRDefault="001D1CE9">
      <w:pPr>
        <w:pStyle w:val="af5"/>
        <w:spacing w:after="0"/>
        <w:jc w:val="left"/>
        <w:rPr>
          <w:lang w:val="el-GR"/>
        </w:rPr>
      </w:pPr>
    </w:p>
    <w:p w14:paraId="2CBB22ED" w14:textId="77777777" w:rsidR="001D1CE9" w:rsidRDefault="001D1CE9">
      <w:pPr>
        <w:pStyle w:val="af5"/>
        <w:spacing w:after="0"/>
        <w:jc w:val="left"/>
        <w:rPr>
          <w:lang w:val="el-GR"/>
        </w:rPr>
      </w:pPr>
    </w:p>
    <w:p w14:paraId="00C246B9" w14:textId="77777777" w:rsidR="00910AC7" w:rsidRDefault="00910AC7">
      <w:pPr>
        <w:pStyle w:val="af5"/>
        <w:spacing w:after="0"/>
        <w:jc w:val="left"/>
        <w:rPr>
          <w:lang w:val="el-GR"/>
        </w:rPr>
      </w:pPr>
    </w:p>
    <w:p w14:paraId="37F00A70" w14:textId="77777777" w:rsidR="00910AC7" w:rsidRDefault="00910AC7">
      <w:pPr>
        <w:pStyle w:val="af5"/>
        <w:spacing w:after="0"/>
        <w:jc w:val="left"/>
        <w:rPr>
          <w:lang w:val="el-GR"/>
        </w:rPr>
      </w:pPr>
    </w:p>
    <w:p w14:paraId="7532108C" w14:textId="77777777" w:rsidR="00910AC7" w:rsidRDefault="00910AC7">
      <w:pPr>
        <w:pStyle w:val="af5"/>
        <w:spacing w:after="0"/>
        <w:jc w:val="left"/>
        <w:rPr>
          <w:lang w:val="el-GR"/>
        </w:rPr>
      </w:pPr>
    </w:p>
    <w:p w14:paraId="694133BB" w14:textId="77777777" w:rsidR="00910AC7" w:rsidRDefault="00910AC7">
      <w:pPr>
        <w:pStyle w:val="af5"/>
        <w:spacing w:after="0"/>
        <w:jc w:val="left"/>
        <w:rPr>
          <w:lang w:val="el-GR"/>
        </w:rPr>
      </w:pPr>
    </w:p>
    <w:p w14:paraId="60F50912" w14:textId="77777777" w:rsidR="00910AC7" w:rsidRDefault="00910AC7">
      <w:pPr>
        <w:pStyle w:val="af5"/>
        <w:spacing w:after="0"/>
        <w:jc w:val="left"/>
        <w:rPr>
          <w:lang w:val="el-GR"/>
        </w:rPr>
      </w:pPr>
    </w:p>
    <w:p w14:paraId="7F55939A" w14:textId="77777777" w:rsidR="00910AC7" w:rsidRDefault="00910AC7">
      <w:pPr>
        <w:pStyle w:val="af5"/>
        <w:spacing w:after="0"/>
        <w:jc w:val="left"/>
        <w:rPr>
          <w:lang w:val="el-GR"/>
        </w:rPr>
      </w:pPr>
    </w:p>
    <w:p w14:paraId="27924A7B" w14:textId="77777777" w:rsidR="00910AC7" w:rsidRDefault="00910AC7">
      <w:pPr>
        <w:pStyle w:val="af5"/>
        <w:spacing w:after="0"/>
        <w:jc w:val="left"/>
        <w:rPr>
          <w:lang w:val="el-GR"/>
        </w:rPr>
      </w:pPr>
    </w:p>
    <w:p w14:paraId="6047E3E5" w14:textId="77777777" w:rsidR="00910AC7" w:rsidRDefault="00910AC7">
      <w:pPr>
        <w:pStyle w:val="af5"/>
        <w:spacing w:after="0"/>
        <w:jc w:val="left"/>
        <w:rPr>
          <w:lang w:val="el-GR"/>
        </w:rPr>
      </w:pPr>
    </w:p>
    <w:p w14:paraId="089A0508" w14:textId="77777777" w:rsidR="00910AC7" w:rsidRDefault="00910AC7">
      <w:pPr>
        <w:pStyle w:val="af5"/>
        <w:spacing w:after="0"/>
        <w:jc w:val="left"/>
        <w:rPr>
          <w:lang w:val="el-GR"/>
        </w:rPr>
      </w:pPr>
    </w:p>
    <w:p w14:paraId="31FC0FFD" w14:textId="77777777" w:rsidR="00910AC7" w:rsidRDefault="00910AC7">
      <w:pPr>
        <w:pStyle w:val="af5"/>
        <w:spacing w:after="0"/>
        <w:jc w:val="left"/>
        <w:rPr>
          <w:lang w:val="el-GR"/>
        </w:rPr>
      </w:pPr>
    </w:p>
    <w:p w14:paraId="0B4823C8" w14:textId="77777777" w:rsidR="00910AC7" w:rsidRDefault="00910AC7">
      <w:pPr>
        <w:pStyle w:val="af5"/>
        <w:spacing w:after="0"/>
        <w:jc w:val="left"/>
        <w:rPr>
          <w:lang w:val="el-GR"/>
        </w:rPr>
      </w:pPr>
    </w:p>
    <w:p w14:paraId="091386D9" w14:textId="77777777" w:rsidR="00910AC7" w:rsidRDefault="00910AC7">
      <w:pPr>
        <w:pStyle w:val="af5"/>
        <w:spacing w:after="0"/>
        <w:jc w:val="left"/>
        <w:rPr>
          <w:lang w:val="el-GR"/>
        </w:rPr>
      </w:pPr>
    </w:p>
    <w:p w14:paraId="3412A224" w14:textId="77777777" w:rsidR="00910AC7" w:rsidRDefault="00910AC7">
      <w:pPr>
        <w:pStyle w:val="af5"/>
        <w:spacing w:after="0"/>
        <w:jc w:val="left"/>
        <w:rPr>
          <w:lang w:val="el-GR"/>
        </w:rPr>
      </w:pPr>
    </w:p>
    <w:p w14:paraId="26E3F0B1" w14:textId="77777777" w:rsidR="00910AC7" w:rsidRDefault="00910AC7">
      <w:pPr>
        <w:pStyle w:val="af5"/>
        <w:spacing w:after="0"/>
        <w:jc w:val="left"/>
        <w:rPr>
          <w:lang w:val="el-GR"/>
        </w:rPr>
      </w:pPr>
    </w:p>
    <w:p w14:paraId="31B367A8" w14:textId="77777777" w:rsidR="00910AC7" w:rsidRDefault="00910AC7">
      <w:pPr>
        <w:pStyle w:val="af5"/>
        <w:spacing w:after="0"/>
        <w:jc w:val="left"/>
        <w:rPr>
          <w:lang w:val="el-GR"/>
        </w:rPr>
      </w:pPr>
    </w:p>
    <w:p w14:paraId="6D4AFAE2" w14:textId="77777777" w:rsidR="00910AC7" w:rsidRDefault="00910AC7">
      <w:pPr>
        <w:pStyle w:val="af5"/>
        <w:spacing w:after="0"/>
        <w:jc w:val="left"/>
        <w:rPr>
          <w:lang w:val="el-GR"/>
        </w:rPr>
      </w:pPr>
    </w:p>
    <w:p w14:paraId="1C5901FD" w14:textId="77777777" w:rsidR="00910AC7" w:rsidRDefault="00910AC7">
      <w:pPr>
        <w:pStyle w:val="af5"/>
        <w:spacing w:after="0"/>
        <w:jc w:val="left"/>
        <w:rPr>
          <w:lang w:val="el-GR"/>
        </w:rPr>
      </w:pPr>
    </w:p>
    <w:p w14:paraId="4984FE50" w14:textId="77777777" w:rsidR="001D1CE9" w:rsidRDefault="001D1CE9">
      <w:pPr>
        <w:pStyle w:val="af5"/>
        <w:spacing w:after="0"/>
        <w:jc w:val="left"/>
        <w:rPr>
          <w:lang w:val="el-GR"/>
        </w:rPr>
      </w:pPr>
    </w:p>
    <w:p w14:paraId="1109B7A4" w14:textId="77777777" w:rsidR="001D1CE9" w:rsidRDefault="001D1CE9">
      <w:pPr>
        <w:pStyle w:val="af5"/>
        <w:spacing w:after="0"/>
        <w:jc w:val="left"/>
        <w:rPr>
          <w:lang w:val="el-GR"/>
        </w:rPr>
      </w:pPr>
    </w:p>
    <w:p w14:paraId="59E1CFF2" w14:textId="77777777" w:rsidR="00434A87" w:rsidRDefault="00434A87">
      <w:pPr>
        <w:pStyle w:val="af5"/>
        <w:spacing w:after="0"/>
        <w:jc w:val="left"/>
        <w:rPr>
          <w:lang w:val="el-GR"/>
        </w:rPr>
      </w:pPr>
    </w:p>
    <w:p w14:paraId="25CB4963" w14:textId="77777777" w:rsidR="004C2EED" w:rsidRDefault="004C2EED">
      <w:pPr>
        <w:pStyle w:val="af5"/>
        <w:spacing w:after="0"/>
        <w:jc w:val="left"/>
        <w:rPr>
          <w:lang w:val="el-GR"/>
        </w:rPr>
      </w:pPr>
    </w:p>
    <w:p w14:paraId="436BB16C" w14:textId="77777777" w:rsidR="004C2EED" w:rsidRPr="00D73892" w:rsidRDefault="004C2EED">
      <w:pPr>
        <w:pStyle w:val="af5"/>
        <w:spacing w:after="0"/>
        <w:jc w:val="left"/>
        <w:rPr>
          <w:lang w:val="el-GR"/>
        </w:rPr>
      </w:pPr>
    </w:p>
    <w:p w14:paraId="4FD2BC1F" w14:textId="19F5326B" w:rsidR="007A075F" w:rsidRDefault="00E96C39">
      <w:pPr>
        <w:pStyle w:val="2"/>
        <w:spacing w:before="57" w:after="57"/>
        <w:rPr>
          <w:lang w:val="el-GR"/>
        </w:rPr>
      </w:pPr>
      <w:bookmarkStart w:id="204" w:name="__RefHeading___Toc5404_2716469923"/>
      <w:bookmarkStart w:id="205" w:name="_Toc129004469"/>
      <w:bookmarkStart w:id="206" w:name="_Toc217222229"/>
      <w:bookmarkEnd w:id="204"/>
      <w:bookmarkEnd w:id="205"/>
      <w:r>
        <w:rPr>
          <w:lang w:val="el-GR"/>
        </w:rPr>
        <w:t>ΠΑΡΑΡΤΗΜΑ V –</w:t>
      </w:r>
      <w:bookmarkStart w:id="207" w:name="_Hlk198202905"/>
      <w:r>
        <w:rPr>
          <w:lang w:val="el-GR"/>
        </w:rPr>
        <w:t>Ενημέρωση για την Προστασία Προσωπικών Δεδομένων</w:t>
      </w:r>
      <w:bookmarkEnd w:id="206"/>
      <w:bookmarkEnd w:id="207"/>
    </w:p>
    <w:p w14:paraId="6287C089" w14:textId="77777777" w:rsidR="007A075F" w:rsidRPr="00A944D9" w:rsidRDefault="00E96C39">
      <w:pPr>
        <w:pStyle w:val="af5"/>
        <w:spacing w:after="119"/>
        <w:rPr>
          <w:lang w:val="el-GR"/>
        </w:rPr>
      </w:pPr>
      <w:r w:rsidRPr="00A944D9">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CF2285B" w14:textId="77777777" w:rsidR="007A075F" w:rsidRPr="00A944D9" w:rsidRDefault="00E96C39">
      <w:pPr>
        <w:pStyle w:val="af5"/>
        <w:spacing w:after="119"/>
        <w:rPr>
          <w:lang w:val="el-GR"/>
        </w:rPr>
      </w:pPr>
      <w:r w:rsidRPr="00A944D9">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4102E3B4" w14:textId="77777777" w:rsidR="007A075F" w:rsidRPr="00A944D9" w:rsidRDefault="00E96C39">
      <w:pPr>
        <w:pStyle w:val="af5"/>
        <w:spacing w:after="119"/>
        <w:rPr>
          <w:lang w:val="el-GR"/>
        </w:rPr>
      </w:pPr>
      <w:r w:rsidRPr="00A944D9">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26E65685" w14:textId="77777777" w:rsidR="007A075F" w:rsidRPr="00A944D9" w:rsidRDefault="00E96C39">
      <w:pPr>
        <w:pStyle w:val="af5"/>
        <w:spacing w:after="119"/>
        <w:rPr>
          <w:lang w:val="el-GR"/>
        </w:rPr>
      </w:pPr>
      <w:r w:rsidRPr="00A944D9">
        <w:rPr>
          <w:lang w:val="el-GR"/>
        </w:rPr>
        <w:t xml:space="preserve">ΙΙΙ. Αποδέκτες των ανωτέρω (υπό Α) δεδομένων στους οποίους κοινοποιούνται είναι: </w:t>
      </w:r>
    </w:p>
    <w:p w14:paraId="6D91F5E5" w14:textId="77777777" w:rsidR="007A075F" w:rsidRPr="00A944D9" w:rsidRDefault="00E96C39">
      <w:pPr>
        <w:pStyle w:val="af5"/>
        <w:spacing w:after="119"/>
        <w:rPr>
          <w:lang w:val="el-GR"/>
        </w:rPr>
      </w:pPr>
      <w:r w:rsidRPr="00A944D9">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13933A45" w14:textId="77777777" w:rsidR="007A075F" w:rsidRPr="00A944D9" w:rsidRDefault="00E96C39">
      <w:pPr>
        <w:pStyle w:val="af5"/>
        <w:spacing w:after="119"/>
        <w:rPr>
          <w:lang w:val="el-GR"/>
        </w:rPr>
      </w:pPr>
      <w:r w:rsidRPr="00A944D9">
        <w:rPr>
          <w:lang w:val="el-GR"/>
        </w:rPr>
        <w:t>(β) Το Δημόσιο, άλλοι δημόσιοι φορείς ή δικαστικές αρχές ή άλλες αρχές ή δικαιοδοτικά όργανα, στο πλαίσιο των αρμοδιοτήτων τους.</w:t>
      </w:r>
    </w:p>
    <w:p w14:paraId="122F2816" w14:textId="77777777" w:rsidR="007A075F" w:rsidRPr="00A944D9" w:rsidRDefault="00E96C39">
      <w:pPr>
        <w:pStyle w:val="af5"/>
        <w:spacing w:after="119"/>
        <w:rPr>
          <w:lang w:val="el-GR"/>
        </w:rPr>
      </w:pPr>
      <w:r w:rsidRPr="00A944D9">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36217E41" w14:textId="77777777" w:rsidR="007A075F" w:rsidRPr="00A944D9" w:rsidRDefault="00E96C39">
      <w:pPr>
        <w:pStyle w:val="af5"/>
        <w:spacing w:after="119"/>
        <w:rPr>
          <w:lang w:val="el-GR"/>
        </w:rPr>
      </w:pPr>
      <w:r>
        <w:t>IV</w:t>
      </w:r>
      <w:r w:rsidRPr="00A944D9">
        <w:rPr>
          <w:lang w:val="el-GR"/>
        </w:rPr>
        <w:t>. Τα δεδομένα θα τηρούνται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3DF5482C" w14:textId="77777777" w:rsidR="007A075F" w:rsidRPr="00A944D9" w:rsidRDefault="00E96C39">
      <w:pPr>
        <w:pStyle w:val="af5"/>
        <w:spacing w:after="119"/>
        <w:rPr>
          <w:lang w:val="el-GR"/>
        </w:rPr>
      </w:pPr>
      <w:r>
        <w:t>V</w:t>
      </w:r>
      <w:r w:rsidRPr="00A944D9">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05DEA18B" w14:textId="77777777" w:rsidR="007A075F" w:rsidRPr="00A944D9" w:rsidRDefault="00E96C39">
      <w:pPr>
        <w:pStyle w:val="af5"/>
        <w:spacing w:after="119"/>
        <w:rPr>
          <w:lang w:val="el-GR"/>
        </w:rPr>
      </w:pPr>
      <w:r>
        <w:t>VI</w:t>
      </w:r>
      <w:r w:rsidRPr="00A944D9">
        <w:rPr>
          <w:lang w:val="el-GR"/>
        </w:rPr>
        <w:t xml:space="preserve">. </w:t>
      </w:r>
      <w:r>
        <w:t>H</w:t>
      </w:r>
      <w:r w:rsidRPr="00A944D9">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48E81801" w14:textId="77777777" w:rsidR="007A075F" w:rsidRPr="00D73892" w:rsidRDefault="007A075F">
      <w:pPr>
        <w:pStyle w:val="af5"/>
        <w:spacing w:before="57" w:after="57"/>
        <w:rPr>
          <w:lang w:val="el-GR"/>
        </w:rPr>
      </w:pPr>
    </w:p>
    <w:p w14:paraId="7286CC2F" w14:textId="77777777" w:rsidR="00434A87" w:rsidRPr="00D73892" w:rsidRDefault="00434A87">
      <w:pPr>
        <w:pStyle w:val="af5"/>
        <w:spacing w:before="57" w:after="57"/>
        <w:rPr>
          <w:lang w:val="el-GR"/>
        </w:rPr>
      </w:pPr>
    </w:p>
    <w:p w14:paraId="1084B455" w14:textId="77777777" w:rsidR="00434A87" w:rsidRPr="00D73892" w:rsidRDefault="00434A87">
      <w:pPr>
        <w:pStyle w:val="af5"/>
        <w:spacing w:before="57" w:after="57"/>
        <w:rPr>
          <w:lang w:val="el-GR"/>
        </w:rPr>
      </w:pPr>
    </w:p>
    <w:p w14:paraId="77E50F07" w14:textId="77777777" w:rsidR="00434A87" w:rsidRPr="00D73892" w:rsidRDefault="00434A87">
      <w:pPr>
        <w:pStyle w:val="af5"/>
        <w:spacing w:before="57" w:after="57"/>
        <w:rPr>
          <w:lang w:val="el-GR"/>
        </w:rPr>
      </w:pPr>
    </w:p>
    <w:p w14:paraId="7492F895" w14:textId="77777777" w:rsidR="00434A87" w:rsidRPr="00D73892" w:rsidRDefault="00434A87">
      <w:pPr>
        <w:pStyle w:val="af5"/>
        <w:spacing w:before="57" w:after="57"/>
        <w:rPr>
          <w:lang w:val="el-GR"/>
        </w:rPr>
      </w:pPr>
    </w:p>
    <w:p w14:paraId="4470FB62" w14:textId="77777777" w:rsidR="00434A87" w:rsidRPr="00D73892" w:rsidRDefault="00434A87">
      <w:pPr>
        <w:pStyle w:val="af5"/>
        <w:spacing w:before="57" w:after="57"/>
        <w:rPr>
          <w:lang w:val="el-GR"/>
        </w:rPr>
      </w:pPr>
    </w:p>
    <w:p w14:paraId="76AC2AE2" w14:textId="77777777" w:rsidR="00434A87" w:rsidRPr="00D73892" w:rsidRDefault="00434A87">
      <w:pPr>
        <w:pStyle w:val="af5"/>
        <w:spacing w:before="57" w:after="57"/>
        <w:rPr>
          <w:lang w:val="el-GR"/>
        </w:rPr>
      </w:pPr>
    </w:p>
    <w:p w14:paraId="0B59A382" w14:textId="77777777" w:rsidR="00434A87" w:rsidRPr="00D73892" w:rsidRDefault="00434A87">
      <w:pPr>
        <w:pStyle w:val="af5"/>
        <w:spacing w:before="57" w:after="57"/>
        <w:rPr>
          <w:lang w:val="el-GR"/>
        </w:rPr>
      </w:pPr>
    </w:p>
    <w:p w14:paraId="6F4DA89B" w14:textId="77777777" w:rsidR="00434A87" w:rsidRDefault="00434A87">
      <w:pPr>
        <w:pStyle w:val="af5"/>
        <w:spacing w:before="57" w:after="57"/>
        <w:rPr>
          <w:lang w:val="el-GR"/>
        </w:rPr>
      </w:pPr>
    </w:p>
    <w:p w14:paraId="5C50599B" w14:textId="77777777" w:rsidR="007A075F" w:rsidRPr="00A944D9" w:rsidRDefault="007A075F">
      <w:pPr>
        <w:pStyle w:val="af5"/>
        <w:spacing w:before="57" w:after="57"/>
        <w:rPr>
          <w:lang w:val="el-GR"/>
        </w:rPr>
      </w:pPr>
    </w:p>
    <w:p w14:paraId="61E4416F" w14:textId="77777777" w:rsidR="000E5E88" w:rsidRDefault="000E5E88">
      <w:pPr>
        <w:pStyle w:val="2"/>
        <w:spacing w:before="57" w:after="57"/>
        <w:rPr>
          <w:lang w:val="el-GR"/>
        </w:rPr>
      </w:pPr>
      <w:bookmarkStart w:id="208" w:name="__RefHeading___Toc5406_2716469923"/>
      <w:bookmarkStart w:id="209" w:name="_Toc129004470"/>
      <w:bookmarkEnd w:id="208"/>
      <w:bookmarkEnd w:id="209"/>
    </w:p>
    <w:p w14:paraId="118A6FF8" w14:textId="2D4241F1" w:rsidR="007A075F" w:rsidRPr="00216D91" w:rsidRDefault="00E96C39">
      <w:pPr>
        <w:pStyle w:val="2"/>
        <w:spacing w:before="57" w:after="57"/>
        <w:rPr>
          <w:rFonts w:ascii="Calibri" w:hAnsi="Calibri" w:cs="Calibri"/>
          <w:lang w:val="el-GR"/>
        </w:rPr>
      </w:pPr>
      <w:bookmarkStart w:id="210" w:name="_Toc217222230"/>
      <w:r w:rsidRPr="00216D91">
        <w:rPr>
          <w:rFonts w:ascii="Calibri" w:hAnsi="Calibri" w:cs="Calibri"/>
          <w:lang w:val="el-GR"/>
        </w:rPr>
        <w:t>ΠΑΡΑΡΤΗΜΑ V</w:t>
      </w:r>
      <w:r w:rsidR="007E52C5" w:rsidRPr="00216D91">
        <w:rPr>
          <w:rFonts w:ascii="Calibri" w:hAnsi="Calibri" w:cs="Calibri"/>
          <w:lang w:val="en-US"/>
        </w:rPr>
        <w:t>I</w:t>
      </w:r>
      <w:r w:rsidRPr="00216D91">
        <w:rPr>
          <w:rFonts w:ascii="Calibri" w:hAnsi="Calibri" w:cs="Calibri"/>
          <w:lang w:val="el-GR"/>
        </w:rPr>
        <w:t xml:space="preserve"> –</w:t>
      </w:r>
      <w:r w:rsidR="00876411">
        <w:rPr>
          <w:rFonts w:ascii="Calibri" w:hAnsi="Calibri" w:cs="Calibri"/>
          <w:lang w:val="el-GR"/>
        </w:rPr>
        <w:t xml:space="preserve"> </w:t>
      </w:r>
      <w:r w:rsidRPr="00216D91">
        <w:rPr>
          <w:rFonts w:ascii="Calibri" w:hAnsi="Calibri" w:cs="Calibri"/>
          <w:lang w:val="el-GR"/>
        </w:rPr>
        <w:t>Σχέδιο Σύμβασης</w:t>
      </w:r>
      <w:bookmarkEnd w:id="210"/>
      <w:r w:rsidRPr="00216D91">
        <w:rPr>
          <w:rFonts w:ascii="Calibri" w:hAnsi="Calibri" w:cs="Calibri"/>
          <w:lang w:val="el-GR"/>
        </w:rPr>
        <w:t xml:space="preserve"> </w:t>
      </w:r>
    </w:p>
    <w:p w14:paraId="06F63CB6" w14:textId="77777777" w:rsidR="007A075F" w:rsidRPr="00434A87" w:rsidRDefault="007A075F">
      <w:pPr>
        <w:pStyle w:val="af5"/>
        <w:spacing w:after="113" w:line="276" w:lineRule="auto"/>
        <w:jc w:val="left"/>
        <w:rPr>
          <w:lang w:val="el-GR"/>
        </w:rPr>
      </w:pPr>
    </w:p>
    <w:tbl>
      <w:tblPr>
        <w:tblW w:w="5000" w:type="pct"/>
        <w:tblLayout w:type="fixed"/>
        <w:tblCellMar>
          <w:left w:w="0" w:type="dxa"/>
          <w:right w:w="0" w:type="dxa"/>
        </w:tblCellMar>
        <w:tblLook w:val="04A0" w:firstRow="1" w:lastRow="0" w:firstColumn="1" w:lastColumn="0" w:noHBand="0" w:noVBand="1"/>
      </w:tblPr>
      <w:tblGrid>
        <w:gridCol w:w="5421"/>
        <w:gridCol w:w="4217"/>
      </w:tblGrid>
      <w:tr w:rsidR="007A075F" w:rsidRPr="001317C0" w14:paraId="69BCF4D1" w14:textId="77777777">
        <w:tc>
          <w:tcPr>
            <w:tcW w:w="5420" w:type="dxa"/>
          </w:tcPr>
          <w:p w14:paraId="458EFF4D" w14:textId="3E9386AE" w:rsidR="007A075F" w:rsidRPr="00216D91" w:rsidRDefault="00E96C39" w:rsidP="00B92331">
            <w:pPr>
              <w:pStyle w:val="afd"/>
              <w:widowControl w:val="0"/>
              <w:spacing w:after="0" w:line="240" w:lineRule="exact"/>
              <w:rPr>
                <w:szCs w:val="22"/>
                <w:lang w:val="el-GR"/>
              </w:rPr>
            </w:pPr>
            <w:r>
              <w:rPr>
                <w:noProof/>
                <w:lang w:val="el-GR" w:eastAsia="el-GR"/>
              </w:rPr>
              <w:drawing>
                <wp:anchor distT="0" distB="0" distL="114300" distR="114300" simplePos="0" relativeHeight="251658240" behindDoc="0" locked="0" layoutInCell="1" allowOverlap="1" wp14:anchorId="1881F371" wp14:editId="5AC100E7">
                  <wp:simplePos x="0" y="0"/>
                  <wp:positionH relativeFrom="column">
                    <wp:posOffset>591405</wp:posOffset>
                  </wp:positionH>
                  <wp:positionV relativeFrom="paragraph">
                    <wp:posOffset>15903</wp:posOffset>
                  </wp:positionV>
                  <wp:extent cx="953770" cy="763270"/>
                  <wp:effectExtent l="0" t="0" r="0" b="0"/>
                  <wp:wrapTopAndBottom/>
                  <wp:docPr id="2" name="Εικόν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2"/>
                          <pic:cNvPicPr>
                            <a:picLocks noChangeAspect="1" noChangeArrowheads="1"/>
                          </pic:cNvPicPr>
                        </pic:nvPicPr>
                        <pic:blipFill>
                          <a:blip r:embed="rId96" cstate="print">
                            <a:extLst>
                              <a:ext uri="{28A0092B-C50C-407E-A947-70E740481C1C}">
                                <a14:useLocalDpi xmlns:a14="http://schemas.microsoft.com/office/drawing/2010/main" val="0"/>
                              </a:ext>
                            </a:extLst>
                          </a:blip>
                          <a:stretch>
                            <a:fillRect/>
                          </a:stretch>
                        </pic:blipFill>
                        <pic:spPr bwMode="auto">
                          <a:xfrm>
                            <a:off x="0" y="0"/>
                            <a:ext cx="953770" cy="763270"/>
                          </a:xfrm>
                          <a:prstGeom prst="rect">
                            <a:avLst/>
                          </a:prstGeom>
                          <a:noFill/>
                        </pic:spPr>
                      </pic:pic>
                    </a:graphicData>
                  </a:graphic>
                  <wp14:sizeRelH relativeFrom="margin">
                    <wp14:pctWidth>0</wp14:pctWidth>
                  </wp14:sizeRelH>
                  <wp14:sizeRelV relativeFrom="margin">
                    <wp14:pctHeight>0</wp14:pctHeight>
                  </wp14:sizeRelV>
                </wp:anchor>
              </w:drawing>
            </w:r>
            <w:r w:rsidR="001D1CE9">
              <w:rPr>
                <w:b/>
                <w:sz w:val="24"/>
                <w:lang w:val="el-GR"/>
              </w:rPr>
              <w:t xml:space="preserve">         </w:t>
            </w:r>
            <w:r w:rsidRPr="00216D91">
              <w:rPr>
                <w:b/>
                <w:szCs w:val="22"/>
                <w:lang w:val="el-GR"/>
              </w:rPr>
              <w:t>ΕΛΛΗΝΙΚΗ ΔΗΜΟΚΡΑΤΙΑ</w:t>
            </w:r>
          </w:p>
          <w:p w14:paraId="19E4FDD3" w14:textId="77777777" w:rsidR="007A075F" w:rsidRPr="00216D91" w:rsidRDefault="00E96C39" w:rsidP="00B92331">
            <w:pPr>
              <w:pStyle w:val="afd"/>
              <w:widowControl w:val="0"/>
              <w:spacing w:after="0" w:line="240" w:lineRule="exact"/>
              <w:jc w:val="left"/>
              <w:rPr>
                <w:szCs w:val="22"/>
                <w:lang w:val="el-GR"/>
              </w:rPr>
            </w:pPr>
            <w:r w:rsidRPr="00216D91">
              <w:rPr>
                <w:b/>
                <w:szCs w:val="22"/>
                <w:lang w:val="el-GR"/>
              </w:rPr>
              <w:t>4</w:t>
            </w:r>
            <w:r w:rsidRPr="00216D91">
              <w:rPr>
                <w:b/>
                <w:position w:val="8"/>
                <w:szCs w:val="22"/>
                <w:lang w:val="el-GR"/>
              </w:rPr>
              <w:t>η</w:t>
            </w:r>
            <w:r w:rsidRPr="00216D91">
              <w:rPr>
                <w:b/>
                <w:szCs w:val="22"/>
                <w:lang w:val="el-GR"/>
              </w:rPr>
              <w:t xml:space="preserve">  Υ.ΠΕ.  ΜΑΚΕΔΟΝΙΑΣ &amp; ΘΡΑΚΗΣ</w:t>
            </w:r>
          </w:p>
          <w:p w14:paraId="00EA3AC2" w14:textId="6237E51C" w:rsidR="007A075F" w:rsidRPr="00A944D9" w:rsidRDefault="0078733D" w:rsidP="00B92331">
            <w:pPr>
              <w:pStyle w:val="afd"/>
              <w:widowControl w:val="0"/>
              <w:spacing w:after="0" w:line="240" w:lineRule="exact"/>
              <w:jc w:val="left"/>
              <w:rPr>
                <w:lang w:val="el-GR"/>
              </w:rPr>
            </w:pPr>
            <w:r w:rsidRPr="00216D91">
              <w:rPr>
                <w:b/>
                <w:szCs w:val="22"/>
                <w:lang w:val="el-GR"/>
              </w:rPr>
              <w:t xml:space="preserve">   ΓΕΝΙΚΟ ΝΟΣΟΚΟΜΕΙΟ ΣΕΡΡΩΝ</w:t>
            </w:r>
          </w:p>
        </w:tc>
        <w:tc>
          <w:tcPr>
            <w:tcW w:w="4217" w:type="dxa"/>
          </w:tcPr>
          <w:p w14:paraId="34DCD34F" w14:textId="77777777" w:rsidR="007A075F" w:rsidRPr="00A944D9" w:rsidRDefault="007A075F">
            <w:pPr>
              <w:pStyle w:val="afd"/>
              <w:widowControl w:val="0"/>
              <w:spacing w:after="113"/>
              <w:jc w:val="center"/>
              <w:rPr>
                <w:lang w:val="el-GR"/>
              </w:rPr>
            </w:pPr>
          </w:p>
          <w:p w14:paraId="16A34556" w14:textId="77777777" w:rsidR="007A075F" w:rsidRPr="00A944D9" w:rsidRDefault="007A075F">
            <w:pPr>
              <w:pStyle w:val="afd"/>
              <w:widowControl w:val="0"/>
              <w:spacing w:after="113"/>
              <w:jc w:val="center"/>
              <w:rPr>
                <w:lang w:val="el-GR"/>
              </w:rPr>
            </w:pPr>
          </w:p>
          <w:p w14:paraId="10A7A5BC" w14:textId="77777777" w:rsidR="007A075F" w:rsidRPr="00A944D9" w:rsidRDefault="007A075F">
            <w:pPr>
              <w:pStyle w:val="afd"/>
              <w:widowControl w:val="0"/>
              <w:spacing w:after="113"/>
              <w:jc w:val="center"/>
              <w:rPr>
                <w:lang w:val="el-GR"/>
              </w:rPr>
            </w:pPr>
          </w:p>
          <w:p w14:paraId="0A8DE2F2" w14:textId="77777777" w:rsidR="007A075F" w:rsidRPr="00A944D9" w:rsidRDefault="007A075F">
            <w:pPr>
              <w:pStyle w:val="afd"/>
              <w:widowControl w:val="0"/>
              <w:spacing w:after="113"/>
              <w:jc w:val="center"/>
              <w:rPr>
                <w:lang w:val="el-GR"/>
              </w:rPr>
            </w:pPr>
          </w:p>
          <w:p w14:paraId="00481E3F" w14:textId="77777777" w:rsidR="007A075F" w:rsidRPr="00A944D9" w:rsidRDefault="007A075F">
            <w:pPr>
              <w:pStyle w:val="afd"/>
              <w:widowControl w:val="0"/>
              <w:jc w:val="left"/>
              <w:rPr>
                <w:lang w:val="el-GR"/>
              </w:rPr>
            </w:pPr>
          </w:p>
        </w:tc>
      </w:tr>
    </w:tbl>
    <w:p w14:paraId="1108F8A5" w14:textId="77777777" w:rsidR="007A075F" w:rsidRPr="00A944D9" w:rsidRDefault="007A075F">
      <w:pPr>
        <w:pStyle w:val="af5"/>
        <w:spacing w:after="113" w:line="276" w:lineRule="auto"/>
        <w:jc w:val="center"/>
        <w:rPr>
          <w:lang w:val="el-GR"/>
        </w:rPr>
      </w:pPr>
    </w:p>
    <w:p w14:paraId="20377BAE" w14:textId="77777777" w:rsidR="007A075F" w:rsidRPr="001D14CA" w:rsidRDefault="007A075F" w:rsidP="001D14CA">
      <w:pPr>
        <w:pStyle w:val="af5"/>
        <w:spacing w:after="113" w:line="276" w:lineRule="auto"/>
        <w:rPr>
          <w:szCs w:val="22"/>
          <w:lang w:val="el-GR"/>
        </w:rPr>
      </w:pPr>
    </w:p>
    <w:p w14:paraId="0B907C5C" w14:textId="497F5ECE" w:rsidR="007A075F" w:rsidRPr="001D14CA" w:rsidRDefault="00E96C39" w:rsidP="00B70FF1">
      <w:pPr>
        <w:pStyle w:val="af5"/>
        <w:spacing w:after="113" w:line="276" w:lineRule="auto"/>
        <w:jc w:val="center"/>
        <w:rPr>
          <w:szCs w:val="22"/>
          <w:lang w:val="el-GR"/>
        </w:rPr>
      </w:pPr>
      <w:r w:rsidRPr="001D14CA">
        <w:rPr>
          <w:b/>
          <w:szCs w:val="22"/>
          <w:lang w:val="el-GR"/>
        </w:rPr>
        <w:t>ΣΧΕΔΙΟ ΣΥΜΒΑΣΗΣ</w:t>
      </w:r>
    </w:p>
    <w:p w14:paraId="40FF8719" w14:textId="017CB226" w:rsidR="007A075F" w:rsidRPr="001D14CA" w:rsidRDefault="00E96C39" w:rsidP="00B70FF1">
      <w:pPr>
        <w:pStyle w:val="af5"/>
        <w:spacing w:after="113" w:line="276" w:lineRule="auto"/>
        <w:jc w:val="center"/>
        <w:rPr>
          <w:szCs w:val="22"/>
          <w:lang w:val="el-GR"/>
        </w:rPr>
      </w:pPr>
      <w:r w:rsidRPr="001D14CA">
        <w:rPr>
          <w:color w:val="000000"/>
          <w:szCs w:val="22"/>
          <w:lang w:val="el-GR"/>
        </w:rPr>
        <w:t>υπ’ αριθμ</w:t>
      </w:r>
      <w:r w:rsidRPr="00DC6866">
        <w:rPr>
          <w:color w:val="000000"/>
          <w:szCs w:val="22"/>
          <w:lang w:val="el-GR"/>
        </w:rPr>
        <w:t>. Δ.</w:t>
      </w:r>
      <w:r w:rsidR="00DC6866" w:rsidRPr="00DC6866">
        <w:rPr>
          <w:szCs w:val="22"/>
          <w:lang w:val="el-GR"/>
        </w:rPr>
        <w:t>21</w:t>
      </w:r>
      <w:r w:rsidRPr="00DC6866">
        <w:rPr>
          <w:szCs w:val="22"/>
          <w:lang w:val="el-GR"/>
        </w:rPr>
        <w:t>/2025</w:t>
      </w:r>
      <w:r w:rsidRPr="001D14CA">
        <w:rPr>
          <w:szCs w:val="22"/>
          <w:lang w:val="el-GR"/>
        </w:rPr>
        <w:t>/….-…...</w:t>
      </w:r>
    </w:p>
    <w:p w14:paraId="25EEB455" w14:textId="77777777" w:rsidR="007A075F" w:rsidRPr="001D14CA" w:rsidRDefault="007A075F" w:rsidP="00B70FF1">
      <w:pPr>
        <w:pStyle w:val="af5"/>
        <w:spacing w:after="113" w:line="276" w:lineRule="auto"/>
        <w:jc w:val="center"/>
        <w:rPr>
          <w:szCs w:val="22"/>
          <w:lang w:val="el-GR"/>
        </w:rPr>
      </w:pPr>
    </w:p>
    <w:p w14:paraId="5188EA15" w14:textId="77777777" w:rsidR="007A075F" w:rsidRPr="001D14CA" w:rsidRDefault="00E96C39" w:rsidP="00B70FF1">
      <w:pPr>
        <w:pStyle w:val="af5"/>
        <w:spacing w:after="113" w:line="276" w:lineRule="auto"/>
        <w:jc w:val="center"/>
        <w:rPr>
          <w:color w:val="000000"/>
          <w:szCs w:val="22"/>
          <w:lang w:val="el-GR"/>
        </w:rPr>
      </w:pPr>
      <w:r w:rsidRPr="001D14CA">
        <w:rPr>
          <w:color w:val="000000"/>
          <w:szCs w:val="22"/>
          <w:lang w:val="el-GR"/>
        </w:rPr>
        <w:t>μεταξύ</w:t>
      </w:r>
    </w:p>
    <w:p w14:paraId="0C89133B" w14:textId="77777777" w:rsidR="007A075F" w:rsidRPr="001D14CA" w:rsidRDefault="00E96C39" w:rsidP="00B70FF1">
      <w:pPr>
        <w:pStyle w:val="af5"/>
        <w:spacing w:after="113" w:line="276" w:lineRule="auto"/>
        <w:jc w:val="center"/>
        <w:rPr>
          <w:szCs w:val="22"/>
          <w:lang w:val="el-GR"/>
        </w:rPr>
      </w:pPr>
      <w:r w:rsidRPr="001D14CA">
        <w:rPr>
          <w:szCs w:val="22"/>
          <w:lang w:val="el-GR"/>
        </w:rPr>
        <w:t xml:space="preserve">του </w:t>
      </w:r>
      <w:r w:rsidRPr="001D14CA">
        <w:rPr>
          <w:b/>
          <w:szCs w:val="22"/>
          <w:lang w:val="el-GR"/>
        </w:rPr>
        <w:t>ΓΕΝΙΚΟΥ ΝΟΣΟΚΟΜΕΙΟΥ ΣΕΡΡΩΝ</w:t>
      </w:r>
    </w:p>
    <w:p w14:paraId="01B36B9F" w14:textId="3664CE7E" w:rsidR="007A075F" w:rsidRPr="001D14CA" w:rsidRDefault="00E96C39" w:rsidP="00B70FF1">
      <w:pPr>
        <w:pStyle w:val="af5"/>
        <w:spacing w:after="113" w:line="276" w:lineRule="auto"/>
        <w:jc w:val="center"/>
        <w:rPr>
          <w:szCs w:val="22"/>
          <w:lang w:val="el-GR"/>
        </w:rPr>
      </w:pPr>
      <w:r w:rsidRPr="001D14CA">
        <w:rPr>
          <w:szCs w:val="22"/>
          <w:lang w:val="el-GR"/>
        </w:rPr>
        <w:t>και</w:t>
      </w:r>
    </w:p>
    <w:p w14:paraId="5B34542E" w14:textId="54528074" w:rsidR="007A075F" w:rsidRPr="001D14CA" w:rsidRDefault="00E96C39" w:rsidP="00B70FF1">
      <w:pPr>
        <w:pStyle w:val="af5"/>
        <w:spacing w:after="113" w:line="276" w:lineRule="auto"/>
        <w:jc w:val="center"/>
        <w:rPr>
          <w:szCs w:val="22"/>
          <w:lang w:val="el-GR"/>
        </w:rPr>
      </w:pPr>
      <w:r w:rsidRPr="001D14CA">
        <w:rPr>
          <w:szCs w:val="22"/>
          <w:lang w:val="el-GR"/>
        </w:rPr>
        <w:t>της εταιρείας με την επωνυμία</w:t>
      </w:r>
    </w:p>
    <w:p w14:paraId="018E4302" w14:textId="77777777" w:rsidR="007A075F" w:rsidRPr="001D14CA" w:rsidRDefault="00E96C39" w:rsidP="00B70FF1">
      <w:pPr>
        <w:pStyle w:val="af5"/>
        <w:spacing w:after="113" w:line="276" w:lineRule="auto"/>
        <w:jc w:val="center"/>
        <w:rPr>
          <w:szCs w:val="22"/>
          <w:lang w:val="el-GR"/>
        </w:rPr>
      </w:pPr>
      <w:r w:rsidRPr="001D14CA">
        <w:rPr>
          <w:b/>
          <w:szCs w:val="22"/>
          <w:lang w:val="el-GR"/>
        </w:rPr>
        <w:t>«……………………………………………...»</w:t>
      </w:r>
    </w:p>
    <w:p w14:paraId="49AD431F" w14:textId="77777777" w:rsidR="007A075F" w:rsidRPr="001D14CA" w:rsidRDefault="007A075F" w:rsidP="00B70FF1">
      <w:pPr>
        <w:pStyle w:val="af5"/>
        <w:spacing w:after="113" w:line="276" w:lineRule="auto"/>
        <w:jc w:val="center"/>
        <w:rPr>
          <w:szCs w:val="22"/>
          <w:lang w:val="el-GR"/>
        </w:rPr>
      </w:pPr>
    </w:p>
    <w:p w14:paraId="16F4DA3A" w14:textId="7C16C352" w:rsidR="007A075F" w:rsidRPr="001D14CA" w:rsidRDefault="00E96C39" w:rsidP="00B70FF1">
      <w:pPr>
        <w:ind w:right="360"/>
        <w:jc w:val="center"/>
        <w:rPr>
          <w:szCs w:val="22"/>
          <w:lang w:val="el-GR"/>
        </w:rPr>
      </w:pPr>
      <w:r w:rsidRPr="001D14CA">
        <w:rPr>
          <w:rFonts w:eastAsia="Calibri"/>
          <w:bCs/>
          <w:szCs w:val="22"/>
          <w:lang w:val="el-GR" w:eastAsia="en-US"/>
        </w:rPr>
        <w:t>για την προμήθεια ειδών</w:t>
      </w:r>
      <w:r w:rsidRPr="001D14CA">
        <w:rPr>
          <w:rFonts w:eastAsia="Calibri"/>
          <w:color w:val="000000"/>
          <w:szCs w:val="22"/>
          <w:lang w:val="el-GR" w:eastAsia="el-GR"/>
        </w:rPr>
        <w:t>:</w:t>
      </w:r>
    </w:p>
    <w:p w14:paraId="4A649978" w14:textId="1050112F" w:rsidR="007A075F" w:rsidRPr="001D14CA" w:rsidRDefault="00E96C39" w:rsidP="00B70FF1">
      <w:pPr>
        <w:ind w:right="360"/>
        <w:jc w:val="center"/>
        <w:rPr>
          <w:szCs w:val="22"/>
          <w:lang w:val="el-GR"/>
        </w:rPr>
      </w:pPr>
      <w:r w:rsidRPr="001D14CA">
        <w:rPr>
          <w:rFonts w:eastAsia="Calibri"/>
          <w:b/>
          <w:bCs/>
          <w:color w:val="000000"/>
          <w:szCs w:val="22"/>
          <w:lang w:val="el-GR" w:eastAsia="el-GR"/>
        </w:rPr>
        <w:t>«</w:t>
      </w:r>
      <w:r w:rsidR="001D1CE9" w:rsidRPr="001D14CA">
        <w:rPr>
          <w:rFonts w:eastAsia="Calibri"/>
          <w:b/>
          <w:bCs/>
          <w:color w:val="000000"/>
          <w:szCs w:val="22"/>
          <w:lang w:val="el-GR" w:eastAsia="el-GR"/>
        </w:rPr>
        <w:t>ΕΠΙΔΕΣΜΙΚΟ ΥΛΙΚΟ ΚΑΙ ΙΑΤΡΙΚΗ ΓΑΖΑ</w:t>
      </w:r>
      <w:r w:rsidRPr="001D14CA">
        <w:rPr>
          <w:rFonts w:eastAsia="Calibri"/>
          <w:b/>
          <w:bCs/>
          <w:color w:val="000000"/>
          <w:szCs w:val="22"/>
          <w:lang w:val="el-GR" w:eastAsia="el-GR"/>
        </w:rPr>
        <w:t>»</w:t>
      </w:r>
    </w:p>
    <w:p w14:paraId="5D223E88" w14:textId="4F22A841" w:rsidR="007A075F" w:rsidRPr="001D14CA" w:rsidRDefault="00BB3C1C" w:rsidP="00B70FF1">
      <w:pPr>
        <w:jc w:val="center"/>
        <w:rPr>
          <w:szCs w:val="22"/>
          <w:lang w:val="el-GR"/>
        </w:rPr>
      </w:pPr>
      <w:r w:rsidRPr="00BB3C1C">
        <w:rPr>
          <w:rFonts w:eastAsia="Calibri"/>
          <w:color w:val="000000"/>
          <w:szCs w:val="22"/>
          <w:lang w:val="en-US" w:eastAsia="el-GR"/>
        </w:rPr>
        <w:t>CPV</w:t>
      </w:r>
      <w:r w:rsidRPr="00BB3C1C">
        <w:rPr>
          <w:rFonts w:eastAsia="Calibri"/>
          <w:color w:val="000000"/>
          <w:szCs w:val="22"/>
          <w:lang w:val="el-GR" w:eastAsia="el-GR"/>
        </w:rPr>
        <w:t xml:space="preserve">: 33141110-4 και </w:t>
      </w:r>
      <w:r w:rsidRPr="00BB3C1C">
        <w:rPr>
          <w:rFonts w:eastAsia="Calibri"/>
          <w:color w:val="000000"/>
          <w:szCs w:val="22"/>
          <w:lang w:val="en-US" w:eastAsia="el-GR"/>
        </w:rPr>
        <w:t>CPV</w:t>
      </w:r>
      <w:r w:rsidRPr="00BB3C1C">
        <w:rPr>
          <w:rFonts w:eastAsia="Calibri"/>
          <w:color w:val="000000"/>
          <w:szCs w:val="22"/>
          <w:lang w:val="el-GR" w:eastAsia="el-GR"/>
        </w:rPr>
        <w:t>:  33141114-2</w:t>
      </w:r>
    </w:p>
    <w:p w14:paraId="05C5C43F" w14:textId="77777777" w:rsidR="007A075F" w:rsidRPr="001D14CA" w:rsidRDefault="007A075F" w:rsidP="00B70FF1">
      <w:pPr>
        <w:pStyle w:val="af5"/>
        <w:spacing w:after="113" w:line="276" w:lineRule="auto"/>
        <w:jc w:val="center"/>
        <w:rPr>
          <w:szCs w:val="22"/>
          <w:lang w:val="el-GR"/>
        </w:rPr>
      </w:pPr>
    </w:p>
    <w:p w14:paraId="0C0D223D" w14:textId="77777777" w:rsidR="002039C6" w:rsidRPr="001D14CA" w:rsidRDefault="002039C6" w:rsidP="00B70FF1">
      <w:pPr>
        <w:pStyle w:val="af5"/>
        <w:spacing w:after="113" w:line="276" w:lineRule="auto"/>
        <w:jc w:val="center"/>
        <w:rPr>
          <w:szCs w:val="22"/>
          <w:lang w:val="el-GR"/>
        </w:rPr>
      </w:pPr>
    </w:p>
    <w:p w14:paraId="0F065A64" w14:textId="77777777" w:rsidR="007A075F" w:rsidRPr="001D14CA" w:rsidRDefault="007A075F" w:rsidP="00B70FF1">
      <w:pPr>
        <w:pStyle w:val="af5"/>
        <w:spacing w:after="113" w:line="276" w:lineRule="auto"/>
        <w:jc w:val="center"/>
        <w:rPr>
          <w:szCs w:val="22"/>
          <w:lang w:val="el-GR"/>
        </w:rPr>
      </w:pPr>
    </w:p>
    <w:p w14:paraId="5BA6233E" w14:textId="77777777" w:rsidR="001D1CE9" w:rsidRPr="001D14CA" w:rsidRDefault="001D1CE9" w:rsidP="00B70FF1">
      <w:pPr>
        <w:pStyle w:val="af5"/>
        <w:spacing w:after="113" w:line="276" w:lineRule="auto"/>
        <w:jc w:val="center"/>
        <w:rPr>
          <w:szCs w:val="22"/>
          <w:lang w:val="el-GR"/>
        </w:rPr>
      </w:pPr>
    </w:p>
    <w:p w14:paraId="765609FD" w14:textId="77777777" w:rsidR="001D1CE9" w:rsidRPr="001D14CA" w:rsidRDefault="001D1CE9" w:rsidP="00B70FF1">
      <w:pPr>
        <w:pStyle w:val="af5"/>
        <w:spacing w:after="113" w:line="276" w:lineRule="auto"/>
        <w:jc w:val="center"/>
        <w:rPr>
          <w:szCs w:val="22"/>
          <w:lang w:val="el-GR"/>
        </w:rPr>
      </w:pPr>
    </w:p>
    <w:p w14:paraId="2E4AD6A2" w14:textId="77777777" w:rsidR="001D1CE9" w:rsidRPr="001D14CA" w:rsidRDefault="001D1CE9" w:rsidP="00B70FF1">
      <w:pPr>
        <w:pStyle w:val="af5"/>
        <w:spacing w:after="113" w:line="276" w:lineRule="auto"/>
        <w:jc w:val="center"/>
        <w:rPr>
          <w:szCs w:val="22"/>
          <w:lang w:val="el-GR"/>
        </w:rPr>
      </w:pPr>
    </w:p>
    <w:p w14:paraId="01C655F8" w14:textId="7C92B35F" w:rsidR="007A075F" w:rsidRPr="001D14CA" w:rsidRDefault="00E96C39" w:rsidP="00B70FF1">
      <w:pPr>
        <w:pStyle w:val="af5"/>
        <w:spacing w:after="113" w:line="276" w:lineRule="auto"/>
        <w:jc w:val="center"/>
        <w:rPr>
          <w:szCs w:val="22"/>
          <w:lang w:val="el-GR"/>
        </w:rPr>
      </w:pPr>
      <w:r w:rsidRPr="001D14CA">
        <w:rPr>
          <w:b/>
          <w:color w:val="000000"/>
          <w:szCs w:val="22"/>
          <w:lang w:val="el-GR"/>
        </w:rPr>
        <w:t>Συνολικό Συμβατικό Τίμημα :</w:t>
      </w:r>
      <w:r w:rsidRPr="001D14CA">
        <w:rPr>
          <w:color w:val="000000"/>
          <w:szCs w:val="22"/>
          <w:lang w:val="el-GR"/>
        </w:rPr>
        <w:t xml:space="preserve">  ……………... € συμπεριλαμβανομένου του Φ.Π.Α.</w:t>
      </w:r>
    </w:p>
    <w:p w14:paraId="30DCC1F1" w14:textId="78A3A90E" w:rsidR="007A075F" w:rsidRPr="001D14CA" w:rsidRDefault="00216D91" w:rsidP="00B70FF1">
      <w:pPr>
        <w:pStyle w:val="af5"/>
        <w:spacing w:after="113" w:line="276" w:lineRule="auto"/>
        <w:jc w:val="center"/>
        <w:rPr>
          <w:szCs w:val="22"/>
          <w:lang w:val="el-GR"/>
        </w:rPr>
      </w:pPr>
      <w:r>
        <w:rPr>
          <w:szCs w:val="22"/>
          <w:lang w:val="el-GR"/>
        </w:rPr>
        <w:t xml:space="preserve">                       </w:t>
      </w:r>
      <w:r w:rsidRPr="001D14CA">
        <w:rPr>
          <w:szCs w:val="22"/>
          <w:lang w:val="el-GR"/>
        </w:rPr>
        <w:t>.………………  €  χωρίς το Φ.Π.Α.</w:t>
      </w:r>
    </w:p>
    <w:p w14:paraId="200912E5" w14:textId="77777777" w:rsidR="007A075F" w:rsidRDefault="007A075F" w:rsidP="001D14CA">
      <w:pPr>
        <w:pStyle w:val="af5"/>
        <w:spacing w:after="113" w:line="276" w:lineRule="auto"/>
        <w:rPr>
          <w:szCs w:val="22"/>
          <w:lang w:val="el-GR"/>
        </w:rPr>
      </w:pPr>
    </w:p>
    <w:p w14:paraId="5DB16860" w14:textId="77777777" w:rsidR="00B92331" w:rsidRDefault="00B92331" w:rsidP="001D14CA">
      <w:pPr>
        <w:pStyle w:val="af5"/>
        <w:spacing w:after="113" w:line="276" w:lineRule="auto"/>
        <w:rPr>
          <w:szCs w:val="22"/>
          <w:lang w:val="el-GR"/>
        </w:rPr>
      </w:pPr>
    </w:p>
    <w:p w14:paraId="216C4DA1" w14:textId="77777777" w:rsidR="00B92331" w:rsidRPr="001D14CA" w:rsidRDefault="00B92331" w:rsidP="001D14CA">
      <w:pPr>
        <w:pStyle w:val="af5"/>
        <w:spacing w:after="113" w:line="276" w:lineRule="auto"/>
        <w:rPr>
          <w:szCs w:val="22"/>
          <w:lang w:val="el-GR"/>
        </w:rPr>
      </w:pPr>
    </w:p>
    <w:p w14:paraId="55F3021C" w14:textId="77777777" w:rsidR="001D1CE9" w:rsidRPr="001D14CA" w:rsidRDefault="001D1CE9" w:rsidP="001D14CA">
      <w:pPr>
        <w:pStyle w:val="af5"/>
        <w:spacing w:after="113" w:line="276" w:lineRule="auto"/>
        <w:rPr>
          <w:szCs w:val="22"/>
          <w:lang w:val="el-GR"/>
        </w:rPr>
      </w:pPr>
    </w:p>
    <w:p w14:paraId="7D658B34" w14:textId="77777777" w:rsidR="007A075F" w:rsidRPr="001D14CA" w:rsidRDefault="00E96C39" w:rsidP="001D14CA">
      <w:pPr>
        <w:pStyle w:val="af5"/>
        <w:spacing w:after="113" w:line="276" w:lineRule="auto"/>
        <w:rPr>
          <w:szCs w:val="22"/>
          <w:lang w:val="el-GR"/>
        </w:rPr>
      </w:pPr>
      <w:r w:rsidRPr="001D14CA">
        <w:rPr>
          <w:szCs w:val="22"/>
          <w:lang w:val="el-GR"/>
        </w:rPr>
        <w:t>Στις Σέρρες σήμερα …………………….</w:t>
      </w:r>
      <w:r w:rsidRPr="001D14CA">
        <w:rPr>
          <w:color w:val="000000"/>
          <w:szCs w:val="22"/>
          <w:lang w:val="el-GR"/>
        </w:rPr>
        <w:t xml:space="preserve"> ημέρα …………………...</w:t>
      </w:r>
      <w:r w:rsidRPr="001D14CA">
        <w:rPr>
          <w:szCs w:val="22"/>
          <w:lang w:val="el-GR"/>
        </w:rPr>
        <w:t>, οι παρακάτω συμβαλλόμενοι:</w:t>
      </w:r>
    </w:p>
    <w:p w14:paraId="3B9A51BC" w14:textId="77777777" w:rsidR="007A075F" w:rsidRPr="001D14CA" w:rsidRDefault="007A075F" w:rsidP="001D14CA">
      <w:pPr>
        <w:pStyle w:val="af5"/>
        <w:spacing w:after="113" w:line="276" w:lineRule="auto"/>
        <w:rPr>
          <w:szCs w:val="22"/>
          <w:lang w:val="el-GR"/>
        </w:rPr>
      </w:pPr>
    </w:p>
    <w:p w14:paraId="2A3E7F47" w14:textId="77777777" w:rsidR="007A075F" w:rsidRPr="001D14CA" w:rsidRDefault="00E96C39" w:rsidP="001D14CA">
      <w:pPr>
        <w:pStyle w:val="af5"/>
        <w:spacing w:after="113" w:line="276" w:lineRule="auto"/>
        <w:rPr>
          <w:b/>
          <w:color w:val="000000"/>
          <w:szCs w:val="22"/>
          <w:lang w:val="el-GR"/>
        </w:rPr>
      </w:pPr>
      <w:r w:rsidRPr="001D14CA">
        <w:rPr>
          <w:b/>
          <w:color w:val="000000"/>
          <w:szCs w:val="22"/>
          <w:lang w:val="el-GR"/>
        </w:rPr>
        <w:t xml:space="preserve">Αφενός </w:t>
      </w:r>
    </w:p>
    <w:p w14:paraId="3AA58270" w14:textId="77777777" w:rsidR="007A075F" w:rsidRPr="001D14CA" w:rsidRDefault="00E96C39" w:rsidP="001D14CA">
      <w:pPr>
        <w:pStyle w:val="af5"/>
        <w:spacing w:after="113" w:line="276" w:lineRule="auto"/>
        <w:rPr>
          <w:szCs w:val="22"/>
          <w:lang w:val="el-GR"/>
        </w:rPr>
      </w:pPr>
      <w:r w:rsidRPr="001D14CA">
        <w:rPr>
          <w:b/>
          <w:color w:val="000000"/>
          <w:szCs w:val="22"/>
          <w:lang w:val="el-GR"/>
        </w:rPr>
        <w:t>Το Γενικό Νοσοκομείο Σερρών,</w:t>
      </w:r>
      <w:r w:rsidRPr="001D14CA">
        <w:rPr>
          <w:color w:val="000000"/>
          <w:szCs w:val="22"/>
          <w:lang w:val="el-GR"/>
        </w:rPr>
        <w:t xml:space="preserve"> που εδρεύει στο Δήμο Σερρών (2</w:t>
      </w:r>
      <w:r w:rsidRPr="001D14CA">
        <w:rPr>
          <w:color w:val="000000"/>
          <w:position w:val="7"/>
          <w:szCs w:val="22"/>
          <w:lang w:val="el-GR"/>
        </w:rPr>
        <w:t xml:space="preserve">ο </w:t>
      </w:r>
      <w:r w:rsidRPr="001D14CA">
        <w:rPr>
          <w:color w:val="000000"/>
          <w:szCs w:val="22"/>
          <w:lang w:val="el-GR"/>
        </w:rPr>
        <w:t xml:space="preserve">χλμ Ε.Ο. Σερρών – Δράμας, Τ.Κ.: 621 00, Τηλ.: 23210-94700, </w:t>
      </w:r>
      <w:r w:rsidRPr="001D14CA">
        <w:rPr>
          <w:color w:val="000000"/>
          <w:szCs w:val="22"/>
          <w:lang w:val="en-US"/>
        </w:rPr>
        <w:t>e</w:t>
      </w:r>
      <w:r w:rsidRPr="001D14CA">
        <w:rPr>
          <w:color w:val="000000"/>
          <w:szCs w:val="22"/>
          <w:lang w:val="el-GR"/>
        </w:rPr>
        <w:t>-</w:t>
      </w:r>
      <w:r w:rsidRPr="001D14CA">
        <w:rPr>
          <w:color w:val="000000"/>
          <w:szCs w:val="22"/>
          <w:lang w:val="en-US"/>
        </w:rPr>
        <w:t>mail</w:t>
      </w:r>
      <w:r w:rsidRPr="001D14CA">
        <w:rPr>
          <w:color w:val="000000"/>
          <w:szCs w:val="22"/>
          <w:lang w:val="el-GR"/>
        </w:rPr>
        <w:t xml:space="preserve">: </w:t>
      </w:r>
      <w:r w:rsidRPr="001D14CA">
        <w:rPr>
          <w:color w:val="000000"/>
          <w:szCs w:val="22"/>
          <w:lang w:val="en-US"/>
        </w:rPr>
        <w:t>gnserres</w:t>
      </w:r>
      <w:r w:rsidRPr="001D14CA">
        <w:rPr>
          <w:color w:val="000000"/>
          <w:szCs w:val="22"/>
          <w:lang w:val="el-GR"/>
        </w:rPr>
        <w:t>@</w:t>
      </w:r>
      <w:r w:rsidRPr="001D14CA">
        <w:rPr>
          <w:color w:val="000000"/>
          <w:szCs w:val="22"/>
          <w:lang w:val="en-US"/>
        </w:rPr>
        <w:t>hospser</w:t>
      </w:r>
      <w:r w:rsidRPr="001D14CA">
        <w:rPr>
          <w:color w:val="000000"/>
          <w:szCs w:val="22"/>
          <w:lang w:val="el-GR"/>
        </w:rPr>
        <w:t>.</w:t>
      </w:r>
      <w:r w:rsidRPr="001D14CA">
        <w:rPr>
          <w:color w:val="000000"/>
          <w:szCs w:val="22"/>
          <w:lang w:val="en-US"/>
        </w:rPr>
        <w:t>gr</w:t>
      </w:r>
      <w:r w:rsidRPr="001D14CA">
        <w:rPr>
          <w:color w:val="000000"/>
          <w:szCs w:val="22"/>
          <w:lang w:val="el-GR"/>
        </w:rPr>
        <w:t xml:space="preserve">), με Αριθμό Φορολογικού Μητρώου (Α.Φ.Μ.) 999218370 Δ.Ο.Υ. Σερρών και κωδικό ηλεκτρονικής τιμολόγησης 1015.E00263.0001, νομίμως εκπροσωπούμενο από τον Διοικητή κ. ………………………..., σύμφωνα με την υπ’ αρ. ……………………………. Απόφαση του Υπουργείου Υγείας, περί διορισμού του Διοικητή του Γενικού Νοσοκομείου Σερρών στο εξής θα αναφέρεται ως «Αναθέτουσα Αρχή» </w:t>
      </w:r>
    </w:p>
    <w:p w14:paraId="7A89CCA3" w14:textId="77777777" w:rsidR="007A075F" w:rsidRPr="001D14CA" w:rsidRDefault="00E96C39" w:rsidP="001D14CA">
      <w:pPr>
        <w:pStyle w:val="af5"/>
        <w:spacing w:after="113" w:line="276" w:lineRule="auto"/>
        <w:rPr>
          <w:szCs w:val="22"/>
          <w:lang w:val="el-GR"/>
        </w:rPr>
      </w:pPr>
      <w:r w:rsidRPr="001D14CA">
        <w:rPr>
          <w:b/>
          <w:color w:val="000000"/>
          <w:szCs w:val="22"/>
          <w:lang w:val="el-GR"/>
        </w:rPr>
        <w:t xml:space="preserve">και αφετέρου </w:t>
      </w:r>
    </w:p>
    <w:p w14:paraId="137C9423" w14:textId="0B76864D" w:rsidR="007A075F" w:rsidRPr="001D14CA" w:rsidRDefault="00E96C39" w:rsidP="001D14CA">
      <w:pPr>
        <w:pStyle w:val="af5"/>
        <w:spacing w:after="113" w:line="276" w:lineRule="auto"/>
        <w:rPr>
          <w:szCs w:val="22"/>
          <w:lang w:val="el-GR"/>
        </w:rPr>
      </w:pPr>
      <w:r w:rsidRPr="001D14CA">
        <w:rPr>
          <w:szCs w:val="22"/>
          <w:lang w:val="el-GR"/>
        </w:rPr>
        <w:t xml:space="preserve">Η εταιρεία με την επωνυμία </w:t>
      </w:r>
      <w:r w:rsidRPr="001D14CA">
        <w:rPr>
          <w:b/>
          <w:szCs w:val="22"/>
          <w:lang w:val="el-GR"/>
        </w:rPr>
        <w:t>«……………………….»</w:t>
      </w:r>
      <w:r w:rsidRPr="001D14CA">
        <w:rPr>
          <w:szCs w:val="22"/>
          <w:lang w:val="el-GR"/>
        </w:rPr>
        <w:t xml:space="preserve"> και διακριτικό τίτλο «………………………..», που εδρεύει στο Δήμο ……………...του Νομού ………………. (…………………..., Τ.Κ.:………….., Τηλ.: ………., </w:t>
      </w:r>
      <w:r w:rsidR="005E590B" w:rsidRPr="001D14CA">
        <w:rPr>
          <w:szCs w:val="22"/>
          <w:lang w:val="en-US"/>
        </w:rPr>
        <w:t>FAX</w:t>
      </w:r>
      <w:r w:rsidR="005E590B" w:rsidRPr="001D14CA">
        <w:rPr>
          <w:szCs w:val="22"/>
          <w:lang w:val="el-GR"/>
        </w:rPr>
        <w:t>:</w:t>
      </w:r>
      <w:r w:rsidR="005E590B">
        <w:rPr>
          <w:szCs w:val="22"/>
          <w:lang w:val="el-GR"/>
        </w:rPr>
        <w:t>.....</w:t>
      </w:r>
      <w:r w:rsidRPr="001D14CA">
        <w:rPr>
          <w:szCs w:val="22"/>
          <w:lang w:val="el-GR"/>
        </w:rPr>
        <w:t xml:space="preserve"> </w:t>
      </w:r>
      <w:r w:rsidRPr="001D14CA">
        <w:rPr>
          <w:szCs w:val="22"/>
          <w:lang w:val="en-US"/>
        </w:rPr>
        <w:t>e</w:t>
      </w:r>
      <w:r w:rsidRPr="001D14CA">
        <w:rPr>
          <w:szCs w:val="22"/>
          <w:lang w:val="el-GR"/>
        </w:rPr>
        <w:t>-</w:t>
      </w:r>
      <w:r w:rsidRPr="001D14CA">
        <w:rPr>
          <w:szCs w:val="22"/>
          <w:lang w:val="en-US"/>
        </w:rPr>
        <w:t>mail</w:t>
      </w:r>
      <w:r w:rsidRPr="001D14CA">
        <w:rPr>
          <w:szCs w:val="22"/>
          <w:lang w:val="el-GR"/>
        </w:rPr>
        <w:t xml:space="preserve">: </w:t>
      </w:r>
      <w:r w:rsidRPr="001D14CA">
        <w:rPr>
          <w:color w:val="000000"/>
          <w:szCs w:val="22"/>
          <w:lang w:val="el-GR"/>
        </w:rPr>
        <w:t>………………………..</w:t>
      </w:r>
      <w:r w:rsidRPr="001D14CA">
        <w:rPr>
          <w:szCs w:val="22"/>
          <w:lang w:val="el-GR"/>
        </w:rPr>
        <w:t xml:space="preserve">), με Αριθμό Φορολογικού Μητρώου (Α.Φ.Μ.) …………………. Δ.Ο.Υ. ΦΑΕ………….. </w:t>
      </w:r>
      <w:r w:rsidRPr="001D14CA">
        <w:rPr>
          <w:color w:val="000000"/>
          <w:szCs w:val="22"/>
          <w:lang w:val="el-GR"/>
        </w:rPr>
        <w:t>νομίμως εκπροσωπούμενο από τον/την ………………………………….στο εξής θα αναφέρεται ως «Ανάδοχος».</w:t>
      </w:r>
    </w:p>
    <w:p w14:paraId="2D4BAD33" w14:textId="77777777" w:rsidR="007A075F" w:rsidRPr="001D14CA" w:rsidRDefault="007A075F" w:rsidP="001D14CA">
      <w:pPr>
        <w:pStyle w:val="af5"/>
        <w:spacing w:after="113" w:line="276" w:lineRule="auto"/>
        <w:rPr>
          <w:szCs w:val="22"/>
          <w:lang w:val="el-GR"/>
        </w:rPr>
      </w:pPr>
    </w:p>
    <w:p w14:paraId="4B4056FE" w14:textId="77777777" w:rsidR="007A075F" w:rsidRPr="00B92331" w:rsidRDefault="00E96C39" w:rsidP="001D14CA">
      <w:pPr>
        <w:pStyle w:val="af5"/>
        <w:spacing w:after="113" w:line="276" w:lineRule="auto"/>
        <w:rPr>
          <w:color w:val="000000"/>
          <w:szCs w:val="22"/>
          <w:u w:val="single"/>
          <w:lang w:val="el-GR"/>
        </w:rPr>
      </w:pPr>
      <w:r w:rsidRPr="00B92331">
        <w:rPr>
          <w:color w:val="000000"/>
          <w:szCs w:val="22"/>
          <w:u w:val="single"/>
          <w:lang w:val="el-GR"/>
        </w:rPr>
        <w:t>Έχοντας υπόψη:</w:t>
      </w:r>
    </w:p>
    <w:p w14:paraId="7E562377" w14:textId="266022E2" w:rsidR="007A075F" w:rsidRPr="00B92331" w:rsidRDefault="00E96C39" w:rsidP="001D14CA">
      <w:pPr>
        <w:pStyle w:val="af5"/>
        <w:spacing w:after="113" w:line="276" w:lineRule="auto"/>
        <w:rPr>
          <w:szCs w:val="22"/>
          <w:lang w:val="el-GR"/>
        </w:rPr>
      </w:pPr>
      <w:r w:rsidRPr="00B92331">
        <w:rPr>
          <w:b/>
          <w:color w:val="000000"/>
          <w:szCs w:val="22"/>
          <w:lang w:val="el-GR"/>
        </w:rPr>
        <w:t>1.</w:t>
      </w:r>
      <w:r w:rsidRPr="00B92331">
        <w:rPr>
          <w:color w:val="000000"/>
          <w:szCs w:val="22"/>
          <w:lang w:val="el-GR"/>
        </w:rPr>
        <w:t xml:space="preserve"> </w:t>
      </w:r>
      <w:r w:rsidRPr="00B92331">
        <w:rPr>
          <w:b/>
          <w:color w:val="000000"/>
          <w:szCs w:val="22"/>
          <w:lang w:val="el-GR"/>
        </w:rPr>
        <w:t xml:space="preserve">Την υπ΄ </w:t>
      </w:r>
      <w:r w:rsidRPr="00DC6866">
        <w:rPr>
          <w:b/>
          <w:color w:val="000000"/>
          <w:szCs w:val="22"/>
          <w:lang w:val="el-GR"/>
        </w:rPr>
        <w:t xml:space="preserve">αριθμ. </w:t>
      </w:r>
      <w:r w:rsidRPr="00DC6866">
        <w:rPr>
          <w:b/>
          <w:bCs/>
          <w:szCs w:val="22"/>
          <w:lang w:val="el-GR"/>
        </w:rPr>
        <w:t>Δ.</w:t>
      </w:r>
      <w:r w:rsidR="00DC6866" w:rsidRPr="00DC6866">
        <w:rPr>
          <w:b/>
          <w:bCs/>
          <w:szCs w:val="22"/>
          <w:lang w:val="el-GR"/>
        </w:rPr>
        <w:t>21</w:t>
      </w:r>
      <w:r w:rsidRPr="00DC6866">
        <w:rPr>
          <w:b/>
          <w:bCs/>
          <w:szCs w:val="22"/>
          <w:lang w:val="el-GR"/>
        </w:rPr>
        <w:t>/2025 Διακήρυξη</w:t>
      </w:r>
      <w:r w:rsidRPr="00B92331">
        <w:rPr>
          <w:b/>
          <w:color w:val="000000"/>
          <w:szCs w:val="22"/>
          <w:lang w:val="el-GR"/>
        </w:rPr>
        <w:t xml:space="preserve"> (ΑΔΑΜ: ………………………./……………….</w:t>
      </w:r>
      <w:r w:rsidRPr="00B92331">
        <w:rPr>
          <w:color w:val="000000"/>
          <w:szCs w:val="22"/>
          <w:lang w:val="el-GR"/>
        </w:rPr>
        <w:t>) και τα λοιπά έγγραφα της σύμβασης που συνέταξε η Αναθέτουσα Αρχή για την ανωτέρω εν θέματι σύμβαση προμήθειας.</w:t>
      </w:r>
    </w:p>
    <w:p w14:paraId="499B7A3A" w14:textId="18998455" w:rsidR="007A075F" w:rsidRPr="00B92331" w:rsidRDefault="00E96C39" w:rsidP="001D14CA">
      <w:pPr>
        <w:pStyle w:val="af5"/>
        <w:spacing w:after="113" w:line="276" w:lineRule="auto"/>
        <w:rPr>
          <w:szCs w:val="22"/>
          <w:lang w:val="el-GR"/>
        </w:rPr>
      </w:pPr>
      <w:r w:rsidRPr="00B92331">
        <w:rPr>
          <w:b/>
          <w:szCs w:val="22"/>
          <w:lang w:val="el-GR"/>
        </w:rPr>
        <w:t>2.Την υπ΄ αριθμ. …………../……………..</w:t>
      </w:r>
      <w:r w:rsidRPr="00B92331">
        <w:rPr>
          <w:szCs w:val="22"/>
          <w:lang w:val="el-GR"/>
        </w:rPr>
        <w:t xml:space="preserve"> </w:t>
      </w:r>
      <w:r w:rsidRPr="00B92331">
        <w:rPr>
          <w:b/>
          <w:szCs w:val="22"/>
          <w:lang w:val="el-GR"/>
        </w:rPr>
        <w:t>(Θέμα Οικονομικό …...</w:t>
      </w:r>
      <w:r w:rsidRPr="00B92331">
        <w:rPr>
          <w:b/>
          <w:position w:val="7"/>
          <w:szCs w:val="22"/>
          <w:lang w:val="el-GR"/>
        </w:rPr>
        <w:t>ο</w:t>
      </w:r>
      <w:r w:rsidRPr="00B92331">
        <w:rPr>
          <w:b/>
          <w:szCs w:val="22"/>
          <w:lang w:val="el-GR"/>
        </w:rPr>
        <w:t>)</w:t>
      </w:r>
      <w:r w:rsidR="005E590B">
        <w:rPr>
          <w:b/>
          <w:szCs w:val="22"/>
          <w:lang w:val="el-GR"/>
        </w:rPr>
        <w:t xml:space="preserve"> </w:t>
      </w:r>
      <w:r w:rsidR="005E590B" w:rsidRPr="00B92331">
        <w:rPr>
          <w:b/>
          <w:szCs w:val="22"/>
          <w:lang w:val="el-GR"/>
        </w:rPr>
        <w:t>Απόφαση</w:t>
      </w:r>
      <w:r w:rsidRPr="00B92331">
        <w:rPr>
          <w:szCs w:val="22"/>
          <w:lang w:val="el-GR"/>
        </w:rPr>
        <w:t xml:space="preserve"> </w:t>
      </w:r>
      <w:r w:rsidRPr="00B92331">
        <w:rPr>
          <w:b/>
          <w:szCs w:val="22"/>
          <w:lang w:val="el-GR"/>
        </w:rPr>
        <w:t xml:space="preserve">του Δ.Σ. του Γενικού Νοσοκομείου Σερρών, </w:t>
      </w:r>
      <w:r w:rsidRPr="00B92331">
        <w:rPr>
          <w:szCs w:val="22"/>
          <w:lang w:val="el-GR"/>
        </w:rPr>
        <w:t>με την οποία κατακυρώθηκε το αποτέλεσμα της διαδικασίας (ΑΔΑΜ: .………………………………./……………….)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14:paraId="6CACCF6B" w14:textId="77777777" w:rsidR="007A075F" w:rsidRPr="00B92331" w:rsidRDefault="00E96C39" w:rsidP="001D14CA">
      <w:pPr>
        <w:pStyle w:val="af5"/>
        <w:spacing w:after="113" w:line="276" w:lineRule="auto"/>
        <w:rPr>
          <w:szCs w:val="22"/>
          <w:lang w:val="el-GR"/>
        </w:rPr>
      </w:pPr>
      <w:r w:rsidRPr="00B92331">
        <w:rPr>
          <w:b/>
          <w:color w:val="000000"/>
          <w:szCs w:val="22"/>
          <w:lang w:val="el-GR"/>
        </w:rPr>
        <w:t>3.</w:t>
      </w:r>
      <w:r w:rsidRPr="00B92331">
        <w:rPr>
          <w:color w:val="000000"/>
          <w:szCs w:val="22"/>
          <w:lang w:val="el-GR"/>
        </w:rPr>
        <w:t>Την από ……….. (αριθμ. εισερ. Πρωτ. …………../………………..) υπεύθυνη δήλωση του αναδόχου περί μη οψιγενών μεταβολών, κατά την έννοια της περ. (2) της παρ. 3 του άρθρου 100 του ν. 4412/2016.</w:t>
      </w:r>
    </w:p>
    <w:p w14:paraId="3C9E3F98" w14:textId="77777777" w:rsidR="007A075F" w:rsidRPr="00B92331" w:rsidRDefault="00E96C39" w:rsidP="001D14CA">
      <w:pPr>
        <w:pStyle w:val="af5"/>
        <w:spacing w:after="113" w:line="276" w:lineRule="auto"/>
        <w:rPr>
          <w:szCs w:val="22"/>
          <w:lang w:val="el-GR"/>
        </w:rPr>
      </w:pPr>
      <w:r w:rsidRPr="00B92331">
        <w:rPr>
          <w:b/>
          <w:color w:val="000000"/>
          <w:szCs w:val="22"/>
          <w:lang w:val="el-GR"/>
        </w:rPr>
        <w:t>4.</w:t>
      </w:r>
      <w:r w:rsidRPr="00B92331">
        <w:rPr>
          <w:color w:val="000000"/>
          <w:szCs w:val="22"/>
          <w:lang w:val="el-GR"/>
        </w:rPr>
        <w:t>Ότι αναπόσπαστο τμήμα της παρούσας αποτελούν, σύμφωνα με το άρθρο 2 παρ.1 περιπτ. 42 του ν.4412/2016:</w:t>
      </w:r>
    </w:p>
    <w:p w14:paraId="1DFA90A6" w14:textId="46E8CF8B" w:rsidR="007A075F" w:rsidRPr="00B92331" w:rsidRDefault="00E96C39" w:rsidP="001D14CA">
      <w:pPr>
        <w:pStyle w:val="af5"/>
        <w:spacing w:after="119"/>
        <w:rPr>
          <w:szCs w:val="22"/>
          <w:lang w:val="el-GR"/>
        </w:rPr>
      </w:pPr>
      <w:r w:rsidRPr="00B92331">
        <w:rPr>
          <w:szCs w:val="22"/>
          <w:lang w:val="el-GR"/>
        </w:rPr>
        <w:t xml:space="preserve">-η υπ’ </w:t>
      </w:r>
      <w:r w:rsidRPr="00DC6866">
        <w:rPr>
          <w:szCs w:val="22"/>
          <w:lang w:val="el-GR"/>
        </w:rPr>
        <w:t xml:space="preserve">αριθ. </w:t>
      </w:r>
      <w:r w:rsidRPr="00DC6866">
        <w:rPr>
          <w:b/>
          <w:color w:val="000000"/>
          <w:szCs w:val="22"/>
          <w:lang w:val="el-GR"/>
        </w:rPr>
        <w:t xml:space="preserve">Δ. </w:t>
      </w:r>
      <w:r w:rsidR="00DC6866" w:rsidRPr="00DC6866">
        <w:rPr>
          <w:b/>
          <w:color w:val="000000"/>
          <w:szCs w:val="22"/>
          <w:lang w:val="el-GR"/>
        </w:rPr>
        <w:t>21</w:t>
      </w:r>
      <w:r w:rsidRPr="00DC6866">
        <w:rPr>
          <w:b/>
          <w:color w:val="000000"/>
          <w:szCs w:val="22"/>
          <w:lang w:val="el-GR"/>
        </w:rPr>
        <w:t>/2025</w:t>
      </w:r>
      <w:r w:rsidRPr="00B92331">
        <w:rPr>
          <w:szCs w:val="22"/>
          <w:lang w:val="el-GR"/>
        </w:rPr>
        <w:t xml:space="preserve"> διακήρυξη, με τα Παραρτήματα της,</w:t>
      </w:r>
    </w:p>
    <w:p w14:paraId="308BEF65" w14:textId="77777777" w:rsidR="007A075F" w:rsidRPr="00B92331" w:rsidRDefault="00E96C39" w:rsidP="001D14CA">
      <w:pPr>
        <w:pStyle w:val="af5"/>
        <w:spacing w:after="119"/>
        <w:rPr>
          <w:szCs w:val="22"/>
          <w:lang w:val="el-GR"/>
        </w:rPr>
      </w:pPr>
      <w:r w:rsidRPr="00B92331">
        <w:rPr>
          <w:szCs w:val="22"/>
          <w:lang w:val="el-GR"/>
        </w:rPr>
        <w:t>-το Ευρωπαϊκό Ενιαίο Έγγραφο Σύμβασης [ΕΕΕΣ],</w:t>
      </w:r>
    </w:p>
    <w:p w14:paraId="036BCD49" w14:textId="77777777" w:rsidR="007A075F" w:rsidRPr="00B92331" w:rsidRDefault="00E96C39" w:rsidP="001D14CA">
      <w:pPr>
        <w:pStyle w:val="af5"/>
        <w:spacing w:after="119"/>
        <w:rPr>
          <w:szCs w:val="22"/>
          <w:lang w:val="el-GR"/>
        </w:rPr>
      </w:pPr>
      <w:r w:rsidRPr="00B92331">
        <w:rPr>
          <w:szCs w:val="22"/>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59AF29F5" w14:textId="77777777" w:rsidR="007A075F" w:rsidRPr="00B92331" w:rsidRDefault="00E96C39" w:rsidP="001D14CA">
      <w:pPr>
        <w:pStyle w:val="af5"/>
        <w:spacing w:after="119"/>
        <w:rPr>
          <w:szCs w:val="22"/>
          <w:lang w:val="el-GR"/>
        </w:rPr>
      </w:pPr>
      <w:r w:rsidRPr="00B92331">
        <w:rPr>
          <w:szCs w:val="22"/>
          <w:lang w:val="el-GR"/>
        </w:rPr>
        <w:t>-η περίληψη της διακήρυξης και</w:t>
      </w:r>
    </w:p>
    <w:p w14:paraId="2FE97DF0"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-η προσφορά του Αναδόχου.</w:t>
      </w:r>
    </w:p>
    <w:p w14:paraId="2B91232D" w14:textId="77777777" w:rsidR="007A075F" w:rsidRPr="00B92331" w:rsidRDefault="00E96C39" w:rsidP="001D14CA">
      <w:pPr>
        <w:pStyle w:val="af5"/>
        <w:spacing w:after="113" w:line="276" w:lineRule="auto"/>
        <w:rPr>
          <w:szCs w:val="22"/>
          <w:lang w:val="el-GR"/>
        </w:rPr>
      </w:pPr>
      <w:r w:rsidRPr="00B92331">
        <w:rPr>
          <w:b/>
          <w:color w:val="000000"/>
          <w:szCs w:val="22"/>
          <w:lang w:val="el-GR"/>
        </w:rPr>
        <w:t>5.</w:t>
      </w:r>
      <w:r w:rsidRPr="00B92331">
        <w:rPr>
          <w:color w:val="000000"/>
          <w:szCs w:val="22"/>
          <w:lang w:val="el-GR"/>
        </w:rPr>
        <w:t>Την υπ’ αριθμ. ………………./…………………. Απόφαση ανάληψης υποχρέωσης (Α.Δ.Α.:……………………….), η οποία καταχωρήθηκε με αύξοντα αριθμό πράξης ………../2022 στο Βιβλίο Εγκρίσεων και Εντολών Πληρωμής του Γ.Ν. Σερρών.</w:t>
      </w:r>
    </w:p>
    <w:p w14:paraId="79FF37A8" w14:textId="77777777" w:rsidR="007A075F" w:rsidRPr="00B92331" w:rsidRDefault="00E96C39" w:rsidP="001D14CA">
      <w:pPr>
        <w:pStyle w:val="af5"/>
        <w:spacing w:after="113" w:line="276" w:lineRule="auto"/>
        <w:rPr>
          <w:szCs w:val="22"/>
          <w:lang w:val="el-GR"/>
        </w:rPr>
      </w:pPr>
      <w:r w:rsidRPr="00B92331">
        <w:rPr>
          <w:b/>
          <w:color w:val="000000"/>
          <w:szCs w:val="22"/>
          <w:lang w:val="el-GR"/>
        </w:rPr>
        <w:t>6</w:t>
      </w:r>
      <w:r w:rsidRPr="00B92331">
        <w:rPr>
          <w:color w:val="000000"/>
          <w:szCs w:val="22"/>
          <w:lang w:val="el-GR"/>
        </w:rPr>
        <w:t>.Ότι ο ανάδοχος κατέθεσε την:</w:t>
      </w:r>
    </w:p>
    <w:p w14:paraId="4F071EB8"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lastRenderedPageBreak/>
        <w:t>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14:paraId="5F3247E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Συμφώνησαν και έκαναν αμοιβαία αποδεκτά τα ακόλουθα :</w:t>
      </w:r>
    </w:p>
    <w:p w14:paraId="26FCE7DF" w14:textId="77777777" w:rsidR="007A075F" w:rsidRPr="00B92331" w:rsidRDefault="00E96C39" w:rsidP="00B92331">
      <w:pPr>
        <w:pStyle w:val="af5"/>
        <w:spacing w:after="0"/>
        <w:jc w:val="center"/>
        <w:rPr>
          <w:szCs w:val="22"/>
          <w:lang w:val="el-GR"/>
        </w:rPr>
      </w:pPr>
      <w:r w:rsidRPr="00B92331">
        <w:rPr>
          <w:b/>
          <w:color w:val="000000"/>
          <w:szCs w:val="22"/>
          <w:lang w:val="el-GR"/>
        </w:rPr>
        <w:t>ΆΡΘΡΟ 1</w:t>
      </w:r>
      <w:r w:rsidRPr="00B92331">
        <w:rPr>
          <w:b/>
          <w:color w:val="000000"/>
          <w:position w:val="7"/>
          <w:szCs w:val="22"/>
          <w:lang w:val="el-GR"/>
        </w:rPr>
        <w:t>ο</w:t>
      </w:r>
    </w:p>
    <w:p w14:paraId="4F581B05" w14:textId="30AE1C7A" w:rsidR="007A075F" w:rsidRPr="00B92331" w:rsidRDefault="0002053F" w:rsidP="00B92331">
      <w:pPr>
        <w:pStyle w:val="af5"/>
        <w:tabs>
          <w:tab w:val="left" w:pos="10059"/>
          <w:tab w:val="left" w:pos="10369"/>
          <w:tab w:val="left" w:pos="10491"/>
        </w:tabs>
        <w:spacing w:after="0"/>
        <w:ind w:right="-964"/>
        <w:rPr>
          <w:b/>
          <w:color w:val="000000"/>
          <w:szCs w:val="22"/>
          <w:lang w:val="el-GR"/>
        </w:rPr>
      </w:pPr>
      <w:r w:rsidRPr="00B92331">
        <w:rPr>
          <w:b/>
          <w:color w:val="000000"/>
          <w:szCs w:val="22"/>
          <w:lang w:val="el-GR"/>
        </w:rPr>
        <w:t xml:space="preserve">                                                                                    Αντικείμενο</w:t>
      </w:r>
    </w:p>
    <w:p w14:paraId="021173D3" w14:textId="19B029AC" w:rsidR="007A075F" w:rsidRPr="00B92331" w:rsidRDefault="00E96C39" w:rsidP="001D14CA">
      <w:pPr>
        <w:pStyle w:val="af5"/>
        <w:widowControl w:val="0"/>
        <w:spacing w:after="113" w:line="276" w:lineRule="auto"/>
        <w:rPr>
          <w:szCs w:val="22"/>
          <w:lang w:val="el-GR"/>
        </w:rPr>
      </w:pPr>
      <w:r w:rsidRPr="00B92331">
        <w:rPr>
          <w:color w:val="000000"/>
          <w:szCs w:val="22"/>
          <w:lang w:val="el-GR"/>
        </w:rPr>
        <w:t xml:space="preserve">Αντικείμενο της παρούσας σύμβασης είναι η προμήθεια των ειδών </w:t>
      </w:r>
      <w:r w:rsidRPr="00B92331">
        <w:rPr>
          <w:rFonts w:eastAsia="Calibri"/>
          <w:color w:val="000000"/>
          <w:szCs w:val="22"/>
          <w:lang w:val="el-GR" w:eastAsia="el-GR"/>
        </w:rPr>
        <w:t>«</w:t>
      </w:r>
      <w:r w:rsidR="001D1CE9" w:rsidRPr="00B92331">
        <w:rPr>
          <w:rFonts w:eastAsia="Calibri"/>
          <w:color w:val="000000"/>
          <w:szCs w:val="22"/>
          <w:lang w:val="el-GR" w:eastAsia="el-GR"/>
        </w:rPr>
        <w:t>ΕΠΙΔΕΣΜΙΚΟ ΥΛΙΚΟ ΚΑΙ ΙΑΤΡΙΚΗ ΓΑΖΑ</w:t>
      </w:r>
      <w:r w:rsidRPr="00B92331">
        <w:rPr>
          <w:rFonts w:eastAsia="Calibri"/>
          <w:color w:val="000000"/>
          <w:szCs w:val="22"/>
          <w:lang w:val="el-GR" w:eastAsia="el-GR"/>
        </w:rPr>
        <w:t xml:space="preserve">» </w:t>
      </w:r>
      <w:r w:rsidRPr="00B92331">
        <w:rPr>
          <w:color w:val="000000"/>
          <w:szCs w:val="22"/>
          <w:lang w:val="el-GR"/>
        </w:rPr>
        <w:t xml:space="preserve"> σύμφωνα με τους όρους και τις προδιαγραφές του άρθρου 1.3 της διακήρυξης και των ΠΑΡΑΡΤΗΜΑΤΩΝ αυτής.</w:t>
      </w:r>
    </w:p>
    <w:p w14:paraId="7295136E" w14:textId="24CD500A" w:rsidR="007A075F" w:rsidRPr="00B92331" w:rsidRDefault="00E96C39" w:rsidP="001D14CA">
      <w:pPr>
        <w:pStyle w:val="af5"/>
        <w:spacing w:after="113" w:line="276" w:lineRule="auto"/>
        <w:rPr>
          <w:szCs w:val="22"/>
          <w:lang w:val="el-GR"/>
        </w:rPr>
      </w:pPr>
      <w:r w:rsidRPr="00B92331">
        <w:rPr>
          <w:color w:val="000000"/>
          <w:szCs w:val="22"/>
          <w:lang w:val="el-GR"/>
        </w:rPr>
        <w:t xml:space="preserve">Η προμήθεια θα πραγματοποιηθεί σύμφωνα με την υπ΄ αριθμ. εισερχ. Πρωτ. ……………./………………. προσφορά του Αναδόχου σε συνδυασμό με τις τεχνικές προδιαγραφές και τους λοιπούς όρους της υπ. </w:t>
      </w:r>
      <w:r w:rsidRPr="00DC6866">
        <w:rPr>
          <w:color w:val="000000"/>
          <w:szCs w:val="22"/>
          <w:lang w:val="el-GR"/>
        </w:rPr>
        <w:t>αριθμ</w:t>
      </w:r>
      <w:r w:rsidRPr="00DC6866">
        <w:rPr>
          <w:szCs w:val="22"/>
          <w:lang w:val="el-GR"/>
        </w:rPr>
        <w:t>. Δ.</w:t>
      </w:r>
      <w:r w:rsidR="00DC6866" w:rsidRPr="00DC6866">
        <w:rPr>
          <w:szCs w:val="22"/>
          <w:lang w:val="el-GR"/>
        </w:rPr>
        <w:t>21</w:t>
      </w:r>
      <w:r w:rsidRPr="00DC6866">
        <w:rPr>
          <w:szCs w:val="22"/>
          <w:lang w:val="el-GR"/>
        </w:rPr>
        <w:t>/2025 Διακήρυξης</w:t>
      </w:r>
      <w:r w:rsidRPr="00B92331">
        <w:rPr>
          <w:color w:val="000000"/>
          <w:szCs w:val="22"/>
          <w:lang w:val="el-GR"/>
        </w:rPr>
        <w:t>, που θεωρούνται στο σύνολό τους αναπόσπαστα μέρη της παρούσας, καθώς και της υπ’ αριθμ. …...</w:t>
      </w:r>
      <w:r w:rsidRPr="00B92331">
        <w:rPr>
          <w:color w:val="000000"/>
          <w:position w:val="7"/>
          <w:szCs w:val="22"/>
          <w:lang w:val="el-GR"/>
        </w:rPr>
        <w:t>ης</w:t>
      </w:r>
      <w:r w:rsidRPr="00B92331">
        <w:rPr>
          <w:color w:val="000000"/>
          <w:szCs w:val="22"/>
          <w:lang w:val="el-GR"/>
        </w:rPr>
        <w:t>/ ……………….. (Θέμα Οικονομικό ……..</w:t>
      </w:r>
      <w:r w:rsidRPr="00B92331">
        <w:rPr>
          <w:color w:val="000000"/>
          <w:position w:val="7"/>
          <w:szCs w:val="22"/>
          <w:lang w:val="el-GR"/>
        </w:rPr>
        <w:t>ο</w:t>
      </w:r>
      <w:r w:rsidRPr="00B92331">
        <w:rPr>
          <w:color w:val="000000"/>
          <w:szCs w:val="22"/>
          <w:lang w:val="el-GR"/>
        </w:rPr>
        <w:t>) Aπόφασης του Δ.Σ. του Γενικού Νοσοκομείου Σερρών, με την οποία κατακυρώθηκε το αποτέλεσμα του διαγωνισμού ως εξής:</w:t>
      </w:r>
    </w:p>
    <w:p w14:paraId="5C17627D" w14:textId="132E69FC" w:rsidR="007A075F" w:rsidRPr="00B92331" w:rsidRDefault="007A075F" w:rsidP="001D14CA">
      <w:pPr>
        <w:pStyle w:val="af5"/>
        <w:spacing w:after="113" w:line="276" w:lineRule="auto"/>
        <w:rPr>
          <w:color w:val="FF0000"/>
          <w:szCs w:val="22"/>
          <w:lang w:val="el-GR"/>
        </w:rPr>
      </w:pPr>
    </w:p>
    <w:tbl>
      <w:tblPr>
        <w:tblW w:w="5000" w:type="pct"/>
        <w:jc w:val="center"/>
        <w:tblLayout w:type="fixed"/>
        <w:tblCellMar>
          <w:top w:w="55" w:type="dxa"/>
          <w:left w:w="55" w:type="dxa"/>
          <w:bottom w:w="55" w:type="dxa"/>
          <w:right w:w="55" w:type="dxa"/>
        </w:tblCellMar>
        <w:tblLook w:val="04A0" w:firstRow="1" w:lastRow="0" w:firstColumn="1" w:lastColumn="0" w:noHBand="0" w:noVBand="1"/>
      </w:tblPr>
      <w:tblGrid>
        <w:gridCol w:w="451"/>
        <w:gridCol w:w="1076"/>
        <w:gridCol w:w="1930"/>
        <w:gridCol w:w="850"/>
        <w:gridCol w:w="930"/>
        <w:gridCol w:w="991"/>
        <w:gridCol w:w="965"/>
        <w:gridCol w:w="624"/>
        <w:gridCol w:w="733"/>
        <w:gridCol w:w="1078"/>
      </w:tblGrid>
      <w:tr w:rsidR="007A075F" w:rsidRPr="00B92331" w14:paraId="2AC18FEC" w14:textId="77777777" w:rsidTr="00B70FF1">
        <w:trPr>
          <w:jc w:val="center"/>
        </w:trPr>
        <w:tc>
          <w:tcPr>
            <w:tcW w:w="450" w:type="dxa"/>
            <w:tcBorders>
              <w:top w:val="single" w:sz="4" w:space="0" w:color="000000"/>
              <w:left w:val="single" w:sz="4" w:space="0" w:color="000000"/>
              <w:bottom w:val="single" w:sz="4" w:space="0" w:color="000000"/>
            </w:tcBorders>
            <w:vAlign w:val="center"/>
          </w:tcPr>
          <w:p w14:paraId="082A4C2D" w14:textId="77777777" w:rsidR="007A075F" w:rsidRPr="00B92331" w:rsidRDefault="007A075F" w:rsidP="001D14CA">
            <w:pPr>
              <w:pStyle w:val="afd"/>
              <w:rPr>
                <w:szCs w:val="22"/>
                <w:lang w:val="el-GR"/>
              </w:rPr>
            </w:pPr>
          </w:p>
        </w:tc>
        <w:tc>
          <w:tcPr>
            <w:tcW w:w="9187" w:type="dxa"/>
            <w:gridSpan w:val="9"/>
            <w:tcBorders>
              <w:top w:val="single" w:sz="4" w:space="0" w:color="000000"/>
              <w:left w:val="single" w:sz="4" w:space="0" w:color="000000"/>
              <w:bottom w:val="single" w:sz="4" w:space="0" w:color="000000"/>
              <w:right w:val="single" w:sz="4" w:space="0" w:color="000000"/>
            </w:tcBorders>
            <w:vAlign w:val="center"/>
          </w:tcPr>
          <w:p w14:paraId="59B90A00" w14:textId="77777777" w:rsidR="007A075F" w:rsidRPr="00B92331" w:rsidRDefault="00E96C39" w:rsidP="001D14CA">
            <w:pPr>
              <w:pStyle w:val="afd"/>
              <w:rPr>
                <w:szCs w:val="22"/>
                <w:lang w:val="el-GR"/>
              </w:rPr>
            </w:pPr>
            <w:r w:rsidRPr="00B92331">
              <w:rPr>
                <w:szCs w:val="22"/>
                <w:lang w:val="el-GR"/>
              </w:rPr>
              <w:t>ΠΡΟΜΗΘΕΥΤΗΣ ………………………………………...</w:t>
            </w:r>
          </w:p>
        </w:tc>
      </w:tr>
      <w:tr w:rsidR="007A075F" w:rsidRPr="001317C0" w14:paraId="6A6C1F9B" w14:textId="77777777" w:rsidTr="00B70FF1">
        <w:trPr>
          <w:jc w:val="center"/>
        </w:trPr>
        <w:tc>
          <w:tcPr>
            <w:tcW w:w="450" w:type="dxa"/>
            <w:tcBorders>
              <w:left w:val="single" w:sz="4" w:space="0" w:color="000000"/>
              <w:bottom w:val="single" w:sz="4" w:space="0" w:color="000000"/>
            </w:tcBorders>
            <w:vAlign w:val="center"/>
          </w:tcPr>
          <w:p w14:paraId="5EBB161E" w14:textId="77777777" w:rsidR="007A075F" w:rsidRPr="00B92331" w:rsidRDefault="00E96C39" w:rsidP="00B70FF1">
            <w:pPr>
              <w:pStyle w:val="afd"/>
              <w:widowControl w:val="0"/>
              <w:tabs>
                <w:tab w:val="left" w:pos="1179"/>
                <w:tab w:val="left" w:pos="1479"/>
                <w:tab w:val="left" w:pos="1918"/>
              </w:tabs>
              <w:spacing w:before="171" w:after="171"/>
              <w:jc w:val="center"/>
              <w:rPr>
                <w:b/>
                <w:bCs/>
                <w:szCs w:val="22"/>
                <w:lang w:val="el-GR"/>
              </w:rPr>
            </w:pPr>
            <w:r w:rsidRPr="00B92331">
              <w:rPr>
                <w:b/>
                <w:bCs/>
                <w:szCs w:val="22"/>
                <w:lang w:val="el-GR"/>
              </w:rPr>
              <w:t>Α/Α</w:t>
            </w:r>
          </w:p>
        </w:tc>
        <w:tc>
          <w:tcPr>
            <w:tcW w:w="1077" w:type="dxa"/>
            <w:tcBorders>
              <w:left w:val="single" w:sz="4" w:space="0" w:color="000000"/>
              <w:bottom w:val="single" w:sz="4" w:space="0" w:color="000000"/>
            </w:tcBorders>
            <w:vAlign w:val="center"/>
          </w:tcPr>
          <w:p w14:paraId="4A4C5E61"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Κωδικός Είδους Αποθήκης Γ.Ν. Σερρών</w:t>
            </w:r>
          </w:p>
        </w:tc>
        <w:tc>
          <w:tcPr>
            <w:tcW w:w="1932" w:type="dxa"/>
            <w:tcBorders>
              <w:left w:val="single" w:sz="4" w:space="0" w:color="000000"/>
              <w:bottom w:val="single" w:sz="4" w:space="0" w:color="000000"/>
            </w:tcBorders>
            <w:vAlign w:val="center"/>
          </w:tcPr>
          <w:p w14:paraId="6ECD9523"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Περιγραφή Είδους του Γ.Ν. Σερρών</w:t>
            </w:r>
          </w:p>
        </w:tc>
        <w:tc>
          <w:tcPr>
            <w:tcW w:w="851" w:type="dxa"/>
            <w:tcBorders>
              <w:left w:val="single" w:sz="4" w:space="0" w:color="000000"/>
              <w:bottom w:val="single" w:sz="4" w:space="0" w:color="000000"/>
            </w:tcBorders>
            <w:vAlign w:val="center"/>
          </w:tcPr>
          <w:p w14:paraId="5FDF611D" w14:textId="77777777" w:rsidR="007A075F" w:rsidRPr="00B92331" w:rsidRDefault="00E96C39" w:rsidP="00B70FF1">
            <w:pPr>
              <w:pStyle w:val="afd"/>
              <w:widowControl w:val="0"/>
              <w:tabs>
                <w:tab w:val="left" w:pos="1179"/>
                <w:tab w:val="left" w:pos="1479"/>
                <w:tab w:val="left" w:pos="1918"/>
              </w:tabs>
              <w:jc w:val="center"/>
              <w:rPr>
                <w:szCs w:val="22"/>
              </w:rPr>
            </w:pPr>
            <w:r w:rsidRPr="00B92331">
              <w:rPr>
                <w:b/>
                <w:color w:val="000000"/>
                <w:szCs w:val="22"/>
              </w:rPr>
              <w:t>Ζητούμενη Ποσότητα Είδους (τεμάχια)</w:t>
            </w:r>
          </w:p>
        </w:tc>
        <w:tc>
          <w:tcPr>
            <w:tcW w:w="931" w:type="dxa"/>
            <w:tcBorders>
              <w:left w:val="single" w:sz="4" w:space="0" w:color="000000"/>
              <w:bottom w:val="single" w:sz="4" w:space="0" w:color="000000"/>
            </w:tcBorders>
            <w:vAlign w:val="center"/>
          </w:tcPr>
          <w:p w14:paraId="179D8A0D" w14:textId="77777777" w:rsidR="007A075F" w:rsidRPr="00B92331" w:rsidRDefault="00E96C39" w:rsidP="00B70FF1">
            <w:pPr>
              <w:pStyle w:val="afd"/>
              <w:widowControl w:val="0"/>
              <w:tabs>
                <w:tab w:val="left" w:pos="1179"/>
                <w:tab w:val="left" w:pos="1479"/>
                <w:tab w:val="left" w:pos="1918"/>
              </w:tabs>
              <w:jc w:val="center"/>
              <w:rPr>
                <w:szCs w:val="22"/>
              </w:rPr>
            </w:pPr>
            <w:r w:rsidRPr="00B92331">
              <w:rPr>
                <w:b/>
                <w:color w:val="000000"/>
                <w:szCs w:val="22"/>
              </w:rPr>
              <w:t>Προσφερόμενη Ποσότητα Προμηθευτή (τεμάχια</w:t>
            </w:r>
          </w:p>
        </w:tc>
        <w:tc>
          <w:tcPr>
            <w:tcW w:w="992" w:type="dxa"/>
            <w:tcBorders>
              <w:left w:val="single" w:sz="4" w:space="0" w:color="000000"/>
              <w:bottom w:val="single" w:sz="4" w:space="0" w:color="000000"/>
            </w:tcBorders>
            <w:vAlign w:val="center"/>
          </w:tcPr>
          <w:p w14:paraId="11C5D983" w14:textId="5FC36866"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 xml:space="preserve">Τιμή </w:t>
            </w:r>
            <w:r w:rsidR="005E590B" w:rsidRPr="00B92331">
              <w:rPr>
                <w:b/>
                <w:color w:val="000000"/>
                <w:szCs w:val="22"/>
                <w:lang w:val="el-GR"/>
              </w:rPr>
              <w:t>Μονάδας</w:t>
            </w:r>
            <w:r w:rsidRPr="00B92331">
              <w:rPr>
                <w:b/>
                <w:color w:val="000000"/>
                <w:szCs w:val="22"/>
                <w:lang w:val="el-GR"/>
              </w:rPr>
              <w:t xml:space="preserve"> χωρίς ΦΠΑ (σε €)</w:t>
            </w:r>
          </w:p>
        </w:tc>
        <w:tc>
          <w:tcPr>
            <w:tcW w:w="966" w:type="dxa"/>
            <w:tcBorders>
              <w:left w:val="single" w:sz="4" w:space="0" w:color="000000"/>
              <w:bottom w:val="single" w:sz="4" w:space="0" w:color="000000"/>
            </w:tcBorders>
            <w:vAlign w:val="center"/>
          </w:tcPr>
          <w:p w14:paraId="6E362053"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Συνολική Αξία χωρίς  Φ.Π.Α. (σε €)</w:t>
            </w:r>
          </w:p>
        </w:tc>
        <w:tc>
          <w:tcPr>
            <w:tcW w:w="625" w:type="dxa"/>
            <w:tcBorders>
              <w:left w:val="single" w:sz="4" w:space="0" w:color="000000"/>
              <w:bottom w:val="single" w:sz="4" w:space="0" w:color="000000"/>
            </w:tcBorders>
            <w:vAlign w:val="center"/>
          </w:tcPr>
          <w:p w14:paraId="2D82F0A9" w14:textId="01A3ED53" w:rsidR="007A075F" w:rsidRPr="00B92331" w:rsidRDefault="00E96C39" w:rsidP="00B70FF1">
            <w:pPr>
              <w:pStyle w:val="afd"/>
              <w:widowControl w:val="0"/>
              <w:tabs>
                <w:tab w:val="left" w:pos="1179"/>
                <w:tab w:val="left" w:pos="1584"/>
                <w:tab w:val="left" w:pos="1918"/>
              </w:tabs>
              <w:jc w:val="center"/>
              <w:rPr>
                <w:szCs w:val="22"/>
              </w:rPr>
            </w:pPr>
            <w:r w:rsidRPr="00B92331">
              <w:rPr>
                <w:b/>
                <w:color w:val="000000"/>
                <w:szCs w:val="22"/>
              </w:rPr>
              <w:t>Αξία Φ.Π.Α</w:t>
            </w:r>
          </w:p>
        </w:tc>
        <w:tc>
          <w:tcPr>
            <w:tcW w:w="734" w:type="dxa"/>
            <w:tcBorders>
              <w:left w:val="single" w:sz="4" w:space="0" w:color="000000"/>
              <w:bottom w:val="single" w:sz="4" w:space="0" w:color="000000"/>
            </w:tcBorders>
            <w:vAlign w:val="center"/>
          </w:tcPr>
          <w:p w14:paraId="13575B70" w14:textId="2E6B9C12"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 xml:space="preserve">Τιμή </w:t>
            </w:r>
            <w:r w:rsidR="005E590B" w:rsidRPr="00B92331">
              <w:rPr>
                <w:b/>
                <w:color w:val="000000"/>
                <w:szCs w:val="22"/>
                <w:lang w:val="el-GR"/>
              </w:rPr>
              <w:t>Μονάδας</w:t>
            </w:r>
            <w:r w:rsidRPr="00B92331">
              <w:rPr>
                <w:b/>
                <w:color w:val="000000"/>
                <w:szCs w:val="22"/>
                <w:lang w:val="el-GR"/>
              </w:rPr>
              <w:t xml:space="preserve"> με ΦΠΑ (σε €)</w:t>
            </w:r>
          </w:p>
        </w:tc>
        <w:tc>
          <w:tcPr>
            <w:tcW w:w="1079" w:type="dxa"/>
            <w:tcBorders>
              <w:left w:val="single" w:sz="4" w:space="0" w:color="000000"/>
              <w:bottom w:val="single" w:sz="4" w:space="0" w:color="000000"/>
              <w:right w:val="single" w:sz="4" w:space="0" w:color="000000"/>
            </w:tcBorders>
            <w:vAlign w:val="center"/>
          </w:tcPr>
          <w:p w14:paraId="195B9B93" w14:textId="77777777" w:rsidR="007A075F" w:rsidRPr="00B92331" w:rsidRDefault="00E96C39" w:rsidP="00B70FF1">
            <w:pPr>
              <w:pStyle w:val="afd"/>
              <w:widowControl w:val="0"/>
              <w:tabs>
                <w:tab w:val="left" w:pos="1179"/>
                <w:tab w:val="left" w:pos="1479"/>
                <w:tab w:val="left" w:pos="1918"/>
              </w:tabs>
              <w:jc w:val="center"/>
              <w:rPr>
                <w:szCs w:val="22"/>
                <w:lang w:val="el-GR"/>
              </w:rPr>
            </w:pPr>
            <w:r w:rsidRPr="00B92331">
              <w:rPr>
                <w:b/>
                <w:color w:val="000000"/>
                <w:szCs w:val="22"/>
                <w:lang w:val="el-GR"/>
              </w:rPr>
              <w:t>Συνολική Αξία με  Φ.Π.Α. (σε €)</w:t>
            </w:r>
          </w:p>
        </w:tc>
      </w:tr>
      <w:tr w:rsidR="007A075F" w:rsidRPr="00B92331" w14:paraId="4AECEBC5" w14:textId="77777777" w:rsidTr="00B70FF1">
        <w:trPr>
          <w:jc w:val="center"/>
        </w:trPr>
        <w:tc>
          <w:tcPr>
            <w:tcW w:w="450" w:type="dxa"/>
            <w:tcBorders>
              <w:left w:val="single" w:sz="4" w:space="0" w:color="000000"/>
              <w:bottom w:val="single" w:sz="4" w:space="0" w:color="000000"/>
            </w:tcBorders>
            <w:vAlign w:val="center"/>
          </w:tcPr>
          <w:p w14:paraId="510568E8" w14:textId="77777777" w:rsidR="007A075F" w:rsidRPr="00B92331" w:rsidRDefault="00E96C39" w:rsidP="00B70FF1">
            <w:pPr>
              <w:pStyle w:val="afd"/>
              <w:jc w:val="center"/>
              <w:rPr>
                <w:szCs w:val="22"/>
              </w:rPr>
            </w:pPr>
            <w:r w:rsidRPr="00B92331">
              <w:rPr>
                <w:szCs w:val="22"/>
              </w:rPr>
              <w:t>….</w:t>
            </w:r>
          </w:p>
        </w:tc>
        <w:tc>
          <w:tcPr>
            <w:tcW w:w="1077" w:type="dxa"/>
            <w:tcBorders>
              <w:left w:val="single" w:sz="4" w:space="0" w:color="000000"/>
              <w:bottom w:val="single" w:sz="4" w:space="0" w:color="000000"/>
            </w:tcBorders>
            <w:vAlign w:val="center"/>
          </w:tcPr>
          <w:p w14:paraId="57965FD3" w14:textId="08D442C7" w:rsidR="007A075F" w:rsidRPr="00B92331" w:rsidRDefault="00E96C39" w:rsidP="00B70FF1">
            <w:pPr>
              <w:pStyle w:val="afd"/>
              <w:jc w:val="center"/>
              <w:rPr>
                <w:szCs w:val="22"/>
              </w:rPr>
            </w:pPr>
            <w:r w:rsidRPr="00B92331">
              <w:rPr>
                <w:szCs w:val="22"/>
              </w:rPr>
              <w:t>………...</w:t>
            </w:r>
          </w:p>
        </w:tc>
        <w:tc>
          <w:tcPr>
            <w:tcW w:w="1932" w:type="dxa"/>
            <w:tcBorders>
              <w:left w:val="single" w:sz="4" w:space="0" w:color="000000"/>
              <w:bottom w:val="single" w:sz="4" w:space="0" w:color="000000"/>
            </w:tcBorders>
            <w:vAlign w:val="center"/>
          </w:tcPr>
          <w:p w14:paraId="3EE70FCC" w14:textId="5212738E" w:rsidR="007A075F" w:rsidRPr="00B92331" w:rsidRDefault="00E96C39" w:rsidP="00B70FF1">
            <w:pPr>
              <w:pStyle w:val="afd"/>
              <w:jc w:val="center"/>
              <w:rPr>
                <w:szCs w:val="22"/>
              </w:rPr>
            </w:pPr>
            <w:r w:rsidRPr="00B92331">
              <w:rPr>
                <w:szCs w:val="22"/>
              </w:rPr>
              <w:t>…………………...</w:t>
            </w:r>
          </w:p>
        </w:tc>
        <w:tc>
          <w:tcPr>
            <w:tcW w:w="851" w:type="dxa"/>
            <w:tcBorders>
              <w:left w:val="single" w:sz="4" w:space="0" w:color="000000"/>
              <w:bottom w:val="single" w:sz="4" w:space="0" w:color="000000"/>
            </w:tcBorders>
            <w:vAlign w:val="center"/>
          </w:tcPr>
          <w:p w14:paraId="4155DF66" w14:textId="28E7FAD2" w:rsidR="007A075F" w:rsidRPr="00B92331" w:rsidRDefault="00E96C39" w:rsidP="00B70FF1">
            <w:pPr>
              <w:pStyle w:val="afd"/>
              <w:jc w:val="center"/>
              <w:rPr>
                <w:szCs w:val="22"/>
              </w:rPr>
            </w:pPr>
            <w:r w:rsidRPr="00B92331">
              <w:rPr>
                <w:szCs w:val="22"/>
              </w:rPr>
              <w:t>……….</w:t>
            </w:r>
          </w:p>
        </w:tc>
        <w:tc>
          <w:tcPr>
            <w:tcW w:w="931" w:type="dxa"/>
            <w:tcBorders>
              <w:left w:val="single" w:sz="4" w:space="0" w:color="000000"/>
              <w:bottom w:val="single" w:sz="4" w:space="0" w:color="000000"/>
            </w:tcBorders>
            <w:vAlign w:val="center"/>
          </w:tcPr>
          <w:p w14:paraId="1668212D" w14:textId="668E1F8E" w:rsidR="007A075F" w:rsidRPr="00B92331" w:rsidRDefault="00E96C39" w:rsidP="00B70FF1">
            <w:pPr>
              <w:pStyle w:val="afd"/>
              <w:jc w:val="center"/>
              <w:rPr>
                <w:szCs w:val="22"/>
              </w:rPr>
            </w:pPr>
            <w:r w:rsidRPr="00B92331">
              <w:rPr>
                <w:szCs w:val="22"/>
              </w:rPr>
              <w:t>……….</w:t>
            </w:r>
          </w:p>
        </w:tc>
        <w:tc>
          <w:tcPr>
            <w:tcW w:w="992" w:type="dxa"/>
            <w:tcBorders>
              <w:left w:val="single" w:sz="4" w:space="0" w:color="000000"/>
              <w:bottom w:val="single" w:sz="4" w:space="0" w:color="000000"/>
            </w:tcBorders>
            <w:vAlign w:val="center"/>
          </w:tcPr>
          <w:p w14:paraId="33CD7C03" w14:textId="755D7F8C" w:rsidR="007A075F" w:rsidRPr="00B92331" w:rsidRDefault="00E96C39" w:rsidP="00B70FF1">
            <w:pPr>
              <w:pStyle w:val="afd"/>
              <w:jc w:val="center"/>
              <w:rPr>
                <w:szCs w:val="22"/>
              </w:rPr>
            </w:pPr>
            <w:r w:rsidRPr="00B92331">
              <w:rPr>
                <w:szCs w:val="22"/>
              </w:rPr>
              <w:t>………..€</w:t>
            </w:r>
          </w:p>
        </w:tc>
        <w:tc>
          <w:tcPr>
            <w:tcW w:w="966" w:type="dxa"/>
            <w:tcBorders>
              <w:left w:val="single" w:sz="4" w:space="0" w:color="000000"/>
              <w:bottom w:val="single" w:sz="4" w:space="0" w:color="000000"/>
            </w:tcBorders>
            <w:vAlign w:val="center"/>
          </w:tcPr>
          <w:p w14:paraId="6D1B4F8F" w14:textId="1EF30C75" w:rsidR="007A075F" w:rsidRPr="00B92331" w:rsidRDefault="00E96C39" w:rsidP="00B70FF1">
            <w:pPr>
              <w:pStyle w:val="afd"/>
              <w:jc w:val="center"/>
              <w:rPr>
                <w:szCs w:val="22"/>
              </w:rPr>
            </w:pPr>
            <w:r w:rsidRPr="00B92331">
              <w:rPr>
                <w:szCs w:val="22"/>
              </w:rPr>
              <w:t>………..€</w:t>
            </w:r>
          </w:p>
        </w:tc>
        <w:tc>
          <w:tcPr>
            <w:tcW w:w="625" w:type="dxa"/>
            <w:tcBorders>
              <w:left w:val="single" w:sz="4" w:space="0" w:color="000000"/>
              <w:bottom w:val="single" w:sz="4" w:space="0" w:color="000000"/>
            </w:tcBorders>
            <w:vAlign w:val="center"/>
          </w:tcPr>
          <w:p w14:paraId="4BC8244C" w14:textId="6D319BE0" w:rsidR="007A075F" w:rsidRPr="00B92331" w:rsidRDefault="00E96C39" w:rsidP="00B70FF1">
            <w:pPr>
              <w:pStyle w:val="afd"/>
              <w:jc w:val="center"/>
              <w:rPr>
                <w:szCs w:val="22"/>
              </w:rPr>
            </w:pPr>
            <w:r w:rsidRPr="00B92331">
              <w:rPr>
                <w:szCs w:val="22"/>
              </w:rPr>
              <w:t>…..€</w:t>
            </w:r>
          </w:p>
        </w:tc>
        <w:tc>
          <w:tcPr>
            <w:tcW w:w="734" w:type="dxa"/>
            <w:tcBorders>
              <w:left w:val="single" w:sz="4" w:space="0" w:color="000000"/>
              <w:bottom w:val="single" w:sz="4" w:space="0" w:color="000000"/>
            </w:tcBorders>
            <w:vAlign w:val="center"/>
          </w:tcPr>
          <w:p w14:paraId="5825617B" w14:textId="2335C322" w:rsidR="007A075F" w:rsidRPr="00B92331" w:rsidRDefault="00E96C39" w:rsidP="00B70FF1">
            <w:pPr>
              <w:pStyle w:val="afd"/>
              <w:jc w:val="center"/>
              <w:rPr>
                <w:szCs w:val="22"/>
              </w:rPr>
            </w:pPr>
            <w:r w:rsidRPr="00B92331">
              <w:rPr>
                <w:szCs w:val="22"/>
              </w:rPr>
              <w:t>……..€</w:t>
            </w:r>
          </w:p>
        </w:tc>
        <w:tc>
          <w:tcPr>
            <w:tcW w:w="1079" w:type="dxa"/>
            <w:tcBorders>
              <w:left w:val="single" w:sz="4" w:space="0" w:color="000000"/>
              <w:bottom w:val="single" w:sz="4" w:space="0" w:color="000000"/>
              <w:right w:val="single" w:sz="4" w:space="0" w:color="000000"/>
            </w:tcBorders>
            <w:vAlign w:val="center"/>
          </w:tcPr>
          <w:p w14:paraId="2D199EC6" w14:textId="608BB269" w:rsidR="007A075F" w:rsidRPr="00B92331" w:rsidRDefault="00E96C39" w:rsidP="00B70FF1">
            <w:pPr>
              <w:pStyle w:val="afd"/>
              <w:jc w:val="center"/>
              <w:rPr>
                <w:szCs w:val="22"/>
              </w:rPr>
            </w:pPr>
            <w:r w:rsidRPr="00B92331">
              <w:rPr>
                <w:szCs w:val="22"/>
              </w:rPr>
              <w:t>……..€</w:t>
            </w:r>
          </w:p>
        </w:tc>
      </w:tr>
    </w:tbl>
    <w:p w14:paraId="7E1DB63C" w14:textId="77777777" w:rsidR="007A075F" w:rsidRPr="00B92331" w:rsidRDefault="007A075F" w:rsidP="001D14CA">
      <w:pPr>
        <w:pStyle w:val="af5"/>
        <w:spacing w:after="113" w:line="276" w:lineRule="auto"/>
        <w:rPr>
          <w:b/>
          <w:color w:val="000000"/>
          <w:szCs w:val="22"/>
          <w:lang w:val="el-GR"/>
        </w:rPr>
      </w:pPr>
    </w:p>
    <w:p w14:paraId="54E51B8C" w14:textId="77777777" w:rsidR="007A075F" w:rsidRPr="00B92331" w:rsidRDefault="00E96C39" w:rsidP="001D14CA">
      <w:pPr>
        <w:pStyle w:val="af5"/>
        <w:spacing w:after="113" w:line="276" w:lineRule="auto"/>
        <w:rPr>
          <w:szCs w:val="22"/>
          <w:lang w:val="el-GR"/>
        </w:rPr>
      </w:pPr>
      <w:r w:rsidRPr="00B92331">
        <w:rPr>
          <w:b/>
          <w:color w:val="000000"/>
          <w:szCs w:val="22"/>
          <w:lang w:val="el-GR"/>
        </w:rPr>
        <w:t>Συνολική κατακυρωθείσα δαπάνη :……………………...</w:t>
      </w:r>
      <w:r w:rsidRPr="00B92331">
        <w:rPr>
          <w:color w:val="000000"/>
          <w:szCs w:val="22"/>
          <w:lang w:val="el-GR"/>
        </w:rPr>
        <w:t xml:space="preserve">€ </w:t>
      </w:r>
      <w:r w:rsidRPr="00B92331">
        <w:rPr>
          <w:b/>
          <w:color w:val="000000"/>
          <w:szCs w:val="22"/>
          <w:lang w:val="el-GR"/>
        </w:rPr>
        <w:t>+ Φ.Π.Α. (….% ) ………………..</w:t>
      </w:r>
      <w:r w:rsidRPr="00B92331">
        <w:rPr>
          <w:color w:val="000000"/>
          <w:szCs w:val="22"/>
          <w:lang w:val="el-GR"/>
        </w:rPr>
        <w:t xml:space="preserve"> € </w:t>
      </w:r>
      <w:r w:rsidRPr="00B92331">
        <w:rPr>
          <w:b/>
          <w:color w:val="000000"/>
          <w:szCs w:val="22"/>
          <w:lang w:val="el-GR"/>
        </w:rPr>
        <w:t>= ……………..</w:t>
      </w:r>
      <w:r w:rsidRPr="00B92331">
        <w:rPr>
          <w:color w:val="000000"/>
          <w:szCs w:val="22"/>
          <w:lang w:val="el-GR"/>
        </w:rPr>
        <w:t xml:space="preserve"> €</w:t>
      </w:r>
    </w:p>
    <w:p w14:paraId="745EBE85" w14:textId="77777777" w:rsidR="007A075F" w:rsidRPr="00B92331" w:rsidRDefault="00E96C39" w:rsidP="001D14CA">
      <w:pPr>
        <w:pStyle w:val="af5"/>
        <w:spacing w:after="113" w:line="276" w:lineRule="auto"/>
        <w:rPr>
          <w:szCs w:val="22"/>
          <w:lang w:val="el-GR"/>
        </w:rPr>
      </w:pPr>
      <w:r w:rsidRPr="00B92331">
        <w:rPr>
          <w:color w:val="000000"/>
          <w:szCs w:val="22"/>
          <w:lang w:val="el-GR"/>
        </w:rPr>
        <w:t>Σύμφωνα με τα ανωτέρω, η αμοιβή που θα καταβληθεί από το Γενικό Νοσοκομείο Σερρών στον Ανάδοχο ανέρχεται στο ποσό των ………………. €</w:t>
      </w:r>
      <w:r w:rsidRPr="00B92331">
        <w:rPr>
          <w:b/>
          <w:color w:val="000000"/>
          <w:szCs w:val="22"/>
          <w:lang w:val="el-GR"/>
        </w:rPr>
        <w:t>.</w:t>
      </w:r>
    </w:p>
    <w:p w14:paraId="71BFED66" w14:textId="0E22C2C5" w:rsidR="007A075F" w:rsidRPr="00B92331" w:rsidRDefault="00E96C39" w:rsidP="00B92331">
      <w:pPr>
        <w:pStyle w:val="af5"/>
        <w:spacing w:after="0"/>
        <w:jc w:val="center"/>
        <w:rPr>
          <w:szCs w:val="22"/>
          <w:lang w:val="el-GR"/>
        </w:rPr>
      </w:pPr>
      <w:r w:rsidRPr="00B92331">
        <w:rPr>
          <w:b/>
          <w:color w:val="000000"/>
          <w:szCs w:val="22"/>
          <w:lang w:val="el-GR"/>
        </w:rPr>
        <w:t>ΆΡΘΡΟ 2</w:t>
      </w:r>
      <w:r w:rsidRPr="00B92331">
        <w:rPr>
          <w:b/>
          <w:color w:val="000000"/>
          <w:position w:val="7"/>
          <w:szCs w:val="22"/>
          <w:lang w:val="el-GR"/>
        </w:rPr>
        <w:t>ο</w:t>
      </w:r>
    </w:p>
    <w:p w14:paraId="6B035046" w14:textId="77777777" w:rsidR="007A075F" w:rsidRPr="00B92331" w:rsidRDefault="00E96C39" w:rsidP="00B92331">
      <w:pPr>
        <w:pStyle w:val="af5"/>
        <w:spacing w:after="0"/>
        <w:jc w:val="center"/>
        <w:rPr>
          <w:b/>
          <w:szCs w:val="22"/>
          <w:lang w:val="el-GR"/>
        </w:rPr>
      </w:pPr>
      <w:r w:rsidRPr="00B92331">
        <w:rPr>
          <w:b/>
          <w:szCs w:val="22"/>
          <w:lang w:val="el-GR"/>
        </w:rPr>
        <w:t>Χρηματοδότηση της σύμβασης</w:t>
      </w:r>
    </w:p>
    <w:p w14:paraId="792B6EC2" w14:textId="25309668" w:rsidR="007A075F" w:rsidRPr="00B92331" w:rsidRDefault="00E96C39" w:rsidP="001D14CA">
      <w:pPr>
        <w:pStyle w:val="af5"/>
        <w:spacing w:after="113" w:line="276" w:lineRule="auto"/>
        <w:rPr>
          <w:szCs w:val="22"/>
          <w:lang w:val="el-GR"/>
        </w:rPr>
      </w:pPr>
      <w:r w:rsidRPr="00B92331">
        <w:rPr>
          <w:color w:val="000000"/>
          <w:szCs w:val="22"/>
          <w:lang w:val="el-GR"/>
        </w:rPr>
        <w:t xml:space="preserve">Φορέας χρηματοδότησης της παρούσας σύμβασης είναι το Γενικό Νοσοκομείο Σερρών. Η δαπάνη για την εν λόγω σύμβαση βαρύνει την με Κ.Α.Ε.: </w:t>
      </w:r>
      <w:r w:rsidR="001317C0">
        <w:rPr>
          <w:color w:val="000000"/>
          <w:szCs w:val="22"/>
          <w:lang w:val="el-GR"/>
        </w:rPr>
        <w:t>3.2.3.02.89.000.0001</w:t>
      </w:r>
      <w:r w:rsidRPr="00B92331">
        <w:rPr>
          <w:color w:val="000000"/>
          <w:szCs w:val="22"/>
          <w:lang w:val="el-GR"/>
        </w:rPr>
        <w:t xml:space="preserve"> σχετική πίστωση του τακτικού προϋπολογισμού των οικονομικών ετών 2025 και 2026 του Φορέα. </w:t>
      </w:r>
    </w:p>
    <w:p w14:paraId="124506E2" w14:textId="4134D992" w:rsidR="007A075F" w:rsidRPr="00B92331" w:rsidRDefault="00E96C39" w:rsidP="001D14CA">
      <w:pPr>
        <w:pStyle w:val="af5"/>
        <w:spacing w:after="113" w:line="276" w:lineRule="auto"/>
        <w:rPr>
          <w:szCs w:val="22"/>
          <w:lang w:val="el-GR"/>
        </w:rPr>
      </w:pPr>
      <w:r w:rsidRPr="00B92331">
        <w:rPr>
          <w:color w:val="000000"/>
          <w:szCs w:val="22"/>
          <w:lang w:val="el-GR"/>
        </w:rPr>
        <w:t>Για την παρούσα διαδικασία έχει εκδοθεί η Απόφαση με αρ. Πρωτ. …………. (ΑΔΑ: ………………….) για την ανάληψη υποχρέωση/έγκριση δέσμευσης πίστωσης για τα οικονομικά έτη 2025</w:t>
      </w:r>
      <w:r w:rsidR="009E196B">
        <w:rPr>
          <w:color w:val="000000"/>
          <w:szCs w:val="22"/>
          <w:lang w:val="el-GR"/>
        </w:rPr>
        <w:t xml:space="preserve"> και </w:t>
      </w:r>
      <w:r w:rsidRPr="00B92331">
        <w:rPr>
          <w:color w:val="000000"/>
          <w:szCs w:val="22"/>
          <w:lang w:val="el-GR"/>
        </w:rPr>
        <w:t xml:space="preserve">2026 και έλαβε α/α ………./…………... καταχώρησης στο μητρώο δεσμεύσεων/Βιβλίο εγκρίσεων &amp; Εντολών Πληρωμής του Γενικού Νοσοκομείου Σερρών. </w:t>
      </w:r>
    </w:p>
    <w:p w14:paraId="7D25D00F" w14:textId="385CF2B7" w:rsidR="007A075F" w:rsidRPr="00B92331" w:rsidRDefault="00E96C39" w:rsidP="00B92331">
      <w:pPr>
        <w:pStyle w:val="af5"/>
        <w:spacing w:after="0"/>
        <w:jc w:val="center"/>
        <w:rPr>
          <w:szCs w:val="22"/>
          <w:lang w:val="el-GR"/>
        </w:rPr>
      </w:pPr>
      <w:r w:rsidRPr="00B92331">
        <w:rPr>
          <w:b/>
          <w:color w:val="000000"/>
          <w:szCs w:val="22"/>
          <w:lang w:val="el-GR"/>
        </w:rPr>
        <w:t>ΆΡΘΡΟ 3</w:t>
      </w:r>
      <w:r w:rsidRPr="00B92331">
        <w:rPr>
          <w:b/>
          <w:color w:val="000000"/>
          <w:position w:val="7"/>
          <w:szCs w:val="22"/>
          <w:lang w:val="el-GR"/>
        </w:rPr>
        <w:t>ο</w:t>
      </w:r>
    </w:p>
    <w:p w14:paraId="2EABC5FD" w14:textId="77777777" w:rsidR="007A075F" w:rsidRPr="00B92331" w:rsidRDefault="00E96C39" w:rsidP="00B92331">
      <w:pPr>
        <w:pStyle w:val="af5"/>
        <w:spacing w:after="0"/>
        <w:jc w:val="center"/>
        <w:rPr>
          <w:b/>
          <w:szCs w:val="22"/>
          <w:lang w:val="el-GR"/>
        </w:rPr>
      </w:pPr>
      <w:r w:rsidRPr="00B92331">
        <w:rPr>
          <w:b/>
          <w:szCs w:val="22"/>
          <w:lang w:val="el-GR"/>
        </w:rPr>
        <w:t>Διάρκεια σύμβασης –Χρόνος Παράδοσης</w:t>
      </w:r>
    </w:p>
    <w:p w14:paraId="0ED73C2D" w14:textId="43E01DAD" w:rsidR="007A075F" w:rsidRPr="00B92331" w:rsidRDefault="00E96C39" w:rsidP="001D14CA">
      <w:pPr>
        <w:pStyle w:val="af5"/>
        <w:spacing w:after="113" w:line="276" w:lineRule="auto"/>
        <w:rPr>
          <w:szCs w:val="22"/>
          <w:lang w:val="el-GR"/>
        </w:rPr>
      </w:pPr>
      <w:r w:rsidRPr="00B92331">
        <w:rPr>
          <w:b/>
          <w:color w:val="000000"/>
          <w:szCs w:val="22"/>
          <w:lang w:val="el-GR"/>
        </w:rPr>
        <w:lastRenderedPageBreak/>
        <w:t>3.1.</w:t>
      </w:r>
      <w:r w:rsidRPr="00B92331">
        <w:rPr>
          <w:color w:val="000000"/>
          <w:szCs w:val="22"/>
          <w:lang w:val="el-GR"/>
        </w:rPr>
        <w:t xml:space="preserve"> Η διάρκεια της παρούσας σύμβασης ορίζεται </w:t>
      </w:r>
      <w:r w:rsidR="00D00011" w:rsidRPr="00B92331">
        <w:rPr>
          <w:b/>
          <w:color w:val="000000"/>
          <w:szCs w:val="22"/>
          <w:lang w:val="el-GR"/>
        </w:rPr>
        <w:t>έως</w:t>
      </w:r>
      <w:r w:rsidR="006003A9" w:rsidRPr="00B92331">
        <w:rPr>
          <w:b/>
          <w:color w:val="000000"/>
          <w:szCs w:val="22"/>
          <w:lang w:val="el-GR"/>
        </w:rPr>
        <w:t xml:space="preserve"> </w:t>
      </w:r>
      <w:r w:rsidR="001D1CE9" w:rsidRPr="00B92331">
        <w:rPr>
          <w:b/>
          <w:color w:val="000000"/>
          <w:szCs w:val="22"/>
          <w:lang w:val="el-GR"/>
        </w:rPr>
        <w:t>εικοσητέσσερα</w:t>
      </w:r>
      <w:r w:rsidR="006003A9" w:rsidRPr="00B92331">
        <w:rPr>
          <w:b/>
          <w:color w:val="000000"/>
          <w:szCs w:val="22"/>
          <w:lang w:val="el-GR"/>
        </w:rPr>
        <w:t xml:space="preserve"> (</w:t>
      </w:r>
      <w:r w:rsidR="001D1CE9" w:rsidRPr="00B92331">
        <w:rPr>
          <w:b/>
          <w:color w:val="000000"/>
          <w:szCs w:val="22"/>
          <w:lang w:val="el-GR"/>
        </w:rPr>
        <w:t>24</w:t>
      </w:r>
      <w:r w:rsidR="006003A9" w:rsidRPr="00B92331">
        <w:rPr>
          <w:b/>
          <w:color w:val="000000"/>
          <w:szCs w:val="22"/>
          <w:lang w:val="el-GR"/>
        </w:rPr>
        <w:t xml:space="preserve">) μήνες </w:t>
      </w:r>
      <w:r w:rsidRPr="00B92331">
        <w:rPr>
          <w:b/>
          <w:color w:val="000000"/>
          <w:szCs w:val="22"/>
          <w:lang w:val="el-GR"/>
        </w:rPr>
        <w:t xml:space="preserve">από την ημερομηνία υπογραφής </w:t>
      </w:r>
      <w:r w:rsidR="0058790E" w:rsidRPr="00B92331">
        <w:rPr>
          <w:b/>
          <w:color w:val="000000"/>
          <w:szCs w:val="22"/>
          <w:lang w:val="el-GR"/>
        </w:rPr>
        <w:t>της.</w:t>
      </w:r>
    </w:p>
    <w:p w14:paraId="722C45D7" w14:textId="67DED85B" w:rsidR="007A075F" w:rsidRPr="00B92331" w:rsidRDefault="00E96C39" w:rsidP="001D14CA">
      <w:pPr>
        <w:pStyle w:val="af5"/>
        <w:spacing w:after="120"/>
        <w:rPr>
          <w:szCs w:val="22"/>
          <w:lang w:val="el-GR"/>
        </w:rPr>
      </w:pPr>
      <w:r w:rsidRPr="00B92331">
        <w:rPr>
          <w:rFonts w:eastAsia="Calibri"/>
          <w:b/>
          <w:bCs/>
          <w:color w:val="000000"/>
          <w:szCs w:val="22"/>
          <w:lang w:val="el-GR" w:eastAsia="el-GR"/>
        </w:rPr>
        <w:t>3.2.</w:t>
      </w:r>
      <w:r w:rsidRPr="00B92331">
        <w:rPr>
          <w:rFonts w:eastAsia="Calibri"/>
          <w:color w:val="000000"/>
          <w:szCs w:val="22"/>
          <w:lang w:val="el-GR" w:eastAsia="el-GR"/>
        </w:rPr>
        <w:t xml:space="preserve"> </w:t>
      </w:r>
      <w:r w:rsidR="00AB285D" w:rsidRPr="00B92331">
        <w:rPr>
          <w:rFonts w:eastAsia="Calibri"/>
          <w:color w:val="000000"/>
          <w:szCs w:val="22"/>
          <w:lang w:val="el-GR" w:eastAsia="el-GR"/>
        </w:rPr>
        <w:t xml:space="preserve">Η σύμβαση δύναται να λυθεί σε οποιαδήποτε χρονική στιγμή της συμβατικής διάρκειας, εφόσον για τη συγκεκριμένη προμήθεια ειδών υπογραφεί σύμβαση από Κεντρικό Φορέα (Υπουργείο Υγείας, Υπουργείο Ανάπτυξης και Επενδύσεων, Ε.Κ.Α.Π.Υ. κ.λ.π.). Στην περίπτωση αυτή, της λύσης της παρούσας σύμβασης, ουδεμία ευθύνη έχει το Νοσοκομείο έναντι του Αναδόχου για τη μη εκπλήρωση της σύμβασης. </w:t>
      </w:r>
    </w:p>
    <w:p w14:paraId="7B1120EA" w14:textId="1A4E0F71" w:rsidR="007A075F" w:rsidRPr="00B92331" w:rsidRDefault="00E96C39" w:rsidP="001D14CA">
      <w:pPr>
        <w:pStyle w:val="af5"/>
        <w:spacing w:after="119"/>
        <w:rPr>
          <w:szCs w:val="22"/>
          <w:lang w:val="el-GR"/>
        </w:rPr>
      </w:pPr>
      <w:r w:rsidRPr="00B92331">
        <w:rPr>
          <w:b/>
          <w:color w:val="000000"/>
          <w:szCs w:val="22"/>
          <w:lang w:val="el-GR"/>
        </w:rPr>
        <w:t>3.3.</w:t>
      </w:r>
      <w:r w:rsidRPr="00B92331">
        <w:rPr>
          <w:color w:val="000000"/>
          <w:szCs w:val="22"/>
          <w:lang w:val="el-GR"/>
        </w:rPr>
        <w:t xml:space="preserve"> Ο συμβατικός χρόνος παράδοσης των υλικών καθορίζεται στο άρθρο 7 της παρούσας.</w:t>
      </w:r>
    </w:p>
    <w:p w14:paraId="5B28AE49" w14:textId="6A4855C9" w:rsidR="007A075F" w:rsidRPr="00B92331" w:rsidRDefault="00E96C39" w:rsidP="00B92331">
      <w:pPr>
        <w:pStyle w:val="af5"/>
        <w:spacing w:after="0"/>
        <w:jc w:val="center"/>
        <w:rPr>
          <w:szCs w:val="22"/>
          <w:lang w:val="el-GR"/>
        </w:rPr>
      </w:pPr>
      <w:r w:rsidRPr="00B92331">
        <w:rPr>
          <w:b/>
          <w:color w:val="000000"/>
          <w:szCs w:val="22"/>
          <w:lang w:val="el-GR"/>
        </w:rPr>
        <w:t>ΆΡΘΡΟ 4</w:t>
      </w:r>
      <w:r w:rsidRPr="00B92331">
        <w:rPr>
          <w:b/>
          <w:color w:val="000000"/>
          <w:position w:val="7"/>
          <w:szCs w:val="22"/>
          <w:lang w:val="el-GR"/>
        </w:rPr>
        <w:t>ο</w:t>
      </w:r>
    </w:p>
    <w:p w14:paraId="42B31B55"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Υποχρεώσεις Αναδόχου</w:t>
      </w:r>
    </w:p>
    <w:p w14:paraId="6C2C6C89" w14:textId="77777777" w:rsidR="007A075F" w:rsidRPr="00B92331" w:rsidRDefault="00E96C39" w:rsidP="001D14CA">
      <w:pPr>
        <w:pStyle w:val="af5"/>
        <w:spacing w:after="113" w:line="276" w:lineRule="auto"/>
        <w:rPr>
          <w:szCs w:val="22"/>
          <w:lang w:val="el-GR"/>
        </w:rPr>
      </w:pPr>
      <w:r w:rsidRPr="00B92331">
        <w:rPr>
          <w:szCs w:val="22"/>
          <w:lang w:val="el-GR"/>
        </w:rPr>
        <w:t xml:space="preserve">Ο Ανάδοχος δεσμεύεται έναντι της Αναθέτουσας Αρχής ότι: </w:t>
      </w:r>
    </w:p>
    <w:p w14:paraId="7F4CA9BE" w14:textId="77777777" w:rsidR="007A075F" w:rsidRPr="00B92331" w:rsidRDefault="00E96C39" w:rsidP="001D14CA">
      <w:pPr>
        <w:pStyle w:val="af5"/>
        <w:spacing w:after="113" w:line="276" w:lineRule="auto"/>
        <w:rPr>
          <w:szCs w:val="22"/>
          <w:lang w:val="el-GR"/>
        </w:rPr>
      </w:pPr>
      <w:r w:rsidRPr="00B92331">
        <w:rPr>
          <w:b/>
          <w:szCs w:val="22"/>
          <w:lang w:val="el-GR"/>
        </w:rPr>
        <w:t>4.1</w:t>
      </w:r>
      <w:r w:rsidRPr="00B92331">
        <w:rPr>
          <w:szCs w:val="22"/>
          <w:lang w:val="el-GR"/>
        </w:rPr>
        <w:t xml:space="preserve">.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14:paraId="3B18E678" w14:textId="76776BBE" w:rsidR="007A075F" w:rsidRPr="00B92331" w:rsidRDefault="00E96C39" w:rsidP="001D14CA">
      <w:pPr>
        <w:pStyle w:val="af5"/>
        <w:spacing w:after="113" w:line="276" w:lineRule="auto"/>
        <w:rPr>
          <w:szCs w:val="22"/>
          <w:lang w:val="el-GR"/>
        </w:rPr>
      </w:pPr>
      <w:r w:rsidRPr="00B92331">
        <w:rPr>
          <w:b/>
          <w:szCs w:val="22"/>
          <w:lang w:val="el-GR"/>
        </w:rPr>
        <w:t>4.2.</w:t>
      </w:r>
      <w:r w:rsidRPr="00B92331">
        <w:rPr>
          <w:szCs w:val="22"/>
          <w:lang w:val="el-GR"/>
        </w:rPr>
        <w:t xml:space="preserve"> 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w:t>
      </w:r>
      <w:r w:rsidR="005E590B" w:rsidRPr="00B92331">
        <w:rPr>
          <w:szCs w:val="22"/>
          <w:lang w:val="el-GR"/>
        </w:rPr>
        <w:t>καθ’</w:t>
      </w:r>
      <w:r w:rsidRPr="00B92331">
        <w:rPr>
          <w:szCs w:val="22"/>
          <w:lang w:val="el-GR"/>
        </w:rPr>
        <w:t xml:space="preserve"> ́ όλη τη διάρκεια της εκτέλεσης της παρούσας, σύμφωνα με τη ρήτρα ακεραιότητας που επισυνάπτεται στην παρούσα και αποτελεί αναπόσπαστο τμήμα της.</w:t>
      </w:r>
    </w:p>
    <w:p w14:paraId="454E5A97"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4.3. </w:t>
      </w:r>
      <w:r w:rsidRPr="00B92331">
        <w:rPr>
          <w:color w:val="000000"/>
          <w:szCs w:val="22"/>
          <w:lang w:val="el-GR"/>
        </w:rPr>
        <w:t xml:space="preserve">σύμφωνα με το άρθρο 4.3.2. της Διακήρυξης, με δεδομένο ότι η παρούσα σύμβαση προμηθειών προϊόντων εμπίπτει στο πεδίο εφαρμογής του ν. 4819/2021, υποχρεούται κατά την υπογραφή της σύμβασης και καθ’ όλη τη διάρκεια εκτέλεσης αυτής να τηρεί τις υποχρεώσεις των παραγράφων 1.4 και 1.5 του άρθρου 11 του ν. 4819/2021. </w:t>
      </w:r>
    </w:p>
    <w:p w14:paraId="69F63A41" w14:textId="77777777" w:rsidR="007A075F" w:rsidRPr="00B92331" w:rsidRDefault="00E96C39" w:rsidP="001D14CA">
      <w:pPr>
        <w:pStyle w:val="af5"/>
        <w:spacing w:after="0"/>
        <w:rPr>
          <w:szCs w:val="22"/>
          <w:lang w:val="el-GR"/>
        </w:rPr>
      </w:pPr>
      <w:r w:rsidRPr="00B92331">
        <w:rPr>
          <w:color w:val="000000"/>
          <w:szCs w:val="22"/>
          <w:lang w:val="el-GR"/>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97" w:anchor="art105_4" w:history="1">
        <w:r w:rsidR="007A075F" w:rsidRPr="00B92331">
          <w:rPr>
            <w:rStyle w:val="-0"/>
            <w:color w:val="000000"/>
            <w:szCs w:val="22"/>
            <w:lang w:val="el-GR"/>
          </w:rPr>
          <w:t>παραγράφου 4 του άρθρου 105</w:t>
        </w:r>
      </w:hyperlink>
      <w:r w:rsidRPr="00B92331">
        <w:rPr>
          <w:color w:val="000000"/>
          <w:szCs w:val="22"/>
          <w:lang w:val="el-GR"/>
        </w:rPr>
        <w:t xml:space="preserve"> του ν. 4412/2016.</w:t>
      </w:r>
    </w:p>
    <w:p w14:paraId="2625C2EE" w14:textId="77777777" w:rsidR="007A075F" w:rsidRPr="00B92331" w:rsidRDefault="007A075F" w:rsidP="001D14CA">
      <w:pPr>
        <w:pStyle w:val="af5"/>
        <w:spacing w:after="0"/>
        <w:rPr>
          <w:szCs w:val="22"/>
          <w:lang w:val="el-GR"/>
        </w:rPr>
      </w:pPr>
    </w:p>
    <w:p w14:paraId="11B3ECD8" w14:textId="77777777" w:rsidR="007A075F" w:rsidRPr="00B92331" w:rsidRDefault="00E96C39" w:rsidP="001D14CA">
      <w:pPr>
        <w:pStyle w:val="af5"/>
        <w:spacing w:after="113" w:line="276" w:lineRule="auto"/>
        <w:rPr>
          <w:szCs w:val="22"/>
          <w:lang w:val="el-GR"/>
        </w:rPr>
      </w:pPr>
      <w:r w:rsidRPr="00B92331">
        <w:rPr>
          <w:b/>
          <w:color w:val="000000"/>
          <w:szCs w:val="22"/>
          <w:lang w:val="el-GR"/>
        </w:rPr>
        <w:t>Ο αριθμός ΕΜΠΑ του υπόχρεου παραγωγού «……………………………...» είναι ο …………………....</w:t>
      </w:r>
    </w:p>
    <w:p w14:paraId="3E91DFC7"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4.4. </w:t>
      </w:r>
      <w:r w:rsidRPr="00B92331">
        <w:rPr>
          <w:color w:val="000000"/>
          <w:szCs w:val="22"/>
          <w:lang w:val="el-GR"/>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7D42AFCE" w14:textId="47563906" w:rsidR="007A075F" w:rsidRPr="00B92331" w:rsidRDefault="00E96C39" w:rsidP="001D14CA">
      <w:pPr>
        <w:pStyle w:val="af5"/>
        <w:spacing w:after="113" w:line="276" w:lineRule="auto"/>
        <w:rPr>
          <w:szCs w:val="22"/>
          <w:lang w:val="el-GR"/>
        </w:rPr>
      </w:pPr>
      <w:r w:rsidRPr="00B92331">
        <w:rPr>
          <w:b/>
          <w:color w:val="000000"/>
          <w:szCs w:val="22"/>
          <w:lang w:val="el-GR"/>
        </w:rPr>
        <w:t>4.5.</w:t>
      </w:r>
      <w:r w:rsidRPr="00B92331">
        <w:rPr>
          <w:color w:val="000000"/>
          <w:szCs w:val="22"/>
          <w:lang w:val="el-GR"/>
        </w:rPr>
        <w:t xml:space="preserve"> ότι θα τηρεί τους όρους και τις υποχρεώσεις, όπως ορίζεται </w:t>
      </w:r>
      <w:r w:rsidRPr="00DC6866">
        <w:rPr>
          <w:szCs w:val="22"/>
          <w:lang w:val="el-GR"/>
        </w:rPr>
        <w:t>στην Δ.</w:t>
      </w:r>
      <w:r w:rsidR="00DC6866" w:rsidRPr="00DC6866">
        <w:rPr>
          <w:szCs w:val="22"/>
          <w:lang w:val="el-GR"/>
        </w:rPr>
        <w:t>21</w:t>
      </w:r>
      <w:r w:rsidRPr="00DC6866">
        <w:rPr>
          <w:szCs w:val="22"/>
          <w:lang w:val="el-GR"/>
        </w:rPr>
        <w:t>/2025 Διακήρυξη</w:t>
      </w:r>
      <w:r w:rsidRPr="00B92331">
        <w:rPr>
          <w:color w:val="000000"/>
          <w:szCs w:val="22"/>
          <w:lang w:val="el-GR"/>
        </w:rPr>
        <w:t xml:space="preserve"> και τα Παραρτήματα αυτής.</w:t>
      </w:r>
    </w:p>
    <w:p w14:paraId="025F5BDD" w14:textId="77777777" w:rsidR="007A075F" w:rsidRPr="00B92331" w:rsidRDefault="00E96C39" w:rsidP="001D14CA">
      <w:pPr>
        <w:pStyle w:val="af5"/>
        <w:spacing w:after="113" w:line="276" w:lineRule="auto"/>
        <w:rPr>
          <w:szCs w:val="22"/>
          <w:lang w:val="el-GR"/>
        </w:rPr>
      </w:pPr>
      <w:r w:rsidRPr="00B92331">
        <w:rPr>
          <w:b/>
          <w:color w:val="000000"/>
          <w:szCs w:val="22"/>
          <w:lang w:val="el-GR"/>
        </w:rPr>
        <w:t>ΆΡΘΡΟ 5</w:t>
      </w:r>
      <w:r w:rsidRPr="00B92331">
        <w:rPr>
          <w:b/>
          <w:color w:val="000000"/>
          <w:position w:val="7"/>
          <w:szCs w:val="22"/>
          <w:lang w:val="el-GR"/>
        </w:rPr>
        <w:t xml:space="preserve">ο </w:t>
      </w:r>
    </w:p>
    <w:p w14:paraId="1F53E1AA" w14:textId="77777777" w:rsidR="007A075F" w:rsidRPr="00B92331" w:rsidRDefault="00E96C39" w:rsidP="001D14CA">
      <w:pPr>
        <w:pStyle w:val="af5"/>
        <w:spacing w:after="113" w:line="276" w:lineRule="auto"/>
        <w:rPr>
          <w:b/>
          <w:color w:val="000000"/>
          <w:szCs w:val="22"/>
          <w:lang w:val="el-GR"/>
        </w:rPr>
      </w:pPr>
      <w:r w:rsidRPr="00B92331">
        <w:rPr>
          <w:b/>
          <w:color w:val="000000"/>
          <w:szCs w:val="22"/>
          <w:lang w:val="el-GR"/>
        </w:rPr>
        <w:t>Αμοιβή – Τρόπος πληρωμής</w:t>
      </w:r>
    </w:p>
    <w:p w14:paraId="7004E8F6" w14:textId="77777777" w:rsidR="007A075F" w:rsidRPr="00B92331" w:rsidRDefault="00E96C39" w:rsidP="001D14CA">
      <w:pPr>
        <w:pStyle w:val="af5"/>
        <w:spacing w:after="113" w:line="276" w:lineRule="auto"/>
        <w:rPr>
          <w:szCs w:val="22"/>
          <w:lang w:val="el-GR"/>
        </w:rPr>
      </w:pPr>
      <w:r w:rsidRPr="00B92331">
        <w:rPr>
          <w:b/>
          <w:color w:val="000000"/>
          <w:szCs w:val="22"/>
          <w:lang w:val="el-GR"/>
        </w:rPr>
        <w:t>5.1.</w:t>
      </w:r>
      <w:r w:rsidRPr="00B92331">
        <w:rPr>
          <w:color w:val="000000"/>
          <w:szCs w:val="22"/>
          <w:lang w:val="el-GR"/>
        </w:rPr>
        <w:t xml:space="preserve"> Το συνολικό συμβατικό τίμημα ανέρχεται σε ………………</w:t>
      </w:r>
      <w:r w:rsidRPr="00B92331">
        <w:rPr>
          <w:b/>
          <w:color w:val="000000"/>
          <w:szCs w:val="22"/>
          <w:lang w:val="el-GR"/>
        </w:rPr>
        <w:t xml:space="preserve">...ευρώ (€), συμπεριλαμβανομένου του </w:t>
      </w:r>
      <w:r w:rsidRPr="00B92331">
        <w:rPr>
          <w:color w:val="000000"/>
          <w:szCs w:val="22"/>
          <w:lang w:val="el-GR"/>
        </w:rPr>
        <w:t>Φ.Π.Α. 13 και 24 %.</w:t>
      </w:r>
    </w:p>
    <w:p w14:paraId="076A0AAD" w14:textId="77777777" w:rsidR="007A075F" w:rsidRPr="00B92331" w:rsidRDefault="00E96C39" w:rsidP="001D14CA">
      <w:pPr>
        <w:pStyle w:val="af5"/>
        <w:spacing w:after="113" w:line="276" w:lineRule="auto"/>
        <w:rPr>
          <w:szCs w:val="22"/>
          <w:lang w:val="el-GR"/>
        </w:rPr>
      </w:pPr>
      <w:r w:rsidRPr="00B92331">
        <w:rPr>
          <w:b/>
          <w:color w:val="000000"/>
          <w:szCs w:val="22"/>
          <w:lang w:val="el-GR"/>
        </w:rPr>
        <w:lastRenderedPageBreak/>
        <w:t>5.2.</w:t>
      </w:r>
      <w:r w:rsidRPr="00B92331">
        <w:rPr>
          <w:color w:val="000000"/>
          <w:szCs w:val="22"/>
          <w:lang w:val="el-GR"/>
        </w:rPr>
        <w:t xml:space="preserve"> Η πληρωμή του Αναδόχου θα πραγματοποιηθεί από το Γενικό Νοσοκομείο Σερρών σε βάρος των πιστώσεών του σε ευρώ (€). Συγκεκριμένα, ο ανάδοχος θα πληρωθεί για το 100% της αξίας του τιμολογίου πώλησης, μετά από κάθε τμηματική οριστική, ποιοτική και ποσοτική παραλαβή από το Νοσοκομείο, με βάση τη συσκευασία, την περιγραφή και την τιμή του είδους, όπως αυτό προσδιορίζεται αναλυτικά στην τεχνική και οικονομική προσφορά του Αναδόχου.</w:t>
      </w:r>
    </w:p>
    <w:p w14:paraId="0A283224" w14:textId="2A2E947B" w:rsidR="007A075F" w:rsidRPr="00B92331" w:rsidRDefault="00E96C39" w:rsidP="001D14CA">
      <w:pPr>
        <w:pStyle w:val="af5"/>
        <w:spacing w:after="0"/>
        <w:rPr>
          <w:color w:val="000000"/>
          <w:szCs w:val="22"/>
          <w:lang w:val="el-GR"/>
        </w:rPr>
      </w:pPr>
      <w:r w:rsidRPr="00B92331">
        <w:rPr>
          <w:color w:val="000000"/>
          <w:szCs w:val="22"/>
          <w:lang w:val="el-GR"/>
        </w:rPr>
        <w:t xml:space="preserve">Η αναθέτουσα αρχή υποχρεούται να παραλαμβάνει και να επεξεργάζεται ηλεκτρονικά τιμολόγια που είναι σύμφωνα με το ευρωπαϊκό πρότυπο έκδοσης ηλεκτρονικών τιμολογίων, όπως αυτό ορίζεται στην περίπτωση 12 του άρθρου 149 του ν. 4601/2019 (Α΄44) και των, </w:t>
      </w:r>
      <w:r w:rsidR="005E590B" w:rsidRPr="00B92331">
        <w:rPr>
          <w:color w:val="000000"/>
          <w:szCs w:val="22"/>
          <w:lang w:val="el-GR"/>
        </w:rPr>
        <w:t>κατ’</w:t>
      </w:r>
      <w:r w:rsidRPr="00B92331">
        <w:rPr>
          <w:color w:val="000000"/>
          <w:szCs w:val="22"/>
          <w:lang w:val="el-GR"/>
        </w:rPr>
        <w:t xml:space="preserve"> εξουσιοδότηση του άρθρου 154 του νόμου αυτού, κανονιστικών αποφάσεων. </w:t>
      </w:r>
    </w:p>
    <w:p w14:paraId="431857C2" w14:textId="77777777" w:rsidR="007A075F" w:rsidRPr="00B92331" w:rsidRDefault="007A075F" w:rsidP="001D14CA">
      <w:pPr>
        <w:pStyle w:val="af5"/>
        <w:spacing w:after="0"/>
        <w:rPr>
          <w:szCs w:val="22"/>
          <w:lang w:val="el-GR"/>
        </w:rPr>
      </w:pPr>
    </w:p>
    <w:p w14:paraId="17EB8EA9" w14:textId="03A054EC" w:rsidR="007A075F" w:rsidRPr="00B92331" w:rsidRDefault="00E96C39" w:rsidP="001D14CA">
      <w:pPr>
        <w:pStyle w:val="af5"/>
        <w:spacing w:after="113" w:line="276" w:lineRule="auto"/>
        <w:rPr>
          <w:szCs w:val="22"/>
          <w:lang w:val="el-GR"/>
        </w:rPr>
      </w:pPr>
      <w:r w:rsidRPr="00B92331">
        <w:rPr>
          <w:b/>
          <w:color w:val="000000"/>
          <w:szCs w:val="22"/>
          <w:lang w:val="el-GR"/>
        </w:rPr>
        <w:t>5.3.</w:t>
      </w:r>
      <w:r w:rsidRPr="00B92331">
        <w:rPr>
          <w:color w:val="000000"/>
          <w:szCs w:val="22"/>
          <w:lang w:val="el-GR"/>
        </w:rPr>
        <w:t xml:space="preserve"> Η πληρωμή του συμβατικού τιμήματος θα γίνεται με την προσκόμιση από τον Ανάδοχο των </w:t>
      </w:r>
      <w:r w:rsidR="005E590B" w:rsidRPr="00B92331">
        <w:rPr>
          <w:color w:val="000000"/>
          <w:szCs w:val="22"/>
          <w:lang w:val="el-GR"/>
        </w:rPr>
        <w:t>νόμιμων</w:t>
      </w:r>
      <w:r w:rsidRPr="00B92331">
        <w:rPr>
          <w:color w:val="000000"/>
          <w:szCs w:val="22"/>
          <w:lang w:val="el-GR"/>
        </w:rPr>
        <w:t xml:space="preserve"> παραστατικών και δικαιολογητικών που προβλέπονται από τις διατάξεις του άρθρου 200 παρ. 4 του ν. 4412/2016 όπως τροποποιήθηκε και ισχύει, καθώς και κάθε άλλου δικαιολογητικού που τυχόν ήθελε ζητηθεί από τις αρμόδιες υπηρεσίες που διενεργούν τον έλεγχο και την πληρωμή.</w:t>
      </w:r>
    </w:p>
    <w:p w14:paraId="42CCB36D" w14:textId="77777777" w:rsidR="007A075F" w:rsidRPr="00B92331" w:rsidRDefault="00E96C39" w:rsidP="001D14CA">
      <w:pPr>
        <w:pStyle w:val="af5"/>
        <w:spacing w:after="113" w:line="276" w:lineRule="auto"/>
        <w:rPr>
          <w:szCs w:val="22"/>
          <w:lang w:val="el-GR"/>
        </w:rPr>
      </w:pPr>
      <w:r w:rsidRPr="00B92331">
        <w:rPr>
          <w:b/>
          <w:color w:val="000000"/>
          <w:szCs w:val="22"/>
          <w:lang w:val="el-GR"/>
        </w:rPr>
        <w:t>5.4.</w:t>
      </w:r>
      <w:r w:rsidRPr="00B92331">
        <w:rPr>
          <w:color w:val="000000"/>
          <w:szCs w:val="22"/>
          <w:lang w:val="el-GR"/>
        </w:rPr>
        <w:t xml:space="preserve"> </w:t>
      </w:r>
      <w:r w:rsidRPr="00B92331">
        <w:rPr>
          <w:b/>
          <w:bCs/>
          <w:color w:val="000000"/>
          <w:szCs w:val="22"/>
          <w:lang w:val="el-GR"/>
        </w:rPr>
        <w:t>Τον Ανάδοχο βαρύνουν οι υπέρ τρίτων κρατήσεις,</w:t>
      </w:r>
      <w:r w:rsidRPr="00B92331">
        <w:rPr>
          <w:color w:val="000000"/>
          <w:szCs w:val="22"/>
          <w:lang w:val="el-GR"/>
        </w:rPr>
        <w:t xml:space="preserve"> ως και κάθε άλλη επιβάρυνση, σύμφωνα με την κείμενη νομοθεσία, μη συμπεριλαμβανομένου Φ.Π.Α., για την παράδοση των συμβατικών υλικών στον τόπο και με τον τρόπο που προβλέπεται στη Διακήρυξη και λοιπά έγγραφα της Σύμβασης.</w:t>
      </w:r>
    </w:p>
    <w:p w14:paraId="420C21C2" w14:textId="00E8AAF1" w:rsidR="007A075F" w:rsidRPr="00B92331" w:rsidRDefault="00E96C39" w:rsidP="001D14CA">
      <w:pPr>
        <w:pStyle w:val="af5"/>
        <w:spacing w:after="113" w:line="276" w:lineRule="auto"/>
        <w:rPr>
          <w:b/>
          <w:bCs/>
          <w:szCs w:val="22"/>
          <w:lang w:val="el-GR"/>
        </w:rPr>
      </w:pPr>
      <w:r w:rsidRPr="00B92331">
        <w:rPr>
          <w:b/>
          <w:bCs/>
          <w:color w:val="000000"/>
          <w:szCs w:val="22"/>
          <w:lang w:val="el-GR"/>
        </w:rPr>
        <w:t xml:space="preserve">Ιδίως ο Ανάδοχος </w:t>
      </w:r>
      <w:r w:rsidR="005E590B" w:rsidRPr="00B92331">
        <w:rPr>
          <w:b/>
          <w:bCs/>
          <w:color w:val="000000"/>
          <w:szCs w:val="22"/>
          <w:lang w:val="el-GR"/>
        </w:rPr>
        <w:t>βαρύνετε</w:t>
      </w:r>
      <w:r w:rsidRPr="00B92331">
        <w:rPr>
          <w:b/>
          <w:bCs/>
          <w:color w:val="000000"/>
          <w:szCs w:val="22"/>
          <w:lang w:val="el-GR"/>
        </w:rPr>
        <w:t xml:space="preserve"> με τις ακόλουθες κρατήσεις: </w:t>
      </w:r>
    </w:p>
    <w:p w14:paraId="5DE47AEE" w14:textId="2B93C114" w:rsidR="00B70FF1" w:rsidRPr="00B92331" w:rsidRDefault="00E96C39" w:rsidP="00B70FF1">
      <w:pPr>
        <w:spacing w:line="276" w:lineRule="auto"/>
        <w:rPr>
          <w:color w:val="000000"/>
          <w:spacing w:val="5"/>
          <w:szCs w:val="22"/>
          <w:lang w:val="el-GR"/>
        </w:rPr>
      </w:pPr>
      <w:r w:rsidRPr="00B92331">
        <w:rPr>
          <w:b/>
          <w:szCs w:val="22"/>
          <w:lang w:val="el-GR"/>
        </w:rPr>
        <w:t>α</w:t>
      </w:r>
      <w:r w:rsidR="00B70FF1" w:rsidRPr="00B92331">
        <w:rPr>
          <w:color w:val="000000"/>
          <w:spacing w:val="5"/>
          <w:szCs w:val="22"/>
          <w:lang w:val="el-GR"/>
        </w:rPr>
        <w:t xml:space="preserve"> Στην αμοιβή του αναδόχου, περιλαμβάνονται οι υπέρ τρίτων νόμιμες κρατήσεις, ως και κάθε άλλη επιβάρυνση, σύμφωνα με την κείμενη νομοθεσία, μη συμπεριλαμβανομένου Φ.Π.Α., για την προμήθεια ειδών στον τόπο και με τον τρόπο που προβλέπεται στα έγγραφα της σύμβασης.</w:t>
      </w:r>
    </w:p>
    <w:p w14:paraId="214CF313" w14:textId="77777777" w:rsidR="00B70FF1" w:rsidRPr="00B92331" w:rsidRDefault="00B70FF1" w:rsidP="00B70FF1">
      <w:pPr>
        <w:spacing w:line="276" w:lineRule="auto"/>
        <w:rPr>
          <w:b/>
          <w:bCs/>
          <w:color w:val="000000"/>
          <w:spacing w:val="5"/>
          <w:szCs w:val="22"/>
          <w:lang w:val="el-GR"/>
        </w:rPr>
      </w:pPr>
      <w:r w:rsidRPr="00B92331">
        <w:rPr>
          <w:color w:val="000000"/>
          <w:spacing w:val="5"/>
          <w:szCs w:val="22"/>
          <w:lang w:val="el-GR"/>
        </w:rPr>
        <w:t>Ιδίως βαρύνετε με τις ακόλουθες κρατήσεις:</w:t>
      </w:r>
    </w:p>
    <w:p w14:paraId="2015E7FC" w14:textId="77777777" w:rsidR="00B70FF1" w:rsidRPr="00B92331" w:rsidRDefault="00B70FF1" w:rsidP="00B70FF1">
      <w:pPr>
        <w:spacing w:line="276" w:lineRule="auto"/>
        <w:ind w:left="720"/>
        <w:rPr>
          <w:b/>
          <w:bCs/>
          <w:color w:val="000000"/>
          <w:spacing w:val="5"/>
          <w:szCs w:val="22"/>
          <w:lang w:val="el-GR"/>
        </w:rPr>
      </w:pPr>
      <w:r w:rsidRPr="00B92331">
        <w:rPr>
          <w:b/>
          <w:bCs/>
          <w:color w:val="000000"/>
          <w:spacing w:val="5"/>
          <w:szCs w:val="22"/>
          <w:lang w:val="el-GR"/>
        </w:rPr>
        <w:t>α)</w:t>
      </w:r>
      <w:r w:rsidRPr="00B92331">
        <w:rPr>
          <w:color w:val="000000"/>
          <w:spacing w:val="5"/>
          <w:szCs w:val="22"/>
          <w:lang w:val="el-GR"/>
        </w:rPr>
        <w:t xml:space="preserve"> </w:t>
      </w:r>
      <w:r w:rsidRPr="00B92331">
        <w:rPr>
          <w:b/>
          <w:bCs/>
          <w:color w:val="000000"/>
          <w:spacing w:val="5"/>
          <w:szCs w:val="22"/>
          <w:lang w:val="el-GR"/>
        </w:rPr>
        <w:t xml:space="preserve">Κράτηση 0,1% </w:t>
      </w:r>
      <w:r w:rsidRPr="00B92331">
        <w:rPr>
          <w:color w:val="000000"/>
          <w:spacing w:val="5"/>
          <w:szCs w:val="22"/>
          <w:lang w:val="el-GR"/>
        </w:rPr>
        <w:t>η οποία υπολογίζεται επί της αξίας κάθε πληρωμής προ φόρων και κρατήσεων της αρχικής, καθώς και κάθε συμπληρωματικής σύμβασης ή τροποποιητικής σύμβασης υπέρ της Ενιαίας Ανεξάρτητης Αρχής Δημοσίων Συμβάσεων (άρθρο 44 του Ν.4605/2019 όπως ισχύει).</w:t>
      </w:r>
    </w:p>
    <w:p w14:paraId="03717E59" w14:textId="77777777" w:rsidR="00B70FF1" w:rsidRPr="00B92331" w:rsidRDefault="00B70FF1" w:rsidP="00B70FF1">
      <w:pPr>
        <w:spacing w:line="276" w:lineRule="auto"/>
        <w:ind w:left="720"/>
        <w:rPr>
          <w:b/>
          <w:bCs/>
          <w:color w:val="000000"/>
          <w:spacing w:val="5"/>
          <w:szCs w:val="22"/>
          <w:lang w:val="el-GR"/>
        </w:rPr>
      </w:pPr>
      <w:r w:rsidRPr="00B92331">
        <w:rPr>
          <w:b/>
          <w:bCs/>
          <w:color w:val="000000"/>
          <w:spacing w:val="5"/>
          <w:szCs w:val="22"/>
          <w:lang w:val="el-GR"/>
        </w:rPr>
        <w:t>δ)</w:t>
      </w:r>
      <w:r w:rsidRPr="00B92331">
        <w:rPr>
          <w:color w:val="000000"/>
          <w:spacing w:val="5"/>
          <w:szCs w:val="22"/>
          <w:lang w:val="el-GR"/>
        </w:rPr>
        <w:t xml:space="preserve"> </w:t>
      </w:r>
      <w:r w:rsidRPr="00B92331">
        <w:rPr>
          <w:b/>
          <w:bCs/>
          <w:color w:val="000000"/>
          <w:spacing w:val="5"/>
          <w:szCs w:val="22"/>
          <w:lang w:val="el-GR"/>
        </w:rPr>
        <w:t>Κράτηση 2 %</w:t>
      </w:r>
      <w:r w:rsidRPr="00B92331">
        <w:rPr>
          <w:color w:val="000000"/>
          <w:spacing w:val="5"/>
          <w:szCs w:val="22"/>
          <w:lang w:val="el-GR"/>
        </w:rPr>
        <w:t xml:space="preserve"> υπέρ Οργανισμών Ψυχικής Υγείας σύμφωνα </w:t>
      </w:r>
      <w:r w:rsidRPr="00B92331">
        <w:rPr>
          <w:i/>
          <w:spacing w:val="5"/>
          <w:szCs w:val="22"/>
          <w:lang w:val="el-GR"/>
        </w:rPr>
        <w:t xml:space="preserve">η οποία εισήχθη με το άρθρο 3 παρ. ββ (μετά την αναρίθμηση μέσω του Ν. 3846/2010, άρθρο 24) εδάφιο ε του Ν. 3580/2007, και επανεμφανίζεται στα άρθρα 24 &amp; 6 Ν. 3846/2010 (ΦΕΚ 66Α/11-5-2010). </w:t>
      </w:r>
    </w:p>
    <w:p w14:paraId="3408E0F8" w14:textId="77777777" w:rsidR="00B70FF1" w:rsidRPr="00B92331" w:rsidRDefault="00B70FF1" w:rsidP="00B70FF1">
      <w:pPr>
        <w:spacing w:line="276" w:lineRule="auto"/>
        <w:ind w:left="720"/>
        <w:rPr>
          <w:color w:val="000000"/>
          <w:spacing w:val="5"/>
          <w:szCs w:val="22"/>
          <w:lang w:val="el-GR"/>
        </w:rPr>
      </w:pPr>
      <w:r w:rsidRPr="00B92331">
        <w:rPr>
          <w:b/>
          <w:bCs/>
          <w:color w:val="000000"/>
          <w:spacing w:val="5"/>
          <w:szCs w:val="22"/>
          <w:lang w:val="el-GR"/>
        </w:rPr>
        <w:t>ε)</w:t>
      </w:r>
      <w:r w:rsidRPr="00B92331">
        <w:rPr>
          <w:color w:val="000000"/>
          <w:spacing w:val="5"/>
          <w:szCs w:val="22"/>
          <w:lang w:val="el-GR"/>
        </w:rPr>
        <w:t xml:space="preserve"> Με κάθε πληρωμή θα γίνεται η προβλεπόμενη από την κείμενη νομοθεσία παρακράτηση </w:t>
      </w:r>
      <w:r w:rsidRPr="00B92331">
        <w:rPr>
          <w:b/>
          <w:bCs/>
          <w:color w:val="000000"/>
          <w:spacing w:val="5"/>
          <w:szCs w:val="22"/>
          <w:lang w:val="el-GR"/>
        </w:rPr>
        <w:t>φόρου εισοδήματος αξίας 4%</w:t>
      </w:r>
      <w:r w:rsidRPr="00B92331">
        <w:rPr>
          <w:color w:val="000000"/>
          <w:spacing w:val="5"/>
          <w:szCs w:val="22"/>
          <w:lang w:val="el-GR"/>
        </w:rPr>
        <w:t xml:space="preserve"> επί του καθαρού ποσού, σύμφωνα με το </w:t>
      </w:r>
      <w:r w:rsidRPr="00B92331">
        <w:rPr>
          <w:spacing w:val="5"/>
          <w:szCs w:val="22"/>
          <w:lang w:val="el-GR"/>
        </w:rPr>
        <w:t xml:space="preserve">άρθρο 64 Κεφ. Β, παραγ.2 του Ν. 4172/2013 - ΦΕΚ 167Α’/23.7.2013. </w:t>
      </w:r>
    </w:p>
    <w:p w14:paraId="53AB4C41" w14:textId="77777777" w:rsidR="00B70FF1" w:rsidRPr="00B92331" w:rsidRDefault="00B70FF1" w:rsidP="00B70FF1">
      <w:pPr>
        <w:rPr>
          <w:color w:val="000000"/>
          <w:spacing w:val="5"/>
          <w:szCs w:val="22"/>
          <w:lang w:val="el-GR"/>
        </w:rPr>
      </w:pPr>
      <w:r w:rsidRPr="00B92331">
        <w:rPr>
          <w:color w:val="000000"/>
          <w:spacing w:val="5"/>
          <w:szCs w:val="22"/>
          <w:lang w:val="el-GR"/>
        </w:rPr>
        <w:t xml:space="preserve">Σε περίπτωση πιθανών τροποποιήσεων ή αλλαγών των κρατήσεων, ισχύουν οι εκάστοτε νόμιμες κείμενες διατάξεις. </w:t>
      </w:r>
    </w:p>
    <w:p w14:paraId="61102E8D" w14:textId="6D99425C" w:rsidR="007A075F" w:rsidRPr="00B92331" w:rsidRDefault="00E96C39" w:rsidP="00B70FF1">
      <w:pPr>
        <w:pStyle w:val="af5"/>
        <w:spacing w:after="119"/>
        <w:rPr>
          <w:szCs w:val="22"/>
          <w:lang w:val="el-GR"/>
        </w:rPr>
      </w:pPr>
      <w:r w:rsidRPr="00B92331">
        <w:rPr>
          <w:b/>
          <w:color w:val="000000"/>
          <w:szCs w:val="22"/>
          <w:lang w:val="el-GR"/>
        </w:rPr>
        <w:t>5.6.</w:t>
      </w:r>
      <w:r w:rsidRPr="00B92331">
        <w:rPr>
          <w:color w:val="000000"/>
          <w:szCs w:val="22"/>
          <w:lang w:val="el-GR"/>
        </w:rPr>
        <w:t xml:space="preserve"> Επισημαίνεται ότι οι κρατήσεις θα προσαρμόζονται αυτόματα στην εκάστοτε ισχύουσα νομοθεσία.</w:t>
      </w:r>
    </w:p>
    <w:p w14:paraId="44D6C5D1" w14:textId="77777777" w:rsidR="007A075F" w:rsidRPr="00B92331" w:rsidRDefault="00E96C39" w:rsidP="001D14CA">
      <w:pPr>
        <w:pStyle w:val="af5"/>
        <w:spacing w:after="113" w:line="276" w:lineRule="auto"/>
        <w:rPr>
          <w:szCs w:val="22"/>
          <w:lang w:val="el-GR"/>
        </w:rPr>
      </w:pPr>
      <w:r w:rsidRPr="00B92331">
        <w:rPr>
          <w:b/>
          <w:color w:val="000000"/>
          <w:szCs w:val="22"/>
          <w:lang w:val="el-GR"/>
        </w:rPr>
        <w:t>5.7.</w:t>
      </w:r>
      <w:r w:rsidRPr="00B92331">
        <w:rPr>
          <w:color w:val="000000"/>
          <w:szCs w:val="22"/>
          <w:lang w:val="el-GR"/>
        </w:rPr>
        <w:t xml:space="preserve"> Όλα τα δικαιολογητικά του χρηματικού εντάλματος (τιμολόγιο του προμηθευτή, πιστοποιητικά φορολογικής και ασφαλιστικής ενημερότητας, πρωτόκολλα ποσοτικής και ποιοτικής παραλαβής κλπ.) ελέγχονται από την αρμόδια υπηρεσία ελέγχου και εκκαθάρισης της αναθέτουσας αρχής.</w:t>
      </w:r>
    </w:p>
    <w:p w14:paraId="7E6FC0A8"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Επισημαίνεται ότι η πληρωμή του αναδόχου θα γίνεται σύμφωνα με την κείμενη νομοθεσία και όσα προβλέπονται από τις ισχύουσες διατάξεις.</w:t>
      </w:r>
    </w:p>
    <w:p w14:paraId="6E1F6AA7" w14:textId="77777777" w:rsidR="00202B7E" w:rsidRPr="00B92331" w:rsidRDefault="00202B7E" w:rsidP="001D14CA">
      <w:pPr>
        <w:pStyle w:val="af5"/>
        <w:spacing w:after="113" w:line="276" w:lineRule="auto"/>
        <w:rPr>
          <w:color w:val="000000"/>
          <w:szCs w:val="22"/>
          <w:lang w:val="el-GR"/>
        </w:rPr>
      </w:pPr>
    </w:p>
    <w:p w14:paraId="571CEF61" w14:textId="77777777" w:rsidR="00202B7E" w:rsidRPr="00B92331" w:rsidRDefault="00202B7E" w:rsidP="001D14CA">
      <w:pPr>
        <w:pStyle w:val="af5"/>
        <w:spacing w:after="113" w:line="276" w:lineRule="auto"/>
        <w:rPr>
          <w:color w:val="000000"/>
          <w:szCs w:val="22"/>
          <w:lang w:val="el-GR"/>
        </w:rPr>
      </w:pPr>
    </w:p>
    <w:p w14:paraId="203EF627" w14:textId="77777777" w:rsidR="007A075F" w:rsidRPr="00B92331" w:rsidRDefault="00E96C39" w:rsidP="00B92331">
      <w:pPr>
        <w:pStyle w:val="af5"/>
        <w:spacing w:after="0"/>
        <w:jc w:val="center"/>
        <w:rPr>
          <w:szCs w:val="22"/>
          <w:lang w:val="el-GR"/>
        </w:rPr>
      </w:pPr>
      <w:r w:rsidRPr="00B92331">
        <w:rPr>
          <w:b/>
          <w:color w:val="000000"/>
          <w:szCs w:val="22"/>
          <w:lang w:val="el-GR"/>
        </w:rPr>
        <w:t>ΆΡΘΡΟ 6</w:t>
      </w:r>
      <w:r w:rsidRPr="00B92331">
        <w:rPr>
          <w:color w:val="000000"/>
          <w:szCs w:val="22"/>
          <w:vertAlign w:val="superscript"/>
          <w:lang w:val="el-GR"/>
        </w:rPr>
        <w:t>ο</w:t>
      </w:r>
    </w:p>
    <w:p w14:paraId="2A75F93B" w14:textId="401F7A97" w:rsidR="007A075F" w:rsidRPr="00B92331" w:rsidRDefault="00E96C39" w:rsidP="00B92331">
      <w:pPr>
        <w:pStyle w:val="af5"/>
        <w:spacing w:after="0"/>
        <w:jc w:val="center"/>
        <w:rPr>
          <w:b/>
          <w:color w:val="000000"/>
          <w:szCs w:val="22"/>
          <w:lang w:val="el-GR"/>
        </w:rPr>
      </w:pPr>
      <w:r w:rsidRPr="00B92331">
        <w:rPr>
          <w:b/>
          <w:color w:val="000000"/>
          <w:szCs w:val="22"/>
          <w:lang w:val="el-GR"/>
        </w:rPr>
        <w:t>Αναπροσαρμογή τιμής</w:t>
      </w:r>
    </w:p>
    <w:p w14:paraId="722C8052" w14:textId="12E37D4F"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6.1</w:t>
      </w:r>
      <w:r w:rsidRPr="00B92331">
        <w:rPr>
          <w:color w:val="000000"/>
          <w:szCs w:val="22"/>
          <w:lang w:val="el-GR"/>
        </w:rPr>
        <w:t xml:space="preserve"> Προβλέπεται ρήτρα αναπροσαρμογής της τιμής, η οποία εφαρμόζεται μόνο αν, κατά τον χρόνο παράδοσης των αγαθών, συντρέχουν αθροιστικά οι εξής συνθήκες: </w:t>
      </w:r>
    </w:p>
    <w:p w14:paraId="3043CF63"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α) η σύμβαση έχει διάρκεια μεγαλύτερη των δώδεκα μηνών και έχουν παρέλθει δώδεκα (12) μήνες τουλάχιστον από την καταληκτική ημερομηνία υποβολής των προσφορών, </w:t>
      </w:r>
    </w:p>
    <w:p w14:paraId="3477DDB6"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β) ο δείκτης τιμών καταναλωτή (ΔΤΚ) είναι μικρότερος από μείον τρία τοις εκατό (-3%) και μεγαλύτερος από τρία τοις εκατό (3%), </w:t>
      </w:r>
    </w:p>
    <w:p w14:paraId="7581534D"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γ) η αναθέτουσα αρχή διαθέτει τις απαραίτητες πιστώσεις για την εφαρμογή της αναπροσαρμογής της τιμής. </w:t>
      </w:r>
    </w:p>
    <w:p w14:paraId="3D3A4BE9" w14:textId="3D70B33D"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Σε περιπτώσεις τμηματικών παραδόσεων, η τιμή αναπροσαρμόζεται για τις ποσότητες που, σύμφωνα με τα έγγραφα της σύμβασης, προβλέπεται να παραδοθούν μετά την παρέλευση των δώδεκα (12) μηνών. </w:t>
      </w:r>
    </w:p>
    <w:p w14:paraId="007F05BC" w14:textId="255994C0"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6.2</w:t>
      </w:r>
      <w:r w:rsidRPr="00B92331">
        <w:rPr>
          <w:color w:val="000000"/>
          <w:szCs w:val="22"/>
          <w:lang w:val="el-GR"/>
        </w:rPr>
        <w:t xml:space="preserve">  Για την αναπροσαρμογή της τιμής εφαρμόζεται ο τύπος: </w:t>
      </w:r>
    </w:p>
    <w:p w14:paraId="240BB9D7" w14:textId="77777777" w:rsidR="00202B7E" w:rsidRPr="00B92331" w:rsidRDefault="00202B7E" w:rsidP="00202B7E">
      <w:pPr>
        <w:pStyle w:val="af5"/>
        <w:spacing w:after="113" w:line="276" w:lineRule="auto"/>
        <w:rPr>
          <w:color w:val="000000"/>
          <w:szCs w:val="22"/>
          <w:lang w:val="el-GR"/>
        </w:rPr>
      </w:pPr>
      <w:r w:rsidRPr="00B92331">
        <w:rPr>
          <w:color w:val="000000"/>
          <w:szCs w:val="22"/>
          <w:lang w:val="el-GR"/>
        </w:rPr>
        <w:t>Τ = Τπροσφοράς Χ (1+ΔΤΚ)</w:t>
      </w:r>
    </w:p>
    <w:p w14:paraId="0EFF0426" w14:textId="3C647DB4" w:rsidR="00202B7E" w:rsidRPr="00B92331" w:rsidRDefault="00202B7E" w:rsidP="00202B7E">
      <w:pPr>
        <w:pStyle w:val="af5"/>
        <w:spacing w:after="113" w:line="276" w:lineRule="auto"/>
        <w:rPr>
          <w:color w:val="000000"/>
          <w:szCs w:val="22"/>
          <w:lang w:val="el-GR"/>
        </w:rPr>
      </w:pPr>
      <w:r w:rsidRPr="00B92331">
        <w:rPr>
          <w:color w:val="000000"/>
          <w:szCs w:val="22"/>
          <w:lang w:val="el-GR"/>
        </w:rPr>
        <w:t xml:space="preserve">Όπου ΔΤΚ: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  Τ - προσφοράς: η τιμή της οικονομικής προσφοράς του οικονομικού φορέα στον οποίο ανατίθεται η σύμβαση και Τ: η αναπροσαρμοσμένη τιμή. </w:t>
      </w:r>
    </w:p>
    <w:p w14:paraId="375C4984" w14:textId="76372AC5"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6.3</w:t>
      </w:r>
      <w:r w:rsidRPr="00B92331">
        <w:rPr>
          <w:color w:val="000000"/>
          <w:szCs w:val="22"/>
          <w:lang w:val="el-GR"/>
        </w:rPr>
        <w:t xml:space="preserve"> Σε περίπτωση εκπρόθεσμης παράδοσης, με υπαιτιότητα του αναδόχου, ο χρόνος παράτασης δεν λαμβάνεται υπόψη για την αναπροσαρμογή. Προκαταβολή που χορηγήθηκε αφαιρείται από την προς αναπροσαρμογή συμβατική αξία. </w:t>
      </w:r>
    </w:p>
    <w:p w14:paraId="1BDBE108" w14:textId="3541E7C0" w:rsidR="00202B7E" w:rsidRPr="00B92331" w:rsidRDefault="00202B7E" w:rsidP="00202B7E">
      <w:pPr>
        <w:pStyle w:val="af5"/>
        <w:spacing w:after="113" w:line="276" w:lineRule="auto"/>
        <w:rPr>
          <w:color w:val="000000"/>
          <w:szCs w:val="22"/>
          <w:lang w:val="el-GR"/>
        </w:rPr>
      </w:pPr>
      <w:r w:rsidRPr="00B92331">
        <w:rPr>
          <w:b/>
          <w:bCs/>
          <w:color w:val="000000"/>
          <w:szCs w:val="22"/>
          <w:lang w:val="el-GR"/>
        </w:rPr>
        <w:t>6.4</w:t>
      </w:r>
      <w:r w:rsidRPr="00B92331">
        <w:rPr>
          <w:color w:val="000000"/>
          <w:szCs w:val="22"/>
          <w:lang w:val="el-GR"/>
        </w:rPr>
        <w:t xml:space="preserve">  Στην περίπτωση, που κατά τον χρόνο εφαρμογής της ρήτρας αναπροσαρμογής, η αναθέτουσα αρχή δεν διαθέτει τις, κατά περίπτωση, αναγκαίες πιστώσεις, μπορεί να προβαίνει σε αύξηση  των τιμών μονάδας, με παράλληλη μείωση των προς παράδοση ποσοτήτων, υπό την προϋπόθεση ότι συναινεί ο ανάδοχος.</w:t>
      </w:r>
    </w:p>
    <w:p w14:paraId="123521FA" w14:textId="77777777" w:rsidR="00202B7E" w:rsidRPr="00B92331" w:rsidRDefault="00202B7E" w:rsidP="00202B7E">
      <w:pPr>
        <w:pStyle w:val="af5"/>
        <w:spacing w:after="113" w:line="276" w:lineRule="auto"/>
        <w:jc w:val="center"/>
        <w:rPr>
          <w:color w:val="000000"/>
          <w:szCs w:val="22"/>
          <w:lang w:val="el-GR"/>
        </w:rPr>
      </w:pPr>
    </w:p>
    <w:p w14:paraId="4603DE00" w14:textId="5D549DC3" w:rsidR="007A075F" w:rsidRPr="00B92331" w:rsidRDefault="00E96C39" w:rsidP="00B92331">
      <w:pPr>
        <w:pStyle w:val="af5"/>
        <w:spacing w:after="0"/>
        <w:jc w:val="center"/>
        <w:rPr>
          <w:szCs w:val="22"/>
          <w:lang w:val="el-GR"/>
        </w:rPr>
      </w:pPr>
      <w:r w:rsidRPr="00B92331">
        <w:rPr>
          <w:b/>
          <w:color w:val="000000"/>
          <w:szCs w:val="22"/>
          <w:lang w:val="el-GR"/>
        </w:rPr>
        <w:t>ΆΡΘΡΟ 7</w:t>
      </w:r>
      <w:r w:rsidRPr="00B92331">
        <w:rPr>
          <w:b/>
          <w:color w:val="000000"/>
          <w:szCs w:val="22"/>
          <w:vertAlign w:val="superscript"/>
          <w:lang w:val="el-GR"/>
        </w:rPr>
        <w:t>0</w:t>
      </w:r>
    </w:p>
    <w:p w14:paraId="1D686E29" w14:textId="12AEC2CF" w:rsidR="007A075F" w:rsidRPr="00B92331" w:rsidRDefault="00E96C39" w:rsidP="00B92331">
      <w:pPr>
        <w:pStyle w:val="af5"/>
        <w:spacing w:after="0"/>
        <w:jc w:val="center"/>
        <w:rPr>
          <w:b/>
          <w:color w:val="000000"/>
          <w:szCs w:val="22"/>
          <w:lang w:val="el-GR"/>
        </w:rPr>
      </w:pPr>
      <w:r w:rsidRPr="00B92331">
        <w:rPr>
          <w:b/>
          <w:color w:val="000000"/>
          <w:szCs w:val="22"/>
          <w:lang w:val="el-GR"/>
        </w:rPr>
        <w:t xml:space="preserve">Χρόνος Παράδοσης Υλικών-Παραλαβή υλικών - </w:t>
      </w:r>
      <w:r w:rsidRPr="00B92331">
        <w:rPr>
          <w:b/>
          <w:color w:val="000000"/>
          <w:szCs w:val="22"/>
          <w:lang w:val="el-GR"/>
        </w:rPr>
        <w:br/>
        <w:t>Χρόνος και τρόπος παραλαβής υλικών</w:t>
      </w:r>
    </w:p>
    <w:p w14:paraId="4A56CB4C" w14:textId="62AC5C6A" w:rsidR="007A075F" w:rsidRPr="00B92331" w:rsidRDefault="00E96C39" w:rsidP="001D14CA">
      <w:pPr>
        <w:pStyle w:val="af5"/>
        <w:spacing w:after="113" w:line="276" w:lineRule="auto"/>
        <w:rPr>
          <w:szCs w:val="22"/>
          <w:lang w:val="el-GR"/>
        </w:rPr>
      </w:pPr>
      <w:r w:rsidRPr="00B92331">
        <w:rPr>
          <w:b/>
          <w:color w:val="000000"/>
          <w:szCs w:val="22"/>
          <w:lang w:val="el-GR"/>
        </w:rPr>
        <w:t>7.1</w:t>
      </w:r>
      <w:r w:rsidRPr="00B92331">
        <w:rPr>
          <w:color w:val="000000"/>
          <w:szCs w:val="22"/>
          <w:lang w:val="el-GR"/>
        </w:rPr>
        <w:t xml:space="preserve"> Ο Ανάδοχος υποχρεούται να παραδώσει τα υλικά στο χρόνο, τρόπο και τόπο που καθορίζονται στα άρθρα 6.1. και 6.2. της υπ’ </w:t>
      </w:r>
      <w:r w:rsidRPr="00DC6866">
        <w:rPr>
          <w:color w:val="000000"/>
          <w:szCs w:val="22"/>
          <w:lang w:val="el-GR"/>
        </w:rPr>
        <w:t>αριθμ</w:t>
      </w:r>
      <w:r w:rsidRPr="00DC6866">
        <w:rPr>
          <w:szCs w:val="22"/>
          <w:lang w:val="el-GR"/>
        </w:rPr>
        <w:t>. Δ.</w:t>
      </w:r>
      <w:r w:rsidR="00DC6866" w:rsidRPr="00DC6866">
        <w:rPr>
          <w:szCs w:val="22"/>
          <w:lang w:val="el-GR"/>
        </w:rPr>
        <w:t>21</w:t>
      </w:r>
      <w:r w:rsidRPr="00DC6866">
        <w:rPr>
          <w:szCs w:val="22"/>
          <w:lang w:val="el-GR"/>
        </w:rPr>
        <w:t>/2025 Διακήρυξης</w:t>
      </w:r>
      <w:r w:rsidRPr="00B92331">
        <w:rPr>
          <w:color w:val="000000"/>
          <w:szCs w:val="22"/>
          <w:lang w:val="el-GR"/>
        </w:rPr>
        <w:t>.</w:t>
      </w:r>
    </w:p>
    <w:p w14:paraId="7EC2097B" w14:textId="77777777" w:rsidR="007A075F" w:rsidRPr="00B92331" w:rsidRDefault="00E96C39" w:rsidP="001D14CA">
      <w:pPr>
        <w:pStyle w:val="af5"/>
        <w:spacing w:after="113" w:line="276" w:lineRule="auto"/>
        <w:rPr>
          <w:szCs w:val="22"/>
          <w:lang w:val="el-GR"/>
        </w:rPr>
      </w:pPr>
      <w:r w:rsidRPr="00B92331">
        <w:rPr>
          <w:b/>
          <w:color w:val="000000"/>
          <w:szCs w:val="22"/>
          <w:lang w:val="el-GR"/>
        </w:rPr>
        <w:t>7.2</w:t>
      </w:r>
      <w:r w:rsidRPr="00B92331">
        <w:rPr>
          <w:color w:val="000000"/>
          <w:szCs w:val="22"/>
          <w:lang w:val="el-GR"/>
        </w:rPr>
        <w:t xml:space="preserve"> Ο Ανάδοχος υποχρεούται να παραδώσει στην Αναθέτουσα Αρχή τα υλικά τμηματικά, κατόπιν τηλεφωνικής ή έγγραφης παραγγελίας της αποθήκης της Αναθέτουσας Αρχής, στις εγκαταστάσεις του Νοσοκομείου, σε χρονικό διάστημα το οποίο δε θα ξεπερνά τις επτά (7) εργάσιμες ημέρες. Σε περιπτώσεις παραγγελιών για κάλυψη μεγαλύτερων αναγκών του ενός (1) μηνός η παράδοση των ποσοτήτων θα γίνεται για την κάλυψη των άμεσων αναγκών του πρώτου (1</w:t>
      </w:r>
      <w:r w:rsidRPr="00B92331">
        <w:rPr>
          <w:color w:val="000000"/>
          <w:szCs w:val="22"/>
          <w:vertAlign w:val="superscript"/>
          <w:lang w:val="el-GR"/>
        </w:rPr>
        <w:t>ο</w:t>
      </w:r>
      <w:r w:rsidRPr="00B92331">
        <w:rPr>
          <w:color w:val="000000"/>
          <w:szCs w:val="22"/>
          <w:lang w:val="el-GR"/>
        </w:rPr>
        <w:t>) μήνα εντός επτά (7)  ημερών ενώ για ποσότητες που αφορούν τους υπόλοιπους μήνες εντός είκοσι (20) ημερών, κατόπιν συνεννόησης του Αναδόχου με την Διαχείριση Αναλωσίμων.</w:t>
      </w:r>
    </w:p>
    <w:p w14:paraId="74F2C2F2"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lastRenderedPageBreak/>
        <w:t xml:space="preserve">Σαν τόπος παράδοσης των υλικών ορίζονται οι αποθήκες του Νοσοκομείου, με έξοδα, ευθύνη και μέριμνα του προμηθευτή και με βάση την ισχύουσα διαδικασία παραλαβής τους. </w:t>
      </w:r>
    </w:p>
    <w:p w14:paraId="202DA325" w14:textId="77777777" w:rsidR="007A075F" w:rsidRPr="00B92331" w:rsidRDefault="00E96C39" w:rsidP="001D14CA">
      <w:pPr>
        <w:rPr>
          <w:szCs w:val="22"/>
          <w:lang w:val="el-GR"/>
        </w:rPr>
      </w:pPr>
      <w:r w:rsidRPr="00B92331">
        <w:rPr>
          <w:szCs w:val="22"/>
          <w:lang w:val="el-GR"/>
        </w:rPr>
        <w:t>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14:paraId="11D88535" w14:textId="7E503EC4" w:rsidR="007A075F" w:rsidRPr="00B92331" w:rsidRDefault="00E96C39" w:rsidP="001D14CA">
      <w:pPr>
        <w:pStyle w:val="af5"/>
        <w:widowControl w:val="0"/>
        <w:spacing w:after="113" w:line="276" w:lineRule="auto"/>
        <w:rPr>
          <w:szCs w:val="22"/>
          <w:lang w:val="el-GR"/>
        </w:rPr>
      </w:pPr>
      <w:r w:rsidRPr="00B92331">
        <w:rPr>
          <w:color w:val="000000"/>
          <w:szCs w:val="22"/>
          <w:lang w:val="el-GR"/>
        </w:rPr>
        <w:t xml:space="preserve">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w:t>
      </w:r>
      <w:r w:rsidRPr="00DC6866">
        <w:rPr>
          <w:color w:val="000000"/>
          <w:szCs w:val="22"/>
          <w:lang w:val="el-GR"/>
        </w:rPr>
        <w:t xml:space="preserve">αριθμ. </w:t>
      </w:r>
      <w:r w:rsidRPr="00DC6866">
        <w:rPr>
          <w:szCs w:val="22"/>
          <w:lang w:val="el-GR"/>
        </w:rPr>
        <w:t>Δ.</w:t>
      </w:r>
      <w:r w:rsidR="00DC6866" w:rsidRPr="00DC6866">
        <w:rPr>
          <w:szCs w:val="22"/>
          <w:lang w:val="el-GR"/>
        </w:rPr>
        <w:t>21</w:t>
      </w:r>
      <w:r w:rsidRPr="00DC6866">
        <w:rPr>
          <w:szCs w:val="22"/>
          <w:lang w:val="el-GR"/>
        </w:rPr>
        <w:t>/2025 Διακήρυξης</w:t>
      </w:r>
      <w:r w:rsidRPr="00B92331">
        <w:rPr>
          <w:color w:val="000000"/>
          <w:szCs w:val="22"/>
          <w:lang w:val="el-GR"/>
        </w:rPr>
        <w:t>.</w:t>
      </w:r>
    </w:p>
    <w:p w14:paraId="3A7AEFA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19490315"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14:paraId="21080A8E"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14:paraId="4C89BFD4" w14:textId="77777777" w:rsidR="007A075F" w:rsidRPr="00B92331" w:rsidRDefault="00E96C39" w:rsidP="001D14CA">
      <w:pPr>
        <w:pStyle w:val="af5"/>
        <w:spacing w:after="113" w:line="276" w:lineRule="auto"/>
        <w:rPr>
          <w:szCs w:val="22"/>
          <w:lang w:val="el-GR"/>
        </w:rPr>
      </w:pPr>
      <w:r w:rsidRPr="00B92331">
        <w:rPr>
          <w:color w:val="000000"/>
          <w:szCs w:val="22"/>
          <w:lang w:val="el-GR"/>
        </w:rPr>
        <w:t xml:space="preserve">Η παραλαβή των υλικών γίνεται από επιτροπές, πρωτοβάθμιες ή και δευτεροβάθμιες, που συγκροτούνται σύμφωνα με την παρ. 11 περ. β του άρθρου 221 του Ν. 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προμηθευτής. Ο ποιοτικός έλεγχος των υλικών γίνεται </w:t>
      </w:r>
      <w:r w:rsidRPr="00B92331">
        <w:rPr>
          <w:color w:val="000000"/>
          <w:spacing w:val="6"/>
          <w:szCs w:val="22"/>
          <w:lang w:val="el-GR"/>
        </w:rPr>
        <w:t xml:space="preserve">με μακροσκοπικό έλεγχο-χημική ή μηχανική εξέταση-πρακτική δοκιμασία. </w:t>
      </w:r>
    </w:p>
    <w:p w14:paraId="5B91047A"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Το κόστος της διενέργειας των ελέγχων βαρύνει τον ανάδοχο.</w:t>
      </w:r>
    </w:p>
    <w:p w14:paraId="65659BB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14:paraId="06132B00"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Τα πρωτόκολλα που συντάσσονται από τις επιτροπές (πρωτοβάθμιες – δευτεροβάθμιες) κοινοποιούνται  και στους αναδόχους.</w:t>
      </w:r>
    </w:p>
    <w:p w14:paraId="286553FA"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52536168" w14:textId="7FEE63E4" w:rsidR="007A075F" w:rsidRPr="00B92331" w:rsidRDefault="00E96C39" w:rsidP="001D14CA">
      <w:pPr>
        <w:pStyle w:val="af5"/>
        <w:spacing w:after="113" w:line="276" w:lineRule="auto"/>
        <w:rPr>
          <w:color w:val="000000"/>
          <w:szCs w:val="22"/>
          <w:lang w:val="el-GR"/>
        </w:rPr>
      </w:pPr>
      <w:r w:rsidRPr="00B92331">
        <w:rPr>
          <w:color w:val="000000"/>
          <w:szCs w:val="22"/>
          <w:lang w:val="el-GR"/>
        </w:rPr>
        <w:lastRenderedPageBreak/>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r w:rsidR="005E590B" w:rsidRPr="00B92331">
        <w:rPr>
          <w:color w:val="000000"/>
          <w:szCs w:val="22"/>
          <w:lang w:val="el-GR"/>
        </w:rPr>
        <w:t>κατ’</w:t>
      </w:r>
      <w:r w:rsidRPr="00B92331">
        <w:rPr>
          <w:color w:val="000000"/>
          <w:szCs w:val="22"/>
          <w:lang w:val="el-GR"/>
        </w:rPr>
        <w:t xml:space="preserve"> </w:t>
      </w:r>
      <w:r w:rsidR="005E590B" w:rsidRPr="00B92331">
        <w:rPr>
          <w:color w:val="000000"/>
          <w:szCs w:val="22"/>
          <w:lang w:val="el-GR"/>
        </w:rPr>
        <w:t>έφεση</w:t>
      </w:r>
      <w:r w:rsidRPr="00B92331">
        <w:rPr>
          <w:color w:val="000000"/>
          <w:szCs w:val="22"/>
          <w:lang w:val="el-GR"/>
        </w:rPr>
        <w:t xml:space="preserve">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14:paraId="63CCA67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Το αποτέλεσμα της κατ’ έφεση εξέτασης είναι υποχρεωτικό και τελεσίδικο και για τα δύο μέρη.</w:t>
      </w:r>
    </w:p>
    <w:p w14:paraId="3D1B6C0A"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Ο ανάδοχος δεν μπορεί να ζητήσει παραπομπή σε δευτεροβάθμια επιτροπή παραλαβής μετά τα αποτελέσματα της κατ’ έφεση εξέτασης.</w:t>
      </w:r>
    </w:p>
    <w:p w14:paraId="600C8DAD" w14:textId="77777777" w:rsidR="007A075F" w:rsidRPr="00B92331" w:rsidRDefault="00E96C39" w:rsidP="001D14CA">
      <w:pPr>
        <w:pStyle w:val="af5"/>
        <w:spacing w:after="113" w:line="276" w:lineRule="auto"/>
        <w:rPr>
          <w:szCs w:val="22"/>
          <w:lang w:val="el-GR"/>
        </w:rPr>
      </w:pPr>
      <w:r w:rsidRPr="00B92331">
        <w:rPr>
          <w:b/>
          <w:color w:val="000000"/>
          <w:szCs w:val="22"/>
          <w:lang w:val="el-GR"/>
        </w:rPr>
        <w:t>7.3.</w:t>
      </w:r>
      <w:r w:rsidRPr="00B92331">
        <w:rPr>
          <w:color w:val="000000"/>
          <w:szCs w:val="22"/>
          <w:lang w:val="el-GR"/>
        </w:rPr>
        <w:t xml:space="preserve"> Η παραλαβή των υλικών και η έκδοση των σχετικών πρωτοκόλλων παραλαβής πραγματοποιείται σύμφωνα με τα αναφερόμενα στις παραγράφους 7.1. και 7.2. της παρούσας.</w:t>
      </w:r>
    </w:p>
    <w:p w14:paraId="5CA42214" w14:textId="384C14BE"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Αν η παραλαβή των υλικών και η σύνταξη του σχετικού πρωτοκόλλου δεν πραγματοποιηθεί από την επιτροπή παρακολούθησης και παραλαβής μέσα στον οριζόμενο από τη σύμβαση χρόνο, θεωρείται ότι η παραλαβή </w:t>
      </w:r>
      <w:r w:rsidR="005E590B" w:rsidRPr="00B92331">
        <w:rPr>
          <w:color w:val="000000"/>
          <w:szCs w:val="22"/>
          <w:lang w:val="el-GR"/>
        </w:rPr>
        <w:t>συντελέστηκε</w:t>
      </w:r>
      <w:r w:rsidRPr="00B92331">
        <w:rPr>
          <w:color w:val="000000"/>
          <w:szCs w:val="22"/>
          <w:lang w:val="el-GR"/>
        </w:rPr>
        <w:t xml:space="preserve"> αυτοδίκαια, με κάθε επιφύλαξη των δικαιωμάτων του Δημοσίου και εκδίδεται προς τούτο σχετική απόφαση του αρμοδίου </w:t>
      </w:r>
      <w:r w:rsidR="005E590B" w:rsidRPr="00B92331">
        <w:rPr>
          <w:color w:val="000000"/>
          <w:szCs w:val="22"/>
          <w:lang w:val="el-GR"/>
        </w:rPr>
        <w:t>αποφαινόμενου</w:t>
      </w:r>
      <w:r w:rsidRPr="00B92331">
        <w:rPr>
          <w:color w:val="000000"/>
          <w:szCs w:val="22"/>
          <w:lang w:val="el-GR"/>
        </w:rPr>
        <w:t xml:space="preserve">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 </w:t>
      </w:r>
    </w:p>
    <w:p w14:paraId="1FBC3940" w14:textId="63080E8C" w:rsidR="007A075F" w:rsidRPr="00B92331" w:rsidRDefault="00E96C39" w:rsidP="001D14CA">
      <w:pPr>
        <w:pStyle w:val="af5"/>
        <w:spacing w:after="113" w:line="276" w:lineRule="auto"/>
        <w:rPr>
          <w:szCs w:val="22"/>
          <w:lang w:val="el-GR"/>
        </w:rPr>
      </w:pPr>
      <w:r w:rsidRPr="00B92331">
        <w:rPr>
          <w:color w:val="000000"/>
          <w:szCs w:val="22"/>
          <w:lang w:val="el-GR"/>
        </w:rPr>
        <w:t xml:space="preserve">Ανεξάρτητα από την, κατά τα ανωτέρω, αυτοδίκαιη παραλαβή και την πληρωμή του Αναδόχου, πραγματοποιούνται οι προβλεπόμενοι από την παρούσα σύμβαση έλεγχοι από επιτροπή που συγκροτείται με απόφαση της Αναθέτουσας Αρχής στην οποία δεν μπορεί να συμμετέχουν ο πρόεδρος και τα μέλη της επιτροπής που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την ως άνω παράγραφο της παρούσας σύμβασης και των άρθρων 6.2.1. της </w:t>
      </w:r>
      <w:r w:rsidRPr="00DC6866">
        <w:rPr>
          <w:szCs w:val="22"/>
          <w:lang w:val="el-GR"/>
        </w:rPr>
        <w:t>αριθμ. Δ.</w:t>
      </w:r>
      <w:r w:rsidR="00DC6866" w:rsidRPr="00DC6866">
        <w:rPr>
          <w:szCs w:val="22"/>
          <w:lang w:val="el-GR"/>
        </w:rPr>
        <w:t>21</w:t>
      </w:r>
      <w:r w:rsidRPr="00DC6866">
        <w:rPr>
          <w:szCs w:val="22"/>
          <w:lang w:val="el-GR"/>
        </w:rPr>
        <w:t>/2025 Διακήρυξης</w:t>
      </w:r>
      <w:r w:rsidRPr="00B92331">
        <w:rPr>
          <w:color w:val="000000"/>
          <w:szCs w:val="22"/>
          <w:lang w:val="el-GR"/>
        </w:rPr>
        <w:t xml:space="preserve"> και του άρθρου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w:t>
      </w:r>
      <w:r w:rsidR="005E590B" w:rsidRPr="00B92331">
        <w:rPr>
          <w:color w:val="000000"/>
          <w:szCs w:val="22"/>
          <w:lang w:val="el-GR"/>
        </w:rPr>
        <w:t>προβλεπόμενων</w:t>
      </w:r>
      <w:r w:rsidRPr="00B92331">
        <w:rPr>
          <w:color w:val="000000"/>
          <w:szCs w:val="22"/>
          <w:lang w:val="el-GR"/>
        </w:rPr>
        <w:t xml:space="preserve"> από την παρούσα σύμβαση ελέγχων και τη σύνταξη των σχετικών πρωτοκόλλων.</w:t>
      </w:r>
    </w:p>
    <w:p w14:paraId="12ED19E1" w14:textId="77777777" w:rsidR="007A075F" w:rsidRPr="00B92331" w:rsidRDefault="00E96C39" w:rsidP="001D14CA">
      <w:pPr>
        <w:pStyle w:val="af5"/>
        <w:spacing w:after="113" w:line="276" w:lineRule="auto"/>
        <w:rPr>
          <w:szCs w:val="22"/>
          <w:lang w:val="el-GR"/>
        </w:rPr>
      </w:pPr>
      <w:r w:rsidRPr="00B92331">
        <w:rPr>
          <w:b/>
          <w:color w:val="000000"/>
          <w:szCs w:val="22"/>
          <w:lang w:val="el-GR"/>
        </w:rPr>
        <w:t>7.4</w:t>
      </w:r>
      <w:r w:rsidRPr="00B92331">
        <w:rPr>
          <w:color w:val="000000"/>
          <w:szCs w:val="22"/>
          <w:lang w:val="el-GR"/>
        </w:rPr>
        <w:t>. 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από την Αναθέτουσα Αρχή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στον Ανάδοχο οι κυρώσεις του άρθρου 207 του ν. 4412/2016.</w:t>
      </w:r>
    </w:p>
    <w:p w14:paraId="2D06871C" w14:textId="55742B68" w:rsidR="007A075F" w:rsidRPr="00B92331" w:rsidRDefault="00E96C39" w:rsidP="00B92331">
      <w:pPr>
        <w:pStyle w:val="af5"/>
        <w:spacing w:after="0"/>
        <w:jc w:val="center"/>
        <w:rPr>
          <w:szCs w:val="22"/>
          <w:lang w:val="el-GR"/>
        </w:rPr>
      </w:pPr>
      <w:r w:rsidRPr="00B92331">
        <w:rPr>
          <w:b/>
          <w:color w:val="000000"/>
          <w:szCs w:val="22"/>
          <w:lang w:val="el-GR"/>
        </w:rPr>
        <w:t>ΆΡΘΡΟ 8</w:t>
      </w:r>
      <w:r w:rsidRPr="00B92331">
        <w:rPr>
          <w:b/>
          <w:color w:val="000000"/>
          <w:szCs w:val="22"/>
          <w:vertAlign w:val="superscript"/>
          <w:lang w:val="el-GR"/>
        </w:rPr>
        <w:t>ο</w:t>
      </w:r>
    </w:p>
    <w:p w14:paraId="6E7A03C0"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Απόρριψη συμβατικών υλικών –Αντικατάσταση</w:t>
      </w:r>
    </w:p>
    <w:p w14:paraId="59EEE0FF" w14:textId="77777777" w:rsidR="007A075F" w:rsidRPr="00B92331" w:rsidRDefault="00E96C39" w:rsidP="001D14CA">
      <w:pPr>
        <w:pStyle w:val="af5"/>
        <w:spacing w:after="113" w:line="276" w:lineRule="auto"/>
        <w:rPr>
          <w:szCs w:val="22"/>
          <w:lang w:val="el-GR"/>
        </w:rPr>
      </w:pPr>
      <w:r w:rsidRPr="00B92331">
        <w:rPr>
          <w:b/>
          <w:color w:val="000000"/>
          <w:szCs w:val="22"/>
          <w:lang w:val="el-GR"/>
        </w:rPr>
        <w:t>8.1.</w:t>
      </w:r>
      <w:r w:rsidRPr="00B92331">
        <w:rPr>
          <w:color w:val="000000"/>
          <w:szCs w:val="22"/>
          <w:lang w:val="el-GR"/>
        </w:rPr>
        <w:t xml:space="preserve">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w:t>
      </w:r>
    </w:p>
    <w:p w14:paraId="3C3A8768"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p>
    <w:p w14:paraId="2C69626C" w14:textId="77777777" w:rsidR="007A075F" w:rsidRPr="00B92331" w:rsidRDefault="00E96C39" w:rsidP="001D14CA">
      <w:pPr>
        <w:pStyle w:val="af5"/>
        <w:spacing w:after="113" w:line="276" w:lineRule="auto"/>
        <w:rPr>
          <w:szCs w:val="22"/>
          <w:lang w:val="el-GR"/>
        </w:rPr>
      </w:pPr>
      <w:r w:rsidRPr="00B92331">
        <w:rPr>
          <w:b/>
          <w:color w:val="000000"/>
          <w:szCs w:val="22"/>
          <w:lang w:val="el-GR"/>
        </w:rPr>
        <w:lastRenderedPageBreak/>
        <w:t>8.2.</w:t>
      </w:r>
      <w:r w:rsidRPr="00B92331">
        <w:rPr>
          <w:color w:val="000000"/>
          <w:szCs w:val="22"/>
          <w:lang w:val="el-GR"/>
        </w:rPr>
        <w:t xml:space="preserve"> Αν ο ανάδοχος δεν αντικαταστήσει τα υλικά που απορρίφθηκαν μέσα στην προθεσμία που του τάχθηκε και εφ’ όσον έχει λήξει ο συμβατικός χρόνος, κηρύσσεται έκπτωτος και υπόκειται στις προβλεπόμενες κυρώσεις του όρου 9 της παρούσας σύμβασης.</w:t>
      </w:r>
    </w:p>
    <w:p w14:paraId="61F18134"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8.3. </w:t>
      </w:r>
      <w:r w:rsidRPr="00B92331">
        <w:rPr>
          <w:color w:val="000000"/>
          <w:szCs w:val="22"/>
          <w:lang w:val="el-GR"/>
        </w:rPr>
        <w:t>Η επιστροφή των υλικών που απορρίφθηκαν γίνεται σύμφωνα με τα προβλεπόμενα στις παρ. 2 και 3 του άρθρου 213 του ν. 4412/2016.</w:t>
      </w:r>
    </w:p>
    <w:p w14:paraId="08F69C08"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Άρθρο 9</w:t>
      </w:r>
      <w:r w:rsidRPr="00B92331">
        <w:rPr>
          <w:b/>
          <w:color w:val="000000"/>
          <w:szCs w:val="22"/>
          <w:vertAlign w:val="superscript"/>
          <w:lang w:val="el-GR"/>
        </w:rPr>
        <w:t>ο</w:t>
      </w:r>
    </w:p>
    <w:p w14:paraId="77CCA735"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Υπεργολαβία</w:t>
      </w:r>
    </w:p>
    <w:p w14:paraId="0137A753" w14:textId="77777777" w:rsidR="007A075F" w:rsidRPr="00B92331" w:rsidRDefault="00E96C39" w:rsidP="001D14CA">
      <w:pPr>
        <w:pStyle w:val="af5"/>
        <w:spacing w:after="0"/>
        <w:rPr>
          <w:szCs w:val="22"/>
          <w:lang w:val="el-GR"/>
        </w:rPr>
      </w:pPr>
      <w:r w:rsidRPr="00B92331">
        <w:rPr>
          <w:b/>
          <w:color w:val="000000"/>
          <w:szCs w:val="22"/>
          <w:lang w:val="el-GR"/>
        </w:rPr>
        <w:t>9.1</w:t>
      </w:r>
      <w:r w:rsidRPr="00B92331">
        <w:rPr>
          <w:color w:val="000000"/>
          <w:szCs w:val="22"/>
          <w:lang w:val="el-GR"/>
        </w:rPr>
        <w:t xml:space="preserve">.Ο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4F1AD36C" w14:textId="77777777" w:rsidR="007A075F" w:rsidRPr="00B92331" w:rsidRDefault="007A075F" w:rsidP="001D14CA">
      <w:pPr>
        <w:pStyle w:val="af5"/>
        <w:spacing w:after="0"/>
        <w:rPr>
          <w:szCs w:val="22"/>
          <w:lang w:val="el-GR"/>
        </w:rPr>
      </w:pPr>
    </w:p>
    <w:p w14:paraId="532DBFE2" w14:textId="77777777" w:rsidR="007A075F" w:rsidRPr="00B92331" w:rsidRDefault="00E96C39" w:rsidP="001D14CA">
      <w:pPr>
        <w:pStyle w:val="af5"/>
        <w:spacing w:after="0"/>
        <w:rPr>
          <w:szCs w:val="22"/>
          <w:lang w:val="el-GR"/>
        </w:rPr>
      </w:pPr>
      <w:r w:rsidRPr="00B92331">
        <w:rPr>
          <w:b/>
          <w:color w:val="000000"/>
          <w:szCs w:val="22"/>
          <w:lang w:val="el-GR"/>
        </w:rPr>
        <w:t>9.2.</w:t>
      </w:r>
      <w:r w:rsidRPr="00B92331">
        <w:rPr>
          <w:color w:val="000000"/>
          <w:szCs w:val="22"/>
          <w:lang w:val="el-GR"/>
        </w:rPr>
        <w:t xml:space="preserve">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του/των τμήματος/ τμημάτων της σύμβασης είτε από τον ίδιο, είτε από νέο υπεργολάβο τον οποίο θα γνωστοποιήσει στην Αναθέτουσα Αρχή κατά την ως άνω διαδικασία. </w:t>
      </w:r>
    </w:p>
    <w:p w14:paraId="1D272AC1" w14:textId="77777777" w:rsidR="007A075F" w:rsidRPr="00B92331" w:rsidRDefault="007A075F" w:rsidP="001D14CA">
      <w:pPr>
        <w:pStyle w:val="af5"/>
        <w:spacing w:after="0"/>
        <w:rPr>
          <w:szCs w:val="22"/>
          <w:lang w:val="el-GR"/>
        </w:rPr>
      </w:pPr>
    </w:p>
    <w:p w14:paraId="029FE5F0" w14:textId="77777777" w:rsidR="007A075F" w:rsidRPr="00B92331" w:rsidRDefault="00E96C39" w:rsidP="001D14CA">
      <w:pPr>
        <w:pStyle w:val="af5"/>
        <w:spacing w:after="0"/>
        <w:rPr>
          <w:szCs w:val="22"/>
          <w:lang w:val="el-GR"/>
        </w:rPr>
      </w:pPr>
      <w:r w:rsidRPr="00B92331">
        <w:rPr>
          <w:b/>
          <w:color w:val="000000"/>
          <w:szCs w:val="22"/>
          <w:lang w:val="el-GR"/>
        </w:rPr>
        <w:t>9.3.</w:t>
      </w:r>
      <w:r w:rsidRPr="00B92331">
        <w:rPr>
          <w:color w:val="000000"/>
          <w:szCs w:val="22"/>
          <w:lang w:val="el-GR"/>
        </w:rPr>
        <w:t xml:space="preserve"> 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αυτής.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14:paraId="4B44E807" w14:textId="77777777" w:rsidR="007A075F" w:rsidRPr="00B92331" w:rsidRDefault="007A075F" w:rsidP="001D14CA">
      <w:pPr>
        <w:pStyle w:val="af5"/>
        <w:spacing w:after="0"/>
        <w:rPr>
          <w:szCs w:val="22"/>
          <w:lang w:val="el-GR"/>
        </w:rPr>
      </w:pPr>
    </w:p>
    <w:p w14:paraId="2D862518" w14:textId="77777777" w:rsidR="007A075F" w:rsidRPr="00B92331" w:rsidRDefault="00E96C39" w:rsidP="001D14CA">
      <w:pPr>
        <w:pStyle w:val="af5"/>
        <w:spacing w:after="0"/>
        <w:rPr>
          <w:szCs w:val="22"/>
          <w:lang w:val="el-GR"/>
        </w:rPr>
      </w:pPr>
      <w:r w:rsidRPr="00B92331">
        <w:rPr>
          <w:b/>
          <w:color w:val="000000"/>
          <w:szCs w:val="22"/>
          <w:lang w:val="el-GR"/>
        </w:rPr>
        <w:t>9.4.</w:t>
      </w:r>
      <w:r w:rsidRPr="00B92331">
        <w:rPr>
          <w:color w:val="000000"/>
          <w:szCs w:val="22"/>
          <w:lang w:val="el-GR"/>
        </w:rPr>
        <w:t xml:space="preserve">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w:t>
      </w:r>
    </w:p>
    <w:p w14:paraId="0E49DE51" w14:textId="77777777" w:rsidR="007A075F" w:rsidRPr="00B92331" w:rsidRDefault="007A075F" w:rsidP="001D14CA">
      <w:pPr>
        <w:pStyle w:val="af5"/>
        <w:spacing w:after="113" w:line="276" w:lineRule="auto"/>
        <w:rPr>
          <w:szCs w:val="22"/>
          <w:lang w:val="el-GR"/>
        </w:rPr>
      </w:pPr>
    </w:p>
    <w:p w14:paraId="42E27FAD"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ΆΡΘΡΟ 10</w:t>
      </w:r>
      <w:r w:rsidRPr="00B92331">
        <w:rPr>
          <w:b/>
          <w:color w:val="000000"/>
          <w:szCs w:val="22"/>
          <w:vertAlign w:val="superscript"/>
          <w:lang w:val="el-GR"/>
        </w:rPr>
        <w:t>ο</w:t>
      </w:r>
    </w:p>
    <w:p w14:paraId="0648D6CF" w14:textId="77777777" w:rsidR="007A075F" w:rsidRPr="00B92331" w:rsidRDefault="00E96C39" w:rsidP="00B92331">
      <w:pPr>
        <w:pStyle w:val="af5"/>
        <w:spacing w:after="0"/>
        <w:jc w:val="center"/>
        <w:rPr>
          <w:b/>
          <w:color w:val="000000"/>
          <w:szCs w:val="22"/>
          <w:lang w:val="el-GR"/>
        </w:rPr>
      </w:pPr>
      <w:r w:rsidRPr="00B92331">
        <w:rPr>
          <w:b/>
          <w:color w:val="000000"/>
          <w:szCs w:val="22"/>
          <w:lang w:val="el-GR"/>
        </w:rPr>
        <w:t>Κήρυξη οικονομικού φορέα εκπτώτου –Κυρώσεις</w:t>
      </w:r>
    </w:p>
    <w:p w14:paraId="33657733" w14:textId="77777777" w:rsidR="007A075F" w:rsidRPr="00B92331" w:rsidRDefault="00E96C39" w:rsidP="001D14CA">
      <w:pPr>
        <w:pStyle w:val="af5"/>
        <w:spacing w:after="113" w:line="276" w:lineRule="auto"/>
        <w:rPr>
          <w:szCs w:val="22"/>
          <w:lang w:val="el-GR"/>
        </w:rPr>
      </w:pPr>
      <w:r w:rsidRPr="00B92331">
        <w:rPr>
          <w:b/>
          <w:color w:val="000000"/>
          <w:szCs w:val="22"/>
          <w:lang w:val="el-GR"/>
        </w:rPr>
        <w:t>10.1.</w:t>
      </w:r>
      <w:r w:rsidRPr="00B92331">
        <w:rPr>
          <w:color w:val="000000"/>
          <w:szCs w:val="22"/>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14:paraId="569ABB9D" w14:textId="77777777" w:rsidR="007A075F" w:rsidRPr="00B92331" w:rsidRDefault="00E96C39" w:rsidP="001D14CA">
      <w:pPr>
        <w:pStyle w:val="af5"/>
        <w:spacing w:after="113" w:line="276" w:lineRule="auto"/>
        <w:rPr>
          <w:szCs w:val="22"/>
          <w:lang w:val="el-GR"/>
        </w:rPr>
      </w:pPr>
      <w:r w:rsidRPr="00B92331">
        <w:rPr>
          <w:b/>
          <w:color w:val="000000"/>
          <w:szCs w:val="22"/>
          <w:lang w:val="el-GR"/>
        </w:rPr>
        <w:t>α)</w:t>
      </w:r>
      <w:r w:rsidRPr="00B92331">
        <w:rPr>
          <w:color w:val="000000"/>
          <w:szCs w:val="22"/>
          <w:lang w:val="el-GR"/>
        </w:rPr>
        <w:t xml:space="preserve"> στην περίπτωση της παρ. 7 του άρθρου 105 περί κατακύρωσης και σύναψης σύμβασης,</w:t>
      </w:r>
    </w:p>
    <w:p w14:paraId="091C58F2" w14:textId="77777777" w:rsidR="007A075F" w:rsidRPr="00B92331" w:rsidRDefault="00E96C39" w:rsidP="001D14CA">
      <w:pPr>
        <w:pStyle w:val="af5"/>
        <w:spacing w:after="113" w:line="276" w:lineRule="auto"/>
        <w:rPr>
          <w:szCs w:val="22"/>
          <w:lang w:val="el-GR"/>
        </w:rPr>
      </w:pPr>
      <w:r w:rsidRPr="00B92331">
        <w:rPr>
          <w:b/>
          <w:color w:val="000000"/>
          <w:szCs w:val="22"/>
          <w:lang w:val="el-GR"/>
        </w:rPr>
        <w:t>β</w:t>
      </w:r>
      <w:r w:rsidRPr="00B92331">
        <w:rPr>
          <w:color w:val="000000"/>
          <w:szCs w:val="22"/>
          <w:lang w:val="el-GR"/>
        </w:rPr>
        <w:t>)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1F8CE667" w14:textId="77777777" w:rsidR="007A075F" w:rsidRPr="00B92331" w:rsidRDefault="00E96C39" w:rsidP="001D14CA">
      <w:pPr>
        <w:pStyle w:val="af5"/>
        <w:spacing w:after="113" w:line="276" w:lineRule="auto"/>
        <w:rPr>
          <w:szCs w:val="22"/>
          <w:lang w:val="el-GR"/>
        </w:rPr>
      </w:pPr>
      <w:r w:rsidRPr="00B92331">
        <w:rPr>
          <w:b/>
          <w:color w:val="000000"/>
          <w:szCs w:val="22"/>
          <w:lang w:val="el-GR"/>
        </w:rPr>
        <w:t>γ)</w:t>
      </w:r>
      <w:r w:rsidRPr="00B92331">
        <w:rPr>
          <w:color w:val="000000"/>
          <w:szCs w:val="22"/>
          <w:lang w:val="el-GR"/>
        </w:rPr>
        <w:t xml:space="preserve">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και την παράγραφο 6.1 της Διακήρυξης.</w:t>
      </w:r>
    </w:p>
    <w:p w14:paraId="7B6FB08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lastRenderedPageBreak/>
        <w:t xml:space="preserve">Στην περίπτωση συνδρομής λόγου έκπτωσης του αναδόχου από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και πάντως όχι μικρότερη των δεκαπέντε (15) ημερών από την κοινοποίηση της ανωτέρω όχλησης. </w:t>
      </w:r>
    </w:p>
    <w:p w14:paraId="06D3B38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029A704D"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79D2E6ED"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Στον Ανάδοχο που κηρύσσεται έκπτωτος από την παρούσα σύμβαση, επιβάλλονται, με απόφαση της Αναθέτουσας Αρχής,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2AF211B4" w14:textId="77777777" w:rsidR="007A075F" w:rsidRPr="00B92331" w:rsidRDefault="00E96C39" w:rsidP="001D14CA">
      <w:pPr>
        <w:pStyle w:val="af5"/>
        <w:spacing w:after="113" w:line="276" w:lineRule="auto"/>
        <w:rPr>
          <w:szCs w:val="22"/>
          <w:lang w:val="el-GR"/>
        </w:rPr>
      </w:pPr>
      <w:r w:rsidRPr="00B92331">
        <w:rPr>
          <w:b/>
          <w:color w:val="000000"/>
          <w:szCs w:val="22"/>
          <w:lang w:val="el-GR"/>
        </w:rPr>
        <w:t>α)</w:t>
      </w:r>
      <w:r w:rsidRPr="00B92331">
        <w:rPr>
          <w:color w:val="000000"/>
          <w:szCs w:val="22"/>
          <w:lang w:val="el-GR"/>
        </w:rPr>
        <w:t xml:space="preserve"> ολική κατάπτωση της εγγύησης συμμετοχής ή καλής εκτέλεσης της σύμβασης κατά περίπτωση και </w:t>
      </w:r>
    </w:p>
    <w:p w14:paraId="239DFDAF" w14:textId="77777777" w:rsidR="007A075F" w:rsidRPr="00B92331" w:rsidRDefault="00E96C39" w:rsidP="001D14CA">
      <w:pPr>
        <w:pStyle w:val="af5"/>
        <w:spacing w:after="113" w:line="276" w:lineRule="auto"/>
        <w:rPr>
          <w:szCs w:val="22"/>
          <w:lang w:val="el-GR"/>
        </w:rPr>
      </w:pPr>
      <w:r w:rsidRPr="00B92331">
        <w:rPr>
          <w:b/>
          <w:color w:val="000000"/>
          <w:szCs w:val="22"/>
          <w:lang w:val="el-GR"/>
        </w:rPr>
        <w:t>β)</w:t>
      </w:r>
      <w:r w:rsidRPr="00B92331">
        <w:rPr>
          <w:color w:val="000000"/>
          <w:szCs w:val="22"/>
          <w:lang w:val="el-GR"/>
        </w:rPr>
        <w:t xml:space="preserve">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 του ως άνω νόμου, περί αποκλεισμού οικονομικού φορέα από δημόσιες συμβάσεις.</w:t>
      </w:r>
    </w:p>
    <w:p w14:paraId="7F19ED80" w14:textId="77777777" w:rsidR="007A075F" w:rsidRPr="00B92331" w:rsidRDefault="00E96C39" w:rsidP="001D14CA">
      <w:pPr>
        <w:pStyle w:val="af5"/>
        <w:spacing w:after="113" w:line="276" w:lineRule="auto"/>
        <w:rPr>
          <w:szCs w:val="22"/>
          <w:lang w:val="el-GR"/>
        </w:rPr>
      </w:pPr>
      <w:r w:rsidRPr="00B92331">
        <w:rPr>
          <w:b/>
          <w:color w:val="000000"/>
          <w:szCs w:val="22"/>
          <w:lang w:val="el-GR"/>
        </w:rPr>
        <w:t>10.2.</w:t>
      </w:r>
      <w:r w:rsidRPr="00B92331">
        <w:rPr>
          <w:color w:val="000000"/>
          <w:szCs w:val="22"/>
          <w:lang w:val="el-GR"/>
        </w:rPr>
        <w:t xml:space="preserve"> Αν το συμβατικό υλικό φορτωθεί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πρόστιμο/τόκος πέντε τοις εκατό (5%) επί της συμβατικής αξίας της ποσότητας που παραδόθηκε εκπρόθεσμα. </w:t>
      </w:r>
    </w:p>
    <w:p w14:paraId="20B939EB" w14:textId="77777777" w:rsidR="007A075F" w:rsidRPr="00B92331" w:rsidRDefault="00E96C39" w:rsidP="001D14CA">
      <w:pPr>
        <w:pStyle w:val="af5"/>
        <w:spacing w:after="113" w:line="276" w:lineRule="auto"/>
        <w:rPr>
          <w:szCs w:val="22"/>
          <w:lang w:val="el-GR"/>
        </w:rPr>
      </w:pPr>
      <w:r w:rsidRPr="00B92331">
        <w:rPr>
          <w:color w:val="000000"/>
          <w:szCs w:val="22"/>
          <w:lang w:val="el-GR"/>
        </w:rPr>
        <w:t xml:space="preserve">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 </w:t>
      </w:r>
    </w:p>
    <w:p w14:paraId="7CEFADEE"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Κατά τον υπολογισμό του χρονικού διαστήματος της καθυστέρησης για φόρτωση- παράδοση ή αντικατάσταση των υλικών, με απόφαση του αποφαινόμενου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 </w:t>
      </w:r>
    </w:p>
    <w:p w14:paraId="11F08132"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Η είσπραξη του προστίμου και των τόκων επί της προκαταβολής γίνεται με παρακράτηση από το ποσό πληρωμής του αναδόχου.</w:t>
      </w:r>
    </w:p>
    <w:p w14:paraId="529906D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Σε περίπτωση ένωσης οικονομικών φορέων, το πρόστιμο και οι τόκοι επιβάλλονται αναλόγως σε όλα τα μέλη της ένωσης. </w:t>
      </w:r>
    </w:p>
    <w:p w14:paraId="53A888B3" w14:textId="77777777" w:rsidR="007A075F" w:rsidRPr="00B92331" w:rsidRDefault="00E96C39" w:rsidP="001D14CA">
      <w:pPr>
        <w:pStyle w:val="af5"/>
        <w:spacing w:after="113" w:line="276" w:lineRule="auto"/>
        <w:rPr>
          <w:szCs w:val="22"/>
          <w:lang w:val="el-GR"/>
        </w:rPr>
      </w:pPr>
      <w:r w:rsidRPr="00B92331">
        <w:rPr>
          <w:b/>
          <w:szCs w:val="22"/>
          <w:lang w:val="el-GR"/>
        </w:rPr>
        <w:t>10.3.</w:t>
      </w:r>
      <w:r w:rsidRPr="00B92331">
        <w:rPr>
          <w:szCs w:val="22"/>
          <w:lang w:val="el-GR"/>
        </w:rPr>
        <w:t xml:space="preserve">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14:paraId="03911B04" w14:textId="77777777" w:rsidR="007A075F" w:rsidRPr="00B92331" w:rsidRDefault="00E96C39" w:rsidP="001D14CA">
      <w:pPr>
        <w:pStyle w:val="af5"/>
        <w:spacing w:after="113" w:line="276" w:lineRule="auto"/>
        <w:rPr>
          <w:szCs w:val="22"/>
          <w:lang w:val="el-GR"/>
        </w:rPr>
      </w:pPr>
      <w:r w:rsidRPr="00B92331">
        <w:rPr>
          <w:szCs w:val="22"/>
          <w:lang w:val="el-GR"/>
        </w:rPr>
        <w:t xml:space="preserve">Δ = (ΤΚΤ ΤΚΕ) </w:t>
      </w:r>
      <w:r w:rsidRPr="00B92331">
        <w:rPr>
          <w:szCs w:val="22"/>
        </w:rPr>
        <w:t>x</w:t>
      </w:r>
      <w:r w:rsidRPr="00B92331">
        <w:rPr>
          <w:szCs w:val="22"/>
          <w:lang w:val="el-GR"/>
        </w:rPr>
        <w:t xml:space="preserve">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w:t>
      </w:r>
      <w:r w:rsidRPr="00B92331">
        <w:rPr>
          <w:szCs w:val="22"/>
          <w:lang w:val="el-GR"/>
        </w:rPr>
        <w:lastRenderedPageBreak/>
        <w:t>σύμφωνα με τα ανωτέρω αναφερόμενα. Το διαφέρον λαμβάνει θετικές τιμές, αλλιώς θεωρείται ίσο με μηδέν.</w:t>
      </w:r>
    </w:p>
    <w:p w14:paraId="70C60FB7" w14:textId="77777777" w:rsidR="007A075F" w:rsidRPr="00B92331" w:rsidRDefault="00E96C39" w:rsidP="001D14CA">
      <w:pPr>
        <w:pStyle w:val="af5"/>
        <w:spacing w:after="113" w:line="276" w:lineRule="auto"/>
        <w:rPr>
          <w:szCs w:val="22"/>
          <w:lang w:val="el-GR"/>
        </w:rPr>
      </w:pPr>
      <w:r w:rsidRPr="00B92331">
        <w:rPr>
          <w:szCs w:val="22"/>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14:paraId="7955C036" w14:textId="77777777" w:rsidR="007A075F" w:rsidRPr="00B92331" w:rsidRDefault="00E96C39" w:rsidP="001D14CA">
      <w:pPr>
        <w:pStyle w:val="af5"/>
        <w:spacing w:after="113" w:line="276" w:lineRule="auto"/>
        <w:rPr>
          <w:szCs w:val="22"/>
          <w:lang w:val="el-GR"/>
        </w:rPr>
      </w:pPr>
      <w:r w:rsidRPr="00B92331">
        <w:rPr>
          <w:szCs w:val="22"/>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69BBC4A3" w14:textId="77777777" w:rsidR="007A075F" w:rsidRPr="00B92331" w:rsidRDefault="00E96C39" w:rsidP="001D14CA">
      <w:pPr>
        <w:pStyle w:val="af5"/>
        <w:spacing w:after="113" w:line="276" w:lineRule="auto"/>
        <w:rPr>
          <w:szCs w:val="22"/>
          <w:lang w:val="el-GR"/>
        </w:rPr>
      </w:pPr>
      <w:r w:rsidRPr="00B92331">
        <w:rPr>
          <w:szCs w:val="22"/>
          <w:lang w:val="el-GR"/>
        </w:rPr>
        <w:t xml:space="preserve">Π = Συντελεστής προσαύξησης προσδιορισμού της έμμεσης ζημίας που προκαλείται στην </w:t>
      </w:r>
      <w:r w:rsidRPr="00B92331">
        <w:rPr>
          <w:color w:val="000000"/>
          <w:szCs w:val="22"/>
          <w:lang w:val="el-GR"/>
        </w:rPr>
        <w:t>αναθέτουσα αρχή από την έκπτωση του αναδόχου. Ο ανωτέρω συντελεστής λαμβάνει τιμή 1,01.</w:t>
      </w:r>
    </w:p>
    <w:p w14:paraId="63738624"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w:t>
      </w:r>
    </w:p>
    <w:p w14:paraId="0380B8B0" w14:textId="424DCF94" w:rsidR="007A075F" w:rsidRPr="00B92331" w:rsidRDefault="00E96C39" w:rsidP="001D14CA">
      <w:pPr>
        <w:pStyle w:val="af5"/>
        <w:spacing w:after="113" w:line="276" w:lineRule="auto"/>
        <w:rPr>
          <w:color w:val="000000"/>
          <w:szCs w:val="22"/>
          <w:lang w:val="el-GR"/>
        </w:rPr>
      </w:pPr>
      <w:r w:rsidRPr="00B92331">
        <w:rPr>
          <w:color w:val="000000"/>
          <w:szCs w:val="22"/>
          <w:lang w:val="el-GR"/>
        </w:rPr>
        <w:t>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7C39F0E1" w14:textId="64B21510" w:rsidR="007A075F" w:rsidRPr="00B92331" w:rsidRDefault="00E96C39" w:rsidP="00B92331">
      <w:pPr>
        <w:pStyle w:val="af5"/>
        <w:spacing w:after="0"/>
        <w:jc w:val="center"/>
        <w:rPr>
          <w:szCs w:val="22"/>
          <w:lang w:val="el-GR"/>
        </w:rPr>
      </w:pPr>
      <w:r w:rsidRPr="00B92331">
        <w:rPr>
          <w:b/>
          <w:color w:val="000000"/>
          <w:szCs w:val="22"/>
          <w:lang w:val="el-GR"/>
        </w:rPr>
        <w:t>ΆΡΘΡΟ</w:t>
      </w:r>
      <w:r w:rsidRPr="00B92331">
        <w:rPr>
          <w:szCs w:val="22"/>
          <w:lang w:val="el-GR"/>
        </w:rPr>
        <w:t xml:space="preserve"> </w:t>
      </w:r>
      <w:r w:rsidRPr="00B92331">
        <w:rPr>
          <w:b/>
          <w:szCs w:val="22"/>
          <w:lang w:val="el-GR"/>
        </w:rPr>
        <w:t>11</w:t>
      </w:r>
      <w:r w:rsidRPr="00B92331">
        <w:rPr>
          <w:b/>
          <w:position w:val="7"/>
          <w:szCs w:val="22"/>
          <w:lang w:val="el-GR"/>
        </w:rPr>
        <w:t>ο</w:t>
      </w:r>
    </w:p>
    <w:p w14:paraId="55DAE9BD" w14:textId="77777777" w:rsidR="007A075F" w:rsidRPr="00B92331" w:rsidRDefault="00E96C39" w:rsidP="00B92331">
      <w:pPr>
        <w:pStyle w:val="af5"/>
        <w:spacing w:after="0"/>
        <w:jc w:val="center"/>
        <w:rPr>
          <w:b/>
          <w:szCs w:val="22"/>
          <w:lang w:val="el-GR"/>
        </w:rPr>
      </w:pPr>
      <w:r w:rsidRPr="00B92331">
        <w:rPr>
          <w:b/>
          <w:szCs w:val="22"/>
          <w:lang w:val="el-GR"/>
        </w:rPr>
        <w:t>Τροποποίηση σύμβασης κατά τη διάρκειά της</w:t>
      </w:r>
    </w:p>
    <w:p w14:paraId="4A45D732" w14:textId="77777777" w:rsidR="007A075F" w:rsidRPr="00B92331" w:rsidRDefault="00E96C39" w:rsidP="001D14CA">
      <w:pPr>
        <w:pStyle w:val="af5"/>
        <w:spacing w:after="113" w:line="276" w:lineRule="auto"/>
        <w:rPr>
          <w:szCs w:val="22"/>
          <w:lang w:val="el-GR"/>
        </w:rPr>
      </w:pPr>
      <w:r w:rsidRPr="00B92331">
        <w:rPr>
          <w:b/>
          <w:szCs w:val="22"/>
          <w:lang w:val="el-GR"/>
        </w:rPr>
        <w:t>11.1.</w:t>
      </w:r>
      <w:r w:rsidRPr="00B92331">
        <w:rPr>
          <w:szCs w:val="22"/>
          <w:lang w:val="el-GR"/>
        </w:rPr>
        <w:t xml:space="preserve"> 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w:t>
      </w:r>
    </w:p>
    <w:p w14:paraId="745D6357" w14:textId="77777777" w:rsidR="007A075F" w:rsidRPr="00B92331" w:rsidRDefault="00E96C39" w:rsidP="001D14CA">
      <w:pPr>
        <w:pStyle w:val="af5"/>
        <w:spacing w:after="113" w:line="276" w:lineRule="auto"/>
        <w:rPr>
          <w:szCs w:val="22"/>
          <w:lang w:val="el-GR"/>
        </w:rPr>
      </w:pPr>
      <w:r w:rsidRPr="00B92331">
        <w:rPr>
          <w:szCs w:val="22"/>
          <w:lang w:val="el-GR"/>
        </w:rPr>
        <w:t>α) του άρθρου 132 του ν. 4412/2016 και κατόπιν γνωμοδότησης της επιτροπής της περ. Β της παρ. 11 του άρθρου 221 του ν.4412/2016,</w:t>
      </w:r>
    </w:p>
    <w:p w14:paraId="3DB8FA11" w14:textId="73E1359A" w:rsidR="007A075F" w:rsidRPr="00B92331" w:rsidRDefault="00E96C39" w:rsidP="001D14CA">
      <w:pPr>
        <w:pStyle w:val="af5"/>
        <w:spacing w:after="113" w:line="276" w:lineRule="auto"/>
        <w:rPr>
          <w:szCs w:val="22"/>
          <w:lang w:val="el-GR"/>
        </w:rPr>
      </w:pPr>
      <w:r w:rsidRPr="00B92331">
        <w:rPr>
          <w:szCs w:val="22"/>
          <w:lang w:val="el-GR"/>
        </w:rPr>
        <w:t xml:space="preserve">β) των άρθρων 6.7 και 6.8 </w:t>
      </w:r>
      <w:r w:rsidRPr="00DC6866">
        <w:rPr>
          <w:szCs w:val="22"/>
          <w:lang w:val="el-GR"/>
        </w:rPr>
        <w:t>της αριθμ. Δ.</w:t>
      </w:r>
      <w:r w:rsidR="00DC6866" w:rsidRPr="00DC6866">
        <w:rPr>
          <w:szCs w:val="22"/>
          <w:lang w:val="el-GR"/>
        </w:rPr>
        <w:t>21</w:t>
      </w:r>
      <w:r w:rsidRPr="00DC6866">
        <w:rPr>
          <w:szCs w:val="22"/>
          <w:lang w:val="el-GR"/>
        </w:rPr>
        <w:t>/2025 Διακήρυξης</w:t>
      </w:r>
      <w:r w:rsidRPr="00B92331">
        <w:rPr>
          <w:szCs w:val="22"/>
          <w:lang w:val="el-GR"/>
        </w:rPr>
        <w:t xml:space="preserve"> για την προμήθεια των ειδών </w:t>
      </w:r>
      <w:r w:rsidRPr="00B92331">
        <w:rPr>
          <w:b/>
          <w:bCs/>
          <w:color w:val="000000"/>
          <w:szCs w:val="22"/>
          <w:lang w:val="el-GR"/>
        </w:rPr>
        <w:t>«</w:t>
      </w:r>
      <w:r w:rsidR="001D1CE9" w:rsidRPr="00B92331">
        <w:rPr>
          <w:b/>
          <w:bCs/>
          <w:color w:val="000000"/>
          <w:szCs w:val="22"/>
          <w:lang w:val="el-GR"/>
        </w:rPr>
        <w:t>ΕΠΙΔΕΣΜΙΚΟ ΥΛΙΚΟ ΚΑΙ ΙΑΤΡΙΚΗ ΓΑΖΑ</w:t>
      </w:r>
      <w:r w:rsidRPr="00B92331">
        <w:rPr>
          <w:b/>
          <w:bCs/>
          <w:color w:val="000000"/>
          <w:szCs w:val="22"/>
          <w:lang w:val="el-GR"/>
        </w:rPr>
        <w:t>»</w:t>
      </w:r>
      <w:r w:rsidRPr="00B92331">
        <w:rPr>
          <w:color w:val="000000"/>
          <w:szCs w:val="22"/>
          <w:lang w:val="el-GR"/>
        </w:rPr>
        <w:t>.</w:t>
      </w:r>
    </w:p>
    <w:p w14:paraId="4261A81D" w14:textId="5529DE9B" w:rsidR="007A075F" w:rsidRPr="00B92331" w:rsidRDefault="00E96C39" w:rsidP="001D14CA">
      <w:pPr>
        <w:pStyle w:val="af5"/>
        <w:spacing w:after="113" w:line="276" w:lineRule="auto"/>
        <w:rPr>
          <w:szCs w:val="22"/>
          <w:lang w:val="el-GR"/>
        </w:rPr>
      </w:pPr>
      <w:r w:rsidRPr="00B92331">
        <w:rPr>
          <w:b/>
          <w:szCs w:val="22"/>
          <w:lang w:val="el-GR"/>
        </w:rPr>
        <w:t>11.2.</w:t>
      </w:r>
      <w:r w:rsidRPr="00B92331">
        <w:rPr>
          <w:szCs w:val="22"/>
          <w:lang w:val="el-GR"/>
        </w:rPr>
        <w:t xml:space="preserve">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14:paraId="377B2F49" w14:textId="1EDEF050"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12</w:t>
      </w:r>
      <w:r w:rsidRPr="00B92331">
        <w:rPr>
          <w:b/>
          <w:position w:val="7"/>
          <w:szCs w:val="22"/>
          <w:lang w:val="el-GR"/>
        </w:rPr>
        <w:t>ο</w:t>
      </w:r>
    </w:p>
    <w:p w14:paraId="0BD1D9B1" w14:textId="5EEEB247" w:rsidR="007A075F" w:rsidRPr="00B92331" w:rsidRDefault="00B92331" w:rsidP="00B92331">
      <w:pPr>
        <w:pStyle w:val="af5"/>
        <w:spacing w:after="0"/>
        <w:rPr>
          <w:b/>
          <w:szCs w:val="22"/>
          <w:lang w:val="el-GR"/>
        </w:rPr>
      </w:pPr>
      <w:r>
        <w:rPr>
          <w:b/>
          <w:szCs w:val="22"/>
          <w:lang w:val="el-GR"/>
        </w:rPr>
        <w:t xml:space="preserve">                                                                                   </w:t>
      </w:r>
      <w:r w:rsidRPr="00B92331">
        <w:rPr>
          <w:b/>
          <w:szCs w:val="22"/>
          <w:lang w:val="el-GR"/>
        </w:rPr>
        <w:t>Ανωτέρα Βία</w:t>
      </w:r>
    </w:p>
    <w:p w14:paraId="0C990A6F" w14:textId="77777777" w:rsidR="007A075F" w:rsidRPr="00B92331" w:rsidRDefault="00E96C39" w:rsidP="001D14CA">
      <w:pPr>
        <w:pStyle w:val="af5"/>
        <w:spacing w:after="113" w:line="276" w:lineRule="auto"/>
        <w:rPr>
          <w:szCs w:val="22"/>
          <w:lang w:val="el-GR"/>
        </w:rPr>
      </w:pPr>
      <w:r w:rsidRPr="00B92331">
        <w:rPr>
          <w:b/>
          <w:szCs w:val="22"/>
          <w:lang w:val="el-GR"/>
        </w:rPr>
        <w:t>12.1</w:t>
      </w:r>
      <w:r w:rsidRPr="00B92331">
        <w:rPr>
          <w:szCs w:val="22"/>
          <w:lang w:val="el-GR"/>
        </w:rPr>
        <w:t xml:space="preserve">. 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66320177" w14:textId="77777777" w:rsidR="007A075F" w:rsidRPr="00B92331" w:rsidRDefault="00E96C39" w:rsidP="001D14CA">
      <w:pPr>
        <w:pStyle w:val="af5"/>
        <w:spacing w:after="113" w:line="276" w:lineRule="auto"/>
        <w:rPr>
          <w:szCs w:val="22"/>
          <w:lang w:val="el-GR"/>
        </w:rPr>
      </w:pPr>
      <w:r w:rsidRPr="00B92331">
        <w:rPr>
          <w:b/>
          <w:szCs w:val="22"/>
          <w:lang w:val="el-GR"/>
        </w:rPr>
        <w:t xml:space="preserve">12.2. </w:t>
      </w:r>
      <w:r w:rsidRPr="00B92331">
        <w:rPr>
          <w:szCs w:val="22"/>
          <w:lang w:val="el-GR"/>
        </w:rPr>
        <w:t xml:space="preserve">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14:paraId="6B70D1B9" w14:textId="28DD8451" w:rsidR="007A075F" w:rsidRPr="00B92331" w:rsidRDefault="00E96C39" w:rsidP="001D14CA">
      <w:pPr>
        <w:pStyle w:val="af5"/>
        <w:spacing w:after="113" w:line="276" w:lineRule="auto"/>
        <w:rPr>
          <w:szCs w:val="22"/>
          <w:lang w:val="el-GR"/>
        </w:rPr>
      </w:pPr>
      <w:r w:rsidRPr="00B92331">
        <w:rPr>
          <w:szCs w:val="22"/>
          <w:lang w:val="el-GR"/>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14:paraId="622AA4C2" w14:textId="77777777" w:rsidR="007A075F" w:rsidRPr="00B92331" w:rsidRDefault="00E96C39" w:rsidP="001D14CA">
      <w:pPr>
        <w:pStyle w:val="af5"/>
        <w:spacing w:after="113" w:line="276" w:lineRule="auto"/>
        <w:rPr>
          <w:szCs w:val="22"/>
          <w:lang w:val="el-GR"/>
        </w:rPr>
      </w:pPr>
      <w:r w:rsidRPr="00B92331">
        <w:rPr>
          <w:b/>
          <w:color w:val="000000"/>
          <w:szCs w:val="22"/>
          <w:lang w:val="el-GR"/>
        </w:rPr>
        <w:t xml:space="preserve">ΆΡΘΡΟ </w:t>
      </w:r>
      <w:r w:rsidRPr="00B92331">
        <w:rPr>
          <w:b/>
          <w:szCs w:val="22"/>
          <w:lang w:val="el-GR"/>
        </w:rPr>
        <w:t>13</w:t>
      </w:r>
      <w:r w:rsidRPr="00B92331">
        <w:rPr>
          <w:b/>
          <w:position w:val="7"/>
          <w:szCs w:val="22"/>
          <w:lang w:val="el-GR"/>
        </w:rPr>
        <w:t xml:space="preserve">ο </w:t>
      </w:r>
    </w:p>
    <w:p w14:paraId="18FF9EBD" w14:textId="77777777" w:rsidR="007A075F" w:rsidRPr="00B92331" w:rsidRDefault="00E96C39" w:rsidP="001D14CA">
      <w:pPr>
        <w:pStyle w:val="af5"/>
        <w:spacing w:after="113" w:line="276" w:lineRule="auto"/>
        <w:rPr>
          <w:b/>
          <w:szCs w:val="22"/>
          <w:lang w:val="el-GR"/>
        </w:rPr>
      </w:pPr>
      <w:r w:rsidRPr="00B92331">
        <w:rPr>
          <w:b/>
          <w:szCs w:val="22"/>
          <w:lang w:val="el-GR"/>
        </w:rPr>
        <w:t>Ολοκλήρωση συμβατικού αντικειμένου</w:t>
      </w:r>
    </w:p>
    <w:p w14:paraId="4D470915" w14:textId="49721992" w:rsidR="007A075F" w:rsidRPr="00B92331" w:rsidRDefault="00E96C39" w:rsidP="001D14CA">
      <w:pPr>
        <w:pStyle w:val="af5"/>
        <w:spacing w:after="113" w:line="276" w:lineRule="auto"/>
        <w:rPr>
          <w:szCs w:val="22"/>
          <w:lang w:val="el-GR"/>
        </w:rPr>
      </w:pPr>
      <w:r w:rsidRPr="00B92331">
        <w:rPr>
          <w:szCs w:val="22"/>
          <w:lang w:val="el-GR"/>
        </w:rPr>
        <w:lastRenderedPageBreak/>
        <w:t xml:space="preserve">Η σύμβαση θεωρείται ότι έχει ολοκληρωθεί, όταν παραληφθούν οριστικά, ποσοτικά και ποιοτικά τα αγαθά που παραδόθηκαν, όταν αποπληρωθεί το συμβατικό τίμημα και εκπληρωθούν και οι τυχόν λοιπές συμβατικές ή νόμιμες υποχρεώσεις και από τα δύο συμβαλλόμενα μέρη και όταν αποδεσμευθούν οι σχετικές εγγυήσεις κατά τα προβλεπόμενα στη σύμβαση. </w:t>
      </w:r>
    </w:p>
    <w:p w14:paraId="39343782" w14:textId="69B5FD4F"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14</w:t>
      </w:r>
      <w:r w:rsidRPr="00B92331">
        <w:rPr>
          <w:b/>
          <w:position w:val="7"/>
          <w:szCs w:val="22"/>
          <w:lang w:val="el-GR"/>
        </w:rPr>
        <w:t>ο</w:t>
      </w:r>
    </w:p>
    <w:p w14:paraId="234237A4" w14:textId="77777777" w:rsidR="007A075F" w:rsidRPr="00B92331" w:rsidRDefault="00E96C39" w:rsidP="00B92331">
      <w:pPr>
        <w:pStyle w:val="af5"/>
        <w:spacing w:after="0"/>
        <w:jc w:val="center"/>
        <w:rPr>
          <w:b/>
          <w:szCs w:val="22"/>
          <w:lang w:val="el-GR"/>
        </w:rPr>
      </w:pPr>
      <w:r w:rsidRPr="00B92331">
        <w:rPr>
          <w:b/>
          <w:szCs w:val="22"/>
          <w:lang w:val="el-GR"/>
        </w:rPr>
        <w:t>Δικαίωμα μονομερούς λύσης της σύμβασης</w:t>
      </w:r>
    </w:p>
    <w:p w14:paraId="3E5D5802" w14:textId="77777777" w:rsidR="007A075F" w:rsidRPr="00B92331" w:rsidRDefault="00E96C39" w:rsidP="001D14CA">
      <w:pPr>
        <w:pStyle w:val="af5"/>
        <w:spacing w:after="57" w:line="276" w:lineRule="auto"/>
        <w:rPr>
          <w:szCs w:val="22"/>
          <w:lang w:val="el-GR"/>
        </w:rPr>
      </w:pPr>
      <w:r w:rsidRPr="00B92331">
        <w:rPr>
          <w:szCs w:val="22"/>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1E061EDE" w14:textId="77777777" w:rsidR="007A075F" w:rsidRPr="00B92331" w:rsidRDefault="00E96C39" w:rsidP="001D14CA">
      <w:pPr>
        <w:pStyle w:val="af5"/>
        <w:spacing w:after="57" w:line="276" w:lineRule="auto"/>
        <w:rPr>
          <w:szCs w:val="22"/>
          <w:lang w:val="el-GR"/>
        </w:rPr>
      </w:pPr>
      <w:r w:rsidRPr="00B92331">
        <w:rPr>
          <w:szCs w:val="22"/>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6BDAF1D4" w14:textId="77777777" w:rsidR="007A075F" w:rsidRPr="00B92331" w:rsidRDefault="00E96C39" w:rsidP="001D14CA">
      <w:pPr>
        <w:pStyle w:val="af5"/>
        <w:spacing w:after="57" w:line="276" w:lineRule="auto"/>
        <w:rPr>
          <w:szCs w:val="22"/>
          <w:lang w:val="el-GR"/>
        </w:rPr>
      </w:pPr>
      <w:r w:rsidRPr="00B92331">
        <w:rPr>
          <w:szCs w:val="22"/>
          <w:lang w:val="el-GR"/>
        </w:rPr>
        <w:t>β) ο ανάδοχος, κατά το χρόνο της ανάθεσης της σύμβασης, τελούσε σε μια από τις καταστάσεις που αναφέρονται στην παράγραφο 2.2.3.1 της Διακήρυξης και, ως εκ τούτου, θα έπρεπε να έχει αποκλειστεί από τη διαδικασία σύναψης της σύμβασης,</w:t>
      </w:r>
    </w:p>
    <w:p w14:paraId="497C4149" w14:textId="77777777" w:rsidR="007A075F" w:rsidRPr="00B92331" w:rsidRDefault="00E96C39" w:rsidP="001D14CA">
      <w:pPr>
        <w:pStyle w:val="af5"/>
        <w:spacing w:after="57" w:line="276" w:lineRule="auto"/>
        <w:rPr>
          <w:szCs w:val="22"/>
          <w:lang w:val="el-GR"/>
        </w:rPr>
      </w:pPr>
      <w:r w:rsidRPr="00B92331">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3EE15D52" w14:textId="77777777" w:rsidR="007A075F" w:rsidRPr="00B92331" w:rsidRDefault="00E96C39" w:rsidP="001D14CA">
      <w:pPr>
        <w:pStyle w:val="af5"/>
        <w:spacing w:after="57" w:line="276" w:lineRule="auto"/>
        <w:rPr>
          <w:color w:val="000000"/>
          <w:szCs w:val="22"/>
          <w:lang w:val="el-GR"/>
        </w:rPr>
      </w:pPr>
      <w:r w:rsidRPr="00B92331">
        <w:rPr>
          <w:color w:val="000000"/>
          <w:szCs w:val="22"/>
          <w:lang w:val="el-GR"/>
        </w:rPr>
        <w:t>δ) ο ανάδοχος καταδικαστεί αμετάκλητα, κατά τη διάρκεια εκτέλεσης της σύμβασης, για ένα από τα αδικήματα που αναφέρονται στην παρ. 2.2.3.1 της Διακήρυξης,</w:t>
      </w:r>
    </w:p>
    <w:p w14:paraId="66C5D76C"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14:paraId="4EE632C2"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14:paraId="70362539" w14:textId="77777777" w:rsidR="007A075F" w:rsidRPr="00B92331" w:rsidRDefault="00E96C39" w:rsidP="001D14CA">
      <w:pPr>
        <w:pStyle w:val="af5"/>
        <w:spacing w:after="113" w:line="276" w:lineRule="auto"/>
        <w:rPr>
          <w:color w:val="000000"/>
          <w:szCs w:val="22"/>
          <w:lang w:val="el-GR"/>
        </w:rPr>
      </w:pPr>
      <w:r w:rsidRPr="00B92331">
        <w:rPr>
          <w:color w:val="000000"/>
          <w:szCs w:val="22"/>
          <w:lang w:val="el-GR"/>
        </w:rPr>
        <w:t>στ) ο ανάδοχος παραβεί αποδεδειγμένα τις υποχρεώσεις του που απορρέουν από την δέσμευση ακεραιότητας της παρ. 4.3.3. της Διακήρυξης, ως αναλυτικά περιγράφονται στο συνημμένο στην παρούσα σύμβαση.</w:t>
      </w:r>
    </w:p>
    <w:p w14:paraId="683EF95C" w14:textId="05C3AE26"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15</w:t>
      </w:r>
      <w:r w:rsidRPr="00B92331">
        <w:rPr>
          <w:b/>
          <w:position w:val="7"/>
          <w:szCs w:val="22"/>
          <w:lang w:val="el-GR"/>
        </w:rPr>
        <w:t>ο</w:t>
      </w:r>
    </w:p>
    <w:p w14:paraId="52F12FCA" w14:textId="77777777" w:rsidR="007A075F" w:rsidRPr="00B92331" w:rsidRDefault="00E96C39" w:rsidP="00B92331">
      <w:pPr>
        <w:pStyle w:val="af5"/>
        <w:spacing w:after="0"/>
        <w:jc w:val="center"/>
        <w:rPr>
          <w:b/>
          <w:szCs w:val="22"/>
          <w:lang w:val="el-GR"/>
        </w:rPr>
      </w:pPr>
      <w:r w:rsidRPr="00B92331">
        <w:rPr>
          <w:b/>
          <w:szCs w:val="22"/>
          <w:lang w:val="el-GR"/>
        </w:rPr>
        <w:t>Εφαρμοστέο Δίκαιο – Επίλυση Διαφορών</w:t>
      </w:r>
    </w:p>
    <w:p w14:paraId="09C32B68" w14:textId="21E8E2D2" w:rsidR="007A075F" w:rsidRPr="00B92331" w:rsidRDefault="00E96C39" w:rsidP="001D14CA">
      <w:pPr>
        <w:pStyle w:val="af5"/>
        <w:spacing w:after="113" w:line="276" w:lineRule="auto"/>
        <w:rPr>
          <w:szCs w:val="22"/>
          <w:lang w:val="el-GR"/>
        </w:rPr>
      </w:pPr>
      <w:r w:rsidRPr="00B92331">
        <w:rPr>
          <w:b/>
          <w:szCs w:val="22"/>
          <w:lang w:val="el-GR"/>
        </w:rPr>
        <w:t>15.1.</w:t>
      </w:r>
      <w:r w:rsidRPr="00B92331">
        <w:rPr>
          <w:szCs w:val="22"/>
          <w:lang w:val="el-GR"/>
        </w:rPr>
        <w:t xml:space="preserve"> Η παρούσα </w:t>
      </w:r>
      <w:r w:rsidR="005E590B" w:rsidRPr="00B92331">
        <w:rPr>
          <w:szCs w:val="22"/>
          <w:lang w:val="el-GR"/>
        </w:rPr>
        <w:t>διέπετε</w:t>
      </w:r>
      <w:r w:rsidRPr="00B92331">
        <w:rPr>
          <w:szCs w:val="22"/>
          <w:lang w:val="el-GR"/>
        </w:rPr>
        <w:t xml:space="preserve">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14:paraId="1F64F226" w14:textId="77777777" w:rsidR="007A075F" w:rsidRPr="00B92331" w:rsidRDefault="00E96C39" w:rsidP="001D14CA">
      <w:pPr>
        <w:pStyle w:val="af5"/>
        <w:spacing w:after="113" w:line="276" w:lineRule="auto"/>
        <w:rPr>
          <w:szCs w:val="22"/>
          <w:lang w:val="el-GR"/>
        </w:rPr>
      </w:pPr>
      <w:r w:rsidRPr="00B92331">
        <w:rPr>
          <w:b/>
          <w:szCs w:val="22"/>
          <w:lang w:val="el-GR"/>
        </w:rPr>
        <w:t xml:space="preserve">15.2. </w:t>
      </w:r>
      <w:r w:rsidRPr="00B92331">
        <w:rPr>
          <w:szCs w:val="22"/>
          <w:lang w:val="el-GR"/>
        </w:rPr>
        <w:t xml:space="preserve">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 6.3. (Απόρριψη συμβατικών υλικών –αντικατάσταση), μπορεί να ασκήσει τα δικαιώματα που του αναγνωρίζονται και υπό τις προϋποθέσεις και έννομες συνέπειες που ορίζονται στο άρθρο 5.3. της Διακήρυξης. </w:t>
      </w:r>
    </w:p>
    <w:p w14:paraId="7EAA6C93" w14:textId="77777777" w:rsidR="007A075F" w:rsidRPr="00B92331" w:rsidRDefault="00E96C39" w:rsidP="001D14CA">
      <w:pPr>
        <w:pStyle w:val="af5"/>
        <w:spacing w:after="113" w:line="276" w:lineRule="auto"/>
        <w:rPr>
          <w:szCs w:val="22"/>
          <w:lang w:val="el-GR"/>
        </w:rPr>
      </w:pPr>
      <w:r w:rsidRPr="00B92331">
        <w:rPr>
          <w:b/>
          <w:szCs w:val="22"/>
          <w:lang w:val="el-GR"/>
        </w:rPr>
        <w:t>15.3.</w:t>
      </w:r>
      <w:r w:rsidRPr="00B92331">
        <w:rPr>
          <w:szCs w:val="22"/>
          <w:lang w:val="el-GR"/>
        </w:rPr>
        <w:t xml:space="preserve">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w:t>
      </w:r>
      <w:r w:rsidRPr="00B92331">
        <w:rPr>
          <w:color w:val="000000"/>
          <w:szCs w:val="22"/>
          <w:lang w:val="el-GR"/>
        </w:rPr>
        <w:t xml:space="preserve">με την άσκηση προσφυγής ή αγωγής στο Διοικητικό Πρωτοδικείο των Σερρών, κατά τα ειδικότερα οριζόμενα στις παρ. 1 έως και 6 του άρθρου </w:t>
      </w:r>
      <w:r w:rsidRPr="00B92331">
        <w:rPr>
          <w:color w:val="000000"/>
          <w:szCs w:val="22"/>
          <w:lang w:val="el-GR"/>
        </w:rPr>
        <w:lastRenderedPageBreak/>
        <w:t xml:space="preserve">205Α του ν. 4412/2016 και του άρθρου 56 του ν. </w:t>
      </w:r>
      <w:r w:rsidRPr="00B92331">
        <w:rPr>
          <w:color w:val="000000"/>
          <w:szCs w:val="22"/>
          <w:shd w:val="clear" w:color="auto" w:fill="FFFFFF"/>
          <w:lang w:val="el-GR"/>
        </w:rPr>
        <w:t>ν.5172/2025</w:t>
      </w:r>
      <w:r w:rsidRPr="00B92331">
        <w:rPr>
          <w:color w:val="000000"/>
          <w:szCs w:val="22"/>
          <w:lang w:val="el-GR"/>
        </w:rPr>
        <w:t xml:space="preserve"> . Πριν από την άσκηση της προσφυγής στο Διοικητικό Πρωτοδικείο προηγείται υποχρεωτικά η τήρηση της προβλεπόμενης στο άρθρο 205 του ν. 4412/2016, του άρθρου 56 του ν. 5172/2025 την παράγραφο 5.3 της Διακήρυξης ενδικοφανούς διαδικασίας,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6B143C42" w14:textId="3EFC913E" w:rsidR="007A075F" w:rsidRPr="00B92331" w:rsidRDefault="00E96C39" w:rsidP="00B92331">
      <w:pPr>
        <w:pStyle w:val="af5"/>
        <w:spacing w:after="0"/>
        <w:jc w:val="center"/>
        <w:rPr>
          <w:szCs w:val="22"/>
          <w:lang w:val="el-GR"/>
        </w:rPr>
      </w:pPr>
      <w:r w:rsidRPr="00B92331">
        <w:rPr>
          <w:b/>
          <w:color w:val="000000"/>
          <w:szCs w:val="22"/>
          <w:lang w:val="el-GR"/>
        </w:rPr>
        <w:t xml:space="preserve">ΆΡΘΡΟ </w:t>
      </w:r>
      <w:r w:rsidRPr="00B92331">
        <w:rPr>
          <w:b/>
          <w:szCs w:val="22"/>
          <w:lang w:val="el-GR"/>
        </w:rPr>
        <w:t>16</w:t>
      </w:r>
      <w:r w:rsidRPr="00B92331">
        <w:rPr>
          <w:b/>
          <w:position w:val="7"/>
          <w:szCs w:val="22"/>
          <w:lang w:val="el-GR"/>
        </w:rPr>
        <w:t>ο</w:t>
      </w:r>
    </w:p>
    <w:p w14:paraId="0258AFBC" w14:textId="77777777" w:rsidR="007A075F" w:rsidRPr="00B92331" w:rsidRDefault="00E96C39" w:rsidP="00B92331">
      <w:pPr>
        <w:pStyle w:val="af5"/>
        <w:spacing w:after="0"/>
        <w:jc w:val="center"/>
        <w:rPr>
          <w:b/>
          <w:szCs w:val="22"/>
          <w:lang w:val="el-GR"/>
        </w:rPr>
      </w:pPr>
      <w:r w:rsidRPr="00B92331">
        <w:rPr>
          <w:b/>
          <w:szCs w:val="22"/>
          <w:lang w:val="el-GR"/>
        </w:rPr>
        <w:t>Συμμόρφωση με τον Κανονισμό ΕΕ/2016/2019 και τον ν. 4624/2019 (Α 137)</w:t>
      </w:r>
    </w:p>
    <w:p w14:paraId="1F5A673C" w14:textId="77777777" w:rsidR="007A075F" w:rsidRPr="00B92331" w:rsidRDefault="00E96C39" w:rsidP="001D14CA">
      <w:pPr>
        <w:pStyle w:val="af5"/>
        <w:spacing w:after="113" w:line="276" w:lineRule="auto"/>
        <w:rPr>
          <w:szCs w:val="22"/>
          <w:lang w:val="el-GR"/>
        </w:rPr>
      </w:pPr>
      <w:r w:rsidRPr="00B92331">
        <w:rPr>
          <w:szCs w:val="22"/>
          <w:lang w:val="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B92331">
        <w:rPr>
          <w:szCs w:val="22"/>
        </w:rPr>
        <w:t>General</w:t>
      </w:r>
      <w:r w:rsidRPr="00B92331">
        <w:rPr>
          <w:szCs w:val="22"/>
          <w:lang w:val="el-GR"/>
        </w:rPr>
        <w:t xml:space="preserve"> </w:t>
      </w:r>
      <w:r w:rsidRPr="00B92331">
        <w:rPr>
          <w:szCs w:val="22"/>
        </w:rPr>
        <w:t>Data</w:t>
      </w:r>
      <w:r w:rsidRPr="00B92331">
        <w:rPr>
          <w:szCs w:val="22"/>
          <w:lang w:val="el-GR"/>
        </w:rPr>
        <w:t xml:space="preserve"> </w:t>
      </w:r>
      <w:r w:rsidRPr="00B92331">
        <w:rPr>
          <w:szCs w:val="22"/>
        </w:rPr>
        <w:t>Protection</w:t>
      </w:r>
      <w:r w:rsidRPr="00B92331">
        <w:rPr>
          <w:szCs w:val="22"/>
          <w:lang w:val="el-GR"/>
        </w:rPr>
        <w:t xml:space="preserve"> </w:t>
      </w:r>
      <w:r w:rsidRPr="00B92331">
        <w:rPr>
          <w:szCs w:val="22"/>
        </w:rPr>
        <w:t>Regulation</w:t>
      </w:r>
      <w:r w:rsidRPr="00B92331">
        <w:rPr>
          <w:szCs w:val="22"/>
          <w:lang w:val="el-GR"/>
        </w:rPr>
        <w:t xml:space="preserve"> – </w:t>
      </w:r>
      <w:r w:rsidRPr="00B92331">
        <w:rPr>
          <w:szCs w:val="22"/>
        </w:rPr>
        <w:t>GDPR</w:t>
      </w:r>
      <w:r w:rsidRPr="00B92331">
        <w:rPr>
          <w:szCs w:val="22"/>
          <w:lang w:val="el-GR"/>
        </w:rPr>
        <w:t>) και του Ν. 4624/2019. Ειδικότερα:</w:t>
      </w:r>
    </w:p>
    <w:p w14:paraId="6A373B85" w14:textId="77777777" w:rsidR="007A075F" w:rsidRPr="00B92331" w:rsidRDefault="00E96C39" w:rsidP="001D14CA">
      <w:pPr>
        <w:pStyle w:val="af5"/>
        <w:spacing w:after="113" w:line="276" w:lineRule="auto"/>
        <w:rPr>
          <w:szCs w:val="22"/>
          <w:lang w:val="el-GR"/>
        </w:rPr>
      </w:pPr>
      <w:r w:rsidRPr="00B92331">
        <w:rPr>
          <w:szCs w:val="22"/>
          <w:lang w:val="el-GR"/>
        </w:rPr>
        <w:t>Ως προς την επεξεργασία από την Αναθέτουσα Αρχή των προσωπικών δεδομένων του Αναδόχου συμπεριλαμβανομένων των προστηθέντων/συνεργατών/δανειζόντων εμπειρία/υπεργολάβων του, ισχύουν τα παρακάτω:</w:t>
      </w:r>
    </w:p>
    <w:p w14:paraId="63F33C2C" w14:textId="77777777" w:rsidR="007A075F" w:rsidRPr="00B92331" w:rsidRDefault="00E96C39" w:rsidP="001D14CA">
      <w:pPr>
        <w:pStyle w:val="af5"/>
        <w:spacing w:after="113" w:line="276" w:lineRule="auto"/>
        <w:rPr>
          <w:szCs w:val="22"/>
          <w:lang w:val="el-GR"/>
        </w:rPr>
      </w:pPr>
      <w:r w:rsidRPr="00B92331">
        <w:rPr>
          <w:szCs w:val="22"/>
          <w:lang w:val="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0558628B" w14:textId="77777777" w:rsidR="007A075F" w:rsidRPr="00B92331" w:rsidRDefault="00E96C39" w:rsidP="001D14CA">
      <w:pPr>
        <w:pStyle w:val="af5"/>
        <w:spacing w:after="113" w:line="276" w:lineRule="auto"/>
        <w:rPr>
          <w:szCs w:val="22"/>
          <w:lang w:val="el-GR"/>
        </w:rPr>
      </w:pPr>
      <w:r w:rsidRPr="00B92331">
        <w:rPr>
          <w:szCs w:val="22"/>
          <w:lang w:val="el-GR"/>
        </w:rPr>
        <w:t>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 ή παρόχους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14:paraId="2AC919F5" w14:textId="77777777" w:rsidR="007A075F" w:rsidRPr="00B92331" w:rsidRDefault="00E96C39" w:rsidP="001D14CA">
      <w:pPr>
        <w:pStyle w:val="af5"/>
        <w:spacing w:after="113" w:line="276" w:lineRule="auto"/>
        <w:rPr>
          <w:szCs w:val="22"/>
          <w:lang w:val="el-GR"/>
        </w:rPr>
      </w:pPr>
      <w:r w:rsidRPr="00B92331">
        <w:rPr>
          <w:szCs w:val="22"/>
          <w:lang w:val="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7FF58CF7" w14:textId="77777777" w:rsidR="007A075F" w:rsidRPr="00B92331" w:rsidRDefault="00E96C39" w:rsidP="001D14CA">
      <w:pPr>
        <w:pStyle w:val="af5"/>
        <w:spacing w:after="113" w:line="276" w:lineRule="auto"/>
        <w:rPr>
          <w:szCs w:val="22"/>
          <w:lang w:val="el-GR"/>
        </w:rPr>
      </w:pPr>
      <w:r w:rsidRPr="00B92331">
        <w:rPr>
          <w:szCs w:val="22"/>
          <w:lang w:val="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w:t>
      </w:r>
    </w:p>
    <w:p w14:paraId="0A2DCC15" w14:textId="77777777" w:rsidR="007A075F" w:rsidRPr="00B92331" w:rsidRDefault="00E96C39" w:rsidP="001D14CA">
      <w:pPr>
        <w:pStyle w:val="af5"/>
        <w:spacing w:after="113" w:line="276" w:lineRule="auto"/>
        <w:rPr>
          <w:szCs w:val="22"/>
          <w:lang w:val="el-GR"/>
        </w:rPr>
      </w:pPr>
      <w:r w:rsidRPr="00B92331">
        <w:rPr>
          <w:szCs w:val="22"/>
          <w:lang w:val="el-GR"/>
        </w:rPr>
        <w:t>Καθ’ όλη την διάρκεια που η Αναθέτουσα Αρχή τηρεί και επεξεργάζεται τα προσωπικά δεδομένα ο Ανάδοχος έχει δικαίωμα ενημέρωσης, πρόσβασης, φορητότητας, διόρθωσης, περιορισμού, διαγραφής ή και εναντίωσης υπό συγκεκριμένες προϋποθέσεις στην επεξεργασία δεδομένων προσωπικού χαρακτήρα.</w:t>
      </w:r>
    </w:p>
    <w:p w14:paraId="19FAE7EB" w14:textId="77777777" w:rsidR="007A075F" w:rsidRPr="00B92331" w:rsidRDefault="00E96C39" w:rsidP="001D14CA">
      <w:pPr>
        <w:pStyle w:val="af5"/>
        <w:spacing w:after="113" w:line="276" w:lineRule="auto"/>
        <w:rPr>
          <w:szCs w:val="22"/>
          <w:lang w:val="el-GR"/>
        </w:rPr>
      </w:pPr>
      <w:r w:rsidRPr="00B92331">
        <w:rPr>
          <w:szCs w:val="22"/>
          <w:lang w:val="el-GR"/>
        </w:rPr>
        <w:lastRenderedPageBreak/>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14:paraId="499FF53E" w14:textId="77777777" w:rsidR="007A075F" w:rsidRPr="00B92331" w:rsidRDefault="00E96C39" w:rsidP="001D14CA">
      <w:pPr>
        <w:pStyle w:val="af5"/>
        <w:spacing w:after="113" w:line="276" w:lineRule="auto"/>
        <w:rPr>
          <w:szCs w:val="22"/>
          <w:lang w:val="el-GR"/>
        </w:rPr>
      </w:pPr>
      <w:r w:rsidRPr="00B92331">
        <w:rPr>
          <w:szCs w:val="22"/>
          <w:lang w:val="el-GR"/>
        </w:rPr>
        <w:t xml:space="preserve">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 </w:t>
      </w:r>
    </w:p>
    <w:p w14:paraId="18902152" w14:textId="77777777" w:rsidR="007A075F" w:rsidRPr="00B92331" w:rsidRDefault="00E96C39" w:rsidP="001D14CA">
      <w:pPr>
        <w:pStyle w:val="af5"/>
        <w:spacing w:after="113" w:line="276" w:lineRule="auto"/>
        <w:rPr>
          <w:szCs w:val="22"/>
          <w:lang w:val="el-GR"/>
        </w:rPr>
      </w:pPr>
      <w:r w:rsidRPr="00B92331">
        <w:rPr>
          <w:szCs w:val="22"/>
          <w:lang w:val="el-GR"/>
        </w:rPr>
        <w:t>Τα στοιχεία επικοινωνίας με τον υπεύθυνο για την προστασία των προσωπικών δεδομένων της Αναθέτουσας Αρχής είναι τα ακόλουθα (</w:t>
      </w:r>
      <w:r w:rsidRPr="00B92331">
        <w:rPr>
          <w:szCs w:val="22"/>
        </w:rPr>
        <w:t>e</w:t>
      </w:r>
      <w:r w:rsidRPr="00B92331">
        <w:rPr>
          <w:szCs w:val="22"/>
          <w:lang w:val="el-GR"/>
        </w:rPr>
        <w:t>-</w:t>
      </w:r>
      <w:r w:rsidRPr="00B92331">
        <w:rPr>
          <w:szCs w:val="22"/>
        </w:rPr>
        <w:t>mail</w:t>
      </w:r>
      <w:r w:rsidRPr="00B92331">
        <w:rPr>
          <w:szCs w:val="22"/>
          <w:lang w:val="el-GR"/>
        </w:rPr>
        <w:t>:</w:t>
      </w:r>
      <w:r w:rsidRPr="00B92331">
        <w:rPr>
          <w:szCs w:val="22"/>
        </w:rPr>
        <w:t>dpo</w:t>
      </w:r>
      <w:r w:rsidRPr="00B92331">
        <w:rPr>
          <w:szCs w:val="22"/>
          <w:lang w:val="el-GR"/>
        </w:rPr>
        <w:t>@</w:t>
      </w:r>
      <w:r w:rsidRPr="00B92331">
        <w:rPr>
          <w:szCs w:val="22"/>
        </w:rPr>
        <w:t>hospser</w:t>
      </w:r>
      <w:r w:rsidRPr="00B92331">
        <w:rPr>
          <w:szCs w:val="22"/>
          <w:lang w:val="el-GR"/>
        </w:rPr>
        <w:t>.</w:t>
      </w:r>
      <w:r w:rsidRPr="00B92331">
        <w:rPr>
          <w:szCs w:val="22"/>
        </w:rPr>
        <w:t>gr</w:t>
      </w:r>
      <w:r w:rsidRPr="00B92331">
        <w:rPr>
          <w:szCs w:val="22"/>
          <w:lang w:val="el-GR"/>
        </w:rPr>
        <w:t xml:space="preserve"> /τηλ. 23210-94772).</w:t>
      </w:r>
    </w:p>
    <w:p w14:paraId="6C5AF970" w14:textId="7A5CBC28" w:rsidR="007A075F" w:rsidRPr="00B92331" w:rsidRDefault="00E96C39" w:rsidP="00B60250">
      <w:pPr>
        <w:pStyle w:val="af5"/>
        <w:spacing w:before="240" w:after="0" w:line="200" w:lineRule="exact"/>
        <w:jc w:val="center"/>
        <w:rPr>
          <w:szCs w:val="22"/>
          <w:lang w:val="el-GR"/>
        </w:rPr>
      </w:pPr>
      <w:r w:rsidRPr="00B92331">
        <w:rPr>
          <w:b/>
          <w:color w:val="000000"/>
          <w:szCs w:val="22"/>
          <w:lang w:val="el-GR"/>
        </w:rPr>
        <w:t>ΆΡΘΡΟ</w:t>
      </w:r>
      <w:r w:rsidRPr="00B92331">
        <w:rPr>
          <w:szCs w:val="22"/>
          <w:lang w:val="el-GR"/>
        </w:rPr>
        <w:t xml:space="preserve"> </w:t>
      </w:r>
      <w:r w:rsidRPr="00B92331">
        <w:rPr>
          <w:b/>
          <w:szCs w:val="22"/>
          <w:lang w:val="el-GR"/>
        </w:rPr>
        <w:t>17</w:t>
      </w:r>
      <w:r w:rsidRPr="00B92331">
        <w:rPr>
          <w:b/>
          <w:position w:val="7"/>
          <w:szCs w:val="22"/>
          <w:lang w:val="el-GR"/>
        </w:rPr>
        <w:t>ο</w:t>
      </w:r>
    </w:p>
    <w:p w14:paraId="792035CB" w14:textId="11CD648B" w:rsidR="007A075F" w:rsidRPr="00B92331" w:rsidRDefault="00B60250" w:rsidP="00B60250">
      <w:pPr>
        <w:pStyle w:val="af5"/>
        <w:spacing w:after="0" w:line="200" w:lineRule="exact"/>
        <w:rPr>
          <w:b/>
          <w:szCs w:val="22"/>
          <w:lang w:val="el-GR"/>
        </w:rPr>
      </w:pPr>
      <w:r>
        <w:rPr>
          <w:b/>
          <w:szCs w:val="22"/>
          <w:lang w:val="el-GR"/>
        </w:rPr>
        <w:t xml:space="preserve">                                                                                     </w:t>
      </w:r>
      <w:r w:rsidR="00E96C39" w:rsidRPr="00B92331">
        <w:rPr>
          <w:b/>
          <w:szCs w:val="22"/>
          <w:lang w:val="el-GR"/>
        </w:rPr>
        <w:t>Λοιποί όροι</w:t>
      </w:r>
    </w:p>
    <w:p w14:paraId="63BCB38A" w14:textId="77777777" w:rsidR="007A075F" w:rsidRPr="00B92331" w:rsidRDefault="00E96C39" w:rsidP="001D14CA">
      <w:pPr>
        <w:pStyle w:val="af5"/>
        <w:spacing w:after="119"/>
        <w:rPr>
          <w:szCs w:val="22"/>
          <w:lang w:val="el-GR"/>
        </w:rPr>
      </w:pPr>
      <w:r w:rsidRPr="00B92331">
        <w:rPr>
          <w:szCs w:val="22"/>
          <w:lang w:val="el-GR"/>
        </w:rPr>
        <w:t>Όλοι οι όροι της Διακήρυξης και των Εγγράφων της Σύμβασης που σχετίζονται με την εκτέλεση της παρούσας αποτελούν αναπόσπαστο τμήμα αυτής.</w:t>
      </w:r>
    </w:p>
    <w:p w14:paraId="5940ACA4" w14:textId="77777777" w:rsidR="007A075F" w:rsidRPr="00B92331" w:rsidRDefault="00E96C39" w:rsidP="001D14CA">
      <w:pPr>
        <w:pStyle w:val="af5"/>
        <w:spacing w:after="119"/>
        <w:rPr>
          <w:szCs w:val="22"/>
          <w:lang w:val="el-GR"/>
        </w:rPr>
      </w:pPr>
      <w:r w:rsidRPr="00B92331">
        <w:rPr>
          <w:szCs w:val="22"/>
          <w:lang w:val="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14:paraId="2319CE95" w14:textId="5B97438D" w:rsidR="008021FE" w:rsidRPr="00B92331" w:rsidRDefault="00E96C39" w:rsidP="001D14CA">
      <w:pPr>
        <w:pStyle w:val="af5"/>
        <w:spacing w:after="113" w:line="276" w:lineRule="auto"/>
        <w:rPr>
          <w:szCs w:val="22"/>
          <w:lang w:val="el-GR"/>
        </w:rPr>
      </w:pPr>
      <w:r w:rsidRPr="00B92331">
        <w:rPr>
          <w:szCs w:val="22"/>
          <w:lang w:val="el-GR"/>
        </w:rPr>
        <w:t>Αφού συντάχθηκε η παρούσα σύμβαση, διαβιβάστηκε, αναγνώσθηκε και έγινε αποδεκτό και από τα δύο μέρη το περιεχόμενο της, μονογραφήθηκε σε όλες τις σελίδες της και υπογράφηκε νόμιμα και από τους δύο συμβαλλόμενους σε τρία (3) όμοια πρωτότυπα, από τα οποία τα δύο (2) κατατέθηκαν στο Τμήμα Προμηθειών και Διαχείρισης Υλικού και το τρίτο δόθηκε στον εκπρόσωπο της Αναδόχου εταιρείας.</w:t>
      </w:r>
    </w:p>
    <w:p w14:paraId="0E6599A5" w14:textId="77777777" w:rsidR="001D1CE9" w:rsidRDefault="001D1CE9" w:rsidP="001D14CA">
      <w:pPr>
        <w:pStyle w:val="af5"/>
        <w:spacing w:after="113" w:line="276" w:lineRule="auto"/>
        <w:rPr>
          <w:szCs w:val="22"/>
          <w:lang w:val="el-GR"/>
        </w:rPr>
      </w:pPr>
    </w:p>
    <w:p w14:paraId="3B4541C5" w14:textId="77777777" w:rsidR="00910AC7" w:rsidRDefault="00910AC7" w:rsidP="001D14CA">
      <w:pPr>
        <w:pStyle w:val="af5"/>
        <w:spacing w:after="113" w:line="276" w:lineRule="auto"/>
        <w:rPr>
          <w:szCs w:val="22"/>
          <w:lang w:val="el-GR"/>
        </w:rPr>
      </w:pPr>
    </w:p>
    <w:p w14:paraId="6A90CF20" w14:textId="77777777" w:rsidR="00910AC7" w:rsidRDefault="00910AC7" w:rsidP="001D14CA">
      <w:pPr>
        <w:pStyle w:val="af5"/>
        <w:spacing w:after="113" w:line="276" w:lineRule="auto"/>
        <w:rPr>
          <w:szCs w:val="22"/>
          <w:lang w:val="el-GR"/>
        </w:rPr>
      </w:pPr>
    </w:p>
    <w:p w14:paraId="1A285E3E" w14:textId="77777777" w:rsidR="00910AC7" w:rsidRDefault="00910AC7" w:rsidP="001D14CA">
      <w:pPr>
        <w:pStyle w:val="af5"/>
        <w:spacing w:after="113" w:line="276" w:lineRule="auto"/>
        <w:rPr>
          <w:szCs w:val="22"/>
          <w:lang w:val="el-GR"/>
        </w:rPr>
      </w:pPr>
    </w:p>
    <w:p w14:paraId="306E134F" w14:textId="77777777" w:rsidR="00910AC7" w:rsidRPr="001D14CA" w:rsidRDefault="00910AC7" w:rsidP="001D14CA">
      <w:pPr>
        <w:pStyle w:val="af5"/>
        <w:spacing w:after="113" w:line="276" w:lineRule="auto"/>
        <w:rPr>
          <w:szCs w:val="22"/>
          <w:lang w:val="el-GR"/>
        </w:rPr>
      </w:pPr>
    </w:p>
    <w:p w14:paraId="321747AA" w14:textId="555533CA" w:rsidR="001D1CE9" w:rsidRPr="001D14CA" w:rsidRDefault="001D14CA" w:rsidP="001D14CA">
      <w:pPr>
        <w:pStyle w:val="af5"/>
        <w:spacing w:after="113" w:line="276" w:lineRule="auto"/>
        <w:rPr>
          <w:b/>
          <w:color w:val="000000"/>
          <w:spacing w:val="-2"/>
          <w:szCs w:val="22"/>
          <w:lang w:val="el-GR"/>
        </w:rPr>
      </w:pPr>
      <w:r>
        <w:rPr>
          <w:b/>
          <w:color w:val="000000"/>
          <w:spacing w:val="-2"/>
          <w:szCs w:val="22"/>
          <w:lang w:val="el-GR"/>
        </w:rPr>
        <w:t xml:space="preserve">                                                                           </w:t>
      </w:r>
      <w:r w:rsidRPr="001D14CA">
        <w:rPr>
          <w:b/>
          <w:color w:val="000000"/>
          <w:spacing w:val="-2"/>
          <w:szCs w:val="22"/>
          <w:lang w:val="el-GR"/>
        </w:rPr>
        <w:t>ΟΙ ΣΥΜΒΑΛΛΟΜΕΝΟΙ</w:t>
      </w:r>
    </w:p>
    <w:tbl>
      <w:tblPr>
        <w:tblW w:w="9750" w:type="dxa"/>
        <w:tblLayout w:type="fixed"/>
        <w:tblCellMar>
          <w:left w:w="0" w:type="dxa"/>
          <w:right w:w="0" w:type="dxa"/>
        </w:tblCellMar>
        <w:tblLook w:val="04A0" w:firstRow="1" w:lastRow="0" w:firstColumn="1" w:lastColumn="0" w:noHBand="0" w:noVBand="1"/>
      </w:tblPr>
      <w:tblGrid>
        <w:gridCol w:w="4650"/>
        <w:gridCol w:w="5100"/>
      </w:tblGrid>
      <w:tr w:rsidR="007A075F" w:rsidRPr="001D14CA" w14:paraId="3D80E25B" w14:textId="77777777">
        <w:tc>
          <w:tcPr>
            <w:tcW w:w="4650" w:type="dxa"/>
          </w:tcPr>
          <w:p w14:paraId="701812E4" w14:textId="71253290" w:rsidR="007A075F" w:rsidRPr="001D14CA" w:rsidRDefault="00E96C39" w:rsidP="001D14CA">
            <w:pPr>
              <w:pStyle w:val="afd"/>
              <w:widowControl w:val="0"/>
              <w:spacing w:after="113"/>
              <w:jc w:val="center"/>
              <w:rPr>
                <w:b/>
                <w:szCs w:val="22"/>
                <w:lang w:val="el-GR"/>
              </w:rPr>
            </w:pPr>
            <w:r w:rsidRPr="001D14CA">
              <w:rPr>
                <w:b/>
                <w:szCs w:val="22"/>
                <w:lang w:val="el-GR"/>
              </w:rPr>
              <w:t>ΓΙΑ ΤΗΝ ΑΝΑΘΕΤΟΥΣΑ ΑΡΧΗ</w:t>
            </w:r>
          </w:p>
          <w:p w14:paraId="6699A8AA" w14:textId="77777777" w:rsidR="007A075F" w:rsidRPr="001D14CA" w:rsidRDefault="00E96C39" w:rsidP="001D14CA">
            <w:pPr>
              <w:pStyle w:val="afd"/>
              <w:widowControl w:val="0"/>
              <w:spacing w:after="113"/>
              <w:jc w:val="center"/>
              <w:rPr>
                <w:b/>
                <w:szCs w:val="22"/>
                <w:lang w:val="el-GR"/>
              </w:rPr>
            </w:pPr>
            <w:r w:rsidRPr="001D14CA">
              <w:rPr>
                <w:b/>
                <w:szCs w:val="22"/>
                <w:lang w:val="el-GR"/>
              </w:rPr>
              <w:t>Ο ΔΙΟΙΚΗΤΗΣ ΚΑΙ ΠΡΟΕΔΡΟΣ ΤΟΥ Δ.Σ.</w:t>
            </w:r>
          </w:p>
          <w:p w14:paraId="623D435C" w14:textId="77777777" w:rsidR="001D1CE9" w:rsidRPr="001D14CA" w:rsidRDefault="001D1CE9" w:rsidP="001D14CA">
            <w:pPr>
              <w:pStyle w:val="afd"/>
              <w:widowControl w:val="0"/>
              <w:spacing w:after="113"/>
              <w:jc w:val="center"/>
              <w:rPr>
                <w:b/>
                <w:szCs w:val="22"/>
                <w:lang w:val="el-GR"/>
              </w:rPr>
            </w:pPr>
          </w:p>
          <w:p w14:paraId="2FE87B11" w14:textId="77777777" w:rsidR="007A075F" w:rsidRPr="001D14CA" w:rsidRDefault="00E96C39" w:rsidP="001D14CA">
            <w:pPr>
              <w:pStyle w:val="afd"/>
              <w:widowControl w:val="0"/>
              <w:spacing w:after="113"/>
              <w:jc w:val="center"/>
              <w:rPr>
                <w:b/>
                <w:szCs w:val="22"/>
                <w:lang w:val="el-GR"/>
              </w:rPr>
            </w:pPr>
            <w:r w:rsidRPr="001D14CA">
              <w:rPr>
                <w:b/>
                <w:szCs w:val="22"/>
                <w:lang w:val="el-GR"/>
              </w:rPr>
              <w:t>ΤΟΥ Γ.Ν. ΣΕΡΡΩΝ</w:t>
            </w:r>
          </w:p>
          <w:p w14:paraId="04C617F1" w14:textId="77777777" w:rsidR="007A075F" w:rsidRPr="001D14CA" w:rsidRDefault="007A075F" w:rsidP="001D14CA">
            <w:pPr>
              <w:pStyle w:val="afd"/>
              <w:widowControl w:val="0"/>
              <w:rPr>
                <w:szCs w:val="22"/>
              </w:rPr>
            </w:pPr>
          </w:p>
        </w:tc>
        <w:tc>
          <w:tcPr>
            <w:tcW w:w="5099" w:type="dxa"/>
          </w:tcPr>
          <w:p w14:paraId="3E912715" w14:textId="0E75046D" w:rsidR="007A075F" w:rsidRPr="001D14CA" w:rsidRDefault="001D14CA" w:rsidP="001D14CA">
            <w:pPr>
              <w:pStyle w:val="afd"/>
              <w:widowControl w:val="0"/>
              <w:spacing w:after="113"/>
              <w:rPr>
                <w:b/>
                <w:szCs w:val="22"/>
                <w:lang w:val="el-GR"/>
              </w:rPr>
            </w:pPr>
            <w:r>
              <w:rPr>
                <w:b/>
                <w:szCs w:val="22"/>
                <w:lang w:val="el-GR"/>
              </w:rPr>
              <w:t xml:space="preserve">                                   </w:t>
            </w:r>
            <w:r w:rsidRPr="001D14CA">
              <w:rPr>
                <w:b/>
                <w:szCs w:val="22"/>
                <w:lang w:val="el-GR"/>
              </w:rPr>
              <w:t>ΓΙΑ ΤΟΝ ΑΝΑΔΟΧΟ</w:t>
            </w:r>
          </w:p>
          <w:p w14:paraId="619522C0" w14:textId="77777777" w:rsidR="007A075F" w:rsidRPr="001D14CA" w:rsidRDefault="007A075F" w:rsidP="001D14CA">
            <w:pPr>
              <w:pStyle w:val="afd"/>
              <w:widowControl w:val="0"/>
              <w:spacing w:after="113"/>
              <w:rPr>
                <w:szCs w:val="22"/>
              </w:rPr>
            </w:pPr>
          </w:p>
          <w:p w14:paraId="3162FC96" w14:textId="77777777" w:rsidR="007A075F" w:rsidRPr="001D14CA" w:rsidRDefault="007A075F" w:rsidP="001D14CA">
            <w:pPr>
              <w:pStyle w:val="afd"/>
              <w:widowControl w:val="0"/>
              <w:rPr>
                <w:szCs w:val="22"/>
              </w:rPr>
            </w:pPr>
          </w:p>
        </w:tc>
      </w:tr>
    </w:tbl>
    <w:p w14:paraId="2EEDFFD5" w14:textId="77777777" w:rsidR="00E41F12" w:rsidRPr="001D14CA" w:rsidRDefault="00E41F12" w:rsidP="001D14CA">
      <w:pPr>
        <w:pStyle w:val="af5"/>
        <w:spacing w:after="113" w:line="276" w:lineRule="auto"/>
        <w:rPr>
          <w:b/>
          <w:szCs w:val="22"/>
          <w:u w:val="single"/>
          <w:lang w:val="el-GR"/>
        </w:rPr>
      </w:pPr>
    </w:p>
    <w:p w14:paraId="41FFEDD0" w14:textId="77777777" w:rsidR="00F9130C" w:rsidRPr="001D14CA" w:rsidRDefault="00F9130C" w:rsidP="001D14CA">
      <w:pPr>
        <w:pStyle w:val="af5"/>
        <w:spacing w:after="113" w:line="276" w:lineRule="auto"/>
        <w:rPr>
          <w:b/>
          <w:szCs w:val="22"/>
          <w:u w:val="single"/>
          <w:lang w:val="el-GR"/>
        </w:rPr>
      </w:pPr>
    </w:p>
    <w:p w14:paraId="42C89F87" w14:textId="77777777" w:rsidR="001D1CE9" w:rsidRDefault="001D1CE9" w:rsidP="001D14CA">
      <w:pPr>
        <w:pStyle w:val="af5"/>
        <w:spacing w:after="113" w:line="276" w:lineRule="auto"/>
        <w:rPr>
          <w:b/>
          <w:szCs w:val="22"/>
          <w:u w:val="single"/>
          <w:lang w:val="el-GR"/>
        </w:rPr>
      </w:pPr>
    </w:p>
    <w:p w14:paraId="7BEEA8C8" w14:textId="77777777" w:rsidR="001D14CA" w:rsidRDefault="001D14CA" w:rsidP="001D14CA">
      <w:pPr>
        <w:pStyle w:val="af5"/>
        <w:spacing w:after="113" w:line="276" w:lineRule="auto"/>
        <w:rPr>
          <w:b/>
          <w:szCs w:val="22"/>
          <w:u w:val="single"/>
          <w:lang w:val="el-GR"/>
        </w:rPr>
      </w:pPr>
    </w:p>
    <w:p w14:paraId="30BF23CB" w14:textId="77777777" w:rsidR="001D14CA" w:rsidRDefault="001D14CA" w:rsidP="001D14CA">
      <w:pPr>
        <w:pStyle w:val="af5"/>
        <w:spacing w:after="113" w:line="276" w:lineRule="auto"/>
        <w:rPr>
          <w:b/>
          <w:szCs w:val="22"/>
          <w:u w:val="single"/>
          <w:lang w:val="el-GR"/>
        </w:rPr>
      </w:pPr>
    </w:p>
    <w:p w14:paraId="654240D4" w14:textId="77777777" w:rsidR="001D14CA" w:rsidRDefault="001D14CA" w:rsidP="001D14CA">
      <w:pPr>
        <w:pStyle w:val="af5"/>
        <w:spacing w:after="113" w:line="276" w:lineRule="auto"/>
        <w:rPr>
          <w:b/>
          <w:szCs w:val="22"/>
          <w:u w:val="single"/>
          <w:lang w:val="el-GR"/>
        </w:rPr>
      </w:pPr>
    </w:p>
    <w:p w14:paraId="452C5CF2" w14:textId="77777777" w:rsidR="001D14CA" w:rsidRDefault="001D14CA" w:rsidP="001D14CA">
      <w:pPr>
        <w:pStyle w:val="af5"/>
        <w:spacing w:after="113" w:line="276" w:lineRule="auto"/>
        <w:rPr>
          <w:b/>
          <w:szCs w:val="22"/>
          <w:u w:val="single"/>
          <w:lang w:val="el-GR"/>
        </w:rPr>
      </w:pPr>
    </w:p>
    <w:p w14:paraId="78D07123" w14:textId="77777777" w:rsidR="001D14CA" w:rsidRDefault="001D14CA" w:rsidP="001D14CA">
      <w:pPr>
        <w:pStyle w:val="af5"/>
        <w:spacing w:after="113" w:line="276" w:lineRule="auto"/>
        <w:rPr>
          <w:b/>
          <w:szCs w:val="22"/>
          <w:u w:val="single"/>
          <w:lang w:val="el-GR"/>
        </w:rPr>
      </w:pPr>
    </w:p>
    <w:p w14:paraId="7DF85A5F" w14:textId="77777777" w:rsidR="001D14CA" w:rsidRPr="001D14CA" w:rsidRDefault="001D14CA" w:rsidP="001D14CA">
      <w:pPr>
        <w:pStyle w:val="af5"/>
        <w:spacing w:after="113" w:line="276" w:lineRule="auto"/>
        <w:rPr>
          <w:b/>
          <w:szCs w:val="22"/>
          <w:u w:val="single"/>
          <w:lang w:val="el-GR"/>
        </w:rPr>
      </w:pPr>
    </w:p>
    <w:p w14:paraId="0428B612" w14:textId="77777777" w:rsidR="00F9130C" w:rsidRDefault="00F9130C" w:rsidP="001D14CA">
      <w:pPr>
        <w:pStyle w:val="af5"/>
        <w:spacing w:after="113" w:line="276" w:lineRule="auto"/>
        <w:rPr>
          <w:b/>
          <w:szCs w:val="22"/>
          <w:u w:val="single"/>
          <w:lang w:val="el-GR"/>
        </w:rPr>
      </w:pPr>
    </w:p>
    <w:p w14:paraId="1088A8C4" w14:textId="77777777" w:rsidR="004C2EED" w:rsidRPr="001D14CA" w:rsidRDefault="004C2EED" w:rsidP="001D14CA">
      <w:pPr>
        <w:pStyle w:val="af5"/>
        <w:spacing w:after="113" w:line="276" w:lineRule="auto"/>
        <w:rPr>
          <w:b/>
          <w:szCs w:val="22"/>
          <w:u w:val="single"/>
          <w:lang w:val="el-GR"/>
        </w:rPr>
      </w:pPr>
    </w:p>
    <w:p w14:paraId="740F7ABB" w14:textId="12531F74" w:rsidR="007A075F" w:rsidRPr="0079237B" w:rsidRDefault="00E96C39" w:rsidP="001D14CA">
      <w:pPr>
        <w:pStyle w:val="af5"/>
        <w:spacing w:after="113" w:line="276" w:lineRule="auto"/>
        <w:rPr>
          <w:b/>
          <w:szCs w:val="22"/>
          <w:u w:val="single"/>
          <w:lang w:val="el-GR"/>
        </w:rPr>
      </w:pPr>
      <w:r w:rsidRPr="0079237B">
        <w:rPr>
          <w:b/>
          <w:szCs w:val="22"/>
          <w:u w:val="single"/>
          <w:lang w:val="el-GR"/>
        </w:rPr>
        <w:t>ΡΗΤΡΑ ΑΚΕΡΑΙΟΤΗΤΑΣ</w:t>
      </w:r>
    </w:p>
    <w:p w14:paraId="10E45E22" w14:textId="77777777" w:rsidR="007A075F" w:rsidRPr="001D14CA" w:rsidRDefault="00E96C39" w:rsidP="001D14CA">
      <w:pPr>
        <w:pStyle w:val="af5"/>
        <w:spacing w:after="113" w:line="276" w:lineRule="auto"/>
        <w:rPr>
          <w:szCs w:val="22"/>
          <w:lang w:val="el-GR"/>
        </w:rPr>
      </w:pPr>
      <w:r w:rsidRPr="001D14CA">
        <w:rPr>
          <w:szCs w:val="22"/>
          <w:lang w:val="el-GR"/>
        </w:rPr>
        <w:t xml:space="preserve">Δηλώνω/ούμε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εξακολουθήσω/ουμε να ενεργώ/ούμε κατ’ αυτόν τον τρόπο κατά το στάδιο εκτέλεσης της σύμβασης αλλά και μετά τη λήξη αυτής. </w:t>
      </w:r>
    </w:p>
    <w:p w14:paraId="23FBFE1E" w14:textId="77777777" w:rsidR="007A075F" w:rsidRPr="001D14CA" w:rsidRDefault="00E96C39" w:rsidP="001D14CA">
      <w:pPr>
        <w:pStyle w:val="af5"/>
        <w:spacing w:after="113" w:line="276" w:lineRule="auto"/>
        <w:rPr>
          <w:szCs w:val="22"/>
          <w:lang w:val="el-GR"/>
        </w:rPr>
      </w:pPr>
      <w:r w:rsidRPr="001D14CA">
        <w:rPr>
          <w:szCs w:val="22"/>
          <w:lang w:val="el-GR"/>
        </w:rPr>
        <w:t>Ειδικότερα ότι:</w:t>
      </w:r>
    </w:p>
    <w:p w14:paraId="15508E7B" w14:textId="77777777" w:rsidR="007A075F" w:rsidRPr="001D14CA" w:rsidRDefault="00E96C39" w:rsidP="001D14CA">
      <w:pPr>
        <w:pStyle w:val="af5"/>
        <w:spacing w:after="113" w:line="276" w:lineRule="auto"/>
        <w:rPr>
          <w:szCs w:val="22"/>
          <w:lang w:val="el-GR"/>
        </w:rPr>
      </w:pPr>
      <w:r w:rsidRPr="001D14CA">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14:paraId="4E76C665" w14:textId="77777777" w:rsidR="007A075F" w:rsidRPr="001D14CA" w:rsidRDefault="00E96C39" w:rsidP="001D14CA">
      <w:pPr>
        <w:pStyle w:val="af5"/>
        <w:spacing w:after="113" w:line="276" w:lineRule="auto"/>
        <w:rPr>
          <w:szCs w:val="22"/>
          <w:lang w:val="el-GR"/>
        </w:rPr>
      </w:pPr>
      <w:r w:rsidRPr="001D14CA">
        <w:rPr>
          <w:szCs w:val="22"/>
          <w:lang w:val="el-GR"/>
        </w:rPr>
        <w:t>2) δεν πραγματοποίησα/ήσαμε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3DA5F5FF" w14:textId="3E4C5B38" w:rsidR="007A075F" w:rsidRPr="001D14CA" w:rsidRDefault="00E96C39" w:rsidP="001D14CA">
      <w:pPr>
        <w:pStyle w:val="af5"/>
        <w:spacing w:after="113" w:line="276" w:lineRule="auto"/>
        <w:rPr>
          <w:szCs w:val="22"/>
          <w:lang w:val="el-GR"/>
        </w:rPr>
      </w:pPr>
      <w:r w:rsidRPr="001D14CA">
        <w:rPr>
          <w:szCs w:val="22"/>
          <w:lang w:val="el-GR"/>
        </w:rPr>
        <w:t xml:space="preserve">3) δεν διενήργησα/διενεργήσαμε ούτε θα διενεργήσω/ήσουμε πριν, κατά τη διάρκεια ή και μετά τη λήξη της σύμβασης παράνομες πληρωμές για διευκολύνσεις, εξυπηρετήσεις ή υπηρεσίες που αφορούν τη </w:t>
      </w:r>
      <w:r w:rsidRPr="0068739B">
        <w:rPr>
          <w:rFonts w:eastAsia="Batang"/>
          <w:szCs w:val="22"/>
          <w:lang w:val="el-GR"/>
        </w:rPr>
        <w:t>σύμβαση</w:t>
      </w:r>
      <w:r w:rsidR="005E185A">
        <w:rPr>
          <w:rFonts w:eastAsia="Batang"/>
          <w:szCs w:val="22"/>
          <w:lang w:val="el-GR"/>
        </w:rPr>
        <w:t xml:space="preserve"> </w:t>
      </w:r>
      <w:r w:rsidRPr="0068739B">
        <w:rPr>
          <w:rFonts w:eastAsia="Batang"/>
          <w:szCs w:val="22"/>
          <w:lang w:val="el-GR"/>
        </w:rPr>
        <w:t>και</w:t>
      </w:r>
      <w:r w:rsidR="005E185A">
        <w:rPr>
          <w:rFonts w:eastAsia="Batang"/>
          <w:szCs w:val="22"/>
          <w:lang w:val="el-GR"/>
        </w:rPr>
        <w:t xml:space="preserve"> </w:t>
      </w:r>
      <w:r w:rsidRPr="0068739B">
        <w:rPr>
          <w:rFonts w:eastAsia="Batang"/>
          <w:szCs w:val="22"/>
          <w:lang w:val="el-GR"/>
        </w:rPr>
        <w:t>τη</w:t>
      </w:r>
      <w:r w:rsidR="005E185A">
        <w:rPr>
          <w:rFonts w:eastAsia="Batang"/>
          <w:szCs w:val="22"/>
          <w:lang w:val="el-GR"/>
        </w:rPr>
        <w:t xml:space="preserve"> </w:t>
      </w:r>
      <w:r w:rsidRPr="0068739B">
        <w:rPr>
          <w:rFonts w:eastAsia="Batang"/>
          <w:szCs w:val="22"/>
          <w:lang w:val="el-GR"/>
        </w:rPr>
        <w:t>διαδικασία</w:t>
      </w:r>
      <w:r w:rsidR="005E185A">
        <w:rPr>
          <w:rFonts w:eastAsia="Batang"/>
          <w:szCs w:val="22"/>
          <w:lang w:val="el-GR"/>
        </w:rPr>
        <w:t xml:space="preserve"> </w:t>
      </w:r>
      <w:r w:rsidRPr="0068739B">
        <w:rPr>
          <w:rFonts w:eastAsia="Batang"/>
          <w:szCs w:val="22"/>
          <w:lang w:val="el-GR"/>
        </w:rPr>
        <w:t>ανάθεσης.</w:t>
      </w:r>
      <w:r w:rsidRPr="001D14CA">
        <w:rPr>
          <w:szCs w:val="22"/>
          <w:lang w:val="el-GR"/>
        </w:rPr>
        <w:br/>
        <w:t>4) δεν πρόσφερα/προσφέραμε ούτε θα προσφέρω/ουμε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14:paraId="22DB014B" w14:textId="77777777" w:rsidR="007A075F" w:rsidRPr="001D14CA" w:rsidRDefault="00E96C39" w:rsidP="001D14CA">
      <w:pPr>
        <w:pStyle w:val="af5"/>
        <w:spacing w:after="113" w:line="276" w:lineRule="auto"/>
        <w:rPr>
          <w:szCs w:val="22"/>
          <w:lang w:val="el-GR"/>
        </w:rPr>
      </w:pPr>
      <w:r w:rsidRPr="001D14CA">
        <w:rPr>
          <w:szCs w:val="22"/>
          <w:lang w:val="el-GR"/>
        </w:rPr>
        <w:t>5) δεν θα επιχειρήσω/ουμε να επηρεάσω/ουμε με αθέμιτο τρόπο τη διαδικασία λήψης αποφάσεων της αναθέτουσας αρχής, ούτε θα παράσχω-ουμε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14:paraId="46CD62ED" w14:textId="39B20F2E" w:rsidR="007A075F" w:rsidRPr="001D14CA" w:rsidRDefault="00E96C39" w:rsidP="001D14CA">
      <w:pPr>
        <w:pStyle w:val="af5"/>
        <w:spacing w:after="113" w:line="276" w:lineRule="auto"/>
        <w:rPr>
          <w:szCs w:val="22"/>
          <w:lang w:val="el-GR"/>
        </w:rPr>
      </w:pPr>
      <w:r w:rsidRPr="001D14CA">
        <w:rPr>
          <w:szCs w:val="22"/>
          <w:lang w:val="el-GR"/>
        </w:rPr>
        <w:t>6) δεν έχω/ουμε προβεί ούτε θα προβώ/ούμε, άμεσα (ο ίδιος) ή έμμεσα (μέσω τρίτων προσώπων), σε οποιαδήποτε πράξη ή παράλειψη [εναλλακτικά: ότι δεν έχω</w:t>
      </w:r>
      <w:r w:rsidR="00C963D7">
        <w:rPr>
          <w:szCs w:val="22"/>
          <w:lang w:val="el-GR"/>
        </w:rPr>
        <w:t>/</w:t>
      </w:r>
      <w:r w:rsidRPr="001D14CA">
        <w:rPr>
          <w:szCs w:val="22"/>
          <w:lang w:val="el-GR"/>
        </w:rPr>
        <w:t>ουμε εμπλακεί και δεν θα εμπλακώ</w:t>
      </w:r>
      <w:r w:rsidR="00C963D7">
        <w:rPr>
          <w:szCs w:val="22"/>
          <w:lang w:val="el-GR"/>
        </w:rPr>
        <w:t>/</w:t>
      </w:r>
      <w:r w:rsidRPr="001D14CA">
        <w:rPr>
          <w:szCs w:val="22"/>
          <w:lang w:val="el-GR"/>
        </w:rPr>
        <w:t xml:space="preserve">ουμε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r w:rsidR="005E590B" w:rsidRPr="001D14CA">
        <w:rPr>
          <w:szCs w:val="22"/>
          <w:lang w:val="el-GR"/>
        </w:rPr>
        <w:t>νόμιμων</w:t>
      </w:r>
      <w:r w:rsidRPr="001D14CA">
        <w:rPr>
          <w:szCs w:val="22"/>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5058FF47" w14:textId="77777777" w:rsidR="007A075F" w:rsidRPr="001D14CA" w:rsidRDefault="00E96C39" w:rsidP="001D14CA">
      <w:pPr>
        <w:pStyle w:val="af5"/>
        <w:spacing w:after="113" w:line="276" w:lineRule="auto"/>
        <w:rPr>
          <w:szCs w:val="22"/>
          <w:lang w:val="el-GR"/>
        </w:rPr>
      </w:pPr>
      <w:r w:rsidRPr="001D14CA">
        <w:rPr>
          <w:szCs w:val="22"/>
          <w:lang w:val="el-GR"/>
        </w:rPr>
        <w:t xml:space="preserve">7) ότι θα απέχω/ουμε από οποιαδήποτε εν γένει συμπεριφορά που συνιστά σοβαρό επαγγελματικό παράπτωμα και θα μπορούσε να θέσει εν αμφιβόλω την ακεραιότητά μου-μας, </w:t>
      </w:r>
    </w:p>
    <w:p w14:paraId="01463731" w14:textId="51B647A7" w:rsidR="007A075F" w:rsidRPr="001D14CA" w:rsidRDefault="00E96C39" w:rsidP="001D14CA">
      <w:pPr>
        <w:pStyle w:val="af5"/>
        <w:spacing w:after="113" w:line="276" w:lineRule="auto"/>
        <w:rPr>
          <w:szCs w:val="22"/>
          <w:lang w:val="el-GR"/>
        </w:rPr>
      </w:pPr>
      <w:r w:rsidRPr="001D14CA">
        <w:rPr>
          <w:szCs w:val="22"/>
          <w:lang w:val="el-GR"/>
        </w:rPr>
        <w:t xml:space="preserve">8) ότι θα δηλώσω/ουμε στην αναθέτουσα αρχή, αμελλητί με την </w:t>
      </w:r>
      <w:r w:rsidR="00345AEC" w:rsidRPr="001D14CA">
        <w:rPr>
          <w:szCs w:val="22"/>
          <w:lang w:val="el-GR"/>
        </w:rPr>
        <w:t>παρέλευση</w:t>
      </w:r>
      <w:r w:rsidRPr="001D14CA">
        <w:rPr>
          <w:szCs w:val="22"/>
          <w:lang w:val="el-GR"/>
        </w:rPr>
        <w:t xml:space="preserve"> σε γνώση μου/μας, οποιαδήποτε κατάσταση (ακόμη και ενδεχόμενη) σύγκρουσης συμφερόντων (προσωπικών, οικογενειακών, </w:t>
      </w:r>
      <w:r w:rsidRPr="001D14CA">
        <w:rPr>
          <w:szCs w:val="22"/>
          <w:lang w:val="el-GR"/>
        </w:rPr>
        <w:lastRenderedPageBreak/>
        <w:t xml:space="preserve">οικονομικών, πολιτικών ή άλλων κοινών συμφερόντων, συμπεριλαμβανομένων και αντικρουόμενων επαγγελματικών συμφερόντων) μεταξύ των </w:t>
      </w:r>
      <w:r w:rsidR="005E590B" w:rsidRPr="001D14CA">
        <w:rPr>
          <w:szCs w:val="22"/>
          <w:lang w:val="el-GR"/>
        </w:rPr>
        <w:t>νόμιμων</w:t>
      </w:r>
      <w:r w:rsidRPr="001D14CA">
        <w:rPr>
          <w:szCs w:val="22"/>
          <w:lang w:val="el-GR"/>
        </w:rPr>
        <w:t xml:space="preserve">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DBFF198" w14:textId="77777777" w:rsidR="007A075F" w:rsidRPr="001D14CA" w:rsidRDefault="007A075F" w:rsidP="001D14CA">
      <w:pPr>
        <w:pStyle w:val="af5"/>
        <w:spacing w:after="113" w:line="276" w:lineRule="auto"/>
        <w:rPr>
          <w:szCs w:val="22"/>
          <w:lang w:val="el-GR"/>
        </w:rPr>
      </w:pPr>
    </w:p>
    <w:p w14:paraId="044AC757" w14:textId="1DC0B56F" w:rsidR="007A075F" w:rsidRPr="001D14CA" w:rsidRDefault="00E96C39" w:rsidP="001D14CA">
      <w:pPr>
        <w:pStyle w:val="af5"/>
        <w:spacing w:after="113" w:line="276" w:lineRule="auto"/>
        <w:rPr>
          <w:szCs w:val="22"/>
          <w:lang w:val="el-GR"/>
        </w:rPr>
      </w:pPr>
      <w:r w:rsidRPr="001D14CA">
        <w:rPr>
          <w:szCs w:val="22"/>
          <w:lang w:val="el-GR"/>
        </w:rPr>
        <w:t>Υπογραφή/Σφραγίδα</w:t>
      </w:r>
    </w:p>
    <w:p w14:paraId="62025CBF" w14:textId="4D2F4EEE" w:rsidR="007A075F" w:rsidRPr="001D14CA" w:rsidRDefault="00E96C39" w:rsidP="0091270D">
      <w:pPr>
        <w:pStyle w:val="af5"/>
        <w:spacing w:after="113" w:line="276" w:lineRule="auto"/>
        <w:rPr>
          <w:szCs w:val="22"/>
          <w:lang w:val="el-GR"/>
        </w:rPr>
      </w:pPr>
      <w:r w:rsidRPr="001D14CA">
        <w:rPr>
          <w:color w:val="000000"/>
          <w:szCs w:val="22"/>
          <w:lang w:val="el-GR"/>
        </w:rPr>
        <w:t xml:space="preserve">Ο/η ……. (σε περίπτωση φυσικού προσώπου/ ατομικής επιχείρησης) ή το νομικό πρόσωπο...........με την επωνυμία </w:t>
      </w:r>
      <w:r w:rsidRPr="001D14CA">
        <w:rPr>
          <w:b/>
          <w:color w:val="000000"/>
          <w:szCs w:val="22"/>
          <w:lang w:val="el-GR"/>
        </w:rPr>
        <w:t>«………………..»</w:t>
      </w:r>
      <w:r w:rsidRPr="001D14CA">
        <w:rPr>
          <w:color w:val="000000"/>
          <w:szCs w:val="22"/>
          <w:lang w:val="el-GR"/>
        </w:rPr>
        <w:t xml:space="preserve"> και διακριτικό τίτλο «……………..», που εδρεύει στο Δήμο ………. του Νομού ……………….. (……………….., Τ.Κ.:…………., Τηλ.: ……………..., </w:t>
      </w:r>
      <w:r w:rsidRPr="001D14CA">
        <w:rPr>
          <w:color w:val="000000"/>
          <w:szCs w:val="22"/>
          <w:lang w:val="en-US"/>
        </w:rPr>
        <w:t>FAX</w:t>
      </w:r>
      <w:r w:rsidRPr="001D14CA">
        <w:rPr>
          <w:color w:val="000000"/>
          <w:szCs w:val="22"/>
          <w:lang w:val="el-GR"/>
        </w:rPr>
        <w:t>: ………</w:t>
      </w:r>
      <w:r w:rsidR="005E590B" w:rsidRPr="001D14CA">
        <w:rPr>
          <w:color w:val="000000"/>
          <w:szCs w:val="22"/>
          <w:lang w:val="el-GR"/>
        </w:rPr>
        <w:t>….</w:t>
      </w:r>
      <w:r w:rsidRPr="001D14CA">
        <w:rPr>
          <w:color w:val="000000"/>
          <w:szCs w:val="22"/>
          <w:lang w:val="el-GR"/>
        </w:rPr>
        <w:t xml:space="preserve">, </w:t>
      </w:r>
      <w:r w:rsidRPr="001D14CA">
        <w:rPr>
          <w:color w:val="000000"/>
          <w:szCs w:val="22"/>
          <w:lang w:val="en-US"/>
        </w:rPr>
        <w:t>e</w:t>
      </w:r>
      <w:r w:rsidRPr="001D14CA">
        <w:rPr>
          <w:color w:val="000000"/>
          <w:szCs w:val="22"/>
          <w:lang w:val="el-GR"/>
        </w:rPr>
        <w:t>-</w:t>
      </w:r>
      <w:r w:rsidRPr="001D14CA">
        <w:rPr>
          <w:color w:val="000000"/>
          <w:szCs w:val="22"/>
          <w:lang w:val="en-US"/>
        </w:rPr>
        <w:t>mail</w:t>
      </w:r>
      <w:r w:rsidRPr="001D14CA">
        <w:rPr>
          <w:color w:val="000000"/>
          <w:szCs w:val="22"/>
          <w:lang w:val="el-GR"/>
        </w:rPr>
        <w:t>: ………………...), με Αριθμό Φορολογικού Μητρώου (Α.Φ.Μ.) ………………. Δ.Ο.Υ. ΦΑΕ Αθηνών, νομίμως εκπροσωπούμενο (μόνο για νομικά πρόσωπα) από τον/την ........................................</w:t>
      </w:r>
      <w:bookmarkEnd w:id="6"/>
    </w:p>
    <w:sectPr w:rsidR="007A075F" w:rsidRPr="001D14CA" w:rsidSect="003C308A">
      <w:footerReference w:type="default" r:id="rId98"/>
      <w:footerReference w:type="first" r:id="rId99"/>
      <w:pgSz w:w="11906" w:h="16838"/>
      <w:pgMar w:top="1531" w:right="1134" w:bottom="1276" w:left="1134" w:header="1560" w:footer="709"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04B6F" w14:textId="77777777" w:rsidR="002D6B96" w:rsidRDefault="002D6B96">
      <w:pPr>
        <w:spacing w:after="0"/>
      </w:pPr>
      <w:r>
        <w:separator/>
      </w:r>
    </w:p>
  </w:endnote>
  <w:endnote w:type="continuationSeparator" w:id="0">
    <w:p w14:paraId="0DCEFF98" w14:textId="77777777" w:rsidR="002D6B96" w:rsidRDefault="002D6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ebdings">
    <w:panose1 w:val="05030102010509060703"/>
    <w:charset w:val="02"/>
    <w:family w:val="roman"/>
    <w:pitch w:val="variable"/>
    <w:sig w:usb0="00000000" w:usb1="10000000" w:usb2="00000000" w:usb3="00000000" w:csb0="80000000" w:csb1="00000000"/>
  </w:font>
  <w:font w:name="OpenSymbol, 'Arial Unicode MS'">
    <w:charset w:val="00"/>
    <w:family w:val="auto"/>
    <w:pitch w:val="default"/>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A1"/>
    <w:family w:val="roman"/>
    <w:pitch w:val="variable"/>
  </w:font>
  <w:font w:name="Cambria">
    <w:panose1 w:val="02040503050406030204"/>
    <w:charset w:val="A1"/>
    <w:family w:val="roman"/>
    <w:pitch w:val="variable"/>
    <w:sig w:usb0="E00006FF" w:usb1="420024FF" w:usb2="02000000" w:usb3="00000000" w:csb0="0000019F" w:csb1="00000000"/>
  </w:font>
  <w:font w:name="Trebuchet MS">
    <w:panose1 w:val="020B0603020202020204"/>
    <w:charset w:val="A1"/>
    <w:family w:val="swiss"/>
    <w:pitch w:val="variable"/>
    <w:sig w:usb0="000006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beration Serif">
    <w:panose1 w:val="02020603050405020304"/>
    <w:charset w:val="A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MT">
    <w:charset w:val="00"/>
    <w:family w:val="swiss"/>
    <w:pitch w:val="variable"/>
  </w:font>
  <w:font w:name="Helvetica">
    <w:panose1 w:val="020B0604020202020204"/>
    <w:charset w:val="00"/>
    <w:family w:val="swiss"/>
    <w:notTrueType/>
    <w:pitch w:val="variable"/>
    <w:sig w:usb0="00000003" w:usb1="00000000" w:usb2="00000000" w:usb3="00000000" w:csb0="00000001" w:csb1="00000000"/>
  </w:font>
  <w:font w:name="Calibri;serif">
    <w:altName w:val="Cambria"/>
    <w:panose1 w:val="00000000000000000000"/>
    <w:charset w:val="00"/>
    <w:family w:val="roman"/>
    <w:notTrueType/>
    <w:pitch w:val="default"/>
  </w:font>
  <w:font w:name="Times New Roman;serif">
    <w:altName w:val="Times New Roman"/>
    <w:panose1 w:val="00000000000000000000"/>
    <w:charset w:val="00"/>
    <w:family w:val="roman"/>
    <w:notTrueType/>
    <w:pitch w:val="default"/>
  </w:font>
  <w:font w:name="Arial;sans-serif">
    <w:altName w:val="Arial"/>
    <w:panose1 w:val="00000000000000000000"/>
    <w:charset w:val="00"/>
    <w:family w:val="roman"/>
    <w:notTrueType/>
    <w:pitch w:val="default"/>
  </w:font>
  <w:font w:name="Cambria Math">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D3D8" w14:textId="77777777" w:rsidR="00626043" w:rsidRDefault="00626043">
    <w:pPr>
      <w:pStyle w:val="af9"/>
      <w:jc w:val="center"/>
      <w:rPr>
        <w:shd w:val="clear" w:color="auto" w:fill="FFFFFF"/>
      </w:rPr>
    </w:pPr>
    <w:r>
      <w:rPr>
        <w:shd w:val="clear" w:color="auto" w:fill="FFFFFF"/>
      </w:rPr>
      <w:fldChar w:fldCharType="begin"/>
    </w:r>
    <w:r>
      <w:rPr>
        <w:shd w:val="clear" w:color="auto" w:fill="FFFFFF"/>
      </w:rPr>
      <w:instrText xml:space="preserve"> PAGE </w:instrText>
    </w:r>
    <w:r>
      <w:rPr>
        <w:shd w:val="clear" w:color="auto" w:fill="FFFFFF"/>
      </w:rPr>
      <w:fldChar w:fldCharType="separate"/>
    </w:r>
    <w:r w:rsidR="00F16032">
      <w:rPr>
        <w:noProof/>
        <w:shd w:val="clear" w:color="auto" w:fill="FFFFFF"/>
      </w:rPr>
      <w:t>2</w:t>
    </w:r>
    <w:r>
      <w:rPr>
        <w:shd w:val="clear" w:color="auto" w:fil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11" w:name="PageNumWizard_FOOTER_Converted111"/>
  <w:p w14:paraId="36BCFFBD" w14:textId="77777777" w:rsidR="00626043" w:rsidRDefault="00626043">
    <w:pPr>
      <w:pStyle w:val="af9"/>
      <w:jc w:val="center"/>
      <w:rPr>
        <w:shd w:val="clear" w:color="auto" w:fill="FFFFFF"/>
      </w:rPr>
    </w:pPr>
    <w:r>
      <w:rPr>
        <w:shd w:val="clear" w:color="auto" w:fill="FFFFFF"/>
      </w:rPr>
      <w:fldChar w:fldCharType="begin"/>
    </w:r>
    <w:r>
      <w:rPr>
        <w:shd w:val="clear" w:color="auto" w:fill="FFFFFF"/>
      </w:rPr>
      <w:instrText xml:space="preserve"> PAGE </w:instrText>
    </w:r>
    <w:r>
      <w:rPr>
        <w:shd w:val="clear" w:color="auto" w:fill="FFFFFF"/>
      </w:rPr>
      <w:fldChar w:fldCharType="separate"/>
    </w:r>
    <w:r>
      <w:rPr>
        <w:shd w:val="clear" w:color="auto" w:fill="FFFFFF"/>
      </w:rPr>
      <w:t>87</w:t>
    </w:r>
    <w:r>
      <w:rPr>
        <w:shd w:val="clear" w:color="auto" w:fill="FFFFFF"/>
      </w:rPr>
      <w:fldChar w:fldCharType="end"/>
    </w:r>
    <w:bookmarkEnd w:id="2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8B81" w14:textId="77777777" w:rsidR="002D6B96" w:rsidRDefault="002D6B96">
      <w:pPr>
        <w:spacing w:after="0"/>
      </w:pPr>
      <w:r>
        <w:separator/>
      </w:r>
    </w:p>
  </w:footnote>
  <w:footnote w:type="continuationSeparator" w:id="0">
    <w:p w14:paraId="7BDD1A1E" w14:textId="77777777" w:rsidR="002D6B96" w:rsidRDefault="002D6B96">
      <w:pPr>
        <w:spacing w:after="0"/>
      </w:pPr>
      <w:r>
        <w:continuationSeparator/>
      </w:r>
    </w:p>
  </w:footnote>
  <w:footnote w:id="1">
    <w:p w14:paraId="13F99DD3" w14:textId="77777777" w:rsidR="00626043" w:rsidRDefault="00626043" w:rsidP="00466ED1">
      <w:pPr>
        <w:pStyle w:val="afb"/>
        <w:rPr>
          <w:lang w:val="el-GR"/>
        </w:rPr>
      </w:pPr>
      <w:r>
        <w:rPr>
          <w:rStyle w:val="ad"/>
        </w:rPr>
        <w:footnoteRef/>
      </w:r>
      <w:r>
        <w:rPr>
          <w:lang w:val="el-GR"/>
        </w:rPr>
        <w:t xml:space="preserve"> </w:t>
      </w:r>
      <w:r>
        <w:rPr>
          <w:rStyle w:val="a4"/>
          <w:lang w:val="el-GR"/>
        </w:rPr>
        <w:tab/>
      </w:r>
      <w:r>
        <w:rPr>
          <w:lang w:val="el-GR"/>
        </w:rPr>
        <w:t>Άρθρο 80 παρ. 10 ν. 4412/2016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597"/>
    <w:multiLevelType w:val="hybridMultilevel"/>
    <w:tmpl w:val="1244FF3A"/>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27C7DE6"/>
    <w:multiLevelType w:val="hybridMultilevel"/>
    <w:tmpl w:val="8A5ED5FC"/>
    <w:lvl w:ilvl="0" w:tplc="D3C48B3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356270A"/>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 w15:restartNumberingAfterBreak="0">
    <w:nsid w:val="04027F66"/>
    <w:multiLevelType w:val="hybridMultilevel"/>
    <w:tmpl w:val="7D48909C"/>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EA3E05"/>
    <w:multiLevelType w:val="multilevel"/>
    <w:tmpl w:val="0D64F71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5246EA5"/>
    <w:multiLevelType w:val="hybridMultilevel"/>
    <w:tmpl w:val="E1CAC7D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6F514E3"/>
    <w:multiLevelType w:val="multilevel"/>
    <w:tmpl w:val="E47AE22E"/>
    <w:lvl w:ilvl="0">
      <w:start w:val="1"/>
      <w:numFmt w:val="lowerRoman"/>
      <w:lvlText w:val="%1."/>
      <w:lvlJc w:val="left"/>
      <w:pPr>
        <w:ind w:left="1778" w:hanging="360"/>
      </w:pPr>
      <w:rPr>
        <w:rFonts w:hint="default"/>
        <w:b/>
        <w:bCs/>
      </w:rPr>
    </w:lvl>
    <w:lvl w:ilvl="1">
      <w:numFmt w:val="bullet"/>
      <w:lvlText w:val="➢"/>
      <w:lvlJc w:val="left"/>
      <w:pPr>
        <w:ind w:left="2138" w:hanging="360"/>
      </w:pPr>
      <w:rPr>
        <w:rFonts w:ascii="OpenSymbol" w:eastAsia="OpenSymbol" w:hAnsi="OpenSymbol" w:cs="OpenSymbol" w:hint="default"/>
      </w:rPr>
    </w:lvl>
    <w:lvl w:ilvl="2">
      <w:numFmt w:val="bullet"/>
      <w:lvlText w:val="➢"/>
      <w:lvlJc w:val="left"/>
      <w:pPr>
        <w:ind w:left="2498" w:hanging="360"/>
      </w:pPr>
      <w:rPr>
        <w:rFonts w:ascii="OpenSymbol" w:eastAsia="OpenSymbol" w:hAnsi="OpenSymbol" w:cs="OpenSymbol" w:hint="default"/>
      </w:rPr>
    </w:lvl>
    <w:lvl w:ilvl="3">
      <w:numFmt w:val="bullet"/>
      <w:lvlText w:val="➢"/>
      <w:lvlJc w:val="left"/>
      <w:pPr>
        <w:ind w:left="2858" w:hanging="360"/>
      </w:pPr>
      <w:rPr>
        <w:rFonts w:ascii="OpenSymbol" w:eastAsia="OpenSymbol" w:hAnsi="OpenSymbol" w:cs="OpenSymbol" w:hint="default"/>
      </w:rPr>
    </w:lvl>
    <w:lvl w:ilvl="4">
      <w:numFmt w:val="bullet"/>
      <w:lvlText w:val="➢"/>
      <w:lvlJc w:val="left"/>
      <w:pPr>
        <w:ind w:left="3218" w:hanging="360"/>
      </w:pPr>
      <w:rPr>
        <w:rFonts w:ascii="OpenSymbol" w:eastAsia="OpenSymbol" w:hAnsi="OpenSymbol" w:cs="OpenSymbol" w:hint="default"/>
      </w:rPr>
    </w:lvl>
    <w:lvl w:ilvl="5">
      <w:numFmt w:val="bullet"/>
      <w:lvlText w:val="➢"/>
      <w:lvlJc w:val="left"/>
      <w:pPr>
        <w:ind w:left="3578" w:hanging="360"/>
      </w:pPr>
      <w:rPr>
        <w:rFonts w:ascii="OpenSymbol" w:eastAsia="OpenSymbol" w:hAnsi="OpenSymbol" w:cs="OpenSymbol" w:hint="default"/>
      </w:rPr>
    </w:lvl>
    <w:lvl w:ilvl="6">
      <w:numFmt w:val="bullet"/>
      <w:lvlText w:val="➢"/>
      <w:lvlJc w:val="left"/>
      <w:pPr>
        <w:ind w:left="3938" w:hanging="360"/>
      </w:pPr>
      <w:rPr>
        <w:rFonts w:ascii="OpenSymbol" w:eastAsia="OpenSymbol" w:hAnsi="OpenSymbol" w:cs="OpenSymbol" w:hint="default"/>
      </w:rPr>
    </w:lvl>
    <w:lvl w:ilvl="7">
      <w:numFmt w:val="bullet"/>
      <w:lvlText w:val="➢"/>
      <w:lvlJc w:val="left"/>
      <w:pPr>
        <w:ind w:left="4298" w:hanging="360"/>
      </w:pPr>
      <w:rPr>
        <w:rFonts w:ascii="OpenSymbol" w:eastAsia="OpenSymbol" w:hAnsi="OpenSymbol" w:cs="OpenSymbol" w:hint="default"/>
      </w:rPr>
    </w:lvl>
    <w:lvl w:ilvl="8">
      <w:numFmt w:val="bullet"/>
      <w:lvlText w:val="➢"/>
      <w:lvlJc w:val="left"/>
      <w:pPr>
        <w:ind w:left="4658" w:hanging="360"/>
      </w:pPr>
      <w:rPr>
        <w:rFonts w:ascii="OpenSymbol" w:eastAsia="OpenSymbol" w:hAnsi="OpenSymbol" w:cs="OpenSymbol" w:hint="default"/>
      </w:rPr>
    </w:lvl>
  </w:abstractNum>
  <w:abstractNum w:abstractNumId="7" w15:restartNumberingAfterBreak="0">
    <w:nsid w:val="073E0AA5"/>
    <w:multiLevelType w:val="multilevel"/>
    <w:tmpl w:val="E75E9836"/>
    <w:lvl w:ilvl="0">
      <w:start w:val="1"/>
      <w:numFmt w:val="lowerRoman"/>
      <w:lvlText w:val="%1."/>
      <w:lvlJc w:val="left"/>
      <w:pPr>
        <w:ind w:left="720" w:hanging="360"/>
      </w:pPr>
      <w:rPr>
        <w:rFonts w:hint="default"/>
        <w:b/>
        <w:bCs/>
      </w:rPr>
    </w:lvl>
    <w:lvl w:ilvl="1">
      <w:numFmt w:val="bullet"/>
      <w:lvlText w:val="•"/>
      <w:lvlJc w:val="left"/>
      <w:pPr>
        <w:ind w:left="1080" w:hanging="360"/>
      </w:pPr>
      <w:rPr>
        <w:rFonts w:ascii="OpenSymbol" w:eastAsia="OpenSymbol" w:hAnsi="OpenSymbol" w:cs="OpenSymbol" w:hint="default"/>
      </w:rPr>
    </w:lvl>
    <w:lvl w:ilvl="2">
      <w:start w:val="1"/>
      <w:numFmt w:val="lowerRoman"/>
      <w:lvlText w:val="."/>
      <w:lvlJc w:val="left"/>
      <w:pPr>
        <w:ind w:left="1440" w:hanging="360"/>
      </w:pPr>
      <w:rPr>
        <w:rFonts w:hint="default"/>
        <w:b/>
        <w:bCs/>
      </w:rPr>
    </w:lvl>
    <w:lvl w:ilvl="3">
      <w:start w:val="1"/>
      <w:numFmt w:val="lowerRoman"/>
      <w:lvlText w:val="."/>
      <w:lvlJc w:val="left"/>
      <w:pPr>
        <w:ind w:left="1800" w:hanging="360"/>
      </w:pPr>
      <w:rPr>
        <w:rFonts w:hint="default"/>
        <w:b/>
        <w:bCs/>
      </w:rPr>
    </w:lvl>
    <w:lvl w:ilvl="4">
      <w:start w:val="1"/>
      <w:numFmt w:val="lowerRoman"/>
      <w:lvlText w:val="."/>
      <w:lvlJc w:val="left"/>
      <w:pPr>
        <w:ind w:left="2160" w:hanging="360"/>
      </w:pPr>
      <w:rPr>
        <w:rFonts w:hint="default"/>
        <w:b/>
        <w:bCs/>
      </w:rPr>
    </w:lvl>
    <w:lvl w:ilvl="5">
      <w:start w:val="1"/>
      <w:numFmt w:val="lowerRoman"/>
      <w:lvlText w:val="."/>
      <w:lvlJc w:val="left"/>
      <w:pPr>
        <w:ind w:left="2520" w:hanging="360"/>
      </w:pPr>
      <w:rPr>
        <w:rFonts w:hint="default"/>
        <w:b/>
        <w:bCs/>
      </w:rPr>
    </w:lvl>
    <w:lvl w:ilvl="6">
      <w:start w:val="1"/>
      <w:numFmt w:val="lowerRoman"/>
      <w:lvlText w:val="."/>
      <w:lvlJc w:val="left"/>
      <w:pPr>
        <w:ind w:left="2880" w:hanging="360"/>
      </w:pPr>
      <w:rPr>
        <w:rFonts w:hint="default"/>
        <w:b/>
        <w:bCs/>
      </w:rPr>
    </w:lvl>
    <w:lvl w:ilvl="7">
      <w:start w:val="1"/>
      <w:numFmt w:val="lowerRoman"/>
      <w:lvlText w:val="."/>
      <w:lvlJc w:val="left"/>
      <w:pPr>
        <w:ind w:left="3240" w:hanging="360"/>
      </w:pPr>
      <w:rPr>
        <w:rFonts w:hint="default"/>
        <w:b/>
        <w:bCs/>
      </w:rPr>
    </w:lvl>
    <w:lvl w:ilvl="8">
      <w:start w:val="1"/>
      <w:numFmt w:val="lowerRoman"/>
      <w:lvlText w:val="."/>
      <w:lvlJc w:val="left"/>
      <w:pPr>
        <w:ind w:left="3600" w:hanging="360"/>
      </w:pPr>
      <w:rPr>
        <w:rFonts w:hint="default"/>
        <w:b/>
        <w:bCs/>
      </w:rPr>
    </w:lvl>
  </w:abstractNum>
  <w:abstractNum w:abstractNumId="8" w15:restartNumberingAfterBreak="0">
    <w:nsid w:val="07E50BE0"/>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 w15:restartNumberingAfterBreak="0">
    <w:nsid w:val="09595E62"/>
    <w:multiLevelType w:val="hybridMultilevel"/>
    <w:tmpl w:val="2DD0F056"/>
    <w:lvl w:ilvl="0" w:tplc="61E05D4C">
      <w:start w:val="4"/>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B6A107F"/>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1" w15:restartNumberingAfterBreak="0">
    <w:nsid w:val="0BA449B9"/>
    <w:multiLevelType w:val="multilevel"/>
    <w:tmpl w:val="0938F6C4"/>
    <w:lvl w:ilvl="0">
      <w:start w:val="1"/>
      <w:numFmt w:val="bullet"/>
      <w:pStyle w:val="Bullet"/>
      <w:lvlText w:val=""/>
      <w:lvlJc w:val="left"/>
      <w:pPr>
        <w:tabs>
          <w:tab w:val="num" w:pos="397"/>
        </w:tabs>
        <w:ind w:left="397" w:hanging="397"/>
      </w:pPr>
      <w:rPr>
        <w:rFonts w:ascii="Webdings" w:hAnsi="Webdings" w:cs="Webdings" w:hint="default"/>
        <w:color w:val="333399"/>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E0E66CF"/>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3" w15:restartNumberingAfterBreak="0">
    <w:nsid w:val="0EC66F9B"/>
    <w:multiLevelType w:val="hybridMultilevel"/>
    <w:tmpl w:val="756C5482"/>
    <w:lvl w:ilvl="0" w:tplc="FFFFFFFF">
      <w:start w:val="1"/>
      <w:numFmt w:val="lowerRoman"/>
      <w:lvlText w:val="%1."/>
      <w:lvlJc w:val="right"/>
      <w:pPr>
        <w:ind w:left="720" w:hanging="360"/>
      </w:pPr>
      <w:rPr>
        <w:rFonts w:hint="default"/>
        <w:b/>
        <w:bCs/>
      </w:rPr>
    </w:lvl>
    <w:lvl w:ilvl="1" w:tplc="F2A67AEC">
      <w:start w:val="1"/>
      <w:numFmt w:val="lowerRoman"/>
      <w:lvlText w:val="%2."/>
      <w:lvlJc w:val="right"/>
      <w:pPr>
        <w:ind w:left="720" w:hanging="360"/>
      </w:pPr>
      <w:rPr>
        <w:rFonts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51399A"/>
    <w:multiLevelType w:val="hybridMultilevel"/>
    <w:tmpl w:val="44D88E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16F137D"/>
    <w:multiLevelType w:val="hybridMultilevel"/>
    <w:tmpl w:val="9D6833BA"/>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14815C26"/>
    <w:multiLevelType w:val="hybridMultilevel"/>
    <w:tmpl w:val="05889150"/>
    <w:lvl w:ilvl="0" w:tplc="F2A67AEC">
      <w:start w:val="1"/>
      <w:numFmt w:val="lowerRoman"/>
      <w:lvlText w:val="%1."/>
      <w:lvlJc w:val="right"/>
      <w:pPr>
        <w:ind w:left="720" w:hanging="360"/>
      </w:pPr>
      <w:rPr>
        <w:rFonts w:hint="default"/>
        <w:b/>
        <w:bCs/>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14DE4145"/>
    <w:multiLevelType w:val="hybridMultilevel"/>
    <w:tmpl w:val="83EA1ACA"/>
    <w:lvl w:ilvl="0" w:tplc="176CEBBC">
      <w:start w:val="3"/>
      <w:numFmt w:val="lowerRoman"/>
      <w:lvlText w:val="%1."/>
      <w:lvlJc w:val="right"/>
      <w:pPr>
        <w:ind w:left="795"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150E5CDD"/>
    <w:multiLevelType w:val="hybridMultilevel"/>
    <w:tmpl w:val="B6E88E14"/>
    <w:lvl w:ilvl="0" w:tplc="EB8A9770">
      <w:start w:val="7"/>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150E78F9"/>
    <w:multiLevelType w:val="hybridMultilevel"/>
    <w:tmpl w:val="5814844C"/>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16BF4CE5"/>
    <w:multiLevelType w:val="hybridMultilevel"/>
    <w:tmpl w:val="7228EB96"/>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F12E61"/>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22" w15:restartNumberingAfterBreak="0">
    <w:nsid w:val="189F3F3E"/>
    <w:multiLevelType w:val="hybridMultilevel"/>
    <w:tmpl w:val="5A90AEB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1A08509F"/>
    <w:multiLevelType w:val="hybridMultilevel"/>
    <w:tmpl w:val="6700DC44"/>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1E6D68DD"/>
    <w:multiLevelType w:val="multilevel"/>
    <w:tmpl w:val="80967A8E"/>
    <w:lvl w:ilvl="0">
      <w:start w:val="1"/>
      <w:numFmt w:val="bullet"/>
      <w:lvlText w:val=""/>
      <w:lvlJc w:val="left"/>
      <w:pPr>
        <w:tabs>
          <w:tab w:val="num" w:pos="0"/>
        </w:tabs>
        <w:ind w:left="720" w:hanging="360"/>
      </w:pPr>
      <w:rPr>
        <w:rFonts w:ascii="Symbol" w:hAnsi="Symbol" w:cs="Symbol" w:hint="default"/>
        <w:color w:val="000000"/>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F3850EC"/>
    <w:multiLevelType w:val="hybridMultilevel"/>
    <w:tmpl w:val="757E0364"/>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26" w15:restartNumberingAfterBreak="0">
    <w:nsid w:val="217E1F64"/>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27" w15:restartNumberingAfterBreak="0">
    <w:nsid w:val="21B725D4"/>
    <w:multiLevelType w:val="hybridMultilevel"/>
    <w:tmpl w:val="DB887804"/>
    <w:lvl w:ilvl="0" w:tplc="F882474C">
      <w:start w:val="8"/>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21D109EE"/>
    <w:multiLevelType w:val="hybridMultilevel"/>
    <w:tmpl w:val="BC2C8490"/>
    <w:lvl w:ilvl="0" w:tplc="2F3EDF26">
      <w:start w:val="1"/>
      <w:numFmt w:val="lowerLetter"/>
      <w:lvlText w:val="%1."/>
      <w:lvlJc w:val="left"/>
      <w:pPr>
        <w:ind w:left="720" w:hanging="360"/>
      </w:pPr>
      <w:rPr>
        <w:b/>
        <w:bCs/>
      </w:rPr>
    </w:lvl>
    <w:lvl w:ilvl="1" w:tplc="33CA1DA0">
      <w:start w:val="1"/>
      <w:numFmt w:val="lowerLetter"/>
      <w:lvlText w:val="%2."/>
      <w:lvlJc w:val="left"/>
      <w:pPr>
        <w:ind w:left="1440" w:hanging="360"/>
      </w:pPr>
      <w:rPr>
        <w:b/>
        <w:bCs/>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2458063E"/>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0" w15:restartNumberingAfterBreak="0">
    <w:nsid w:val="258342B8"/>
    <w:multiLevelType w:val="hybridMultilevel"/>
    <w:tmpl w:val="830E320C"/>
    <w:lvl w:ilvl="0" w:tplc="F2A67AEC">
      <w:start w:val="1"/>
      <w:numFmt w:val="lowerRoman"/>
      <w:lvlText w:val="%1."/>
      <w:lvlJc w:val="right"/>
      <w:pPr>
        <w:ind w:left="720" w:hanging="360"/>
      </w:pPr>
      <w:rPr>
        <w:rFonts w:hint="default"/>
        <w:b/>
        <w:bCs/>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262B0942"/>
    <w:multiLevelType w:val="multilevel"/>
    <w:tmpl w:val="8F4031F4"/>
    <w:styleLink w:val="WW8Num4"/>
    <w:lvl w:ilvl="0">
      <w:start w:val="1"/>
      <w:numFmt w:val="lowerRoman"/>
      <w:lvlText w:val="%1."/>
      <w:lvlJc w:val="left"/>
      <w:pPr>
        <w:ind w:left="720" w:hanging="360"/>
      </w:pPr>
      <w:rPr>
        <w:b/>
        <w:bCs/>
      </w:rPr>
    </w:lvl>
    <w:lvl w:ilvl="1">
      <w:numFmt w:val="bullet"/>
      <w:lvlText w:val=""/>
      <w:lvlJc w:val="left"/>
      <w:pPr>
        <w:ind w:left="1080" w:hanging="360"/>
      </w:pPr>
      <w:rPr>
        <w:rFonts w:ascii="Wingdings" w:hAnsi="Wingdings" w:cs="OpenSymbol, 'Arial Unicode MS'"/>
        <w:sz w:val="24"/>
        <w:szCs w:val="24"/>
      </w:rPr>
    </w:lvl>
    <w:lvl w:ilvl="2">
      <w:numFmt w:val="bullet"/>
      <w:lvlText w:val=""/>
      <w:lvlJc w:val="left"/>
      <w:pPr>
        <w:ind w:left="1440" w:hanging="360"/>
      </w:pPr>
      <w:rPr>
        <w:rFonts w:ascii="Wingdings" w:hAnsi="Wingdings" w:cs="OpenSymbol, 'Arial Unicode MS'"/>
        <w:sz w:val="24"/>
        <w:szCs w:val="24"/>
      </w:rPr>
    </w:lvl>
    <w:lvl w:ilvl="3">
      <w:numFmt w:val="bullet"/>
      <w:lvlText w:val=""/>
      <w:lvlJc w:val="left"/>
      <w:pPr>
        <w:ind w:left="1800" w:hanging="360"/>
      </w:pPr>
      <w:rPr>
        <w:rFonts w:ascii="Wingdings" w:hAnsi="Wingdings" w:cs="OpenSymbol, 'Arial Unicode MS'"/>
        <w:sz w:val="24"/>
        <w:szCs w:val="24"/>
      </w:rPr>
    </w:lvl>
    <w:lvl w:ilvl="4">
      <w:numFmt w:val="bullet"/>
      <w:lvlText w:val=""/>
      <w:lvlJc w:val="left"/>
      <w:pPr>
        <w:ind w:left="2160" w:hanging="360"/>
      </w:pPr>
      <w:rPr>
        <w:rFonts w:ascii="Wingdings" w:hAnsi="Wingdings" w:cs="OpenSymbol, 'Arial Unicode MS'"/>
        <w:sz w:val="24"/>
        <w:szCs w:val="24"/>
      </w:rPr>
    </w:lvl>
    <w:lvl w:ilvl="5">
      <w:numFmt w:val="bullet"/>
      <w:lvlText w:val=""/>
      <w:lvlJc w:val="left"/>
      <w:pPr>
        <w:ind w:left="2520" w:hanging="360"/>
      </w:pPr>
      <w:rPr>
        <w:rFonts w:ascii="Wingdings" w:hAnsi="Wingdings" w:cs="OpenSymbol, 'Arial Unicode MS'"/>
        <w:sz w:val="24"/>
        <w:szCs w:val="24"/>
      </w:rPr>
    </w:lvl>
    <w:lvl w:ilvl="6">
      <w:numFmt w:val="bullet"/>
      <w:lvlText w:val=""/>
      <w:lvlJc w:val="left"/>
      <w:pPr>
        <w:ind w:left="2880" w:hanging="360"/>
      </w:pPr>
      <w:rPr>
        <w:rFonts w:ascii="Wingdings" w:hAnsi="Wingdings" w:cs="OpenSymbol, 'Arial Unicode MS'"/>
        <w:sz w:val="24"/>
        <w:szCs w:val="24"/>
      </w:rPr>
    </w:lvl>
    <w:lvl w:ilvl="7">
      <w:numFmt w:val="bullet"/>
      <w:lvlText w:val=""/>
      <w:lvlJc w:val="left"/>
      <w:pPr>
        <w:ind w:left="3240" w:hanging="360"/>
      </w:pPr>
      <w:rPr>
        <w:rFonts w:ascii="Wingdings" w:hAnsi="Wingdings" w:cs="OpenSymbol, 'Arial Unicode MS'"/>
        <w:sz w:val="24"/>
        <w:szCs w:val="24"/>
      </w:rPr>
    </w:lvl>
    <w:lvl w:ilvl="8">
      <w:numFmt w:val="bullet"/>
      <w:lvlText w:val=""/>
      <w:lvlJc w:val="left"/>
      <w:pPr>
        <w:ind w:left="3600" w:hanging="360"/>
      </w:pPr>
      <w:rPr>
        <w:rFonts w:ascii="Wingdings" w:hAnsi="Wingdings" w:cs="OpenSymbol, 'Arial Unicode MS'"/>
        <w:sz w:val="24"/>
        <w:szCs w:val="24"/>
      </w:rPr>
    </w:lvl>
  </w:abstractNum>
  <w:abstractNum w:abstractNumId="32" w15:restartNumberingAfterBreak="0">
    <w:nsid w:val="293D3BAE"/>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3" w15:restartNumberingAfterBreak="0">
    <w:nsid w:val="2A51271F"/>
    <w:multiLevelType w:val="hybridMultilevel"/>
    <w:tmpl w:val="374E27BC"/>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34" w15:restartNumberingAfterBreak="0">
    <w:nsid w:val="2C894FDC"/>
    <w:multiLevelType w:val="multilevel"/>
    <w:tmpl w:val="C632FC90"/>
    <w:lvl w:ilvl="0">
      <w:start w:val="2"/>
      <w:numFmt w:val="lowerRoman"/>
      <w:lvlText w:val="%1."/>
      <w:lvlJc w:val="right"/>
      <w:pPr>
        <w:ind w:left="1069" w:hanging="360"/>
      </w:pPr>
      <w:rPr>
        <w:rFonts w:hint="default"/>
        <w:b/>
        <w:bCs/>
      </w:rPr>
    </w:lvl>
    <w:lvl w:ilvl="1">
      <w:start w:val="1"/>
      <w:numFmt w:val="lowerRoman"/>
      <w:lvlText w:val="%2."/>
      <w:lvlJc w:val="right"/>
      <w:pPr>
        <w:ind w:left="1135" w:hanging="360"/>
      </w:pPr>
      <w:rPr>
        <w:rFonts w:hint="default"/>
        <w:b/>
        <w:bCs/>
      </w:rPr>
    </w:lvl>
    <w:lvl w:ilvl="2">
      <w:numFmt w:val="bullet"/>
      <w:lvlText w:val=""/>
      <w:lvlJc w:val="left"/>
      <w:pPr>
        <w:ind w:left="1789" w:hanging="360"/>
      </w:pPr>
      <w:rPr>
        <w:rFonts w:ascii="Wingdings" w:eastAsia="OpenSymbol" w:hAnsi="Wingdings" w:cs="OpenSymbol" w:hint="default"/>
      </w:rPr>
    </w:lvl>
    <w:lvl w:ilvl="3">
      <w:numFmt w:val="bullet"/>
      <w:lvlText w:val=""/>
      <w:lvlJc w:val="left"/>
      <w:pPr>
        <w:ind w:left="2149" w:hanging="360"/>
      </w:pPr>
      <w:rPr>
        <w:rFonts w:ascii="Wingdings" w:eastAsia="OpenSymbol" w:hAnsi="Wingdings" w:cs="OpenSymbol" w:hint="default"/>
      </w:rPr>
    </w:lvl>
    <w:lvl w:ilvl="4">
      <w:numFmt w:val="bullet"/>
      <w:lvlText w:val=""/>
      <w:lvlJc w:val="left"/>
      <w:pPr>
        <w:ind w:left="2509" w:hanging="360"/>
      </w:pPr>
      <w:rPr>
        <w:rFonts w:ascii="Wingdings" w:eastAsia="OpenSymbol" w:hAnsi="Wingdings" w:cs="OpenSymbol" w:hint="default"/>
      </w:rPr>
    </w:lvl>
    <w:lvl w:ilvl="5">
      <w:numFmt w:val="bullet"/>
      <w:lvlText w:val=""/>
      <w:lvlJc w:val="left"/>
      <w:pPr>
        <w:ind w:left="2869" w:hanging="360"/>
      </w:pPr>
      <w:rPr>
        <w:rFonts w:ascii="Wingdings" w:eastAsia="OpenSymbol" w:hAnsi="Wingdings" w:cs="OpenSymbol" w:hint="default"/>
      </w:rPr>
    </w:lvl>
    <w:lvl w:ilvl="6">
      <w:numFmt w:val="bullet"/>
      <w:lvlText w:val=""/>
      <w:lvlJc w:val="left"/>
      <w:pPr>
        <w:ind w:left="3229" w:hanging="360"/>
      </w:pPr>
      <w:rPr>
        <w:rFonts w:ascii="Wingdings" w:eastAsia="OpenSymbol" w:hAnsi="Wingdings" w:cs="OpenSymbol" w:hint="default"/>
      </w:rPr>
    </w:lvl>
    <w:lvl w:ilvl="7">
      <w:numFmt w:val="bullet"/>
      <w:lvlText w:val=""/>
      <w:lvlJc w:val="left"/>
      <w:pPr>
        <w:ind w:left="3589" w:hanging="360"/>
      </w:pPr>
      <w:rPr>
        <w:rFonts w:ascii="Wingdings" w:eastAsia="OpenSymbol" w:hAnsi="Wingdings" w:cs="OpenSymbol" w:hint="default"/>
      </w:rPr>
    </w:lvl>
    <w:lvl w:ilvl="8">
      <w:numFmt w:val="bullet"/>
      <w:lvlText w:val=""/>
      <w:lvlJc w:val="left"/>
      <w:pPr>
        <w:ind w:left="3949" w:hanging="360"/>
      </w:pPr>
      <w:rPr>
        <w:rFonts w:ascii="Wingdings" w:eastAsia="OpenSymbol" w:hAnsi="Wingdings" w:cs="OpenSymbol" w:hint="default"/>
      </w:rPr>
    </w:lvl>
  </w:abstractNum>
  <w:abstractNum w:abstractNumId="35" w15:restartNumberingAfterBreak="0">
    <w:nsid w:val="2CA901FA"/>
    <w:multiLevelType w:val="hybridMultilevel"/>
    <w:tmpl w:val="B372C2B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2CE34EFC"/>
    <w:multiLevelType w:val="hybridMultilevel"/>
    <w:tmpl w:val="223811A6"/>
    <w:lvl w:ilvl="0" w:tplc="959C1F68">
      <w:start w:val="6"/>
      <w:numFmt w:val="lowerRoman"/>
      <w:lvlText w:val="%1."/>
      <w:lvlJc w:val="right"/>
      <w:pPr>
        <w:ind w:left="1686"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DE32973"/>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8" w15:restartNumberingAfterBreak="0">
    <w:nsid w:val="2E022E52"/>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39" w15:restartNumberingAfterBreak="0">
    <w:nsid w:val="2FD009A7"/>
    <w:multiLevelType w:val="hybridMultilevel"/>
    <w:tmpl w:val="EFD8D4C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31A07BC2"/>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41" w15:restartNumberingAfterBreak="0">
    <w:nsid w:val="31AB2288"/>
    <w:multiLevelType w:val="hybridMultilevel"/>
    <w:tmpl w:val="C1FA4F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32F05D8C"/>
    <w:multiLevelType w:val="hybridMultilevel"/>
    <w:tmpl w:val="1D9071DE"/>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5682428"/>
    <w:multiLevelType w:val="hybridMultilevel"/>
    <w:tmpl w:val="8B6296FC"/>
    <w:lvl w:ilvl="0" w:tplc="F2A67AEC">
      <w:start w:val="1"/>
      <w:numFmt w:val="lowerRoman"/>
      <w:lvlText w:val="%1."/>
      <w:lvlJc w:val="right"/>
      <w:pPr>
        <w:ind w:left="2138" w:hanging="360"/>
      </w:pPr>
      <w:rPr>
        <w:rFonts w:hint="default"/>
        <w:b/>
        <w:bCs/>
      </w:rPr>
    </w:lvl>
    <w:lvl w:ilvl="1" w:tplc="04080019" w:tentative="1">
      <w:start w:val="1"/>
      <w:numFmt w:val="lowerLetter"/>
      <w:lvlText w:val="%2."/>
      <w:lvlJc w:val="left"/>
      <w:pPr>
        <w:ind w:left="2858" w:hanging="360"/>
      </w:pPr>
    </w:lvl>
    <w:lvl w:ilvl="2" w:tplc="0408001B" w:tentative="1">
      <w:start w:val="1"/>
      <w:numFmt w:val="lowerRoman"/>
      <w:lvlText w:val="%3."/>
      <w:lvlJc w:val="right"/>
      <w:pPr>
        <w:ind w:left="3578" w:hanging="180"/>
      </w:pPr>
    </w:lvl>
    <w:lvl w:ilvl="3" w:tplc="0408000F" w:tentative="1">
      <w:start w:val="1"/>
      <w:numFmt w:val="decimal"/>
      <w:lvlText w:val="%4."/>
      <w:lvlJc w:val="left"/>
      <w:pPr>
        <w:ind w:left="4298" w:hanging="360"/>
      </w:pPr>
    </w:lvl>
    <w:lvl w:ilvl="4" w:tplc="04080019" w:tentative="1">
      <w:start w:val="1"/>
      <w:numFmt w:val="lowerLetter"/>
      <w:lvlText w:val="%5."/>
      <w:lvlJc w:val="left"/>
      <w:pPr>
        <w:ind w:left="5018" w:hanging="360"/>
      </w:pPr>
    </w:lvl>
    <w:lvl w:ilvl="5" w:tplc="0408001B" w:tentative="1">
      <w:start w:val="1"/>
      <w:numFmt w:val="lowerRoman"/>
      <w:lvlText w:val="%6."/>
      <w:lvlJc w:val="right"/>
      <w:pPr>
        <w:ind w:left="5738" w:hanging="180"/>
      </w:pPr>
    </w:lvl>
    <w:lvl w:ilvl="6" w:tplc="0408000F" w:tentative="1">
      <w:start w:val="1"/>
      <w:numFmt w:val="decimal"/>
      <w:lvlText w:val="%7."/>
      <w:lvlJc w:val="left"/>
      <w:pPr>
        <w:ind w:left="6458" w:hanging="360"/>
      </w:pPr>
    </w:lvl>
    <w:lvl w:ilvl="7" w:tplc="04080019" w:tentative="1">
      <w:start w:val="1"/>
      <w:numFmt w:val="lowerLetter"/>
      <w:lvlText w:val="%8."/>
      <w:lvlJc w:val="left"/>
      <w:pPr>
        <w:ind w:left="7178" w:hanging="360"/>
      </w:pPr>
    </w:lvl>
    <w:lvl w:ilvl="8" w:tplc="0408001B" w:tentative="1">
      <w:start w:val="1"/>
      <w:numFmt w:val="lowerRoman"/>
      <w:lvlText w:val="%9."/>
      <w:lvlJc w:val="right"/>
      <w:pPr>
        <w:ind w:left="7898" w:hanging="180"/>
      </w:pPr>
    </w:lvl>
  </w:abstractNum>
  <w:abstractNum w:abstractNumId="44" w15:restartNumberingAfterBreak="0">
    <w:nsid w:val="3752043D"/>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45" w15:restartNumberingAfterBreak="0">
    <w:nsid w:val="37A32419"/>
    <w:multiLevelType w:val="multilevel"/>
    <w:tmpl w:val="C93A4A88"/>
    <w:lvl w:ilvl="0">
      <w:start w:val="1"/>
      <w:numFmt w:val="lowerRoman"/>
      <w:lvlText w:val="%1."/>
      <w:lvlJc w:val="right"/>
      <w:pPr>
        <w:ind w:left="1429" w:hanging="360"/>
      </w:pPr>
      <w:rPr>
        <w:rFonts w:hint="default"/>
        <w:b/>
        <w:bCs/>
      </w:rPr>
    </w:lvl>
    <w:lvl w:ilvl="1">
      <w:start w:val="1"/>
      <w:numFmt w:val="lowerRoman"/>
      <w:lvlText w:val="%2."/>
      <w:lvlJc w:val="right"/>
      <w:pPr>
        <w:ind w:left="3049" w:hanging="360"/>
      </w:pPr>
      <w:rPr>
        <w:rFonts w:hint="default"/>
        <w:b/>
        <w:bCs/>
      </w:rPr>
    </w:lvl>
    <w:lvl w:ilvl="2">
      <w:numFmt w:val="bullet"/>
      <w:lvlText w:val=""/>
      <w:lvlJc w:val="left"/>
      <w:pPr>
        <w:ind w:left="2149" w:hanging="360"/>
      </w:pPr>
      <w:rPr>
        <w:rFonts w:ascii="Wingdings" w:eastAsia="OpenSymbol" w:hAnsi="Wingdings" w:cs="OpenSymbol" w:hint="default"/>
      </w:rPr>
    </w:lvl>
    <w:lvl w:ilvl="3">
      <w:numFmt w:val="bullet"/>
      <w:lvlText w:val=""/>
      <w:lvlJc w:val="left"/>
      <w:pPr>
        <w:ind w:left="2509" w:hanging="360"/>
      </w:pPr>
      <w:rPr>
        <w:rFonts w:ascii="Wingdings" w:eastAsia="OpenSymbol" w:hAnsi="Wingdings" w:cs="OpenSymbol" w:hint="default"/>
      </w:rPr>
    </w:lvl>
    <w:lvl w:ilvl="4">
      <w:numFmt w:val="bullet"/>
      <w:lvlText w:val=""/>
      <w:lvlJc w:val="left"/>
      <w:pPr>
        <w:ind w:left="2869" w:hanging="360"/>
      </w:pPr>
      <w:rPr>
        <w:rFonts w:ascii="Wingdings" w:eastAsia="OpenSymbol" w:hAnsi="Wingdings" w:cs="OpenSymbol" w:hint="default"/>
      </w:rPr>
    </w:lvl>
    <w:lvl w:ilvl="5">
      <w:numFmt w:val="bullet"/>
      <w:lvlText w:val=""/>
      <w:lvlJc w:val="left"/>
      <w:pPr>
        <w:ind w:left="3229" w:hanging="360"/>
      </w:pPr>
      <w:rPr>
        <w:rFonts w:ascii="Wingdings" w:eastAsia="OpenSymbol" w:hAnsi="Wingdings" w:cs="OpenSymbol" w:hint="default"/>
      </w:rPr>
    </w:lvl>
    <w:lvl w:ilvl="6">
      <w:numFmt w:val="bullet"/>
      <w:lvlText w:val=""/>
      <w:lvlJc w:val="left"/>
      <w:pPr>
        <w:ind w:left="3589" w:hanging="360"/>
      </w:pPr>
      <w:rPr>
        <w:rFonts w:ascii="Wingdings" w:eastAsia="OpenSymbol" w:hAnsi="Wingdings" w:cs="OpenSymbol" w:hint="default"/>
      </w:rPr>
    </w:lvl>
    <w:lvl w:ilvl="7">
      <w:numFmt w:val="bullet"/>
      <w:lvlText w:val=""/>
      <w:lvlJc w:val="left"/>
      <w:pPr>
        <w:ind w:left="3949" w:hanging="360"/>
      </w:pPr>
      <w:rPr>
        <w:rFonts w:ascii="Wingdings" w:eastAsia="OpenSymbol" w:hAnsi="Wingdings" w:cs="OpenSymbol" w:hint="default"/>
      </w:rPr>
    </w:lvl>
    <w:lvl w:ilvl="8">
      <w:numFmt w:val="bullet"/>
      <w:lvlText w:val=""/>
      <w:lvlJc w:val="left"/>
      <w:pPr>
        <w:ind w:left="4309" w:hanging="360"/>
      </w:pPr>
      <w:rPr>
        <w:rFonts w:ascii="Wingdings" w:eastAsia="OpenSymbol" w:hAnsi="Wingdings" w:cs="OpenSymbol" w:hint="default"/>
      </w:rPr>
    </w:lvl>
  </w:abstractNum>
  <w:abstractNum w:abstractNumId="46" w15:restartNumberingAfterBreak="0">
    <w:nsid w:val="3C500781"/>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47" w15:restartNumberingAfterBreak="0">
    <w:nsid w:val="3C5F4B19"/>
    <w:multiLevelType w:val="hybridMultilevel"/>
    <w:tmpl w:val="7CCE6E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3E306E21"/>
    <w:multiLevelType w:val="hybridMultilevel"/>
    <w:tmpl w:val="6E68FAEC"/>
    <w:lvl w:ilvl="0" w:tplc="F2A67AEC">
      <w:start w:val="1"/>
      <w:numFmt w:val="lowerRoman"/>
      <w:lvlText w:val="%1."/>
      <w:lvlJc w:val="right"/>
      <w:pPr>
        <w:ind w:left="720" w:hanging="360"/>
      </w:pPr>
      <w:rPr>
        <w:rFonts w:hint="default"/>
        <w:b/>
        <w:bCs/>
      </w:rPr>
    </w:lvl>
    <w:lvl w:ilvl="1" w:tplc="04080019">
      <w:start w:val="1"/>
      <w:numFmt w:val="lowerLetter"/>
      <w:lvlText w:val="%2."/>
      <w:lvlJc w:val="left"/>
      <w:pPr>
        <w:ind w:left="1440" w:hanging="360"/>
      </w:pPr>
    </w:lvl>
    <w:lvl w:ilvl="2" w:tplc="D2883220">
      <w:start w:val="1"/>
      <w:numFmt w:val="lowerRoman"/>
      <w:lvlText w:val="%3."/>
      <w:lvlJc w:val="right"/>
      <w:pPr>
        <w:ind w:left="2160" w:hanging="180"/>
      </w:pPr>
      <w:rPr>
        <w:b/>
        <w:bCs/>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530471"/>
    <w:multiLevelType w:val="hybridMultilevel"/>
    <w:tmpl w:val="F9E08EE0"/>
    <w:lvl w:ilvl="0" w:tplc="0128D22C">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0" w15:restartNumberingAfterBreak="0">
    <w:nsid w:val="3FD456CC"/>
    <w:multiLevelType w:val="hybridMultilevel"/>
    <w:tmpl w:val="2CC28142"/>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51" w15:restartNumberingAfterBreak="0">
    <w:nsid w:val="40136906"/>
    <w:multiLevelType w:val="multilevel"/>
    <w:tmpl w:val="C6A05A42"/>
    <w:lvl w:ilvl="0">
      <w:start w:val="1"/>
      <w:numFmt w:val="lowerRoman"/>
      <w:lvlText w:val="%1."/>
      <w:lvlJc w:val="right"/>
      <w:pPr>
        <w:ind w:left="1069" w:hanging="360"/>
      </w:pPr>
      <w:rPr>
        <w:rFonts w:hint="default"/>
        <w:b/>
        <w:bCs/>
      </w:rPr>
    </w:lvl>
    <w:lvl w:ilvl="1">
      <w:start w:val="1"/>
      <w:numFmt w:val="lowerRoman"/>
      <w:lvlText w:val="%2."/>
      <w:lvlJc w:val="right"/>
      <w:pPr>
        <w:ind w:left="1135" w:hanging="360"/>
      </w:pPr>
      <w:rPr>
        <w:rFonts w:hint="default"/>
        <w:b/>
        <w:bCs/>
      </w:rPr>
    </w:lvl>
    <w:lvl w:ilvl="2">
      <w:numFmt w:val="bullet"/>
      <w:lvlText w:val=""/>
      <w:lvlJc w:val="left"/>
      <w:pPr>
        <w:ind w:left="1789" w:hanging="360"/>
      </w:pPr>
      <w:rPr>
        <w:rFonts w:ascii="Wingdings" w:eastAsia="OpenSymbol" w:hAnsi="Wingdings" w:cs="OpenSymbol" w:hint="default"/>
      </w:rPr>
    </w:lvl>
    <w:lvl w:ilvl="3">
      <w:numFmt w:val="bullet"/>
      <w:lvlText w:val=""/>
      <w:lvlJc w:val="left"/>
      <w:pPr>
        <w:ind w:left="2149" w:hanging="360"/>
      </w:pPr>
      <w:rPr>
        <w:rFonts w:ascii="Wingdings" w:eastAsia="OpenSymbol" w:hAnsi="Wingdings" w:cs="OpenSymbol" w:hint="default"/>
      </w:rPr>
    </w:lvl>
    <w:lvl w:ilvl="4">
      <w:numFmt w:val="bullet"/>
      <w:lvlText w:val=""/>
      <w:lvlJc w:val="left"/>
      <w:pPr>
        <w:ind w:left="2509" w:hanging="360"/>
      </w:pPr>
      <w:rPr>
        <w:rFonts w:ascii="Wingdings" w:eastAsia="OpenSymbol" w:hAnsi="Wingdings" w:cs="OpenSymbol" w:hint="default"/>
      </w:rPr>
    </w:lvl>
    <w:lvl w:ilvl="5">
      <w:numFmt w:val="bullet"/>
      <w:lvlText w:val=""/>
      <w:lvlJc w:val="left"/>
      <w:pPr>
        <w:ind w:left="2869" w:hanging="360"/>
      </w:pPr>
      <w:rPr>
        <w:rFonts w:ascii="Wingdings" w:eastAsia="OpenSymbol" w:hAnsi="Wingdings" w:cs="OpenSymbol" w:hint="default"/>
      </w:rPr>
    </w:lvl>
    <w:lvl w:ilvl="6">
      <w:numFmt w:val="bullet"/>
      <w:lvlText w:val=""/>
      <w:lvlJc w:val="left"/>
      <w:pPr>
        <w:ind w:left="3229" w:hanging="360"/>
      </w:pPr>
      <w:rPr>
        <w:rFonts w:ascii="Wingdings" w:eastAsia="OpenSymbol" w:hAnsi="Wingdings" w:cs="OpenSymbol" w:hint="default"/>
      </w:rPr>
    </w:lvl>
    <w:lvl w:ilvl="7">
      <w:numFmt w:val="bullet"/>
      <w:lvlText w:val=""/>
      <w:lvlJc w:val="left"/>
      <w:pPr>
        <w:ind w:left="3589" w:hanging="360"/>
      </w:pPr>
      <w:rPr>
        <w:rFonts w:ascii="Wingdings" w:eastAsia="OpenSymbol" w:hAnsi="Wingdings" w:cs="OpenSymbol" w:hint="default"/>
      </w:rPr>
    </w:lvl>
    <w:lvl w:ilvl="8">
      <w:numFmt w:val="bullet"/>
      <w:lvlText w:val=""/>
      <w:lvlJc w:val="left"/>
      <w:pPr>
        <w:ind w:left="3949" w:hanging="360"/>
      </w:pPr>
      <w:rPr>
        <w:rFonts w:ascii="Wingdings" w:eastAsia="OpenSymbol" w:hAnsi="Wingdings" w:cs="OpenSymbol" w:hint="default"/>
      </w:rPr>
    </w:lvl>
  </w:abstractNum>
  <w:abstractNum w:abstractNumId="52" w15:restartNumberingAfterBreak="0">
    <w:nsid w:val="401D63EE"/>
    <w:multiLevelType w:val="hybridMultilevel"/>
    <w:tmpl w:val="7852626C"/>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3" w15:restartNumberingAfterBreak="0">
    <w:nsid w:val="416C0A1F"/>
    <w:multiLevelType w:val="hybridMultilevel"/>
    <w:tmpl w:val="5A6C69D2"/>
    <w:lvl w:ilvl="0" w:tplc="FFFFFFFF">
      <w:start w:val="1"/>
      <w:numFmt w:val="lowerRoman"/>
      <w:lvlText w:val="%1."/>
      <w:lvlJc w:val="right"/>
      <w:pPr>
        <w:ind w:left="795" w:hanging="360"/>
      </w:pPr>
      <w:rPr>
        <w:rFonts w:hint="default"/>
        <w:b/>
        <w:bCs/>
      </w:rPr>
    </w:lvl>
    <w:lvl w:ilvl="1" w:tplc="FFFFFFFF" w:tentative="1">
      <w:start w:val="1"/>
      <w:numFmt w:val="bullet"/>
      <w:lvlText w:val="o"/>
      <w:lvlJc w:val="left"/>
      <w:pPr>
        <w:ind w:left="1515" w:hanging="360"/>
      </w:pPr>
      <w:rPr>
        <w:rFonts w:ascii="Courier New" w:hAnsi="Courier New" w:cs="Courier New" w:hint="default"/>
      </w:rPr>
    </w:lvl>
    <w:lvl w:ilvl="2" w:tplc="FFFFFFFF" w:tentative="1">
      <w:start w:val="1"/>
      <w:numFmt w:val="bullet"/>
      <w:lvlText w:val=""/>
      <w:lvlJc w:val="left"/>
      <w:pPr>
        <w:ind w:left="2235" w:hanging="360"/>
      </w:pPr>
      <w:rPr>
        <w:rFonts w:ascii="Wingdings" w:hAnsi="Wingdings" w:hint="default"/>
      </w:rPr>
    </w:lvl>
    <w:lvl w:ilvl="3" w:tplc="FFFFFFFF" w:tentative="1">
      <w:start w:val="1"/>
      <w:numFmt w:val="bullet"/>
      <w:lvlText w:val=""/>
      <w:lvlJc w:val="left"/>
      <w:pPr>
        <w:ind w:left="2955" w:hanging="360"/>
      </w:pPr>
      <w:rPr>
        <w:rFonts w:ascii="Symbol" w:hAnsi="Symbol" w:hint="default"/>
      </w:rPr>
    </w:lvl>
    <w:lvl w:ilvl="4" w:tplc="FFFFFFFF" w:tentative="1">
      <w:start w:val="1"/>
      <w:numFmt w:val="bullet"/>
      <w:lvlText w:val="o"/>
      <w:lvlJc w:val="left"/>
      <w:pPr>
        <w:ind w:left="3675" w:hanging="360"/>
      </w:pPr>
      <w:rPr>
        <w:rFonts w:ascii="Courier New" w:hAnsi="Courier New" w:cs="Courier New" w:hint="default"/>
      </w:rPr>
    </w:lvl>
    <w:lvl w:ilvl="5" w:tplc="FFFFFFFF" w:tentative="1">
      <w:start w:val="1"/>
      <w:numFmt w:val="bullet"/>
      <w:lvlText w:val=""/>
      <w:lvlJc w:val="left"/>
      <w:pPr>
        <w:ind w:left="4395" w:hanging="360"/>
      </w:pPr>
      <w:rPr>
        <w:rFonts w:ascii="Wingdings" w:hAnsi="Wingdings" w:hint="default"/>
      </w:rPr>
    </w:lvl>
    <w:lvl w:ilvl="6" w:tplc="FFFFFFFF" w:tentative="1">
      <w:start w:val="1"/>
      <w:numFmt w:val="bullet"/>
      <w:lvlText w:val=""/>
      <w:lvlJc w:val="left"/>
      <w:pPr>
        <w:ind w:left="5115" w:hanging="360"/>
      </w:pPr>
      <w:rPr>
        <w:rFonts w:ascii="Symbol" w:hAnsi="Symbol" w:hint="default"/>
      </w:rPr>
    </w:lvl>
    <w:lvl w:ilvl="7" w:tplc="FFFFFFFF" w:tentative="1">
      <w:start w:val="1"/>
      <w:numFmt w:val="bullet"/>
      <w:lvlText w:val="o"/>
      <w:lvlJc w:val="left"/>
      <w:pPr>
        <w:ind w:left="5835" w:hanging="360"/>
      </w:pPr>
      <w:rPr>
        <w:rFonts w:ascii="Courier New" w:hAnsi="Courier New" w:cs="Courier New" w:hint="default"/>
      </w:rPr>
    </w:lvl>
    <w:lvl w:ilvl="8" w:tplc="FFFFFFFF" w:tentative="1">
      <w:start w:val="1"/>
      <w:numFmt w:val="bullet"/>
      <w:lvlText w:val=""/>
      <w:lvlJc w:val="left"/>
      <w:pPr>
        <w:ind w:left="6555" w:hanging="360"/>
      </w:pPr>
      <w:rPr>
        <w:rFonts w:ascii="Wingdings" w:hAnsi="Wingdings" w:hint="default"/>
      </w:rPr>
    </w:lvl>
  </w:abstractNum>
  <w:abstractNum w:abstractNumId="54" w15:restartNumberingAfterBreak="0">
    <w:nsid w:val="41841B86"/>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5" w15:restartNumberingAfterBreak="0">
    <w:nsid w:val="41C27D00"/>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6" w15:restartNumberingAfterBreak="0">
    <w:nsid w:val="41D83C45"/>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57" w15:restartNumberingAfterBreak="0">
    <w:nsid w:val="42904A45"/>
    <w:multiLevelType w:val="hybridMultilevel"/>
    <w:tmpl w:val="119CCA20"/>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58" w15:restartNumberingAfterBreak="0">
    <w:nsid w:val="43FB3401"/>
    <w:multiLevelType w:val="hybridMultilevel"/>
    <w:tmpl w:val="A754E188"/>
    <w:lvl w:ilvl="0" w:tplc="FFFFFFFF">
      <w:start w:val="1"/>
      <w:numFmt w:val="lowerRoman"/>
      <w:lvlText w:val="%1."/>
      <w:lvlJc w:val="righ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3FD098A"/>
    <w:multiLevelType w:val="multilevel"/>
    <w:tmpl w:val="2C9E0C4C"/>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44261636"/>
    <w:multiLevelType w:val="hybridMultilevel"/>
    <w:tmpl w:val="A34076F0"/>
    <w:lvl w:ilvl="0" w:tplc="F2A67AEC">
      <w:start w:val="1"/>
      <w:numFmt w:val="lowerRoman"/>
      <w:lvlText w:val="%1."/>
      <w:lvlJc w:val="right"/>
      <w:pPr>
        <w:ind w:left="795" w:hanging="360"/>
      </w:pPr>
      <w:rPr>
        <w:rFonts w:hint="default"/>
        <w:b/>
        <w:bCs/>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61" w15:restartNumberingAfterBreak="0">
    <w:nsid w:val="459A561D"/>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2" w15:restartNumberingAfterBreak="0">
    <w:nsid w:val="466A1F0C"/>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3" w15:restartNumberingAfterBreak="0">
    <w:nsid w:val="468C39E1"/>
    <w:multiLevelType w:val="multilevel"/>
    <w:tmpl w:val="59B018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4" w15:restartNumberingAfterBreak="0">
    <w:nsid w:val="475E2698"/>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5" w15:restartNumberingAfterBreak="0">
    <w:nsid w:val="47E5582D"/>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6" w15:restartNumberingAfterBreak="0">
    <w:nsid w:val="47F11D63"/>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7" w15:restartNumberingAfterBreak="0">
    <w:nsid w:val="49C019BD"/>
    <w:multiLevelType w:val="hybridMultilevel"/>
    <w:tmpl w:val="17EE7DBE"/>
    <w:lvl w:ilvl="0" w:tplc="513CCD56">
      <w:start w:val="6"/>
      <w:numFmt w:val="lowerRoman"/>
      <w:lvlText w:val="%1."/>
      <w:lvlJc w:val="right"/>
      <w:pPr>
        <w:ind w:left="1494"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49C42314"/>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69" w15:restartNumberingAfterBreak="0">
    <w:nsid w:val="4A514837"/>
    <w:multiLevelType w:val="hybridMultilevel"/>
    <w:tmpl w:val="62501B96"/>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4AD80F82"/>
    <w:multiLevelType w:val="hybridMultilevel"/>
    <w:tmpl w:val="7FDC91D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1" w15:restartNumberingAfterBreak="0">
    <w:nsid w:val="4B55410F"/>
    <w:multiLevelType w:val="hybridMultilevel"/>
    <w:tmpl w:val="50367F96"/>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2" w15:restartNumberingAfterBreak="0">
    <w:nsid w:val="4C5063C1"/>
    <w:multiLevelType w:val="hybridMultilevel"/>
    <w:tmpl w:val="48D468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15:restartNumberingAfterBreak="0">
    <w:nsid w:val="4C9B0FC7"/>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74" w15:restartNumberingAfterBreak="0">
    <w:nsid w:val="4CA23527"/>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75" w15:restartNumberingAfterBreak="0">
    <w:nsid w:val="4D562B5F"/>
    <w:multiLevelType w:val="hybridMultilevel"/>
    <w:tmpl w:val="264A6658"/>
    <w:lvl w:ilvl="0" w:tplc="F2A67AEC">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76" w15:restartNumberingAfterBreak="0">
    <w:nsid w:val="4E374E47"/>
    <w:multiLevelType w:val="hybridMultilevel"/>
    <w:tmpl w:val="9030E34C"/>
    <w:lvl w:ilvl="0" w:tplc="F2A67AEC">
      <w:start w:val="1"/>
      <w:numFmt w:val="lowerRoman"/>
      <w:lvlText w:val="%1."/>
      <w:lvlJc w:val="right"/>
      <w:pPr>
        <w:ind w:left="795" w:hanging="360"/>
      </w:pPr>
      <w:rPr>
        <w:rFonts w:hint="default"/>
        <w:b/>
        <w:bCs/>
      </w:rPr>
    </w:lvl>
    <w:lvl w:ilvl="1" w:tplc="04080019">
      <w:start w:val="1"/>
      <w:numFmt w:val="lowerLetter"/>
      <w:lvlText w:val="%2."/>
      <w:lvlJc w:val="left"/>
      <w:pPr>
        <w:ind w:left="1515" w:hanging="360"/>
      </w:pPr>
    </w:lvl>
    <w:lvl w:ilvl="2" w:tplc="0408001B" w:tentative="1">
      <w:start w:val="1"/>
      <w:numFmt w:val="lowerRoman"/>
      <w:lvlText w:val="%3."/>
      <w:lvlJc w:val="right"/>
      <w:pPr>
        <w:ind w:left="2235" w:hanging="180"/>
      </w:pPr>
    </w:lvl>
    <w:lvl w:ilvl="3" w:tplc="0408000F" w:tentative="1">
      <w:start w:val="1"/>
      <w:numFmt w:val="decimal"/>
      <w:lvlText w:val="%4."/>
      <w:lvlJc w:val="left"/>
      <w:pPr>
        <w:ind w:left="2955" w:hanging="360"/>
      </w:pPr>
    </w:lvl>
    <w:lvl w:ilvl="4" w:tplc="04080019" w:tentative="1">
      <w:start w:val="1"/>
      <w:numFmt w:val="lowerLetter"/>
      <w:lvlText w:val="%5."/>
      <w:lvlJc w:val="left"/>
      <w:pPr>
        <w:ind w:left="3675" w:hanging="360"/>
      </w:pPr>
    </w:lvl>
    <w:lvl w:ilvl="5" w:tplc="0408001B" w:tentative="1">
      <w:start w:val="1"/>
      <w:numFmt w:val="lowerRoman"/>
      <w:lvlText w:val="%6."/>
      <w:lvlJc w:val="right"/>
      <w:pPr>
        <w:ind w:left="4395" w:hanging="180"/>
      </w:pPr>
    </w:lvl>
    <w:lvl w:ilvl="6" w:tplc="0408000F" w:tentative="1">
      <w:start w:val="1"/>
      <w:numFmt w:val="decimal"/>
      <w:lvlText w:val="%7."/>
      <w:lvlJc w:val="left"/>
      <w:pPr>
        <w:ind w:left="5115" w:hanging="360"/>
      </w:pPr>
    </w:lvl>
    <w:lvl w:ilvl="7" w:tplc="04080019" w:tentative="1">
      <w:start w:val="1"/>
      <w:numFmt w:val="lowerLetter"/>
      <w:lvlText w:val="%8."/>
      <w:lvlJc w:val="left"/>
      <w:pPr>
        <w:ind w:left="5835" w:hanging="360"/>
      </w:pPr>
    </w:lvl>
    <w:lvl w:ilvl="8" w:tplc="0408001B" w:tentative="1">
      <w:start w:val="1"/>
      <w:numFmt w:val="lowerRoman"/>
      <w:lvlText w:val="%9."/>
      <w:lvlJc w:val="right"/>
      <w:pPr>
        <w:ind w:left="6555" w:hanging="180"/>
      </w:pPr>
    </w:lvl>
  </w:abstractNum>
  <w:abstractNum w:abstractNumId="77" w15:restartNumberingAfterBreak="0">
    <w:nsid w:val="4F69415A"/>
    <w:multiLevelType w:val="hybridMultilevel"/>
    <w:tmpl w:val="D7FC96F0"/>
    <w:lvl w:ilvl="0" w:tplc="F2A67AEC">
      <w:start w:val="1"/>
      <w:numFmt w:val="lowerRoman"/>
      <w:lvlText w:val="%1."/>
      <w:lvlJc w:val="right"/>
      <w:pPr>
        <w:ind w:left="795" w:hanging="360"/>
      </w:pPr>
      <w:rPr>
        <w:rFonts w:hint="default"/>
        <w:b/>
        <w:bCs/>
      </w:rPr>
    </w:lvl>
    <w:lvl w:ilvl="1" w:tplc="04080019">
      <w:start w:val="1"/>
      <w:numFmt w:val="lowerLetter"/>
      <w:lvlText w:val="%2."/>
      <w:lvlJc w:val="left"/>
      <w:pPr>
        <w:ind w:left="1515" w:hanging="360"/>
      </w:pPr>
    </w:lvl>
    <w:lvl w:ilvl="2" w:tplc="0408001B" w:tentative="1">
      <w:start w:val="1"/>
      <w:numFmt w:val="lowerRoman"/>
      <w:lvlText w:val="%3."/>
      <w:lvlJc w:val="right"/>
      <w:pPr>
        <w:ind w:left="2235" w:hanging="180"/>
      </w:pPr>
    </w:lvl>
    <w:lvl w:ilvl="3" w:tplc="0408000F" w:tentative="1">
      <w:start w:val="1"/>
      <w:numFmt w:val="decimal"/>
      <w:lvlText w:val="%4."/>
      <w:lvlJc w:val="left"/>
      <w:pPr>
        <w:ind w:left="2955" w:hanging="360"/>
      </w:pPr>
    </w:lvl>
    <w:lvl w:ilvl="4" w:tplc="04080019" w:tentative="1">
      <w:start w:val="1"/>
      <w:numFmt w:val="lowerLetter"/>
      <w:lvlText w:val="%5."/>
      <w:lvlJc w:val="left"/>
      <w:pPr>
        <w:ind w:left="3675" w:hanging="360"/>
      </w:pPr>
    </w:lvl>
    <w:lvl w:ilvl="5" w:tplc="0408001B" w:tentative="1">
      <w:start w:val="1"/>
      <w:numFmt w:val="lowerRoman"/>
      <w:lvlText w:val="%6."/>
      <w:lvlJc w:val="right"/>
      <w:pPr>
        <w:ind w:left="4395" w:hanging="180"/>
      </w:pPr>
    </w:lvl>
    <w:lvl w:ilvl="6" w:tplc="0408000F" w:tentative="1">
      <w:start w:val="1"/>
      <w:numFmt w:val="decimal"/>
      <w:lvlText w:val="%7."/>
      <w:lvlJc w:val="left"/>
      <w:pPr>
        <w:ind w:left="5115" w:hanging="360"/>
      </w:pPr>
    </w:lvl>
    <w:lvl w:ilvl="7" w:tplc="04080019" w:tentative="1">
      <w:start w:val="1"/>
      <w:numFmt w:val="lowerLetter"/>
      <w:lvlText w:val="%8."/>
      <w:lvlJc w:val="left"/>
      <w:pPr>
        <w:ind w:left="5835" w:hanging="360"/>
      </w:pPr>
    </w:lvl>
    <w:lvl w:ilvl="8" w:tplc="0408001B" w:tentative="1">
      <w:start w:val="1"/>
      <w:numFmt w:val="lowerRoman"/>
      <w:lvlText w:val="%9."/>
      <w:lvlJc w:val="right"/>
      <w:pPr>
        <w:ind w:left="6555" w:hanging="180"/>
      </w:pPr>
    </w:lvl>
  </w:abstractNum>
  <w:abstractNum w:abstractNumId="78" w15:restartNumberingAfterBreak="0">
    <w:nsid w:val="509235CA"/>
    <w:multiLevelType w:val="hybridMultilevel"/>
    <w:tmpl w:val="882A13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9" w15:restartNumberingAfterBreak="0">
    <w:nsid w:val="50A74FAD"/>
    <w:multiLevelType w:val="hybridMultilevel"/>
    <w:tmpl w:val="2E9EC5B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0" w15:restartNumberingAfterBreak="0">
    <w:nsid w:val="53436957"/>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1" w15:restartNumberingAfterBreak="0">
    <w:nsid w:val="5B3F38E7"/>
    <w:multiLevelType w:val="multilevel"/>
    <w:tmpl w:val="BA981396"/>
    <w:lvl w:ilvl="0">
      <w:start w:val="1"/>
      <w:numFmt w:val="lowerRoman"/>
      <w:lvlText w:val="%1."/>
      <w:lvlJc w:val="right"/>
      <w:pPr>
        <w:ind w:left="720" w:hanging="360"/>
      </w:pPr>
      <w:rPr>
        <w:rFonts w:hint="default"/>
        <w:b/>
        <w:bCs/>
      </w:rPr>
    </w:lvl>
    <w:lvl w:ilvl="1">
      <w:start w:val="1"/>
      <w:numFmt w:val="lowerRoman"/>
      <w:lvlText w:val="%2."/>
      <w:lvlJc w:val="right"/>
      <w:pPr>
        <w:ind w:left="720" w:hanging="360"/>
      </w:pPr>
      <w:rPr>
        <w:rFonts w:hint="default"/>
        <w:b/>
        <w:bCs/>
      </w:rPr>
    </w:lvl>
    <w:lvl w:ilvl="2">
      <w:start w:val="1"/>
      <w:numFmt w:val="lowerRoman"/>
      <w:lvlText w:val="%3."/>
      <w:lvlJc w:val="right"/>
      <w:pPr>
        <w:ind w:left="720" w:hanging="360"/>
      </w:pPr>
      <w:rPr>
        <w:rFonts w:hint="default"/>
        <w:b/>
        <w:bCs/>
      </w:rPr>
    </w:lvl>
    <w:lvl w:ilvl="3">
      <w:numFmt w:val="bullet"/>
      <w:lvlText w:val=""/>
      <w:lvlJc w:val="left"/>
      <w:pPr>
        <w:ind w:left="1800" w:hanging="360"/>
      </w:pPr>
      <w:rPr>
        <w:rFonts w:ascii="Wingdings" w:eastAsia="OpenSymbol" w:hAnsi="Wingdings" w:cs="OpenSymbol" w:hint="default"/>
      </w:rPr>
    </w:lvl>
    <w:lvl w:ilvl="4">
      <w:numFmt w:val="bullet"/>
      <w:lvlText w:val=""/>
      <w:lvlJc w:val="left"/>
      <w:pPr>
        <w:ind w:left="2160" w:hanging="360"/>
      </w:pPr>
      <w:rPr>
        <w:rFonts w:ascii="Wingdings" w:eastAsia="OpenSymbol" w:hAnsi="Wingdings" w:cs="OpenSymbol" w:hint="default"/>
      </w:rPr>
    </w:lvl>
    <w:lvl w:ilvl="5">
      <w:numFmt w:val="bullet"/>
      <w:lvlText w:val=""/>
      <w:lvlJc w:val="left"/>
      <w:pPr>
        <w:ind w:left="2520" w:hanging="360"/>
      </w:pPr>
      <w:rPr>
        <w:rFonts w:ascii="Wingdings" w:eastAsia="OpenSymbol" w:hAnsi="Wingdings" w:cs="OpenSymbol" w:hint="default"/>
      </w:rPr>
    </w:lvl>
    <w:lvl w:ilvl="6">
      <w:numFmt w:val="bullet"/>
      <w:lvlText w:val=""/>
      <w:lvlJc w:val="left"/>
      <w:pPr>
        <w:ind w:left="2880" w:hanging="360"/>
      </w:pPr>
      <w:rPr>
        <w:rFonts w:ascii="Wingdings" w:eastAsia="OpenSymbol" w:hAnsi="Wingdings" w:cs="OpenSymbol" w:hint="default"/>
      </w:rPr>
    </w:lvl>
    <w:lvl w:ilvl="7">
      <w:numFmt w:val="bullet"/>
      <w:lvlText w:val=""/>
      <w:lvlJc w:val="left"/>
      <w:pPr>
        <w:ind w:left="3240" w:hanging="360"/>
      </w:pPr>
      <w:rPr>
        <w:rFonts w:ascii="Wingdings" w:eastAsia="OpenSymbol" w:hAnsi="Wingdings" w:cs="OpenSymbol" w:hint="default"/>
      </w:rPr>
    </w:lvl>
    <w:lvl w:ilvl="8">
      <w:numFmt w:val="bullet"/>
      <w:lvlText w:val=""/>
      <w:lvlJc w:val="left"/>
      <w:pPr>
        <w:ind w:left="3600" w:hanging="360"/>
      </w:pPr>
      <w:rPr>
        <w:rFonts w:ascii="Wingdings" w:eastAsia="OpenSymbol" w:hAnsi="Wingdings" w:cs="OpenSymbol" w:hint="default"/>
      </w:rPr>
    </w:lvl>
  </w:abstractNum>
  <w:abstractNum w:abstractNumId="82" w15:restartNumberingAfterBreak="0">
    <w:nsid w:val="5DF4132E"/>
    <w:multiLevelType w:val="hybridMultilevel"/>
    <w:tmpl w:val="E5DCCE06"/>
    <w:lvl w:ilvl="0" w:tplc="0A1AF0A2">
      <w:start w:val="1"/>
      <w:numFmt w:val="lowerRoman"/>
      <w:lvlText w:val="%1."/>
      <w:lvlJc w:val="right"/>
      <w:pPr>
        <w:ind w:left="1686" w:hanging="360"/>
      </w:pPr>
      <w:rPr>
        <w:rFonts w:hint="default"/>
        <w:b/>
        <w:bCs/>
      </w:rPr>
    </w:lvl>
    <w:lvl w:ilvl="1" w:tplc="04080019" w:tentative="1">
      <w:start w:val="1"/>
      <w:numFmt w:val="lowerLetter"/>
      <w:lvlText w:val="%2."/>
      <w:lvlJc w:val="left"/>
      <w:pPr>
        <w:ind w:left="2406" w:hanging="360"/>
      </w:pPr>
    </w:lvl>
    <w:lvl w:ilvl="2" w:tplc="0408001B" w:tentative="1">
      <w:start w:val="1"/>
      <w:numFmt w:val="lowerRoman"/>
      <w:lvlText w:val="%3."/>
      <w:lvlJc w:val="right"/>
      <w:pPr>
        <w:ind w:left="3126" w:hanging="180"/>
      </w:pPr>
    </w:lvl>
    <w:lvl w:ilvl="3" w:tplc="0408000F" w:tentative="1">
      <w:start w:val="1"/>
      <w:numFmt w:val="decimal"/>
      <w:lvlText w:val="%4."/>
      <w:lvlJc w:val="left"/>
      <w:pPr>
        <w:ind w:left="3846" w:hanging="360"/>
      </w:pPr>
    </w:lvl>
    <w:lvl w:ilvl="4" w:tplc="04080019" w:tentative="1">
      <w:start w:val="1"/>
      <w:numFmt w:val="lowerLetter"/>
      <w:lvlText w:val="%5."/>
      <w:lvlJc w:val="left"/>
      <w:pPr>
        <w:ind w:left="4566" w:hanging="360"/>
      </w:pPr>
    </w:lvl>
    <w:lvl w:ilvl="5" w:tplc="0408001B" w:tentative="1">
      <w:start w:val="1"/>
      <w:numFmt w:val="lowerRoman"/>
      <w:lvlText w:val="%6."/>
      <w:lvlJc w:val="right"/>
      <w:pPr>
        <w:ind w:left="5286" w:hanging="180"/>
      </w:pPr>
    </w:lvl>
    <w:lvl w:ilvl="6" w:tplc="0408000F" w:tentative="1">
      <w:start w:val="1"/>
      <w:numFmt w:val="decimal"/>
      <w:lvlText w:val="%7."/>
      <w:lvlJc w:val="left"/>
      <w:pPr>
        <w:ind w:left="6006" w:hanging="360"/>
      </w:pPr>
    </w:lvl>
    <w:lvl w:ilvl="7" w:tplc="04080019" w:tentative="1">
      <w:start w:val="1"/>
      <w:numFmt w:val="lowerLetter"/>
      <w:lvlText w:val="%8."/>
      <w:lvlJc w:val="left"/>
      <w:pPr>
        <w:ind w:left="6726" w:hanging="360"/>
      </w:pPr>
    </w:lvl>
    <w:lvl w:ilvl="8" w:tplc="0408001B" w:tentative="1">
      <w:start w:val="1"/>
      <w:numFmt w:val="lowerRoman"/>
      <w:lvlText w:val="%9."/>
      <w:lvlJc w:val="right"/>
      <w:pPr>
        <w:ind w:left="7446" w:hanging="180"/>
      </w:pPr>
    </w:lvl>
  </w:abstractNum>
  <w:abstractNum w:abstractNumId="83" w15:restartNumberingAfterBreak="0">
    <w:nsid w:val="5E7A4498"/>
    <w:multiLevelType w:val="hybridMultilevel"/>
    <w:tmpl w:val="444223CA"/>
    <w:lvl w:ilvl="0" w:tplc="B8A05C02">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609F7672"/>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5" w15:restartNumberingAfterBreak="0">
    <w:nsid w:val="60D066C5"/>
    <w:multiLevelType w:val="multilevel"/>
    <w:tmpl w:val="A462C794"/>
    <w:lvl w:ilvl="0">
      <w:start w:val="1"/>
      <w:numFmt w:val="bullet"/>
      <w:pStyle w:val="21"/>
      <w:lvlText w:val=""/>
      <w:lvlJc w:val="left"/>
      <w:pPr>
        <w:tabs>
          <w:tab w:val="num" w:pos="643"/>
        </w:tabs>
        <w:ind w:left="643"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61E26559"/>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7" w15:restartNumberingAfterBreak="0">
    <w:nsid w:val="62604B7D"/>
    <w:multiLevelType w:val="hybridMultilevel"/>
    <w:tmpl w:val="6A4A1F78"/>
    <w:lvl w:ilvl="0" w:tplc="F2A67AEC">
      <w:start w:val="1"/>
      <w:numFmt w:val="lowerRoman"/>
      <w:lvlText w:val="%1."/>
      <w:lvlJc w:val="right"/>
      <w:pPr>
        <w:ind w:left="1440" w:hanging="360"/>
      </w:pPr>
      <w:rPr>
        <w:rFonts w:hint="default"/>
        <w:b/>
        <w:bCs/>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88" w15:restartNumberingAfterBreak="0">
    <w:nsid w:val="62760A32"/>
    <w:multiLevelType w:val="hybridMultilevel"/>
    <w:tmpl w:val="C89A5B10"/>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89" w15:restartNumberingAfterBreak="0">
    <w:nsid w:val="64207EEE"/>
    <w:multiLevelType w:val="multilevel"/>
    <w:tmpl w:val="E75E9836"/>
    <w:lvl w:ilvl="0">
      <w:start w:val="1"/>
      <w:numFmt w:val="lowerRoman"/>
      <w:lvlText w:val="%1."/>
      <w:lvlJc w:val="left"/>
      <w:pPr>
        <w:ind w:left="720" w:hanging="360"/>
      </w:pPr>
      <w:rPr>
        <w:rFonts w:hint="default"/>
        <w:b/>
        <w:bCs/>
      </w:rPr>
    </w:lvl>
    <w:lvl w:ilvl="1">
      <w:numFmt w:val="bullet"/>
      <w:lvlText w:val="•"/>
      <w:lvlJc w:val="left"/>
      <w:pPr>
        <w:ind w:left="1080" w:hanging="360"/>
      </w:pPr>
      <w:rPr>
        <w:rFonts w:ascii="OpenSymbol" w:eastAsia="OpenSymbol" w:hAnsi="OpenSymbol" w:cs="OpenSymbol" w:hint="default"/>
      </w:rPr>
    </w:lvl>
    <w:lvl w:ilvl="2">
      <w:start w:val="1"/>
      <w:numFmt w:val="lowerRoman"/>
      <w:lvlText w:val="."/>
      <w:lvlJc w:val="left"/>
      <w:pPr>
        <w:ind w:left="1440" w:hanging="360"/>
      </w:pPr>
      <w:rPr>
        <w:rFonts w:hint="default"/>
        <w:b/>
        <w:bCs/>
      </w:rPr>
    </w:lvl>
    <w:lvl w:ilvl="3">
      <w:start w:val="1"/>
      <w:numFmt w:val="lowerRoman"/>
      <w:lvlText w:val="."/>
      <w:lvlJc w:val="left"/>
      <w:pPr>
        <w:ind w:left="1800" w:hanging="360"/>
      </w:pPr>
      <w:rPr>
        <w:rFonts w:hint="default"/>
        <w:b/>
        <w:bCs/>
      </w:rPr>
    </w:lvl>
    <w:lvl w:ilvl="4">
      <w:start w:val="1"/>
      <w:numFmt w:val="lowerRoman"/>
      <w:lvlText w:val="."/>
      <w:lvlJc w:val="left"/>
      <w:pPr>
        <w:ind w:left="2160" w:hanging="360"/>
      </w:pPr>
      <w:rPr>
        <w:rFonts w:hint="default"/>
        <w:b/>
        <w:bCs/>
      </w:rPr>
    </w:lvl>
    <w:lvl w:ilvl="5">
      <w:start w:val="1"/>
      <w:numFmt w:val="lowerRoman"/>
      <w:lvlText w:val="."/>
      <w:lvlJc w:val="left"/>
      <w:pPr>
        <w:ind w:left="2520" w:hanging="360"/>
      </w:pPr>
      <w:rPr>
        <w:rFonts w:hint="default"/>
        <w:b/>
        <w:bCs/>
      </w:rPr>
    </w:lvl>
    <w:lvl w:ilvl="6">
      <w:start w:val="1"/>
      <w:numFmt w:val="lowerRoman"/>
      <w:lvlText w:val="."/>
      <w:lvlJc w:val="left"/>
      <w:pPr>
        <w:ind w:left="2880" w:hanging="360"/>
      </w:pPr>
      <w:rPr>
        <w:rFonts w:hint="default"/>
        <w:b/>
        <w:bCs/>
      </w:rPr>
    </w:lvl>
    <w:lvl w:ilvl="7">
      <w:start w:val="1"/>
      <w:numFmt w:val="lowerRoman"/>
      <w:lvlText w:val="."/>
      <w:lvlJc w:val="left"/>
      <w:pPr>
        <w:ind w:left="3240" w:hanging="360"/>
      </w:pPr>
      <w:rPr>
        <w:rFonts w:hint="default"/>
        <w:b/>
        <w:bCs/>
      </w:rPr>
    </w:lvl>
    <w:lvl w:ilvl="8">
      <w:start w:val="1"/>
      <w:numFmt w:val="lowerRoman"/>
      <w:lvlText w:val="."/>
      <w:lvlJc w:val="left"/>
      <w:pPr>
        <w:ind w:left="3600" w:hanging="360"/>
      </w:pPr>
      <w:rPr>
        <w:rFonts w:hint="default"/>
        <w:b/>
        <w:bCs/>
      </w:rPr>
    </w:lvl>
  </w:abstractNum>
  <w:abstractNum w:abstractNumId="90" w15:restartNumberingAfterBreak="0">
    <w:nsid w:val="64305AB9"/>
    <w:multiLevelType w:val="hybridMultilevel"/>
    <w:tmpl w:val="56148DDA"/>
    <w:lvl w:ilvl="0" w:tplc="8D988492">
      <w:start w:val="1"/>
      <w:numFmt w:val="lowerLetter"/>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1" w15:restartNumberingAfterBreak="0">
    <w:nsid w:val="65165B24"/>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2" w15:restartNumberingAfterBreak="0">
    <w:nsid w:val="67920EC6"/>
    <w:multiLevelType w:val="hybridMultilevel"/>
    <w:tmpl w:val="0F3E1E6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3" w15:restartNumberingAfterBreak="0">
    <w:nsid w:val="6820709C"/>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4" w15:restartNumberingAfterBreak="0">
    <w:nsid w:val="68247521"/>
    <w:multiLevelType w:val="multilevel"/>
    <w:tmpl w:val="5CBE4D24"/>
    <w:lvl w:ilvl="0">
      <w:start w:val="1"/>
      <w:numFmt w:val="lowerRoman"/>
      <w:lvlText w:val="%1."/>
      <w:lvlJc w:val="right"/>
      <w:pPr>
        <w:ind w:left="1429" w:hanging="360"/>
      </w:pPr>
      <w:rPr>
        <w:rFonts w:hint="default"/>
        <w:b/>
        <w:bCs/>
      </w:rPr>
    </w:lvl>
    <w:lvl w:ilvl="1">
      <w:start w:val="1"/>
      <w:numFmt w:val="lowerRoman"/>
      <w:lvlText w:val="%2."/>
      <w:lvlJc w:val="right"/>
      <w:pPr>
        <w:ind w:left="3049" w:hanging="360"/>
      </w:pPr>
      <w:rPr>
        <w:rFonts w:hint="default"/>
        <w:b/>
        <w:bCs/>
      </w:rPr>
    </w:lvl>
    <w:lvl w:ilvl="2">
      <w:numFmt w:val="bullet"/>
      <w:lvlText w:val=""/>
      <w:lvlJc w:val="left"/>
      <w:pPr>
        <w:ind w:left="2149" w:hanging="360"/>
      </w:pPr>
      <w:rPr>
        <w:rFonts w:ascii="Wingdings" w:eastAsia="OpenSymbol" w:hAnsi="Wingdings" w:cs="OpenSymbol" w:hint="default"/>
      </w:rPr>
    </w:lvl>
    <w:lvl w:ilvl="3">
      <w:numFmt w:val="bullet"/>
      <w:lvlText w:val=""/>
      <w:lvlJc w:val="left"/>
      <w:pPr>
        <w:ind w:left="2509" w:hanging="360"/>
      </w:pPr>
      <w:rPr>
        <w:rFonts w:ascii="Wingdings" w:eastAsia="OpenSymbol" w:hAnsi="Wingdings" w:cs="OpenSymbol" w:hint="default"/>
      </w:rPr>
    </w:lvl>
    <w:lvl w:ilvl="4">
      <w:numFmt w:val="bullet"/>
      <w:lvlText w:val=""/>
      <w:lvlJc w:val="left"/>
      <w:pPr>
        <w:ind w:left="2869" w:hanging="360"/>
      </w:pPr>
      <w:rPr>
        <w:rFonts w:ascii="Wingdings" w:eastAsia="OpenSymbol" w:hAnsi="Wingdings" w:cs="OpenSymbol" w:hint="default"/>
      </w:rPr>
    </w:lvl>
    <w:lvl w:ilvl="5">
      <w:numFmt w:val="bullet"/>
      <w:lvlText w:val=""/>
      <w:lvlJc w:val="left"/>
      <w:pPr>
        <w:ind w:left="3229" w:hanging="360"/>
      </w:pPr>
      <w:rPr>
        <w:rFonts w:ascii="Wingdings" w:eastAsia="OpenSymbol" w:hAnsi="Wingdings" w:cs="OpenSymbol" w:hint="default"/>
      </w:rPr>
    </w:lvl>
    <w:lvl w:ilvl="6">
      <w:numFmt w:val="bullet"/>
      <w:lvlText w:val=""/>
      <w:lvlJc w:val="left"/>
      <w:pPr>
        <w:ind w:left="3589" w:hanging="360"/>
      </w:pPr>
      <w:rPr>
        <w:rFonts w:ascii="Wingdings" w:eastAsia="OpenSymbol" w:hAnsi="Wingdings" w:cs="OpenSymbol" w:hint="default"/>
      </w:rPr>
    </w:lvl>
    <w:lvl w:ilvl="7">
      <w:numFmt w:val="bullet"/>
      <w:lvlText w:val=""/>
      <w:lvlJc w:val="left"/>
      <w:pPr>
        <w:ind w:left="3949" w:hanging="360"/>
      </w:pPr>
      <w:rPr>
        <w:rFonts w:ascii="Wingdings" w:eastAsia="OpenSymbol" w:hAnsi="Wingdings" w:cs="OpenSymbol" w:hint="default"/>
      </w:rPr>
    </w:lvl>
    <w:lvl w:ilvl="8">
      <w:numFmt w:val="bullet"/>
      <w:lvlText w:val=""/>
      <w:lvlJc w:val="left"/>
      <w:pPr>
        <w:ind w:left="4309" w:hanging="360"/>
      </w:pPr>
      <w:rPr>
        <w:rFonts w:ascii="Wingdings" w:eastAsia="OpenSymbol" w:hAnsi="Wingdings" w:cs="OpenSymbol" w:hint="default"/>
      </w:rPr>
    </w:lvl>
  </w:abstractNum>
  <w:abstractNum w:abstractNumId="95" w15:restartNumberingAfterBreak="0">
    <w:nsid w:val="69081DB7"/>
    <w:multiLevelType w:val="multilevel"/>
    <w:tmpl w:val="86D65DB4"/>
    <w:lvl w:ilvl="0">
      <w:start w:val="1"/>
      <w:numFmt w:val="lowerRoman"/>
      <w:lvlText w:val="%1."/>
      <w:lvlJc w:val="left"/>
      <w:pPr>
        <w:ind w:left="720" w:hanging="360"/>
      </w:pPr>
      <w:rPr>
        <w:rFonts w:hint="default"/>
        <w:b/>
        <w:bCs/>
      </w:rPr>
    </w:lvl>
    <w:lvl w:ilvl="1">
      <w:numFmt w:val="bullet"/>
      <w:lvlText w:val=""/>
      <w:lvlJc w:val="left"/>
      <w:pPr>
        <w:ind w:left="1080" w:hanging="360"/>
      </w:pPr>
      <w:rPr>
        <w:rFonts w:ascii="Wingdings" w:eastAsia="OpenSymbol" w:hAnsi="Wingdings" w:cs="OpenSymbol" w:hint="default"/>
      </w:rPr>
    </w:lvl>
    <w:lvl w:ilvl="2">
      <w:numFmt w:val="bullet"/>
      <w:lvlText w:val=""/>
      <w:lvlJc w:val="left"/>
      <w:pPr>
        <w:ind w:left="1440" w:hanging="360"/>
      </w:pPr>
      <w:rPr>
        <w:rFonts w:ascii="Wingdings" w:eastAsia="OpenSymbol" w:hAnsi="Wingdings" w:cs="OpenSymbol" w:hint="default"/>
      </w:rPr>
    </w:lvl>
    <w:lvl w:ilvl="3">
      <w:numFmt w:val="bullet"/>
      <w:lvlText w:val=""/>
      <w:lvlJc w:val="left"/>
      <w:pPr>
        <w:ind w:left="1800" w:hanging="360"/>
      </w:pPr>
      <w:rPr>
        <w:rFonts w:ascii="Wingdings" w:eastAsia="OpenSymbol" w:hAnsi="Wingdings" w:cs="OpenSymbol" w:hint="default"/>
      </w:rPr>
    </w:lvl>
    <w:lvl w:ilvl="4">
      <w:numFmt w:val="bullet"/>
      <w:lvlText w:val=""/>
      <w:lvlJc w:val="left"/>
      <w:pPr>
        <w:ind w:left="2160" w:hanging="360"/>
      </w:pPr>
      <w:rPr>
        <w:rFonts w:ascii="Wingdings" w:eastAsia="OpenSymbol" w:hAnsi="Wingdings" w:cs="OpenSymbol" w:hint="default"/>
      </w:rPr>
    </w:lvl>
    <w:lvl w:ilvl="5">
      <w:numFmt w:val="bullet"/>
      <w:lvlText w:val=""/>
      <w:lvlJc w:val="left"/>
      <w:pPr>
        <w:ind w:left="2520" w:hanging="360"/>
      </w:pPr>
      <w:rPr>
        <w:rFonts w:ascii="Wingdings" w:eastAsia="OpenSymbol" w:hAnsi="Wingdings" w:cs="OpenSymbol" w:hint="default"/>
      </w:rPr>
    </w:lvl>
    <w:lvl w:ilvl="6">
      <w:numFmt w:val="bullet"/>
      <w:lvlText w:val=""/>
      <w:lvlJc w:val="left"/>
      <w:pPr>
        <w:ind w:left="2880" w:hanging="360"/>
      </w:pPr>
      <w:rPr>
        <w:rFonts w:ascii="Wingdings" w:eastAsia="OpenSymbol" w:hAnsi="Wingdings" w:cs="OpenSymbol" w:hint="default"/>
      </w:rPr>
    </w:lvl>
    <w:lvl w:ilvl="7">
      <w:numFmt w:val="bullet"/>
      <w:lvlText w:val=""/>
      <w:lvlJc w:val="left"/>
      <w:pPr>
        <w:ind w:left="3240" w:hanging="360"/>
      </w:pPr>
      <w:rPr>
        <w:rFonts w:ascii="Wingdings" w:eastAsia="OpenSymbol" w:hAnsi="Wingdings" w:cs="OpenSymbol" w:hint="default"/>
      </w:rPr>
    </w:lvl>
    <w:lvl w:ilvl="8">
      <w:numFmt w:val="bullet"/>
      <w:lvlText w:val=""/>
      <w:lvlJc w:val="left"/>
      <w:pPr>
        <w:ind w:left="3600" w:hanging="360"/>
      </w:pPr>
      <w:rPr>
        <w:rFonts w:ascii="Wingdings" w:eastAsia="OpenSymbol" w:hAnsi="Wingdings" w:cs="OpenSymbol" w:hint="default"/>
      </w:rPr>
    </w:lvl>
  </w:abstractNum>
  <w:abstractNum w:abstractNumId="96" w15:restartNumberingAfterBreak="0">
    <w:nsid w:val="69095409"/>
    <w:multiLevelType w:val="multilevel"/>
    <w:tmpl w:val="8DFEC7D8"/>
    <w:lvl w:ilvl="0">
      <w:start w:val="1"/>
      <w:numFmt w:val="lowerRoman"/>
      <w:lvlText w:val="%1."/>
      <w:lvlJc w:val="right"/>
      <w:pPr>
        <w:ind w:left="1429" w:hanging="360"/>
      </w:pPr>
      <w:rPr>
        <w:rFonts w:hint="default"/>
        <w:b/>
        <w:bCs/>
      </w:rPr>
    </w:lvl>
    <w:lvl w:ilvl="1">
      <w:start w:val="1"/>
      <w:numFmt w:val="lowerRoman"/>
      <w:lvlText w:val="%2."/>
      <w:lvlJc w:val="right"/>
      <w:pPr>
        <w:ind w:left="3049" w:hanging="360"/>
      </w:pPr>
      <w:rPr>
        <w:rFonts w:hint="default"/>
        <w:b/>
        <w:bCs/>
      </w:rPr>
    </w:lvl>
    <w:lvl w:ilvl="2">
      <w:numFmt w:val="bullet"/>
      <w:lvlText w:val="•"/>
      <w:lvlJc w:val="left"/>
      <w:pPr>
        <w:ind w:left="2149" w:hanging="360"/>
      </w:pPr>
      <w:rPr>
        <w:rFonts w:ascii="OpenSymbol" w:eastAsia="OpenSymbol" w:hAnsi="OpenSymbol" w:cs="OpenSymbol" w:hint="default"/>
      </w:rPr>
    </w:lvl>
    <w:lvl w:ilvl="3">
      <w:numFmt w:val="bullet"/>
      <w:lvlText w:val="•"/>
      <w:lvlJc w:val="left"/>
      <w:pPr>
        <w:ind w:left="2509" w:hanging="360"/>
      </w:pPr>
      <w:rPr>
        <w:rFonts w:ascii="OpenSymbol" w:eastAsia="OpenSymbol" w:hAnsi="OpenSymbol" w:cs="OpenSymbol" w:hint="default"/>
      </w:rPr>
    </w:lvl>
    <w:lvl w:ilvl="4">
      <w:numFmt w:val="bullet"/>
      <w:lvlText w:val="•"/>
      <w:lvlJc w:val="left"/>
      <w:pPr>
        <w:ind w:left="2869" w:hanging="360"/>
      </w:pPr>
      <w:rPr>
        <w:rFonts w:ascii="OpenSymbol" w:eastAsia="OpenSymbol" w:hAnsi="OpenSymbol" w:cs="OpenSymbol" w:hint="default"/>
      </w:rPr>
    </w:lvl>
    <w:lvl w:ilvl="5">
      <w:numFmt w:val="bullet"/>
      <w:lvlText w:val="•"/>
      <w:lvlJc w:val="left"/>
      <w:pPr>
        <w:ind w:left="3229" w:hanging="360"/>
      </w:pPr>
      <w:rPr>
        <w:rFonts w:ascii="OpenSymbol" w:eastAsia="OpenSymbol" w:hAnsi="OpenSymbol" w:cs="OpenSymbol" w:hint="default"/>
      </w:rPr>
    </w:lvl>
    <w:lvl w:ilvl="6">
      <w:numFmt w:val="bullet"/>
      <w:lvlText w:val="•"/>
      <w:lvlJc w:val="left"/>
      <w:pPr>
        <w:ind w:left="3589" w:hanging="360"/>
      </w:pPr>
      <w:rPr>
        <w:rFonts w:ascii="OpenSymbol" w:eastAsia="OpenSymbol" w:hAnsi="OpenSymbol" w:cs="OpenSymbol" w:hint="default"/>
      </w:rPr>
    </w:lvl>
    <w:lvl w:ilvl="7">
      <w:numFmt w:val="bullet"/>
      <w:lvlText w:val="•"/>
      <w:lvlJc w:val="left"/>
      <w:pPr>
        <w:ind w:left="3949" w:hanging="360"/>
      </w:pPr>
      <w:rPr>
        <w:rFonts w:ascii="OpenSymbol" w:eastAsia="OpenSymbol" w:hAnsi="OpenSymbol" w:cs="OpenSymbol" w:hint="default"/>
      </w:rPr>
    </w:lvl>
    <w:lvl w:ilvl="8">
      <w:numFmt w:val="bullet"/>
      <w:lvlText w:val="•"/>
      <w:lvlJc w:val="left"/>
      <w:pPr>
        <w:ind w:left="4309" w:hanging="360"/>
      </w:pPr>
      <w:rPr>
        <w:rFonts w:ascii="OpenSymbol" w:eastAsia="OpenSymbol" w:hAnsi="OpenSymbol" w:cs="OpenSymbol" w:hint="default"/>
      </w:rPr>
    </w:lvl>
  </w:abstractNum>
  <w:abstractNum w:abstractNumId="97" w15:restartNumberingAfterBreak="0">
    <w:nsid w:val="69454A4E"/>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8" w15:restartNumberingAfterBreak="0">
    <w:nsid w:val="6C2D3E70"/>
    <w:multiLevelType w:val="hybridMultilevel"/>
    <w:tmpl w:val="BADE882E"/>
    <w:lvl w:ilvl="0" w:tplc="EBAA982C">
      <w:start w:val="1"/>
      <w:numFmt w:val="lowerRoman"/>
      <w:lvlText w:val="%1."/>
      <w:lvlJc w:val="right"/>
      <w:pPr>
        <w:ind w:left="1494"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99" w15:restartNumberingAfterBreak="0">
    <w:nsid w:val="6C3633CB"/>
    <w:multiLevelType w:val="hybridMultilevel"/>
    <w:tmpl w:val="0510899C"/>
    <w:lvl w:ilvl="0" w:tplc="B8A8B362">
      <w:start w:val="1"/>
      <w:numFmt w:val="lowerRoman"/>
      <w:lvlText w:val="%1."/>
      <w:lvlJc w:val="righ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0" w15:restartNumberingAfterBreak="0">
    <w:nsid w:val="6CB40BFB"/>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1" w15:restartNumberingAfterBreak="0">
    <w:nsid w:val="6D3F4FAC"/>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2" w15:restartNumberingAfterBreak="0">
    <w:nsid w:val="6FFD0E7F"/>
    <w:multiLevelType w:val="hybridMultilevel"/>
    <w:tmpl w:val="0884010E"/>
    <w:lvl w:ilvl="0" w:tplc="0408000B">
      <w:start w:val="1"/>
      <w:numFmt w:val="bullet"/>
      <w:lvlText w:val=""/>
      <w:lvlJc w:val="left"/>
      <w:pPr>
        <w:ind w:left="758" w:hanging="360"/>
      </w:pPr>
      <w:rPr>
        <w:rFonts w:ascii="Wingdings" w:hAnsi="Wingdings" w:hint="default"/>
      </w:rPr>
    </w:lvl>
    <w:lvl w:ilvl="1" w:tplc="04080003" w:tentative="1">
      <w:start w:val="1"/>
      <w:numFmt w:val="bullet"/>
      <w:lvlText w:val="o"/>
      <w:lvlJc w:val="left"/>
      <w:pPr>
        <w:ind w:left="1478" w:hanging="360"/>
      </w:pPr>
      <w:rPr>
        <w:rFonts w:ascii="Courier New" w:hAnsi="Courier New" w:cs="Courier New" w:hint="default"/>
      </w:rPr>
    </w:lvl>
    <w:lvl w:ilvl="2" w:tplc="04080005" w:tentative="1">
      <w:start w:val="1"/>
      <w:numFmt w:val="bullet"/>
      <w:lvlText w:val=""/>
      <w:lvlJc w:val="left"/>
      <w:pPr>
        <w:ind w:left="2198" w:hanging="360"/>
      </w:pPr>
      <w:rPr>
        <w:rFonts w:ascii="Wingdings" w:hAnsi="Wingdings" w:hint="default"/>
      </w:rPr>
    </w:lvl>
    <w:lvl w:ilvl="3" w:tplc="04080001" w:tentative="1">
      <w:start w:val="1"/>
      <w:numFmt w:val="bullet"/>
      <w:lvlText w:val=""/>
      <w:lvlJc w:val="left"/>
      <w:pPr>
        <w:ind w:left="2918" w:hanging="360"/>
      </w:pPr>
      <w:rPr>
        <w:rFonts w:ascii="Symbol" w:hAnsi="Symbol" w:hint="default"/>
      </w:rPr>
    </w:lvl>
    <w:lvl w:ilvl="4" w:tplc="04080003" w:tentative="1">
      <w:start w:val="1"/>
      <w:numFmt w:val="bullet"/>
      <w:lvlText w:val="o"/>
      <w:lvlJc w:val="left"/>
      <w:pPr>
        <w:ind w:left="3638" w:hanging="360"/>
      </w:pPr>
      <w:rPr>
        <w:rFonts w:ascii="Courier New" w:hAnsi="Courier New" w:cs="Courier New" w:hint="default"/>
      </w:rPr>
    </w:lvl>
    <w:lvl w:ilvl="5" w:tplc="04080005" w:tentative="1">
      <w:start w:val="1"/>
      <w:numFmt w:val="bullet"/>
      <w:lvlText w:val=""/>
      <w:lvlJc w:val="left"/>
      <w:pPr>
        <w:ind w:left="4358" w:hanging="360"/>
      </w:pPr>
      <w:rPr>
        <w:rFonts w:ascii="Wingdings" w:hAnsi="Wingdings" w:hint="default"/>
      </w:rPr>
    </w:lvl>
    <w:lvl w:ilvl="6" w:tplc="04080001" w:tentative="1">
      <w:start w:val="1"/>
      <w:numFmt w:val="bullet"/>
      <w:lvlText w:val=""/>
      <w:lvlJc w:val="left"/>
      <w:pPr>
        <w:ind w:left="5078" w:hanging="360"/>
      </w:pPr>
      <w:rPr>
        <w:rFonts w:ascii="Symbol" w:hAnsi="Symbol" w:hint="default"/>
      </w:rPr>
    </w:lvl>
    <w:lvl w:ilvl="7" w:tplc="04080003" w:tentative="1">
      <w:start w:val="1"/>
      <w:numFmt w:val="bullet"/>
      <w:lvlText w:val="o"/>
      <w:lvlJc w:val="left"/>
      <w:pPr>
        <w:ind w:left="5798" w:hanging="360"/>
      </w:pPr>
      <w:rPr>
        <w:rFonts w:ascii="Courier New" w:hAnsi="Courier New" w:cs="Courier New" w:hint="default"/>
      </w:rPr>
    </w:lvl>
    <w:lvl w:ilvl="8" w:tplc="04080005" w:tentative="1">
      <w:start w:val="1"/>
      <w:numFmt w:val="bullet"/>
      <w:lvlText w:val=""/>
      <w:lvlJc w:val="left"/>
      <w:pPr>
        <w:ind w:left="6518" w:hanging="360"/>
      </w:pPr>
      <w:rPr>
        <w:rFonts w:ascii="Wingdings" w:hAnsi="Wingdings" w:hint="default"/>
      </w:rPr>
    </w:lvl>
  </w:abstractNum>
  <w:abstractNum w:abstractNumId="103" w15:restartNumberingAfterBreak="0">
    <w:nsid w:val="70AB18BB"/>
    <w:multiLevelType w:val="hybridMultilevel"/>
    <w:tmpl w:val="565A1220"/>
    <w:lvl w:ilvl="0" w:tplc="FFFFFFFF">
      <w:start w:val="1"/>
      <w:numFmt w:val="lowerRoman"/>
      <w:lvlText w:val="%1."/>
      <w:lvlJc w:val="righ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1CA12A9"/>
    <w:multiLevelType w:val="hybridMultilevel"/>
    <w:tmpl w:val="4350A8B8"/>
    <w:lvl w:ilvl="0" w:tplc="F2A67AEC">
      <w:start w:val="1"/>
      <w:numFmt w:val="lowerRoman"/>
      <w:lvlText w:val="%1."/>
      <w:lvlJc w:val="right"/>
      <w:pPr>
        <w:ind w:left="1080" w:hanging="360"/>
      </w:pPr>
      <w:rPr>
        <w:rFonts w:hint="default"/>
        <w:b/>
        <w:bCs/>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5" w15:restartNumberingAfterBreak="0">
    <w:nsid w:val="7231006A"/>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6" w15:restartNumberingAfterBreak="0">
    <w:nsid w:val="744B3938"/>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7" w15:restartNumberingAfterBreak="0">
    <w:nsid w:val="74D028D2"/>
    <w:multiLevelType w:val="hybridMultilevel"/>
    <w:tmpl w:val="D7B017AC"/>
    <w:lvl w:ilvl="0" w:tplc="635E8254">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8" w15:restartNumberingAfterBreak="0">
    <w:nsid w:val="75160FC0"/>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09" w15:restartNumberingAfterBreak="0">
    <w:nsid w:val="76EE5C28"/>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10" w15:restartNumberingAfterBreak="0">
    <w:nsid w:val="77FF3F8C"/>
    <w:multiLevelType w:val="hybridMultilevel"/>
    <w:tmpl w:val="9BA48AAC"/>
    <w:lvl w:ilvl="0" w:tplc="75AA9326">
      <w:start w:val="1"/>
      <w:numFmt w:val="lowerRoman"/>
      <w:lvlText w:val="%1."/>
      <w:lvlJc w:val="right"/>
      <w:pPr>
        <w:ind w:left="720" w:hanging="360"/>
      </w:pPr>
      <w:rPr>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1" w15:restartNumberingAfterBreak="0">
    <w:nsid w:val="79172B55"/>
    <w:multiLevelType w:val="hybridMultilevel"/>
    <w:tmpl w:val="0BA28484"/>
    <w:lvl w:ilvl="0" w:tplc="FFFFFFFF">
      <w:start w:val="1"/>
      <w:numFmt w:val="lowerRoman"/>
      <w:lvlText w:val="%1."/>
      <w:lvlJc w:val="right"/>
      <w:pPr>
        <w:ind w:left="1686" w:hanging="360"/>
      </w:pPr>
      <w:rPr>
        <w:rFonts w:hint="default"/>
        <w:b/>
        <w:bCs/>
      </w:rPr>
    </w:lvl>
    <w:lvl w:ilvl="1" w:tplc="FFFFFFFF" w:tentative="1">
      <w:start w:val="1"/>
      <w:numFmt w:val="lowerLetter"/>
      <w:lvlText w:val="%2."/>
      <w:lvlJc w:val="left"/>
      <w:pPr>
        <w:ind w:left="2406" w:hanging="360"/>
      </w:pPr>
    </w:lvl>
    <w:lvl w:ilvl="2" w:tplc="FFFFFFFF" w:tentative="1">
      <w:start w:val="1"/>
      <w:numFmt w:val="lowerRoman"/>
      <w:lvlText w:val="%3."/>
      <w:lvlJc w:val="right"/>
      <w:pPr>
        <w:ind w:left="3126" w:hanging="180"/>
      </w:pPr>
    </w:lvl>
    <w:lvl w:ilvl="3" w:tplc="FFFFFFFF" w:tentative="1">
      <w:start w:val="1"/>
      <w:numFmt w:val="decimal"/>
      <w:lvlText w:val="%4."/>
      <w:lvlJc w:val="left"/>
      <w:pPr>
        <w:ind w:left="3846" w:hanging="360"/>
      </w:pPr>
    </w:lvl>
    <w:lvl w:ilvl="4" w:tplc="FFFFFFFF" w:tentative="1">
      <w:start w:val="1"/>
      <w:numFmt w:val="lowerLetter"/>
      <w:lvlText w:val="%5."/>
      <w:lvlJc w:val="left"/>
      <w:pPr>
        <w:ind w:left="4566" w:hanging="360"/>
      </w:pPr>
    </w:lvl>
    <w:lvl w:ilvl="5" w:tplc="FFFFFFFF" w:tentative="1">
      <w:start w:val="1"/>
      <w:numFmt w:val="lowerRoman"/>
      <w:lvlText w:val="%6."/>
      <w:lvlJc w:val="right"/>
      <w:pPr>
        <w:ind w:left="5286" w:hanging="180"/>
      </w:pPr>
    </w:lvl>
    <w:lvl w:ilvl="6" w:tplc="FFFFFFFF" w:tentative="1">
      <w:start w:val="1"/>
      <w:numFmt w:val="decimal"/>
      <w:lvlText w:val="%7."/>
      <w:lvlJc w:val="left"/>
      <w:pPr>
        <w:ind w:left="6006" w:hanging="360"/>
      </w:pPr>
    </w:lvl>
    <w:lvl w:ilvl="7" w:tplc="FFFFFFFF" w:tentative="1">
      <w:start w:val="1"/>
      <w:numFmt w:val="lowerLetter"/>
      <w:lvlText w:val="%8."/>
      <w:lvlJc w:val="left"/>
      <w:pPr>
        <w:ind w:left="6726" w:hanging="360"/>
      </w:pPr>
    </w:lvl>
    <w:lvl w:ilvl="8" w:tplc="FFFFFFFF" w:tentative="1">
      <w:start w:val="1"/>
      <w:numFmt w:val="lowerRoman"/>
      <w:lvlText w:val="%9."/>
      <w:lvlJc w:val="right"/>
      <w:pPr>
        <w:ind w:left="7446" w:hanging="180"/>
      </w:pPr>
    </w:lvl>
  </w:abstractNum>
  <w:abstractNum w:abstractNumId="112" w15:restartNumberingAfterBreak="0">
    <w:nsid w:val="793B1C33"/>
    <w:multiLevelType w:val="hybridMultilevel"/>
    <w:tmpl w:val="A75C162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3" w15:restartNumberingAfterBreak="0">
    <w:nsid w:val="79C718CF"/>
    <w:multiLevelType w:val="hybridMultilevel"/>
    <w:tmpl w:val="02A00F70"/>
    <w:lvl w:ilvl="0" w:tplc="FFFFFFFF">
      <w:start w:val="1"/>
      <w:numFmt w:val="lowerRoman"/>
      <w:lvlText w:val="%1."/>
      <w:lvlJc w:val="right"/>
      <w:pPr>
        <w:ind w:left="720" w:hanging="360"/>
      </w:pPr>
      <w:rPr>
        <w:rFonts w:hint="default"/>
        <w:b/>
        <w:bCs/>
      </w:rPr>
    </w:lvl>
    <w:lvl w:ilvl="1" w:tplc="F2A67AEC">
      <w:start w:val="1"/>
      <w:numFmt w:val="lowerRoman"/>
      <w:lvlText w:val="%2."/>
      <w:lvlJc w:val="right"/>
      <w:pPr>
        <w:ind w:left="720" w:hanging="360"/>
      </w:pPr>
      <w:rPr>
        <w:rFonts w:hint="default"/>
        <w:b/>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A6673A1"/>
    <w:multiLevelType w:val="hybridMultilevel"/>
    <w:tmpl w:val="4B08D70C"/>
    <w:lvl w:ilvl="0" w:tplc="F2A67AEC">
      <w:start w:val="1"/>
      <w:numFmt w:val="lowerRoman"/>
      <w:lvlText w:val="%1."/>
      <w:lvlJc w:val="righ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5" w15:restartNumberingAfterBreak="0">
    <w:nsid w:val="7CF64C76"/>
    <w:multiLevelType w:val="hybridMultilevel"/>
    <w:tmpl w:val="90BC0880"/>
    <w:lvl w:ilvl="0" w:tplc="EA6AA1EE">
      <w:start w:val="1"/>
      <w:numFmt w:val="lowerRoman"/>
      <w:lvlText w:val="%1."/>
      <w:lvlJc w:val="right"/>
      <w:pPr>
        <w:ind w:left="1352" w:hanging="360"/>
      </w:pPr>
      <w:rPr>
        <w:rFonts w:hint="default"/>
        <w:b/>
        <w:bCs/>
      </w:rPr>
    </w:lvl>
    <w:lvl w:ilvl="1" w:tplc="04080019" w:tentative="1">
      <w:start w:val="1"/>
      <w:numFmt w:val="lowerLetter"/>
      <w:lvlText w:val="%2."/>
      <w:lvlJc w:val="left"/>
      <w:pPr>
        <w:ind w:left="1478" w:hanging="360"/>
      </w:pPr>
    </w:lvl>
    <w:lvl w:ilvl="2" w:tplc="0408001B" w:tentative="1">
      <w:start w:val="1"/>
      <w:numFmt w:val="lowerRoman"/>
      <w:lvlText w:val="%3."/>
      <w:lvlJc w:val="right"/>
      <w:pPr>
        <w:ind w:left="2198" w:hanging="180"/>
      </w:pPr>
    </w:lvl>
    <w:lvl w:ilvl="3" w:tplc="0408000F" w:tentative="1">
      <w:start w:val="1"/>
      <w:numFmt w:val="decimal"/>
      <w:lvlText w:val="%4."/>
      <w:lvlJc w:val="left"/>
      <w:pPr>
        <w:ind w:left="2918" w:hanging="360"/>
      </w:pPr>
    </w:lvl>
    <w:lvl w:ilvl="4" w:tplc="04080019" w:tentative="1">
      <w:start w:val="1"/>
      <w:numFmt w:val="lowerLetter"/>
      <w:lvlText w:val="%5."/>
      <w:lvlJc w:val="left"/>
      <w:pPr>
        <w:ind w:left="3638" w:hanging="360"/>
      </w:pPr>
    </w:lvl>
    <w:lvl w:ilvl="5" w:tplc="0408001B" w:tentative="1">
      <w:start w:val="1"/>
      <w:numFmt w:val="lowerRoman"/>
      <w:lvlText w:val="%6."/>
      <w:lvlJc w:val="right"/>
      <w:pPr>
        <w:ind w:left="4358" w:hanging="180"/>
      </w:pPr>
    </w:lvl>
    <w:lvl w:ilvl="6" w:tplc="0408000F" w:tentative="1">
      <w:start w:val="1"/>
      <w:numFmt w:val="decimal"/>
      <w:lvlText w:val="%7."/>
      <w:lvlJc w:val="left"/>
      <w:pPr>
        <w:ind w:left="5078" w:hanging="360"/>
      </w:pPr>
    </w:lvl>
    <w:lvl w:ilvl="7" w:tplc="04080019" w:tentative="1">
      <w:start w:val="1"/>
      <w:numFmt w:val="lowerLetter"/>
      <w:lvlText w:val="%8."/>
      <w:lvlJc w:val="left"/>
      <w:pPr>
        <w:ind w:left="5798" w:hanging="360"/>
      </w:pPr>
    </w:lvl>
    <w:lvl w:ilvl="8" w:tplc="0408001B" w:tentative="1">
      <w:start w:val="1"/>
      <w:numFmt w:val="lowerRoman"/>
      <w:lvlText w:val="%9."/>
      <w:lvlJc w:val="right"/>
      <w:pPr>
        <w:ind w:left="6518" w:hanging="180"/>
      </w:pPr>
    </w:lvl>
  </w:abstractNum>
  <w:abstractNum w:abstractNumId="116" w15:restartNumberingAfterBreak="0">
    <w:nsid w:val="7CFB6C42"/>
    <w:multiLevelType w:val="hybridMultilevel"/>
    <w:tmpl w:val="EF40F2C8"/>
    <w:lvl w:ilvl="0" w:tplc="FFFFFFFF">
      <w:start w:val="1"/>
      <w:numFmt w:val="lowerRoman"/>
      <w:lvlText w:val="%1."/>
      <w:lvlJc w:val="right"/>
      <w:pPr>
        <w:ind w:left="720" w:hanging="360"/>
      </w:pPr>
      <w:rPr>
        <w:rFonts w:hint="default"/>
        <w:b/>
        <w:bCs/>
      </w:rPr>
    </w:lvl>
    <w:lvl w:ilvl="1" w:tplc="F2A67AEC">
      <w:start w:val="1"/>
      <w:numFmt w:val="lowerRoman"/>
      <w:lvlText w:val="%2."/>
      <w:lvlJc w:val="right"/>
      <w:pPr>
        <w:ind w:left="72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19119272">
    <w:abstractNumId w:val="4"/>
  </w:num>
  <w:num w:numId="2" w16cid:durableId="1226330820">
    <w:abstractNumId w:val="85"/>
  </w:num>
  <w:num w:numId="3" w16cid:durableId="2133211761">
    <w:abstractNumId w:val="11"/>
  </w:num>
  <w:num w:numId="4" w16cid:durableId="1244099828">
    <w:abstractNumId w:val="59"/>
  </w:num>
  <w:num w:numId="5" w16cid:durableId="240649576">
    <w:abstractNumId w:val="24"/>
  </w:num>
  <w:num w:numId="6" w16cid:durableId="925384958">
    <w:abstractNumId w:val="63"/>
  </w:num>
  <w:num w:numId="7" w16cid:durableId="1590698146">
    <w:abstractNumId w:val="31"/>
  </w:num>
  <w:num w:numId="8" w16cid:durableId="778642874">
    <w:abstractNumId w:val="89"/>
  </w:num>
  <w:num w:numId="9" w16cid:durableId="1962566764">
    <w:abstractNumId w:val="51"/>
  </w:num>
  <w:num w:numId="10" w16cid:durableId="948390839">
    <w:abstractNumId w:val="34"/>
  </w:num>
  <w:num w:numId="11" w16cid:durableId="1985691815">
    <w:abstractNumId w:val="96"/>
  </w:num>
  <w:num w:numId="12" w16cid:durableId="1886478020">
    <w:abstractNumId w:val="95"/>
  </w:num>
  <w:num w:numId="13" w16cid:durableId="841436030">
    <w:abstractNumId w:val="94"/>
  </w:num>
  <w:num w:numId="14" w16cid:durableId="584533395">
    <w:abstractNumId w:val="6"/>
  </w:num>
  <w:num w:numId="15" w16cid:durableId="8142418">
    <w:abstractNumId w:val="14"/>
  </w:num>
  <w:num w:numId="16" w16cid:durableId="798762615">
    <w:abstractNumId w:val="47"/>
  </w:num>
  <w:num w:numId="17" w16cid:durableId="821966344">
    <w:abstractNumId w:val="90"/>
  </w:num>
  <w:num w:numId="18" w16cid:durableId="50202682">
    <w:abstractNumId w:val="114"/>
  </w:num>
  <w:num w:numId="19" w16cid:durableId="352999250">
    <w:abstractNumId w:val="16"/>
  </w:num>
  <w:num w:numId="20" w16cid:durableId="661391822">
    <w:abstractNumId w:val="19"/>
  </w:num>
  <w:num w:numId="21" w16cid:durableId="284896916">
    <w:abstractNumId w:val="69"/>
  </w:num>
  <w:num w:numId="22" w16cid:durableId="1865315706">
    <w:abstractNumId w:val="72"/>
  </w:num>
  <w:num w:numId="23" w16cid:durableId="1327826781">
    <w:abstractNumId w:val="28"/>
  </w:num>
  <w:num w:numId="24" w16cid:durableId="1298757130">
    <w:abstractNumId w:val="81"/>
  </w:num>
  <w:num w:numId="25" w16cid:durableId="932014865">
    <w:abstractNumId w:val="7"/>
  </w:num>
  <w:num w:numId="26" w16cid:durableId="498427191">
    <w:abstractNumId w:val="13"/>
  </w:num>
  <w:num w:numId="27" w16cid:durableId="1152059137">
    <w:abstractNumId w:val="45"/>
  </w:num>
  <w:num w:numId="28" w16cid:durableId="2105572918">
    <w:abstractNumId w:val="48"/>
  </w:num>
  <w:num w:numId="29" w16cid:durableId="1879511913">
    <w:abstractNumId w:val="113"/>
  </w:num>
  <w:num w:numId="30" w16cid:durableId="818494393">
    <w:abstractNumId w:val="116"/>
  </w:num>
  <w:num w:numId="31" w16cid:durableId="491990488">
    <w:abstractNumId w:val="57"/>
  </w:num>
  <w:num w:numId="32" w16cid:durableId="1334646461">
    <w:abstractNumId w:val="25"/>
  </w:num>
  <w:num w:numId="33" w16cid:durableId="574626426">
    <w:abstractNumId w:val="75"/>
  </w:num>
  <w:num w:numId="34" w16cid:durableId="970477792">
    <w:abstractNumId w:val="33"/>
  </w:num>
  <w:num w:numId="35" w16cid:durableId="1571187840">
    <w:abstractNumId w:val="50"/>
  </w:num>
  <w:num w:numId="36" w16cid:durableId="34619038">
    <w:abstractNumId w:val="82"/>
  </w:num>
  <w:num w:numId="37" w16cid:durableId="684206581">
    <w:abstractNumId w:val="97"/>
  </w:num>
  <w:num w:numId="38" w16cid:durableId="1684476331">
    <w:abstractNumId w:val="88"/>
  </w:num>
  <w:num w:numId="39" w16cid:durableId="713120054">
    <w:abstractNumId w:val="74"/>
  </w:num>
  <w:num w:numId="40" w16cid:durableId="595987951">
    <w:abstractNumId w:val="61"/>
  </w:num>
  <w:num w:numId="41" w16cid:durableId="1968076172">
    <w:abstractNumId w:val="68"/>
  </w:num>
  <w:num w:numId="42" w16cid:durableId="1906060010">
    <w:abstractNumId w:val="10"/>
  </w:num>
  <w:num w:numId="43" w16cid:durableId="286355731">
    <w:abstractNumId w:val="108"/>
  </w:num>
  <w:num w:numId="44" w16cid:durableId="1539005891">
    <w:abstractNumId w:val="84"/>
  </w:num>
  <w:num w:numId="45" w16cid:durableId="633029220">
    <w:abstractNumId w:val="38"/>
  </w:num>
  <w:num w:numId="46" w16cid:durableId="622082334">
    <w:abstractNumId w:val="29"/>
  </w:num>
  <w:num w:numId="47" w16cid:durableId="1506633893">
    <w:abstractNumId w:val="98"/>
  </w:num>
  <w:num w:numId="48" w16cid:durableId="1028218293">
    <w:abstractNumId w:val="62"/>
  </w:num>
  <w:num w:numId="49" w16cid:durableId="643580201">
    <w:abstractNumId w:val="86"/>
  </w:num>
  <w:num w:numId="50" w16cid:durableId="127356220">
    <w:abstractNumId w:val="73"/>
  </w:num>
  <w:num w:numId="51" w16cid:durableId="344937323">
    <w:abstractNumId w:val="44"/>
  </w:num>
  <w:num w:numId="52" w16cid:durableId="514148963">
    <w:abstractNumId w:val="105"/>
  </w:num>
  <w:num w:numId="53" w16cid:durableId="1071388990">
    <w:abstractNumId w:val="37"/>
  </w:num>
  <w:num w:numId="54" w16cid:durableId="869491020">
    <w:abstractNumId w:val="32"/>
  </w:num>
  <w:num w:numId="55" w16cid:durableId="1390880450">
    <w:abstractNumId w:val="104"/>
  </w:num>
  <w:num w:numId="56" w16cid:durableId="30347841">
    <w:abstractNumId w:val="36"/>
  </w:num>
  <w:num w:numId="57" w16cid:durableId="286666470">
    <w:abstractNumId w:val="27"/>
  </w:num>
  <w:num w:numId="58" w16cid:durableId="409885265">
    <w:abstractNumId w:val="67"/>
  </w:num>
  <w:num w:numId="59" w16cid:durableId="1250308924">
    <w:abstractNumId w:val="106"/>
  </w:num>
  <w:num w:numId="60" w16cid:durableId="1136221352">
    <w:abstractNumId w:val="56"/>
  </w:num>
  <w:num w:numId="61" w16cid:durableId="106778288">
    <w:abstractNumId w:val="66"/>
  </w:num>
  <w:num w:numId="62" w16cid:durableId="1035034935">
    <w:abstractNumId w:val="64"/>
  </w:num>
  <w:num w:numId="63" w16cid:durableId="1306004581">
    <w:abstractNumId w:val="40"/>
  </w:num>
  <w:num w:numId="64" w16cid:durableId="1454135256">
    <w:abstractNumId w:val="109"/>
  </w:num>
  <w:num w:numId="65" w16cid:durableId="322592411">
    <w:abstractNumId w:val="54"/>
  </w:num>
  <w:num w:numId="66" w16cid:durableId="404108635">
    <w:abstractNumId w:val="52"/>
  </w:num>
  <w:num w:numId="67" w16cid:durableId="1674185601">
    <w:abstractNumId w:val="49"/>
  </w:num>
  <w:num w:numId="68" w16cid:durableId="1454207481">
    <w:abstractNumId w:val="26"/>
  </w:num>
  <w:num w:numId="69" w16cid:durableId="2125034291">
    <w:abstractNumId w:val="9"/>
  </w:num>
  <w:num w:numId="70" w16cid:durableId="1882203984">
    <w:abstractNumId w:val="18"/>
  </w:num>
  <w:num w:numId="71" w16cid:durableId="1362703512">
    <w:abstractNumId w:val="46"/>
  </w:num>
  <w:num w:numId="72" w16cid:durableId="1326663814">
    <w:abstractNumId w:val="91"/>
  </w:num>
  <w:num w:numId="73" w16cid:durableId="1089153629">
    <w:abstractNumId w:val="21"/>
  </w:num>
  <w:num w:numId="74" w16cid:durableId="203248540">
    <w:abstractNumId w:val="8"/>
  </w:num>
  <w:num w:numId="75" w16cid:durableId="525489813">
    <w:abstractNumId w:val="93"/>
  </w:num>
  <w:num w:numId="76" w16cid:durableId="1069615480">
    <w:abstractNumId w:val="101"/>
  </w:num>
  <w:num w:numId="77" w16cid:durableId="591476825">
    <w:abstractNumId w:val="65"/>
  </w:num>
  <w:num w:numId="78" w16cid:durableId="1224101329">
    <w:abstractNumId w:val="80"/>
  </w:num>
  <w:num w:numId="79" w16cid:durableId="1414401711">
    <w:abstractNumId w:val="100"/>
  </w:num>
  <w:num w:numId="80" w16cid:durableId="681903455">
    <w:abstractNumId w:val="111"/>
  </w:num>
  <w:num w:numId="81" w16cid:durableId="1303733007">
    <w:abstractNumId w:val="2"/>
  </w:num>
  <w:num w:numId="82" w16cid:durableId="768507449">
    <w:abstractNumId w:val="55"/>
  </w:num>
  <w:num w:numId="83" w16cid:durableId="915015727">
    <w:abstractNumId w:val="12"/>
  </w:num>
  <w:num w:numId="84" w16cid:durableId="1816219161">
    <w:abstractNumId w:val="23"/>
  </w:num>
  <w:num w:numId="85" w16cid:durableId="968778633">
    <w:abstractNumId w:val="87"/>
  </w:num>
  <w:num w:numId="86" w16cid:durableId="1474520880">
    <w:abstractNumId w:val="107"/>
  </w:num>
  <w:num w:numId="87" w16cid:durableId="1464425454">
    <w:abstractNumId w:val="43"/>
  </w:num>
  <w:num w:numId="88" w16cid:durableId="672225469">
    <w:abstractNumId w:val="103"/>
  </w:num>
  <w:num w:numId="89" w16cid:durableId="2056925906">
    <w:abstractNumId w:val="58"/>
  </w:num>
  <w:num w:numId="90" w16cid:durableId="601453379">
    <w:abstractNumId w:val="78"/>
  </w:num>
  <w:num w:numId="91" w16cid:durableId="1026517595">
    <w:abstractNumId w:val="92"/>
  </w:num>
  <w:num w:numId="92" w16cid:durableId="1286155868">
    <w:abstractNumId w:val="79"/>
  </w:num>
  <w:num w:numId="93" w16cid:durableId="1253123035">
    <w:abstractNumId w:val="39"/>
  </w:num>
  <w:num w:numId="94" w16cid:durableId="958678775">
    <w:abstractNumId w:val="35"/>
  </w:num>
  <w:num w:numId="95" w16cid:durableId="1347443776">
    <w:abstractNumId w:val="42"/>
  </w:num>
  <w:num w:numId="96" w16cid:durableId="622686375">
    <w:abstractNumId w:val="99"/>
  </w:num>
  <w:num w:numId="97" w16cid:durableId="1601135047">
    <w:abstractNumId w:val="110"/>
  </w:num>
  <w:num w:numId="98" w16cid:durableId="547765129">
    <w:abstractNumId w:val="22"/>
  </w:num>
  <w:num w:numId="99" w16cid:durableId="122500521">
    <w:abstractNumId w:val="5"/>
  </w:num>
  <w:num w:numId="100" w16cid:durableId="1356154351">
    <w:abstractNumId w:val="115"/>
  </w:num>
  <w:num w:numId="101" w16cid:durableId="1835145105">
    <w:abstractNumId w:val="71"/>
  </w:num>
  <w:num w:numId="102" w16cid:durableId="178734825">
    <w:abstractNumId w:val="60"/>
  </w:num>
  <w:num w:numId="103" w16cid:durableId="888297858">
    <w:abstractNumId w:val="112"/>
  </w:num>
  <w:num w:numId="104" w16cid:durableId="1875339244">
    <w:abstractNumId w:val="3"/>
  </w:num>
  <w:num w:numId="105" w16cid:durableId="156848167">
    <w:abstractNumId w:val="20"/>
  </w:num>
  <w:num w:numId="106" w16cid:durableId="22286227">
    <w:abstractNumId w:val="70"/>
  </w:num>
  <w:num w:numId="107" w16cid:durableId="2096854685">
    <w:abstractNumId w:val="83"/>
  </w:num>
  <w:num w:numId="108" w16cid:durableId="453984033">
    <w:abstractNumId w:val="102"/>
  </w:num>
  <w:num w:numId="109" w16cid:durableId="782383490">
    <w:abstractNumId w:val="1"/>
  </w:num>
  <w:num w:numId="110" w16cid:durableId="1102073093">
    <w:abstractNumId w:val="0"/>
  </w:num>
  <w:num w:numId="111" w16cid:durableId="116341998">
    <w:abstractNumId w:val="53"/>
  </w:num>
  <w:num w:numId="112" w16cid:durableId="1127049030">
    <w:abstractNumId w:val="30"/>
  </w:num>
  <w:num w:numId="113" w16cid:durableId="1658799907">
    <w:abstractNumId w:val="77"/>
  </w:num>
  <w:num w:numId="114" w16cid:durableId="349380588">
    <w:abstractNumId w:val="76"/>
  </w:num>
  <w:num w:numId="115" w16cid:durableId="215825969">
    <w:abstractNumId w:val="15"/>
  </w:num>
  <w:num w:numId="116" w16cid:durableId="230966219">
    <w:abstractNumId w:val="17"/>
  </w:num>
  <w:num w:numId="117" w16cid:durableId="1042171128">
    <w:abstractNumId w:val="4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5F"/>
    <w:rsid w:val="000037D2"/>
    <w:rsid w:val="000100D1"/>
    <w:rsid w:val="00013B5A"/>
    <w:rsid w:val="00014F87"/>
    <w:rsid w:val="00017B54"/>
    <w:rsid w:val="00017F51"/>
    <w:rsid w:val="0002053F"/>
    <w:rsid w:val="0002274D"/>
    <w:rsid w:val="00024B64"/>
    <w:rsid w:val="00026685"/>
    <w:rsid w:val="000302BD"/>
    <w:rsid w:val="00030D05"/>
    <w:rsid w:val="00033528"/>
    <w:rsid w:val="00033A58"/>
    <w:rsid w:val="00037062"/>
    <w:rsid w:val="000405D3"/>
    <w:rsid w:val="00051841"/>
    <w:rsid w:val="000520B5"/>
    <w:rsid w:val="000538BE"/>
    <w:rsid w:val="00053B21"/>
    <w:rsid w:val="00060F79"/>
    <w:rsid w:val="0006460E"/>
    <w:rsid w:val="00070128"/>
    <w:rsid w:val="000742A2"/>
    <w:rsid w:val="00075B1F"/>
    <w:rsid w:val="00084058"/>
    <w:rsid w:val="00084F43"/>
    <w:rsid w:val="00087FD2"/>
    <w:rsid w:val="000920EE"/>
    <w:rsid w:val="000978D9"/>
    <w:rsid w:val="000A0C53"/>
    <w:rsid w:val="000A22CE"/>
    <w:rsid w:val="000A3558"/>
    <w:rsid w:val="000A4E8C"/>
    <w:rsid w:val="000B4384"/>
    <w:rsid w:val="000C3D36"/>
    <w:rsid w:val="000C4D28"/>
    <w:rsid w:val="000C7CDE"/>
    <w:rsid w:val="000D02A2"/>
    <w:rsid w:val="000D5CB4"/>
    <w:rsid w:val="000E5E88"/>
    <w:rsid w:val="000E644A"/>
    <w:rsid w:val="000F5131"/>
    <w:rsid w:val="000F628C"/>
    <w:rsid w:val="000F6E2B"/>
    <w:rsid w:val="001004D8"/>
    <w:rsid w:val="00101F76"/>
    <w:rsid w:val="001060C2"/>
    <w:rsid w:val="00120440"/>
    <w:rsid w:val="00123447"/>
    <w:rsid w:val="001240E5"/>
    <w:rsid w:val="0012666A"/>
    <w:rsid w:val="0012749A"/>
    <w:rsid w:val="00130353"/>
    <w:rsid w:val="001317C0"/>
    <w:rsid w:val="00133307"/>
    <w:rsid w:val="001335EB"/>
    <w:rsid w:val="00137D41"/>
    <w:rsid w:val="00160CE2"/>
    <w:rsid w:val="00165AC6"/>
    <w:rsid w:val="00166A60"/>
    <w:rsid w:val="0017052E"/>
    <w:rsid w:val="00174398"/>
    <w:rsid w:val="0017503D"/>
    <w:rsid w:val="0018111B"/>
    <w:rsid w:val="001815FE"/>
    <w:rsid w:val="00182259"/>
    <w:rsid w:val="00186565"/>
    <w:rsid w:val="00191C02"/>
    <w:rsid w:val="00192266"/>
    <w:rsid w:val="00192CD7"/>
    <w:rsid w:val="001932CA"/>
    <w:rsid w:val="00194D65"/>
    <w:rsid w:val="00194ED3"/>
    <w:rsid w:val="001A2CF6"/>
    <w:rsid w:val="001A5E2E"/>
    <w:rsid w:val="001A713F"/>
    <w:rsid w:val="001B0AEF"/>
    <w:rsid w:val="001B3640"/>
    <w:rsid w:val="001B3682"/>
    <w:rsid w:val="001B3EE6"/>
    <w:rsid w:val="001B6C3A"/>
    <w:rsid w:val="001C07FE"/>
    <w:rsid w:val="001C5638"/>
    <w:rsid w:val="001C56AE"/>
    <w:rsid w:val="001C7994"/>
    <w:rsid w:val="001D14CA"/>
    <w:rsid w:val="001D1CE9"/>
    <w:rsid w:val="001D30D2"/>
    <w:rsid w:val="001D7764"/>
    <w:rsid w:val="001E5B1F"/>
    <w:rsid w:val="001F0081"/>
    <w:rsid w:val="001F0DF0"/>
    <w:rsid w:val="001F4BC1"/>
    <w:rsid w:val="001F5209"/>
    <w:rsid w:val="00201D52"/>
    <w:rsid w:val="00202B7E"/>
    <w:rsid w:val="002039C6"/>
    <w:rsid w:val="00204FAC"/>
    <w:rsid w:val="0021102D"/>
    <w:rsid w:val="00214051"/>
    <w:rsid w:val="00214D89"/>
    <w:rsid w:val="00216D91"/>
    <w:rsid w:val="00220357"/>
    <w:rsid w:val="00220A32"/>
    <w:rsid w:val="002225B4"/>
    <w:rsid w:val="0022491D"/>
    <w:rsid w:val="0023032E"/>
    <w:rsid w:val="002314BE"/>
    <w:rsid w:val="002354FF"/>
    <w:rsid w:val="002403FB"/>
    <w:rsid w:val="00240A2E"/>
    <w:rsid w:val="00245000"/>
    <w:rsid w:val="00245602"/>
    <w:rsid w:val="00245BB1"/>
    <w:rsid w:val="002540E0"/>
    <w:rsid w:val="00264683"/>
    <w:rsid w:val="0026612C"/>
    <w:rsid w:val="00273054"/>
    <w:rsid w:val="002736AF"/>
    <w:rsid w:val="002779F3"/>
    <w:rsid w:val="00280D37"/>
    <w:rsid w:val="00283319"/>
    <w:rsid w:val="00291B0F"/>
    <w:rsid w:val="002924CA"/>
    <w:rsid w:val="00292503"/>
    <w:rsid w:val="00294546"/>
    <w:rsid w:val="00295F53"/>
    <w:rsid w:val="002A1FD6"/>
    <w:rsid w:val="002A3D1B"/>
    <w:rsid w:val="002A599B"/>
    <w:rsid w:val="002A6B57"/>
    <w:rsid w:val="002B062B"/>
    <w:rsid w:val="002B0770"/>
    <w:rsid w:val="002B68DC"/>
    <w:rsid w:val="002C05C5"/>
    <w:rsid w:val="002C0D55"/>
    <w:rsid w:val="002C2A18"/>
    <w:rsid w:val="002C36FF"/>
    <w:rsid w:val="002C3E3A"/>
    <w:rsid w:val="002C4494"/>
    <w:rsid w:val="002C44AC"/>
    <w:rsid w:val="002C472A"/>
    <w:rsid w:val="002D4D29"/>
    <w:rsid w:val="002D6B96"/>
    <w:rsid w:val="002E38F5"/>
    <w:rsid w:val="002E5EA9"/>
    <w:rsid w:val="002E6182"/>
    <w:rsid w:val="002E7D72"/>
    <w:rsid w:val="002F29CB"/>
    <w:rsid w:val="002F5783"/>
    <w:rsid w:val="00307F6D"/>
    <w:rsid w:val="00325021"/>
    <w:rsid w:val="003255F9"/>
    <w:rsid w:val="003313A8"/>
    <w:rsid w:val="00332D23"/>
    <w:rsid w:val="0033521F"/>
    <w:rsid w:val="00340441"/>
    <w:rsid w:val="00340C47"/>
    <w:rsid w:val="00344810"/>
    <w:rsid w:val="00345AEC"/>
    <w:rsid w:val="00346A70"/>
    <w:rsid w:val="00354E84"/>
    <w:rsid w:val="003561F9"/>
    <w:rsid w:val="00356DFC"/>
    <w:rsid w:val="00361105"/>
    <w:rsid w:val="00361BEF"/>
    <w:rsid w:val="00362F3C"/>
    <w:rsid w:val="003676C4"/>
    <w:rsid w:val="0037102F"/>
    <w:rsid w:val="0037394E"/>
    <w:rsid w:val="00375D66"/>
    <w:rsid w:val="00382B10"/>
    <w:rsid w:val="00390AC8"/>
    <w:rsid w:val="00390F2A"/>
    <w:rsid w:val="0039271A"/>
    <w:rsid w:val="003A5332"/>
    <w:rsid w:val="003A59B7"/>
    <w:rsid w:val="003A7F92"/>
    <w:rsid w:val="003B0782"/>
    <w:rsid w:val="003B1A4C"/>
    <w:rsid w:val="003B50AA"/>
    <w:rsid w:val="003C008C"/>
    <w:rsid w:val="003C15E2"/>
    <w:rsid w:val="003C184C"/>
    <w:rsid w:val="003C308A"/>
    <w:rsid w:val="003C3906"/>
    <w:rsid w:val="003C393F"/>
    <w:rsid w:val="003C3979"/>
    <w:rsid w:val="003C3BDA"/>
    <w:rsid w:val="003D3D95"/>
    <w:rsid w:val="003D4315"/>
    <w:rsid w:val="003D5F94"/>
    <w:rsid w:val="003D68EF"/>
    <w:rsid w:val="003E0D85"/>
    <w:rsid w:val="003E2F01"/>
    <w:rsid w:val="003E3ABA"/>
    <w:rsid w:val="003E5133"/>
    <w:rsid w:val="003E5B84"/>
    <w:rsid w:val="003F0BBA"/>
    <w:rsid w:val="003F2BC9"/>
    <w:rsid w:val="003F5C5E"/>
    <w:rsid w:val="003F60EE"/>
    <w:rsid w:val="003F743B"/>
    <w:rsid w:val="004001AA"/>
    <w:rsid w:val="00400F97"/>
    <w:rsid w:val="00406100"/>
    <w:rsid w:val="00407C1A"/>
    <w:rsid w:val="00412270"/>
    <w:rsid w:val="00416087"/>
    <w:rsid w:val="0041626A"/>
    <w:rsid w:val="0041790D"/>
    <w:rsid w:val="004233F7"/>
    <w:rsid w:val="0042477C"/>
    <w:rsid w:val="00433F66"/>
    <w:rsid w:val="00434A87"/>
    <w:rsid w:val="0044163C"/>
    <w:rsid w:val="004474FC"/>
    <w:rsid w:val="004500A1"/>
    <w:rsid w:val="00461D56"/>
    <w:rsid w:val="004644CB"/>
    <w:rsid w:val="004646E7"/>
    <w:rsid w:val="00464D84"/>
    <w:rsid w:val="00466ED1"/>
    <w:rsid w:val="00474053"/>
    <w:rsid w:val="00475779"/>
    <w:rsid w:val="00476BC9"/>
    <w:rsid w:val="00477194"/>
    <w:rsid w:val="00481011"/>
    <w:rsid w:val="00482206"/>
    <w:rsid w:val="00484237"/>
    <w:rsid w:val="0049747F"/>
    <w:rsid w:val="004979A9"/>
    <w:rsid w:val="004A1517"/>
    <w:rsid w:val="004A49AF"/>
    <w:rsid w:val="004A657A"/>
    <w:rsid w:val="004B05BC"/>
    <w:rsid w:val="004B36CE"/>
    <w:rsid w:val="004B717A"/>
    <w:rsid w:val="004C1E2F"/>
    <w:rsid w:val="004C2EED"/>
    <w:rsid w:val="004C33F9"/>
    <w:rsid w:val="004D6017"/>
    <w:rsid w:val="004F3582"/>
    <w:rsid w:val="004F4762"/>
    <w:rsid w:val="00503F0E"/>
    <w:rsid w:val="00516919"/>
    <w:rsid w:val="0051727E"/>
    <w:rsid w:val="005200AA"/>
    <w:rsid w:val="00522EC9"/>
    <w:rsid w:val="0052332F"/>
    <w:rsid w:val="0052796B"/>
    <w:rsid w:val="005303FA"/>
    <w:rsid w:val="00530BC9"/>
    <w:rsid w:val="00533203"/>
    <w:rsid w:val="005430BA"/>
    <w:rsid w:val="00543312"/>
    <w:rsid w:val="005530F4"/>
    <w:rsid w:val="005546B7"/>
    <w:rsid w:val="00554992"/>
    <w:rsid w:val="00557BDE"/>
    <w:rsid w:val="0056770F"/>
    <w:rsid w:val="0056779D"/>
    <w:rsid w:val="00567F6D"/>
    <w:rsid w:val="00572C90"/>
    <w:rsid w:val="0057356F"/>
    <w:rsid w:val="00574EB9"/>
    <w:rsid w:val="0057571B"/>
    <w:rsid w:val="005758A7"/>
    <w:rsid w:val="00576597"/>
    <w:rsid w:val="005809EF"/>
    <w:rsid w:val="00582C43"/>
    <w:rsid w:val="005833F9"/>
    <w:rsid w:val="00587768"/>
    <w:rsid w:val="0058790E"/>
    <w:rsid w:val="0059261E"/>
    <w:rsid w:val="005950EC"/>
    <w:rsid w:val="005960AC"/>
    <w:rsid w:val="005967BE"/>
    <w:rsid w:val="005A05DD"/>
    <w:rsid w:val="005A61D0"/>
    <w:rsid w:val="005A7A9E"/>
    <w:rsid w:val="005B58CA"/>
    <w:rsid w:val="005B5CE5"/>
    <w:rsid w:val="005B65E1"/>
    <w:rsid w:val="005B7828"/>
    <w:rsid w:val="005C07BB"/>
    <w:rsid w:val="005C0D87"/>
    <w:rsid w:val="005C3F13"/>
    <w:rsid w:val="005D0FC4"/>
    <w:rsid w:val="005D4F25"/>
    <w:rsid w:val="005D64D5"/>
    <w:rsid w:val="005D7F66"/>
    <w:rsid w:val="005E185A"/>
    <w:rsid w:val="005E590B"/>
    <w:rsid w:val="005E5BED"/>
    <w:rsid w:val="005E6586"/>
    <w:rsid w:val="005F5020"/>
    <w:rsid w:val="005F5C72"/>
    <w:rsid w:val="005F6CA0"/>
    <w:rsid w:val="0060017A"/>
    <w:rsid w:val="006003A9"/>
    <w:rsid w:val="006008AD"/>
    <w:rsid w:val="00601F4A"/>
    <w:rsid w:val="0060649D"/>
    <w:rsid w:val="00607E91"/>
    <w:rsid w:val="00610FA5"/>
    <w:rsid w:val="006148F2"/>
    <w:rsid w:val="0061577A"/>
    <w:rsid w:val="00620131"/>
    <w:rsid w:val="00623676"/>
    <w:rsid w:val="006238B7"/>
    <w:rsid w:val="0062486F"/>
    <w:rsid w:val="006253E5"/>
    <w:rsid w:val="00626043"/>
    <w:rsid w:val="00626D71"/>
    <w:rsid w:val="006301EC"/>
    <w:rsid w:val="006301F4"/>
    <w:rsid w:val="00631124"/>
    <w:rsid w:val="00632AD9"/>
    <w:rsid w:val="00634A7E"/>
    <w:rsid w:val="00634B2F"/>
    <w:rsid w:val="00635843"/>
    <w:rsid w:val="00635B03"/>
    <w:rsid w:val="00636D70"/>
    <w:rsid w:val="0064171D"/>
    <w:rsid w:val="006425C7"/>
    <w:rsid w:val="00643099"/>
    <w:rsid w:val="00645A3D"/>
    <w:rsid w:val="00646264"/>
    <w:rsid w:val="006516BD"/>
    <w:rsid w:val="006523C0"/>
    <w:rsid w:val="00653AB2"/>
    <w:rsid w:val="00653AFE"/>
    <w:rsid w:val="006640EE"/>
    <w:rsid w:val="00667287"/>
    <w:rsid w:val="00681599"/>
    <w:rsid w:val="00682B2C"/>
    <w:rsid w:val="0068364E"/>
    <w:rsid w:val="00685DEF"/>
    <w:rsid w:val="00686B2D"/>
    <w:rsid w:val="0068739B"/>
    <w:rsid w:val="0069029E"/>
    <w:rsid w:val="006911DC"/>
    <w:rsid w:val="00693F02"/>
    <w:rsid w:val="006A0186"/>
    <w:rsid w:val="006A12E4"/>
    <w:rsid w:val="006A19BB"/>
    <w:rsid w:val="006A6A95"/>
    <w:rsid w:val="006B10DC"/>
    <w:rsid w:val="006B1CE8"/>
    <w:rsid w:val="006B41D3"/>
    <w:rsid w:val="006C158F"/>
    <w:rsid w:val="006C3EE6"/>
    <w:rsid w:val="006C7AF6"/>
    <w:rsid w:val="006D0FBF"/>
    <w:rsid w:val="006D34A3"/>
    <w:rsid w:val="006D3634"/>
    <w:rsid w:val="006D4C0D"/>
    <w:rsid w:val="006D5083"/>
    <w:rsid w:val="006D67B4"/>
    <w:rsid w:val="006E3101"/>
    <w:rsid w:val="006E4E39"/>
    <w:rsid w:val="006F553E"/>
    <w:rsid w:val="006F600D"/>
    <w:rsid w:val="0070174A"/>
    <w:rsid w:val="00701C51"/>
    <w:rsid w:val="007068E2"/>
    <w:rsid w:val="00710721"/>
    <w:rsid w:val="0071100D"/>
    <w:rsid w:val="00712F20"/>
    <w:rsid w:val="00716946"/>
    <w:rsid w:val="00716E89"/>
    <w:rsid w:val="0072107D"/>
    <w:rsid w:val="00722F85"/>
    <w:rsid w:val="00725380"/>
    <w:rsid w:val="00725CB0"/>
    <w:rsid w:val="00732E0D"/>
    <w:rsid w:val="00733BEB"/>
    <w:rsid w:val="00734FBB"/>
    <w:rsid w:val="00737B58"/>
    <w:rsid w:val="00744B89"/>
    <w:rsid w:val="00745CE6"/>
    <w:rsid w:val="00747E72"/>
    <w:rsid w:val="00753443"/>
    <w:rsid w:val="0075374A"/>
    <w:rsid w:val="00761372"/>
    <w:rsid w:val="00765FCB"/>
    <w:rsid w:val="00766301"/>
    <w:rsid w:val="00767572"/>
    <w:rsid w:val="00772164"/>
    <w:rsid w:val="00773699"/>
    <w:rsid w:val="00784353"/>
    <w:rsid w:val="0078733D"/>
    <w:rsid w:val="0079237B"/>
    <w:rsid w:val="00794515"/>
    <w:rsid w:val="007965CB"/>
    <w:rsid w:val="0079716A"/>
    <w:rsid w:val="007A075F"/>
    <w:rsid w:val="007A43BE"/>
    <w:rsid w:val="007B0269"/>
    <w:rsid w:val="007B55D3"/>
    <w:rsid w:val="007B69ED"/>
    <w:rsid w:val="007C1418"/>
    <w:rsid w:val="007C6EDA"/>
    <w:rsid w:val="007C6FCF"/>
    <w:rsid w:val="007D44EE"/>
    <w:rsid w:val="007D4F5E"/>
    <w:rsid w:val="007D58C3"/>
    <w:rsid w:val="007E23CE"/>
    <w:rsid w:val="007E3936"/>
    <w:rsid w:val="007E52C5"/>
    <w:rsid w:val="007E6106"/>
    <w:rsid w:val="007E65BB"/>
    <w:rsid w:val="007F1094"/>
    <w:rsid w:val="007F3E07"/>
    <w:rsid w:val="007F466C"/>
    <w:rsid w:val="007F4EC3"/>
    <w:rsid w:val="00801047"/>
    <w:rsid w:val="008021FE"/>
    <w:rsid w:val="008076BB"/>
    <w:rsid w:val="008154C8"/>
    <w:rsid w:val="008157EF"/>
    <w:rsid w:val="00816C37"/>
    <w:rsid w:val="00816D23"/>
    <w:rsid w:val="00821EBC"/>
    <w:rsid w:val="008259E2"/>
    <w:rsid w:val="00825D85"/>
    <w:rsid w:val="00827DF9"/>
    <w:rsid w:val="008318B0"/>
    <w:rsid w:val="00831AB7"/>
    <w:rsid w:val="00832F14"/>
    <w:rsid w:val="0083393F"/>
    <w:rsid w:val="008351AE"/>
    <w:rsid w:val="00836EAE"/>
    <w:rsid w:val="00843C1A"/>
    <w:rsid w:val="00846DFC"/>
    <w:rsid w:val="00850DBB"/>
    <w:rsid w:val="00852375"/>
    <w:rsid w:val="0085254A"/>
    <w:rsid w:val="00852823"/>
    <w:rsid w:val="00857DAA"/>
    <w:rsid w:val="00860B22"/>
    <w:rsid w:val="008619F7"/>
    <w:rsid w:val="008621DB"/>
    <w:rsid w:val="00863729"/>
    <w:rsid w:val="00867376"/>
    <w:rsid w:val="00876411"/>
    <w:rsid w:val="00881CA9"/>
    <w:rsid w:val="00884786"/>
    <w:rsid w:val="00886EB6"/>
    <w:rsid w:val="008921E9"/>
    <w:rsid w:val="00896AF3"/>
    <w:rsid w:val="008972B1"/>
    <w:rsid w:val="00897971"/>
    <w:rsid w:val="00897CF7"/>
    <w:rsid w:val="008A2EC8"/>
    <w:rsid w:val="008A496E"/>
    <w:rsid w:val="008A711B"/>
    <w:rsid w:val="008B198F"/>
    <w:rsid w:val="008B31AA"/>
    <w:rsid w:val="008B4E57"/>
    <w:rsid w:val="008B5EF8"/>
    <w:rsid w:val="008C0AC3"/>
    <w:rsid w:val="008C1958"/>
    <w:rsid w:val="008D0E97"/>
    <w:rsid w:val="008D2408"/>
    <w:rsid w:val="008D77B8"/>
    <w:rsid w:val="008E16F0"/>
    <w:rsid w:val="008E217A"/>
    <w:rsid w:val="008E78AB"/>
    <w:rsid w:val="008F0C38"/>
    <w:rsid w:val="008F22E2"/>
    <w:rsid w:val="008F250B"/>
    <w:rsid w:val="008F36D4"/>
    <w:rsid w:val="008F5C46"/>
    <w:rsid w:val="008F6841"/>
    <w:rsid w:val="008F7E45"/>
    <w:rsid w:val="008F7F6F"/>
    <w:rsid w:val="00910AC7"/>
    <w:rsid w:val="00911452"/>
    <w:rsid w:val="0091270D"/>
    <w:rsid w:val="00917B0B"/>
    <w:rsid w:val="00921358"/>
    <w:rsid w:val="009229B1"/>
    <w:rsid w:val="00922C59"/>
    <w:rsid w:val="00924BDC"/>
    <w:rsid w:val="00925A2F"/>
    <w:rsid w:val="00925EFB"/>
    <w:rsid w:val="00927D28"/>
    <w:rsid w:val="00936E1C"/>
    <w:rsid w:val="009406DF"/>
    <w:rsid w:val="00942263"/>
    <w:rsid w:val="009457F4"/>
    <w:rsid w:val="00952AC2"/>
    <w:rsid w:val="00953BEB"/>
    <w:rsid w:val="00954AE7"/>
    <w:rsid w:val="00954C2C"/>
    <w:rsid w:val="009569E2"/>
    <w:rsid w:val="009570C2"/>
    <w:rsid w:val="00957197"/>
    <w:rsid w:val="00970F22"/>
    <w:rsid w:val="009724FC"/>
    <w:rsid w:val="00973FAC"/>
    <w:rsid w:val="00974AAF"/>
    <w:rsid w:val="00975A49"/>
    <w:rsid w:val="00982635"/>
    <w:rsid w:val="009826F3"/>
    <w:rsid w:val="009832A8"/>
    <w:rsid w:val="009848F5"/>
    <w:rsid w:val="0098506E"/>
    <w:rsid w:val="00985EF9"/>
    <w:rsid w:val="00990A6F"/>
    <w:rsid w:val="00990C95"/>
    <w:rsid w:val="0099654E"/>
    <w:rsid w:val="009A0B80"/>
    <w:rsid w:val="009A31C9"/>
    <w:rsid w:val="009A4D68"/>
    <w:rsid w:val="009C1DC1"/>
    <w:rsid w:val="009C7ED8"/>
    <w:rsid w:val="009D078F"/>
    <w:rsid w:val="009D1077"/>
    <w:rsid w:val="009D20E2"/>
    <w:rsid w:val="009D7198"/>
    <w:rsid w:val="009E196B"/>
    <w:rsid w:val="009E28DD"/>
    <w:rsid w:val="009E5793"/>
    <w:rsid w:val="009F48F1"/>
    <w:rsid w:val="009F4ABB"/>
    <w:rsid w:val="009F6CCB"/>
    <w:rsid w:val="00A05202"/>
    <w:rsid w:val="00A07621"/>
    <w:rsid w:val="00A07CEE"/>
    <w:rsid w:val="00A108E7"/>
    <w:rsid w:val="00A1114A"/>
    <w:rsid w:val="00A1338F"/>
    <w:rsid w:val="00A177AE"/>
    <w:rsid w:val="00A24C11"/>
    <w:rsid w:val="00A27809"/>
    <w:rsid w:val="00A31F53"/>
    <w:rsid w:val="00A368AA"/>
    <w:rsid w:val="00A42867"/>
    <w:rsid w:val="00A46690"/>
    <w:rsid w:val="00A5248E"/>
    <w:rsid w:val="00A5506D"/>
    <w:rsid w:val="00A60FC9"/>
    <w:rsid w:val="00A6288E"/>
    <w:rsid w:val="00A63886"/>
    <w:rsid w:val="00A6543F"/>
    <w:rsid w:val="00A66CB7"/>
    <w:rsid w:val="00A67910"/>
    <w:rsid w:val="00A71622"/>
    <w:rsid w:val="00A82400"/>
    <w:rsid w:val="00A836BA"/>
    <w:rsid w:val="00A84358"/>
    <w:rsid w:val="00A8647C"/>
    <w:rsid w:val="00A878FE"/>
    <w:rsid w:val="00A87960"/>
    <w:rsid w:val="00A87AAE"/>
    <w:rsid w:val="00A930AB"/>
    <w:rsid w:val="00A93FCA"/>
    <w:rsid w:val="00A944D9"/>
    <w:rsid w:val="00A966E4"/>
    <w:rsid w:val="00AA1FDA"/>
    <w:rsid w:val="00AB26A5"/>
    <w:rsid w:val="00AB285D"/>
    <w:rsid w:val="00AB2DEE"/>
    <w:rsid w:val="00AB463C"/>
    <w:rsid w:val="00AB5DB0"/>
    <w:rsid w:val="00AC0B62"/>
    <w:rsid w:val="00AC2308"/>
    <w:rsid w:val="00AC5157"/>
    <w:rsid w:val="00AD6C3B"/>
    <w:rsid w:val="00AE2F02"/>
    <w:rsid w:val="00AE326E"/>
    <w:rsid w:val="00AE4D5E"/>
    <w:rsid w:val="00AE658D"/>
    <w:rsid w:val="00AE6F73"/>
    <w:rsid w:val="00AE7EDF"/>
    <w:rsid w:val="00AF03EF"/>
    <w:rsid w:val="00B00D59"/>
    <w:rsid w:val="00B0534D"/>
    <w:rsid w:val="00B06A30"/>
    <w:rsid w:val="00B12659"/>
    <w:rsid w:val="00B16AE1"/>
    <w:rsid w:val="00B2391A"/>
    <w:rsid w:val="00B2582E"/>
    <w:rsid w:val="00B25E39"/>
    <w:rsid w:val="00B27EB4"/>
    <w:rsid w:val="00B30AE0"/>
    <w:rsid w:val="00B3178E"/>
    <w:rsid w:val="00B31847"/>
    <w:rsid w:val="00B31B2B"/>
    <w:rsid w:val="00B35113"/>
    <w:rsid w:val="00B3514E"/>
    <w:rsid w:val="00B35704"/>
    <w:rsid w:val="00B359F9"/>
    <w:rsid w:val="00B35D73"/>
    <w:rsid w:val="00B40115"/>
    <w:rsid w:val="00B40431"/>
    <w:rsid w:val="00B462A3"/>
    <w:rsid w:val="00B50FE2"/>
    <w:rsid w:val="00B51EA2"/>
    <w:rsid w:val="00B5437B"/>
    <w:rsid w:val="00B55854"/>
    <w:rsid w:val="00B5642C"/>
    <w:rsid w:val="00B60250"/>
    <w:rsid w:val="00B623C4"/>
    <w:rsid w:val="00B62A26"/>
    <w:rsid w:val="00B6322D"/>
    <w:rsid w:val="00B64274"/>
    <w:rsid w:val="00B6469F"/>
    <w:rsid w:val="00B67BB6"/>
    <w:rsid w:val="00B70FF1"/>
    <w:rsid w:val="00B71DE2"/>
    <w:rsid w:val="00B72054"/>
    <w:rsid w:val="00B76188"/>
    <w:rsid w:val="00B82E8E"/>
    <w:rsid w:val="00B85D17"/>
    <w:rsid w:val="00B92331"/>
    <w:rsid w:val="00B95066"/>
    <w:rsid w:val="00B9608D"/>
    <w:rsid w:val="00B974BC"/>
    <w:rsid w:val="00BA14C6"/>
    <w:rsid w:val="00BA3805"/>
    <w:rsid w:val="00BB0431"/>
    <w:rsid w:val="00BB08AE"/>
    <w:rsid w:val="00BB3576"/>
    <w:rsid w:val="00BB3A81"/>
    <w:rsid w:val="00BB3C1C"/>
    <w:rsid w:val="00BC17DF"/>
    <w:rsid w:val="00BD20DD"/>
    <w:rsid w:val="00BD7C5D"/>
    <w:rsid w:val="00BE4171"/>
    <w:rsid w:val="00BE42AB"/>
    <w:rsid w:val="00BE4DE1"/>
    <w:rsid w:val="00BE52B7"/>
    <w:rsid w:val="00BF5587"/>
    <w:rsid w:val="00BF5FA0"/>
    <w:rsid w:val="00C00C20"/>
    <w:rsid w:val="00C03F9E"/>
    <w:rsid w:val="00C06786"/>
    <w:rsid w:val="00C1539F"/>
    <w:rsid w:val="00C153E4"/>
    <w:rsid w:val="00C17F13"/>
    <w:rsid w:val="00C226B8"/>
    <w:rsid w:val="00C2478E"/>
    <w:rsid w:val="00C249F9"/>
    <w:rsid w:val="00C27B98"/>
    <w:rsid w:val="00C358EA"/>
    <w:rsid w:val="00C403F4"/>
    <w:rsid w:val="00C40410"/>
    <w:rsid w:val="00C40DB2"/>
    <w:rsid w:val="00C422FA"/>
    <w:rsid w:val="00C427ED"/>
    <w:rsid w:val="00C44316"/>
    <w:rsid w:val="00C44EE0"/>
    <w:rsid w:val="00C45FCE"/>
    <w:rsid w:val="00C5239B"/>
    <w:rsid w:val="00C52D80"/>
    <w:rsid w:val="00C53622"/>
    <w:rsid w:val="00C63101"/>
    <w:rsid w:val="00C72D1F"/>
    <w:rsid w:val="00C77259"/>
    <w:rsid w:val="00C80600"/>
    <w:rsid w:val="00C827CB"/>
    <w:rsid w:val="00C8293F"/>
    <w:rsid w:val="00C85D4A"/>
    <w:rsid w:val="00C92175"/>
    <w:rsid w:val="00C94836"/>
    <w:rsid w:val="00C963D7"/>
    <w:rsid w:val="00C97110"/>
    <w:rsid w:val="00CA0929"/>
    <w:rsid w:val="00CA49A4"/>
    <w:rsid w:val="00CA656D"/>
    <w:rsid w:val="00CB0373"/>
    <w:rsid w:val="00CB61FF"/>
    <w:rsid w:val="00CB6CBF"/>
    <w:rsid w:val="00CB6F3A"/>
    <w:rsid w:val="00CC077C"/>
    <w:rsid w:val="00CC2A8A"/>
    <w:rsid w:val="00CC4CE2"/>
    <w:rsid w:val="00CC5AEF"/>
    <w:rsid w:val="00CD0CFE"/>
    <w:rsid w:val="00CD36B0"/>
    <w:rsid w:val="00CE00C4"/>
    <w:rsid w:val="00CE2D7D"/>
    <w:rsid w:val="00CE2DF7"/>
    <w:rsid w:val="00CE4D62"/>
    <w:rsid w:val="00CE5F43"/>
    <w:rsid w:val="00CF02E7"/>
    <w:rsid w:val="00CF19DE"/>
    <w:rsid w:val="00CF2F1B"/>
    <w:rsid w:val="00CF3C62"/>
    <w:rsid w:val="00CF6DD4"/>
    <w:rsid w:val="00CF6FDD"/>
    <w:rsid w:val="00D00011"/>
    <w:rsid w:val="00D0005F"/>
    <w:rsid w:val="00D06A70"/>
    <w:rsid w:val="00D105D4"/>
    <w:rsid w:val="00D128CB"/>
    <w:rsid w:val="00D1432F"/>
    <w:rsid w:val="00D155A6"/>
    <w:rsid w:val="00D15F84"/>
    <w:rsid w:val="00D23448"/>
    <w:rsid w:val="00D234F9"/>
    <w:rsid w:val="00D23B5C"/>
    <w:rsid w:val="00D24A10"/>
    <w:rsid w:val="00D24FB9"/>
    <w:rsid w:val="00D30E7F"/>
    <w:rsid w:val="00D3355F"/>
    <w:rsid w:val="00D36BB3"/>
    <w:rsid w:val="00D4019B"/>
    <w:rsid w:val="00D40295"/>
    <w:rsid w:val="00D40CFC"/>
    <w:rsid w:val="00D43353"/>
    <w:rsid w:val="00D44A62"/>
    <w:rsid w:val="00D469A7"/>
    <w:rsid w:val="00D50181"/>
    <w:rsid w:val="00D54811"/>
    <w:rsid w:val="00D5549B"/>
    <w:rsid w:val="00D60072"/>
    <w:rsid w:val="00D61B0F"/>
    <w:rsid w:val="00D651DF"/>
    <w:rsid w:val="00D65376"/>
    <w:rsid w:val="00D709E7"/>
    <w:rsid w:val="00D71235"/>
    <w:rsid w:val="00D73892"/>
    <w:rsid w:val="00D81172"/>
    <w:rsid w:val="00D817F6"/>
    <w:rsid w:val="00D83835"/>
    <w:rsid w:val="00D85819"/>
    <w:rsid w:val="00D86099"/>
    <w:rsid w:val="00D9175E"/>
    <w:rsid w:val="00D91CC9"/>
    <w:rsid w:val="00D92C23"/>
    <w:rsid w:val="00D96420"/>
    <w:rsid w:val="00DA150C"/>
    <w:rsid w:val="00DB0F0F"/>
    <w:rsid w:val="00DB1910"/>
    <w:rsid w:val="00DB2B47"/>
    <w:rsid w:val="00DB2D04"/>
    <w:rsid w:val="00DB363A"/>
    <w:rsid w:val="00DB460D"/>
    <w:rsid w:val="00DB4E04"/>
    <w:rsid w:val="00DB6295"/>
    <w:rsid w:val="00DB72B3"/>
    <w:rsid w:val="00DC13BD"/>
    <w:rsid w:val="00DC617F"/>
    <w:rsid w:val="00DC6866"/>
    <w:rsid w:val="00DD0C58"/>
    <w:rsid w:val="00DD0F04"/>
    <w:rsid w:val="00DD20A5"/>
    <w:rsid w:val="00DD4906"/>
    <w:rsid w:val="00DD7E28"/>
    <w:rsid w:val="00DE26BF"/>
    <w:rsid w:val="00DF12EC"/>
    <w:rsid w:val="00DF545F"/>
    <w:rsid w:val="00DF6F9D"/>
    <w:rsid w:val="00E069FF"/>
    <w:rsid w:val="00E136DD"/>
    <w:rsid w:val="00E14F76"/>
    <w:rsid w:val="00E15A5B"/>
    <w:rsid w:val="00E233E5"/>
    <w:rsid w:val="00E254AE"/>
    <w:rsid w:val="00E26F6E"/>
    <w:rsid w:val="00E305D1"/>
    <w:rsid w:val="00E32B47"/>
    <w:rsid w:val="00E41F12"/>
    <w:rsid w:val="00E41FA6"/>
    <w:rsid w:val="00E458B7"/>
    <w:rsid w:val="00E45E9E"/>
    <w:rsid w:val="00E51175"/>
    <w:rsid w:val="00E524B1"/>
    <w:rsid w:val="00E55FAA"/>
    <w:rsid w:val="00E6059A"/>
    <w:rsid w:val="00E6377F"/>
    <w:rsid w:val="00E72517"/>
    <w:rsid w:val="00E738C8"/>
    <w:rsid w:val="00E764D9"/>
    <w:rsid w:val="00E77F83"/>
    <w:rsid w:val="00E80C49"/>
    <w:rsid w:val="00E8186B"/>
    <w:rsid w:val="00E8315F"/>
    <w:rsid w:val="00E835C3"/>
    <w:rsid w:val="00E8580C"/>
    <w:rsid w:val="00E861FF"/>
    <w:rsid w:val="00E90E4B"/>
    <w:rsid w:val="00E94CB1"/>
    <w:rsid w:val="00E96C39"/>
    <w:rsid w:val="00E97010"/>
    <w:rsid w:val="00E973E6"/>
    <w:rsid w:val="00EA3BD8"/>
    <w:rsid w:val="00EA415A"/>
    <w:rsid w:val="00EA56C9"/>
    <w:rsid w:val="00EA6807"/>
    <w:rsid w:val="00EB2ABD"/>
    <w:rsid w:val="00EB361F"/>
    <w:rsid w:val="00EB4D6F"/>
    <w:rsid w:val="00EB512C"/>
    <w:rsid w:val="00EB519B"/>
    <w:rsid w:val="00EB5891"/>
    <w:rsid w:val="00EC0E3C"/>
    <w:rsid w:val="00EC4444"/>
    <w:rsid w:val="00ED01A8"/>
    <w:rsid w:val="00ED0B70"/>
    <w:rsid w:val="00ED780A"/>
    <w:rsid w:val="00EE2BEA"/>
    <w:rsid w:val="00EE3FD2"/>
    <w:rsid w:val="00EE65C8"/>
    <w:rsid w:val="00EF1AED"/>
    <w:rsid w:val="00EF4DE5"/>
    <w:rsid w:val="00EF4E88"/>
    <w:rsid w:val="00EF55E5"/>
    <w:rsid w:val="00F002F6"/>
    <w:rsid w:val="00F016AD"/>
    <w:rsid w:val="00F03748"/>
    <w:rsid w:val="00F10800"/>
    <w:rsid w:val="00F10D5B"/>
    <w:rsid w:val="00F11D8B"/>
    <w:rsid w:val="00F16032"/>
    <w:rsid w:val="00F206AE"/>
    <w:rsid w:val="00F21E1A"/>
    <w:rsid w:val="00F231D2"/>
    <w:rsid w:val="00F23CEF"/>
    <w:rsid w:val="00F26D87"/>
    <w:rsid w:val="00F31BA2"/>
    <w:rsid w:val="00F33CD2"/>
    <w:rsid w:val="00F41307"/>
    <w:rsid w:val="00F46823"/>
    <w:rsid w:val="00F50697"/>
    <w:rsid w:val="00F530E0"/>
    <w:rsid w:val="00F53B84"/>
    <w:rsid w:val="00F53E56"/>
    <w:rsid w:val="00F57472"/>
    <w:rsid w:val="00F656B0"/>
    <w:rsid w:val="00F73B41"/>
    <w:rsid w:val="00F81A23"/>
    <w:rsid w:val="00F8324D"/>
    <w:rsid w:val="00F87F6D"/>
    <w:rsid w:val="00F9130C"/>
    <w:rsid w:val="00F92EBD"/>
    <w:rsid w:val="00F95160"/>
    <w:rsid w:val="00FB0CCA"/>
    <w:rsid w:val="00FB382A"/>
    <w:rsid w:val="00FC1853"/>
    <w:rsid w:val="00FC20E8"/>
    <w:rsid w:val="00FC7F3E"/>
    <w:rsid w:val="00FD1004"/>
    <w:rsid w:val="00FD2E52"/>
    <w:rsid w:val="00FE2099"/>
    <w:rsid w:val="00FE3117"/>
    <w:rsid w:val="00FF23BB"/>
    <w:rsid w:val="00FF3C8C"/>
  </w:rsids>
  <m:mathPr>
    <m:mathFont m:val="Cambria Math"/>
    <m:brkBin m:val="before"/>
    <m:brkBinSub m:val="--"/>
    <m:smallFrac m:val="0"/>
    <m:dispDef/>
    <m:lMargin m:val="0"/>
    <m:rMargin m:val="0"/>
    <m:defJc m:val="centerGroup"/>
    <m:wrapIndent m:val="1440"/>
    <m:intLim m:val="subSup"/>
    <m:naryLim m:val="undOvr"/>
  </m:mathPr>
  <w:themeFontLang w:val="el-G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4CF8E"/>
  <w15:docId w15:val="{65481ECA-07A0-45F7-A1EB-AD629DC65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l-GR" w:eastAsia="el-G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770"/>
    <w:pPr>
      <w:spacing w:after="120"/>
      <w:jc w:val="both"/>
    </w:pPr>
    <w:rPr>
      <w:rFonts w:ascii="Calibri" w:hAnsi="Calibri" w:cs="Calibri"/>
      <w:sz w:val="22"/>
      <w:szCs w:val="24"/>
      <w:lang w:val="en-GB" w:eastAsia="ar-SA"/>
    </w:rPr>
  </w:style>
  <w:style w:type="paragraph" w:styleId="1">
    <w:name w:val="heading 1"/>
    <w:basedOn w:val="a"/>
    <w:next w:val="a"/>
    <w:link w:val="1Char"/>
    <w:uiPriority w:val="9"/>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uiPriority w:val="9"/>
    <w:qFormat/>
    <w:pPr>
      <w:keepNext/>
      <w:spacing w:before="240" w:after="60"/>
      <w:outlineLvl w:val="3"/>
    </w:pPr>
    <w:rPr>
      <w:rFonts w:ascii="Arial" w:hAnsi="Arial" w:cs="Times New Roman"/>
      <w:b/>
      <w:bCs/>
      <w:szCs w:val="28"/>
    </w:rPr>
  </w:style>
  <w:style w:type="paragraph" w:styleId="5">
    <w:name w:val="heading 5"/>
    <w:basedOn w:val="a"/>
    <w:next w:val="a"/>
    <w:link w:val="5Char"/>
    <w:uiPriority w:val="9"/>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uiPriority w:val="9"/>
    <w:semiHidden/>
    <w:unhideWhenUsed/>
    <w:qFormat/>
    <w:rsid w:val="005200AA"/>
    <w:pPr>
      <w:keepNext/>
      <w:keepLines/>
      <w:spacing w:before="40" w:after="0"/>
      <w:outlineLvl w:val="5"/>
    </w:pPr>
    <w:rPr>
      <w:rFonts w:ascii="Times New Roman" w:eastAsia="DengXian Light" w:hAnsi="Times New Roman" w:cs="Times New Roman"/>
      <w:i/>
      <w:iCs/>
      <w:color w:val="595959"/>
      <w:sz w:val="20"/>
      <w:szCs w:val="20"/>
      <w:lang w:val="el-GR" w:eastAsia="el-GR"/>
    </w:rPr>
  </w:style>
  <w:style w:type="paragraph" w:styleId="7">
    <w:name w:val="heading 7"/>
    <w:basedOn w:val="a"/>
    <w:next w:val="a"/>
    <w:link w:val="7Char"/>
    <w:uiPriority w:val="9"/>
    <w:semiHidden/>
    <w:unhideWhenUsed/>
    <w:qFormat/>
    <w:rsid w:val="005200AA"/>
    <w:pPr>
      <w:keepNext/>
      <w:keepLines/>
      <w:spacing w:before="40" w:after="0"/>
      <w:outlineLvl w:val="6"/>
    </w:pPr>
    <w:rPr>
      <w:rFonts w:ascii="Times New Roman" w:eastAsia="DengXian Light" w:hAnsi="Times New Roman" w:cs="Times New Roman"/>
      <w:color w:val="595959"/>
      <w:sz w:val="20"/>
      <w:szCs w:val="20"/>
      <w:lang w:val="el-GR" w:eastAsia="el-GR"/>
    </w:rPr>
  </w:style>
  <w:style w:type="paragraph" w:styleId="8">
    <w:name w:val="heading 8"/>
    <w:basedOn w:val="a"/>
    <w:next w:val="a"/>
    <w:link w:val="8Char"/>
    <w:uiPriority w:val="9"/>
    <w:semiHidden/>
    <w:unhideWhenUsed/>
    <w:qFormat/>
    <w:rsid w:val="005200AA"/>
    <w:pPr>
      <w:keepNext/>
      <w:keepLines/>
      <w:spacing w:before="40" w:after="0"/>
      <w:outlineLvl w:val="7"/>
    </w:pPr>
    <w:rPr>
      <w:rFonts w:ascii="Times New Roman" w:eastAsia="DengXian Light" w:hAnsi="Times New Roman" w:cs="Times New Roman"/>
      <w:i/>
      <w:iCs/>
      <w:color w:val="272727"/>
      <w:sz w:val="20"/>
      <w:szCs w:val="20"/>
      <w:lang w:val="el-GR" w:eastAsia="el-GR"/>
    </w:rPr>
  </w:style>
  <w:style w:type="paragraph" w:styleId="9">
    <w:name w:val="heading 9"/>
    <w:basedOn w:val="a"/>
    <w:next w:val="a"/>
    <w:link w:val="9Char"/>
    <w:uiPriority w:val="9"/>
    <w:semiHidden/>
    <w:unhideWhenUsed/>
    <w:qFormat/>
    <w:rsid w:val="005200AA"/>
    <w:pPr>
      <w:keepNext/>
      <w:keepLines/>
      <w:spacing w:before="40" w:after="0"/>
      <w:outlineLvl w:val="8"/>
    </w:pPr>
    <w:rPr>
      <w:rFonts w:ascii="Times New Roman" w:eastAsia="DengXian Light" w:hAnsi="Times New Roman" w:cs="Times New Roman"/>
      <w:color w:val="272727"/>
      <w:sz w:val="20"/>
      <w:szCs w:val="20"/>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rPr>
      <w:rFonts w:ascii="Arial" w:hAnsi="Arial" w:cs="Times New Roman"/>
      <w:b w:val="0"/>
      <w:i w:val="0"/>
      <w:sz w:val="20"/>
      <w:szCs w:val="20"/>
    </w:rPr>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lang w:val="el-GR"/>
    </w:rPr>
  </w:style>
  <w:style w:type="character" w:customStyle="1" w:styleId="WW8Num3z0">
    <w:name w:val="WW8Num3z0"/>
    <w:qFormat/>
    <w:rPr>
      <w:lang w:val="el-GR"/>
    </w:rPr>
  </w:style>
  <w:style w:type="character" w:customStyle="1" w:styleId="WW8Num4z0">
    <w:name w:val="WW8Num4z0"/>
    <w:qFormat/>
    <w:rPr>
      <w:rFonts w:ascii="Webdings" w:hAnsi="Webdings" w:cs="Webdings"/>
      <w:color w:val="333399"/>
      <w:sz w:val="16"/>
    </w:rPr>
  </w:style>
  <w:style w:type="character" w:customStyle="1" w:styleId="WW8Num5z0">
    <w:name w:val="WW8Num5z0"/>
    <w:qFormat/>
    <w:rPr>
      <w:shd w:val="clear" w:color="auto" w:fill="FFFF00"/>
      <w:lang w:val="el-GR"/>
    </w:rPr>
  </w:style>
  <w:style w:type="character" w:customStyle="1" w:styleId="WW8Num6z0">
    <w:name w:val="WW8Num6z0"/>
    <w:qFormat/>
    <w:rPr>
      <w:b/>
      <w:bCs/>
      <w:szCs w:val="22"/>
      <w:lang w:val="el-GR"/>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bCs/>
      <w:szCs w:val="22"/>
      <w:lang w:val="el-GR"/>
    </w:rPr>
  </w:style>
  <w:style w:type="character" w:customStyle="1" w:styleId="WW8Num7z1">
    <w:name w:val="WW8Num7z1"/>
    <w:qFormat/>
    <w:rPr>
      <w:rFonts w:eastAsia="Calibri"/>
      <w:lang w:val="el-GR"/>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OpenSymbol"/>
      <w:color w:val="5B9BD5"/>
    </w:rPr>
  </w:style>
  <w:style w:type="character" w:customStyle="1" w:styleId="WW8Num9z0">
    <w:name w:val="WW8Num9z0"/>
    <w:qFormat/>
    <w:rPr>
      <w:rFonts w:ascii="Angsana New" w:hAnsi="Angsana New" w:cs="Angsana New"/>
      <w:color w:val="000000"/>
      <w:kern w:val="2"/>
      <w:szCs w:val="22"/>
      <w:shd w:val="clear" w:color="auto" w:fill="FFFFFF"/>
      <w:lang w:val="el-GR"/>
    </w:rPr>
  </w:style>
  <w:style w:type="character" w:customStyle="1" w:styleId="WW8Num10z0">
    <w:name w:val="WW8Num10z0"/>
    <w:qFormat/>
    <w:rPr>
      <w:rFonts w:ascii="Symbol" w:hAnsi="Symbol" w:cs="Symbol"/>
      <w:kern w:val="2"/>
      <w:shd w:val="clear" w:color="auto" w:fill="C0C0C0"/>
      <w:lang w:val="el-GR"/>
    </w:rPr>
  </w:style>
  <w:style w:type="character" w:customStyle="1" w:styleId="WW8Num11z0">
    <w:name w:val="WW8Num11z0"/>
    <w:qFormat/>
    <w:rPr>
      <w:rFonts w:ascii="Symbol" w:hAnsi="Symbol" w:cs="Symbol"/>
      <w:lang w:val="el-GR"/>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50">
    <w:name w:val="Προεπιλεγμένη γραμματοσειρά5"/>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
    <w:name w:val="WW-Προεπιλεγμένη γραμματοσειρά"/>
    <w:qFormat/>
  </w:style>
  <w:style w:type="character" w:customStyle="1" w:styleId="WW-DefaultParagraphFont">
    <w:name w:val="WW-Default Paragraph Font"/>
    <w:qFormat/>
  </w:style>
  <w:style w:type="character" w:customStyle="1" w:styleId="WW8Num8z1">
    <w:name w:val="WW8Num8z1"/>
    <w:qFormat/>
    <w:rPr>
      <w:rFonts w:eastAsia="Calibri"/>
      <w:lang w:val="el-GR"/>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DefaultParagraphFont1">
    <w:name w:val="WW-Default Paragraph Font1"/>
    <w:qFormat/>
  </w:style>
  <w:style w:type="character" w:customStyle="1" w:styleId="40">
    <w:name w:val="Προεπιλεγμένη γραμματοσειρά4"/>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rPr>
      <w:rFonts w:ascii="Arial" w:hAnsi="Arial" w:cs="Times New Roman"/>
      <w:b w:val="0"/>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9z1">
    <w:name w:val="WW8Num9z1"/>
    <w:qFormat/>
    <w:rPr>
      <w:rFonts w:eastAsia="Calibri"/>
      <w:lang w:val="el-GR"/>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DefaultParagraphFont11">
    <w:name w:val="WW-Default Paragraph Font11"/>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30">
    <w:name w:val="Προεπιλεγμένη γραμματοσειρά3"/>
    <w:qFormat/>
  </w:style>
  <w:style w:type="character" w:customStyle="1" w:styleId="WW-DefaultParagraphFont111111">
    <w:name w:val="WW-Default Paragraph Font111111"/>
    <w:qFormat/>
  </w:style>
  <w:style w:type="character" w:customStyle="1" w:styleId="DefaultParagraphFont2">
    <w:name w:val="Default Paragraph Font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 w:hAnsi="Symbol" w:cs="OpenSymbol"/>
    </w:rPr>
  </w:style>
  <w:style w:type="character" w:customStyle="1" w:styleId="WW-DefaultParagraphFont1111111">
    <w:name w:val="WW-Default Paragraph Font1111111"/>
    <w:qFormat/>
  </w:style>
  <w:style w:type="character" w:customStyle="1" w:styleId="WW8Num13z1">
    <w:name w:val="WW8Num13z1"/>
    <w:qFormat/>
    <w:rPr>
      <w:rFonts w:eastAsia="Calibri"/>
      <w:lang w:val="el-GR"/>
    </w:rPr>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Open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rPr>
      <w:rFonts w:ascii="Arial" w:hAnsi="Arial" w:cs="Times New Roman"/>
      <w:b w:val="0"/>
      <w:i w:val="0"/>
      <w:sz w:val="20"/>
      <w:szCs w:val="20"/>
    </w:rPr>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20">
    <w:name w:val="Προεπιλεγμένη γραμματοσειρά2"/>
    <w:qFormat/>
  </w:style>
  <w:style w:type="character" w:customStyle="1" w:styleId="WW8Num19z0">
    <w:name w:val="WW8Num19z0"/>
    <w:qFormat/>
    <w:rPr>
      <w:rFonts w:ascii="Calibri" w:hAnsi="Calibri" w:cs="Calibri"/>
    </w:rPr>
  </w:style>
  <w:style w:type="character" w:customStyle="1" w:styleId="WW8Num19z1">
    <w:name w:val="WW8Num19z1"/>
    <w:qFormat/>
  </w:style>
  <w:style w:type="character" w:customStyle="1" w:styleId="WW8Num20z0">
    <w:name w:val="WW8Num20z0"/>
    <w:qFormat/>
    <w:rPr>
      <w:rFonts w:ascii="Calibri" w:eastAsia="Calibri" w:hAnsi="Calibri"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11111111111111111">
    <w:name w:val="WW-Default Paragraph Font1111111111111111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21z0">
    <w:name w:val="WW8Num21z0"/>
    <w:qFormat/>
    <w:rPr>
      <w:rFonts w:ascii="Calibri" w:eastAsia="Times New Roman" w:hAnsi="Calibri" w:cs="Calibri"/>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Calibri" w:eastAsia="Times New Roman" w:hAnsi="Calibri" w:cs="Calibri"/>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Symbol" w:hAnsi="Symbol" w:cs="Symbol"/>
      <w:strike/>
      <w:color w:val="0070C0"/>
      <w:position w:val="0"/>
      <w:sz w:val="24"/>
      <w:vertAlign w:val="baseline"/>
      <w:lang w:val="el-GR"/>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rFonts w:ascii="Calibri" w:eastAsia="Times New Roman" w:hAnsi="Calibri" w:cs="Calibri"/>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Calibri" w:eastAsia="Times New Roman" w:hAnsi="Calibri" w:cs="Calibri"/>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rFonts w:ascii="Symbol" w:hAnsi="Symbol" w:cs="Symbol"/>
      <w:shd w:val="clear" w:color="auto" w:fill="FFFF00"/>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cs="Times New Roman"/>
    </w:rPr>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eastAsia="Calibri"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Calibri" w:eastAsia="Times New Roman" w:hAnsi="Calibri" w:cs="Calibri"/>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0">
    <w:name w:val="WW8Num36z0"/>
    <w:qFormat/>
    <w:rPr>
      <w:lang w:val="el-GR"/>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Calibri" w:eastAsia="Times New Roman" w:hAnsi="Calibri" w:cs="Calibri"/>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DefaultParagraphFont11111111111111111111">
    <w:name w:val="WW-Default Paragraph Font11111111111111111111"/>
    <w:qFormat/>
  </w:style>
  <w:style w:type="character" w:customStyle="1" w:styleId="WW8Num4z1">
    <w:name w:val="WW8Num4z1"/>
    <w:qFormat/>
    <w:rPr>
      <w:rFonts w:cs="Times New Roman"/>
    </w:rPr>
  </w:style>
  <w:style w:type="character" w:customStyle="1" w:styleId="WW8Num5z1">
    <w:name w:val="WW8Num5z1"/>
    <w:qFormat/>
    <w:rPr>
      <w:rFonts w:cs="Times New Roman"/>
    </w:rPr>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3">
    <w:name w:val="WW8Num30z3"/>
    <w:qFormat/>
    <w:rPr>
      <w:rFonts w:ascii="Symbol" w:hAnsi="Symbol" w:cs="Symbol"/>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9z0">
    <w:name w:val="WW8Num39z0"/>
    <w:qFormat/>
    <w:rPr>
      <w:rFonts w:ascii="Calibri" w:eastAsia="Times New Roman" w:hAnsi="Calibri" w:cs="Calibri"/>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Symbol" w:hAnsi="Symbol" w:cs="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rFonts w:ascii="Arial" w:hAnsi="Arial" w:cs="Times New Roman"/>
      <w:b/>
      <w:i w:val="0"/>
      <w:sz w:val="20"/>
      <w:szCs w:val="20"/>
    </w:rPr>
  </w:style>
  <w:style w:type="character" w:customStyle="1" w:styleId="WW8Num41z1">
    <w:name w:val="WW8Num41z1"/>
    <w:qFormat/>
    <w:rPr>
      <w:rFonts w:cs="Times New Roman"/>
    </w:rPr>
  </w:style>
  <w:style w:type="character" w:customStyle="1" w:styleId="WW8Num41z2">
    <w:name w:val="WW8Num41z2"/>
    <w:qFormat/>
    <w:rPr>
      <w:rFonts w:ascii="Arial" w:hAnsi="Arial" w:cs="Times New Roman"/>
      <w:b w:val="0"/>
      <w:i w:val="0"/>
    </w:rPr>
  </w:style>
  <w:style w:type="character" w:customStyle="1" w:styleId="WW8Num41z3">
    <w:name w:val="WW8Num41z3"/>
    <w:qFormat/>
    <w:rPr>
      <w:rFonts w:ascii="Arial" w:hAnsi="Arial" w:cs="Times New Roman"/>
      <w:b w:val="0"/>
      <w:i w:val="0"/>
      <w:sz w:val="20"/>
      <w:szCs w:val="20"/>
    </w:rPr>
  </w:style>
  <w:style w:type="character" w:customStyle="1" w:styleId="DefaultParagraphFont1">
    <w:name w:val="Default Paragraph Font1"/>
    <w:qFormat/>
  </w:style>
  <w:style w:type="character" w:customStyle="1" w:styleId="Heading1Char">
    <w:name w:val="Heading 1 Char"/>
    <w:qFormat/>
    <w:rPr>
      <w:rFonts w:ascii="Arial" w:hAnsi="Arial" w:cs="Arial"/>
      <w:b/>
      <w:bCs/>
      <w:color w:val="333399"/>
      <w:sz w:val="28"/>
      <w:szCs w:val="32"/>
      <w:lang w:val="en-US"/>
    </w:rPr>
  </w:style>
  <w:style w:type="character" w:customStyle="1" w:styleId="Heading2Char">
    <w:name w:val="Heading 2 Char"/>
    <w:qFormat/>
    <w:rPr>
      <w:rFonts w:ascii="Arial" w:hAnsi="Arial" w:cs="Arial"/>
      <w:b/>
      <w:color w:val="002060"/>
      <w:sz w:val="24"/>
      <w:szCs w:val="22"/>
      <w:lang w:val="en-GB"/>
    </w:rPr>
  </w:style>
  <w:style w:type="character" w:customStyle="1" w:styleId="Heading5Char">
    <w:name w:val="Heading 5 Char"/>
    <w:qFormat/>
    <w:rPr>
      <w:rFonts w:ascii="Calibri" w:eastAsia="Times New Roman" w:hAnsi="Calibri" w:cs="Times New Roman"/>
      <w:b/>
      <w:bCs/>
      <w:i/>
      <w:iCs/>
      <w:sz w:val="26"/>
      <w:szCs w:val="26"/>
      <w:lang w:val="en-GB"/>
    </w:rPr>
  </w:style>
  <w:style w:type="character" w:customStyle="1" w:styleId="DateChar">
    <w:name w:val="Date Char"/>
    <w:qFormat/>
    <w:rPr>
      <w:sz w:val="24"/>
      <w:szCs w:val="24"/>
      <w:lang w:val="en-GB"/>
    </w:rPr>
  </w:style>
  <w:style w:type="character" w:customStyle="1" w:styleId="FooterChar">
    <w:name w:val="Footer Char"/>
    <w:qFormat/>
    <w:rPr>
      <w:rFonts w:eastAsia="MS Mincho" w:cs="Times New Roman"/>
      <w:sz w:val="24"/>
      <w:szCs w:val="24"/>
      <w:lang w:val="en-US" w:eastAsia="ja-JP"/>
    </w:rPr>
  </w:style>
  <w:style w:type="character" w:customStyle="1" w:styleId="22">
    <w:name w:val="Παραπομπή σχολίου2"/>
    <w:qFormat/>
    <w:rPr>
      <w:sz w:val="16"/>
    </w:rPr>
  </w:style>
  <w:style w:type="character" w:customStyle="1" w:styleId="InternetLink">
    <w:name w:val="Internet Link"/>
    <w:uiPriority w:val="99"/>
    <w:qFormat/>
    <w:rPr>
      <w:color w:val="0000FF"/>
      <w:u w:val="single"/>
    </w:rPr>
  </w:style>
  <w:style w:type="character" w:customStyle="1" w:styleId="HeaderChar">
    <w:name w:val="Header Char"/>
    <w:qFormat/>
    <w:rPr>
      <w:rFonts w:cs="Times New Roman"/>
      <w:sz w:val="24"/>
      <w:szCs w:val="24"/>
      <w:lang w:val="en-GB"/>
    </w:rPr>
  </w:style>
  <w:style w:type="character" w:styleId="a3">
    <w:name w:val="page number"/>
    <w:rPr>
      <w:rFonts w:cs="Times New Roman"/>
    </w:rPr>
  </w:style>
  <w:style w:type="character" w:customStyle="1" w:styleId="BalloonTextChar">
    <w:name w:val="Balloon Text Char"/>
    <w:qFormat/>
    <w:rPr>
      <w:rFonts w:ascii="Tahoma" w:hAnsi="Tahoma" w:cs="Tahoma"/>
      <w:sz w:val="16"/>
      <w:szCs w:val="16"/>
      <w:lang w:val="en-GB"/>
    </w:rPr>
  </w:style>
  <w:style w:type="character" w:customStyle="1" w:styleId="CommentTextChar">
    <w:name w:val="Comment Text Char"/>
    <w:qFormat/>
    <w:rPr>
      <w:rFonts w:cs="Times New Roman"/>
      <w:lang w:val="en-GB"/>
    </w:rPr>
  </w:style>
  <w:style w:type="character" w:customStyle="1" w:styleId="CommentSubjectChar">
    <w:name w:val="Comment Subject Char"/>
    <w:qFormat/>
    <w:rPr>
      <w:rFonts w:cs="Times New Roman"/>
      <w:b/>
      <w:bCs/>
      <w:lang w:val="en-GB"/>
    </w:rPr>
  </w:style>
  <w:style w:type="character" w:customStyle="1" w:styleId="BodyTextChar">
    <w:name w:val="Body Text Char"/>
    <w:qFormat/>
    <w:rPr>
      <w:rFonts w:cs="Times New Roman"/>
      <w:sz w:val="24"/>
      <w:szCs w:val="24"/>
      <w:lang w:val="en-GB"/>
    </w:rPr>
  </w:style>
  <w:style w:type="character" w:customStyle="1" w:styleId="10">
    <w:name w:val="Κείμενο κράτησης θέσης1"/>
    <w:qFormat/>
    <w:rPr>
      <w:rFonts w:cs="Times New Roman"/>
      <w:color w:val="808080"/>
    </w:rPr>
  </w:style>
  <w:style w:type="character" w:customStyle="1" w:styleId="a4">
    <w:name w:val="Χαρακτήρες υποσημείωσης"/>
    <w:qFormat/>
    <w:rPr>
      <w:rFonts w:cs="Times New Roman"/>
      <w:vertAlign w:val="superscript"/>
    </w:rPr>
  </w:style>
  <w:style w:type="character" w:customStyle="1" w:styleId="FootnoteTextChar">
    <w:name w:val="Footnote Text Char"/>
    <w:qFormat/>
    <w:rPr>
      <w:rFonts w:ascii="Calibri" w:hAnsi="Calibri" w:cs="Times New Roman"/>
      <w:lang w:val="x-none"/>
    </w:rPr>
  </w:style>
  <w:style w:type="character" w:customStyle="1" w:styleId="Heading3Char">
    <w:name w:val="Heading 3 Char"/>
    <w:qFormat/>
    <w:rPr>
      <w:rFonts w:ascii="Arial" w:hAnsi="Arial" w:cs="Arial"/>
      <w:b/>
      <w:bCs/>
      <w:sz w:val="22"/>
      <w:szCs w:val="26"/>
      <w:lang w:val="en-GB"/>
    </w:rPr>
  </w:style>
  <w:style w:type="character" w:customStyle="1" w:styleId="Heading4Char">
    <w:name w:val="Heading 4 Char"/>
    <w:qFormat/>
    <w:rPr>
      <w:rFonts w:ascii="Arial" w:eastAsia="Times New Roman" w:hAnsi="Arial" w:cs="Times New Roman"/>
      <w:b/>
      <w:bCs/>
      <w:sz w:val="22"/>
      <w:szCs w:val="28"/>
      <w:lang w:val="en-GB"/>
    </w:rPr>
  </w:style>
  <w:style w:type="character" w:customStyle="1" w:styleId="DocTitleChar">
    <w:name w:val="Doc Title Char"/>
    <w:basedOn w:val="Heading1Char"/>
    <w:qFormat/>
    <w:rPr>
      <w:rFonts w:ascii="Arial" w:hAnsi="Arial" w:cs="Arial"/>
      <w:b/>
      <w:bCs/>
      <w:color w:val="333399"/>
      <w:sz w:val="28"/>
      <w:szCs w:val="32"/>
      <w:lang w:val="en-US"/>
    </w:rPr>
  </w:style>
  <w:style w:type="character" w:customStyle="1" w:styleId="Style1Char">
    <w:name w:val="Style1 Char"/>
    <w:qFormat/>
    <w:rPr>
      <w:rFonts w:ascii="Calibri" w:hAnsi="Calibri" w:cs="Calibri"/>
      <w:b/>
      <w:bCs/>
      <w:color w:val="333399"/>
      <w:sz w:val="40"/>
      <w:szCs w:val="40"/>
      <w:lang w:val="en-US"/>
    </w:rPr>
  </w:style>
  <w:style w:type="character" w:customStyle="1" w:styleId="ContentsChar">
    <w:name w:val="Contents Char"/>
    <w:qFormat/>
    <w:rPr>
      <w:rFonts w:ascii="Calibri" w:hAnsi="Calibri" w:cs="Calibri"/>
      <w:b/>
      <w:bCs/>
      <w:color w:val="333399"/>
      <w:sz w:val="28"/>
      <w:szCs w:val="32"/>
      <w:lang w:val="en-US"/>
    </w:rPr>
  </w:style>
  <w:style w:type="character" w:customStyle="1" w:styleId="EndnoteTextChar">
    <w:name w:val="Endnote Text Char"/>
    <w:qFormat/>
    <w:rPr>
      <w:rFonts w:ascii="Calibri" w:hAnsi="Calibri" w:cs="Calibri"/>
      <w:lang w:val="en-GB"/>
    </w:rPr>
  </w:style>
  <w:style w:type="character" w:customStyle="1" w:styleId="a5">
    <w:name w:val="Χαρακτήρες σημείωσης τέλους"/>
    <w:qFormat/>
    <w:rPr>
      <w:vertAlign w:val="superscript"/>
    </w:rPr>
  </w:style>
  <w:style w:type="character" w:customStyle="1" w:styleId="FootnoteReference2">
    <w:name w:val="Footnote Reference2"/>
    <w:qFormat/>
    <w:rPr>
      <w:vertAlign w:val="superscript"/>
    </w:rPr>
  </w:style>
  <w:style w:type="character" w:customStyle="1" w:styleId="EndnoteReference1">
    <w:name w:val="Endnote Reference1"/>
    <w:qFormat/>
    <w:rPr>
      <w:vertAlign w:val="superscript"/>
    </w:rPr>
  </w:style>
  <w:style w:type="character" w:customStyle="1" w:styleId="a6">
    <w:name w:val="Κουκκίδες"/>
    <w:qFormat/>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qFormat/>
  </w:style>
  <w:style w:type="character" w:customStyle="1" w:styleId="a8">
    <w:name w:val="Σύμβολο υποσημείωσης"/>
    <w:qFormat/>
    <w:rPr>
      <w:vertAlign w:val="superscript"/>
    </w:rPr>
  </w:style>
  <w:style w:type="character" w:styleId="a9">
    <w:name w:val="Emphasis"/>
    <w:uiPriority w:val="20"/>
    <w:qFormat/>
    <w:rPr>
      <w:i/>
      <w:iCs/>
    </w:rPr>
  </w:style>
  <w:style w:type="character" w:customStyle="1" w:styleId="aa">
    <w:name w:val="Χαρακτήρες αρίθμησης"/>
    <w:qFormat/>
  </w:style>
  <w:style w:type="character" w:customStyle="1" w:styleId="normalwithoutspacingChar">
    <w:name w:val="normal_without_spacing Char"/>
    <w:qFormat/>
    <w:rPr>
      <w:rFonts w:ascii="Calibri" w:hAnsi="Calibri" w:cs="Calibri"/>
      <w:sz w:val="22"/>
      <w:szCs w:val="24"/>
    </w:rPr>
  </w:style>
  <w:style w:type="character" w:customStyle="1" w:styleId="FootnoteTextChar1">
    <w:name w:val="Footnote Text Char1"/>
    <w:qFormat/>
    <w:rPr>
      <w:rFonts w:ascii="Calibri" w:hAnsi="Calibri" w:cs="Calibri"/>
      <w:lang w:val="en-IE" w:eastAsia="zh-CN"/>
    </w:rPr>
  </w:style>
  <w:style w:type="character" w:customStyle="1" w:styleId="foothangingChar">
    <w:name w:val="foot_hanging Char"/>
    <w:qFormat/>
    <w:rPr>
      <w:rFonts w:ascii="Calibri" w:hAnsi="Calibri" w:cs="Calibri"/>
      <w:sz w:val="18"/>
      <w:szCs w:val="18"/>
      <w:lang w:val="en-IE" w:eastAsia="zh-CN"/>
    </w:rPr>
  </w:style>
  <w:style w:type="character" w:customStyle="1" w:styleId="HTMLPreformattedChar">
    <w:name w:val="HTML Preformatted Char"/>
    <w:qFormat/>
    <w:rPr>
      <w:rFonts w:ascii="Courier New" w:hAnsi="Courier New" w:cs="Courier New"/>
    </w:rPr>
  </w:style>
  <w:style w:type="character" w:customStyle="1" w:styleId="apple-converted-space">
    <w:name w:val="apple-converted-space"/>
    <w:basedOn w:val="WW-DefaultParagraphFont11111111111111111111"/>
    <w:qFormat/>
  </w:style>
  <w:style w:type="character" w:customStyle="1" w:styleId="BodyTextIndent3Char">
    <w:name w:val="Body Text Indent 3 Char"/>
    <w:qFormat/>
    <w:rPr>
      <w:rFonts w:ascii="Calibri" w:hAnsi="Calibri" w:cs="Calibri"/>
      <w:sz w:val="16"/>
      <w:szCs w:val="16"/>
      <w:lang w:val="en-GB"/>
    </w:rPr>
  </w:style>
  <w:style w:type="character" w:customStyle="1" w:styleId="WW-FootnoteReference">
    <w:name w:val="WW-Footnote Reference"/>
    <w:qFormat/>
    <w:rPr>
      <w:vertAlign w:val="superscript"/>
    </w:rPr>
  </w:style>
  <w:style w:type="character" w:customStyle="1" w:styleId="WW-EndnoteReference">
    <w:name w:val="WW-Endnote Reference"/>
    <w:qFormat/>
    <w:rPr>
      <w:vertAlign w:val="superscript"/>
    </w:rPr>
  </w:style>
  <w:style w:type="character" w:customStyle="1" w:styleId="FootnoteReference1">
    <w:name w:val="Footnote Reference1"/>
    <w:qFormat/>
    <w:rPr>
      <w:vertAlign w:val="superscript"/>
    </w:rPr>
  </w:style>
  <w:style w:type="character" w:customStyle="1" w:styleId="FootnoteTextChar2">
    <w:name w:val="Footnote Text Char2"/>
    <w:qFormat/>
    <w:rPr>
      <w:rFonts w:ascii="Calibri" w:hAnsi="Calibri" w:cs="Calibri"/>
      <w:sz w:val="18"/>
      <w:lang w:val="en-IE" w:eastAsia="zh-CN"/>
    </w:rPr>
  </w:style>
  <w:style w:type="character" w:customStyle="1" w:styleId="foothangingChar1">
    <w:name w:val="foot_hanging Char1"/>
    <w:qFormat/>
    <w:rPr>
      <w:rFonts w:ascii="Calibri" w:hAnsi="Calibri" w:cs="Calibri"/>
      <w:sz w:val="18"/>
      <w:szCs w:val="18"/>
      <w:lang w:val="en-IE" w:eastAsia="zh-CN"/>
    </w:rPr>
  </w:style>
  <w:style w:type="character" w:customStyle="1" w:styleId="footersChar">
    <w:name w:val="footers Char"/>
    <w:basedOn w:val="foothangingChar1"/>
    <w:qFormat/>
    <w:rPr>
      <w:rFonts w:ascii="Calibri" w:hAnsi="Calibri" w:cs="Calibri"/>
      <w:sz w:val="18"/>
      <w:szCs w:val="18"/>
      <w:lang w:val="en-IE" w:eastAsia="zh-CN"/>
    </w:rPr>
  </w:style>
  <w:style w:type="character" w:customStyle="1" w:styleId="CommentTextChar1">
    <w:name w:val="Comment Text Char1"/>
    <w:qFormat/>
    <w:rPr>
      <w:rFonts w:ascii="Calibri" w:hAnsi="Calibri" w:cs="Calibri"/>
      <w:lang w:val="en-GB" w:eastAsia="zh-CN"/>
    </w:rPr>
  </w:style>
  <w:style w:type="character" w:customStyle="1" w:styleId="HTMLPreformattedChar1">
    <w:name w:val="HTML Preformatted Char1"/>
    <w:qFormat/>
    <w:rPr>
      <w:rFonts w:ascii="Courier New" w:hAnsi="Courier New" w:cs="Courier New"/>
      <w:lang w:eastAsia="zh-CN"/>
    </w:rPr>
  </w:style>
  <w:style w:type="character" w:customStyle="1" w:styleId="BodyText3Char">
    <w:name w:val="Body Text 3 Char"/>
    <w:qFormat/>
    <w:rPr>
      <w:rFonts w:ascii="Calibri" w:hAnsi="Calibri" w:cs="Calibri"/>
      <w:sz w:val="16"/>
      <w:szCs w:val="16"/>
      <w:lang w:val="en-GB" w:eastAsia="zh-CN"/>
    </w:rPr>
  </w:style>
  <w:style w:type="character" w:customStyle="1" w:styleId="WW-FootnoteReference1">
    <w:name w:val="WW-Footnote Reference1"/>
    <w:qFormat/>
    <w:rPr>
      <w:vertAlign w:val="superscript"/>
    </w:rPr>
  </w:style>
  <w:style w:type="character" w:customStyle="1" w:styleId="WW-EndnoteReference1">
    <w:name w:val="WW-Endnote Reference1"/>
    <w:qFormat/>
    <w:rPr>
      <w:vertAlign w:val="superscript"/>
    </w:rPr>
  </w:style>
  <w:style w:type="character" w:customStyle="1" w:styleId="WW-FootnoteReference2">
    <w:name w:val="WW-Footnote Reference2"/>
    <w:qFormat/>
    <w:rPr>
      <w:vertAlign w:val="superscript"/>
    </w:rPr>
  </w:style>
  <w:style w:type="character" w:customStyle="1" w:styleId="WW-EndnoteReference2">
    <w:name w:val="WW-Endnote Reference2"/>
    <w:qFormat/>
    <w:rPr>
      <w:vertAlign w:val="superscript"/>
    </w:rPr>
  </w:style>
  <w:style w:type="character" w:customStyle="1" w:styleId="FootnoteTextChar3">
    <w:name w:val="Footnote Text Char3"/>
    <w:qFormat/>
    <w:rPr>
      <w:rFonts w:ascii="Calibri" w:hAnsi="Calibri" w:cs="Calibri"/>
      <w:sz w:val="18"/>
      <w:lang w:val="en-IE" w:eastAsia="zh-CN"/>
    </w:rPr>
  </w:style>
  <w:style w:type="character" w:customStyle="1" w:styleId="foothangingChar2">
    <w:name w:val="foot_hanging Char2"/>
    <w:qFormat/>
    <w:rPr>
      <w:rFonts w:ascii="Calibri" w:hAnsi="Calibri" w:cs="Calibri"/>
      <w:sz w:val="18"/>
      <w:szCs w:val="18"/>
      <w:lang w:val="en-IE" w:eastAsia="zh-CN"/>
    </w:rPr>
  </w:style>
  <w:style w:type="character" w:customStyle="1" w:styleId="footersChar1">
    <w:name w:val="footers Char1"/>
    <w:basedOn w:val="foothangingChar2"/>
    <w:qFormat/>
    <w:rPr>
      <w:rFonts w:ascii="Calibri" w:hAnsi="Calibri" w:cs="Calibri"/>
      <w:sz w:val="18"/>
      <w:szCs w:val="18"/>
      <w:lang w:val="en-IE" w:eastAsia="zh-CN"/>
    </w:rPr>
  </w:style>
  <w:style w:type="character" w:customStyle="1" w:styleId="foootChar">
    <w:name w:val="fooot Char"/>
    <w:basedOn w:val="footersChar1"/>
    <w:qFormat/>
    <w:rPr>
      <w:rFonts w:ascii="Calibri" w:hAnsi="Calibri" w:cs="Calibri"/>
      <w:sz w:val="18"/>
      <w:szCs w:val="18"/>
      <w:lang w:val="en-IE" w:eastAsia="zh-CN"/>
    </w:rPr>
  </w:style>
  <w:style w:type="character" w:customStyle="1" w:styleId="12">
    <w:name w:val="Παραπομπή υποσημείωσης1"/>
    <w:qFormat/>
    <w:rPr>
      <w:vertAlign w:val="superscript"/>
    </w:rPr>
  </w:style>
  <w:style w:type="character" w:customStyle="1" w:styleId="13">
    <w:name w:val="Παραπομπή σημείωσης τέλους1"/>
    <w:qFormat/>
    <w:rPr>
      <w:vertAlign w:val="superscript"/>
    </w:rPr>
  </w:style>
  <w:style w:type="character" w:customStyle="1" w:styleId="Char">
    <w:name w:val="Κείμενο πλαισίου Char"/>
    <w:qFormat/>
    <w:rPr>
      <w:rFonts w:ascii="Tahoma" w:hAnsi="Tahoma" w:cs="Tahoma"/>
      <w:sz w:val="16"/>
      <w:szCs w:val="16"/>
      <w:lang w:val="en-GB"/>
    </w:rPr>
  </w:style>
  <w:style w:type="character" w:customStyle="1" w:styleId="14">
    <w:name w:val="Παραπομπή σχολίου1"/>
    <w:qFormat/>
    <w:rPr>
      <w:sz w:val="16"/>
      <w:szCs w:val="16"/>
    </w:rPr>
  </w:style>
  <w:style w:type="character" w:customStyle="1" w:styleId="Char0">
    <w:name w:val="Κείμενο σχολίου Char"/>
    <w:qFormat/>
    <w:rPr>
      <w:rFonts w:ascii="Calibri" w:hAnsi="Calibri" w:cs="Calibri"/>
      <w:lang w:val="en-GB"/>
    </w:rPr>
  </w:style>
  <w:style w:type="character" w:customStyle="1" w:styleId="Char1">
    <w:name w:val="Θέμα σχολίου Char"/>
    <w:qFormat/>
    <w:rPr>
      <w:rFonts w:ascii="Calibri" w:hAnsi="Calibri" w:cs="Calibri"/>
      <w:b/>
      <w:bCs/>
      <w:lang w:val="en-GB"/>
    </w:rPr>
  </w:style>
  <w:style w:type="character" w:customStyle="1" w:styleId="-HTMLChar">
    <w:name w:val="Προ-διαμορφωμένο HTML Char"/>
    <w:link w:val="-HTML"/>
    <w:uiPriority w:val="99"/>
    <w:qFormat/>
    <w:rPr>
      <w:rFonts w:ascii="Courier New" w:eastAsia="Times New Roman" w:hAnsi="Courier New" w:cs="Courier New"/>
    </w:rPr>
  </w:style>
  <w:style w:type="character" w:customStyle="1" w:styleId="WW-FootnoteReference3">
    <w:name w:val="WW-Footnote Reference3"/>
    <w:qFormat/>
    <w:rPr>
      <w:vertAlign w:val="superscript"/>
    </w:rPr>
  </w:style>
  <w:style w:type="character" w:customStyle="1" w:styleId="WW-EndnoteReference3">
    <w:name w:val="WW-Endnote Reference3"/>
    <w:qFormat/>
    <w:rPr>
      <w:vertAlign w:val="superscript"/>
    </w:rPr>
  </w:style>
  <w:style w:type="character" w:customStyle="1" w:styleId="WW-FootnoteReference4">
    <w:name w:val="WW-Footnote Reference4"/>
    <w:qFormat/>
    <w:rPr>
      <w:vertAlign w:val="superscript"/>
    </w:rPr>
  </w:style>
  <w:style w:type="character" w:customStyle="1" w:styleId="WW-EndnoteReference4">
    <w:name w:val="WW-Endnote Reference4"/>
    <w:qFormat/>
    <w:rPr>
      <w:vertAlign w:val="superscript"/>
    </w:rPr>
  </w:style>
  <w:style w:type="character" w:customStyle="1" w:styleId="WW-FootnoteReference5">
    <w:name w:val="WW-Footnote Reference5"/>
    <w:qFormat/>
    <w:rPr>
      <w:vertAlign w:val="superscript"/>
    </w:rPr>
  </w:style>
  <w:style w:type="character" w:customStyle="1" w:styleId="WW-EndnoteReference5">
    <w:name w:val="WW-Endnote Reference5"/>
    <w:qFormat/>
    <w:rPr>
      <w:vertAlign w:val="superscript"/>
    </w:rPr>
  </w:style>
  <w:style w:type="character" w:customStyle="1" w:styleId="WW-FootnoteReference6">
    <w:name w:val="WW-Footnote Reference6"/>
    <w:qFormat/>
    <w:rPr>
      <w:vertAlign w:val="superscript"/>
    </w:rPr>
  </w:style>
  <w:style w:type="character" w:styleId="-">
    <w:name w:val="FollowedHyperlink"/>
    <w:uiPriority w:val="99"/>
    <w:rPr>
      <w:color w:val="800000"/>
      <w:u w:val="single"/>
    </w:rPr>
  </w:style>
  <w:style w:type="character" w:customStyle="1" w:styleId="WW-EndnoteReference6">
    <w:name w:val="WW-Endnote Reference6"/>
    <w:qFormat/>
    <w:rPr>
      <w:vertAlign w:val="superscript"/>
    </w:rPr>
  </w:style>
  <w:style w:type="character" w:customStyle="1" w:styleId="WW-FootnoteReference7">
    <w:name w:val="WW-Footnote Reference7"/>
    <w:qFormat/>
    <w:rPr>
      <w:vertAlign w:val="superscript"/>
    </w:rPr>
  </w:style>
  <w:style w:type="character" w:customStyle="1" w:styleId="WW-EndnoteReference7">
    <w:name w:val="WW-Endnote Reference7"/>
    <w:qFormat/>
    <w:rPr>
      <w:vertAlign w:val="superscript"/>
    </w:rPr>
  </w:style>
  <w:style w:type="character" w:customStyle="1" w:styleId="WW-FootnoteReference8">
    <w:name w:val="WW-Footnote Reference8"/>
    <w:qFormat/>
    <w:rPr>
      <w:vertAlign w:val="superscript"/>
    </w:rPr>
  </w:style>
  <w:style w:type="character" w:customStyle="1" w:styleId="WW-EndnoteReference8">
    <w:name w:val="WW-Endnote Reference8"/>
    <w:qFormat/>
    <w:rPr>
      <w:vertAlign w:val="superscript"/>
    </w:rPr>
  </w:style>
  <w:style w:type="character" w:customStyle="1" w:styleId="WW-FootnoteReference9">
    <w:name w:val="WW-Footnote Reference9"/>
    <w:qFormat/>
    <w:rPr>
      <w:vertAlign w:val="superscript"/>
    </w:rPr>
  </w:style>
  <w:style w:type="character" w:customStyle="1" w:styleId="WW-EndnoteReference9">
    <w:name w:val="WW-Endnote Reference9"/>
    <w:qFormat/>
    <w:rPr>
      <w:vertAlign w:val="superscript"/>
    </w:rPr>
  </w:style>
  <w:style w:type="character" w:customStyle="1" w:styleId="WW-FootnoteReference10">
    <w:name w:val="WW-Footnote Reference10"/>
    <w:qFormat/>
    <w:rPr>
      <w:vertAlign w:val="superscript"/>
    </w:rPr>
  </w:style>
  <w:style w:type="character" w:customStyle="1" w:styleId="WW-EndnoteReference10">
    <w:name w:val="WW-Endnote Reference10"/>
    <w:qFormat/>
    <w:rPr>
      <w:vertAlign w:val="superscript"/>
    </w:rPr>
  </w:style>
  <w:style w:type="character" w:customStyle="1" w:styleId="WW-FootnoteReference11">
    <w:name w:val="WW-Footnote Reference11"/>
    <w:qFormat/>
    <w:rPr>
      <w:vertAlign w:val="superscript"/>
    </w:rPr>
  </w:style>
  <w:style w:type="character" w:customStyle="1" w:styleId="WW-EndnoteReference11">
    <w:name w:val="WW-Endnote Reference11"/>
    <w:qFormat/>
    <w:rPr>
      <w:vertAlign w:val="superscript"/>
    </w:rPr>
  </w:style>
  <w:style w:type="character" w:customStyle="1" w:styleId="WW-FootnoteReference12">
    <w:name w:val="WW-Footnote Reference12"/>
    <w:qFormat/>
    <w:rPr>
      <w:vertAlign w:val="superscript"/>
    </w:rPr>
  </w:style>
  <w:style w:type="character" w:customStyle="1" w:styleId="WW-EndnoteReference12">
    <w:name w:val="WW-Endnote Reference12"/>
    <w:qFormat/>
    <w:rPr>
      <w:vertAlign w:val="superscript"/>
    </w:rPr>
  </w:style>
  <w:style w:type="character" w:customStyle="1" w:styleId="WW-FootnoteReference13">
    <w:name w:val="WW-Footnote Reference13"/>
    <w:qFormat/>
    <w:rPr>
      <w:vertAlign w:val="superscript"/>
    </w:rPr>
  </w:style>
  <w:style w:type="character" w:customStyle="1" w:styleId="WW-EndnoteReference13">
    <w:name w:val="WW-Endnote Reference13"/>
    <w:qFormat/>
    <w:rPr>
      <w:vertAlign w:val="superscript"/>
    </w:rPr>
  </w:style>
  <w:style w:type="character" w:customStyle="1" w:styleId="41">
    <w:name w:val="Παραπομπή υποσημείωσης4"/>
    <w:qFormat/>
    <w:rPr>
      <w:vertAlign w:val="superscript"/>
    </w:rPr>
  </w:style>
  <w:style w:type="character" w:customStyle="1" w:styleId="ab">
    <w:name w:val="Σύμβολα σημείωσης τέλους"/>
    <w:qFormat/>
    <w:rPr>
      <w:vertAlign w:val="superscript"/>
    </w:rPr>
  </w:style>
  <w:style w:type="character" w:customStyle="1" w:styleId="23">
    <w:name w:val="Παραπομπή υποσημείωσης2"/>
    <w:qFormat/>
    <w:rPr>
      <w:vertAlign w:val="superscript"/>
    </w:rPr>
  </w:style>
  <w:style w:type="character" w:customStyle="1" w:styleId="24">
    <w:name w:val="Παραπομπή σημείωσης τέλους2"/>
    <w:qFormat/>
    <w:rPr>
      <w:vertAlign w:val="superscript"/>
    </w:rPr>
  </w:style>
  <w:style w:type="character" w:customStyle="1" w:styleId="WW-FootnoteReference14">
    <w:name w:val="WW-Footnote Reference14"/>
    <w:qFormat/>
    <w:rPr>
      <w:vertAlign w:val="superscript"/>
    </w:rPr>
  </w:style>
  <w:style w:type="character" w:customStyle="1" w:styleId="WW-EndnoteReference14">
    <w:name w:val="WW-Endnote Reference14"/>
    <w:qFormat/>
    <w:rPr>
      <w:vertAlign w:val="superscript"/>
    </w:rPr>
  </w:style>
  <w:style w:type="character" w:customStyle="1" w:styleId="WW-FootnoteReference15">
    <w:name w:val="WW-Footnote Reference15"/>
    <w:qFormat/>
    <w:rPr>
      <w:vertAlign w:val="superscript"/>
    </w:rPr>
  </w:style>
  <w:style w:type="character" w:customStyle="1" w:styleId="WW-EndnoteReference15">
    <w:name w:val="WW-Endnote Reference15"/>
    <w:qFormat/>
    <w:rPr>
      <w:vertAlign w:val="superscript"/>
    </w:rPr>
  </w:style>
  <w:style w:type="character" w:customStyle="1" w:styleId="WW-FootnoteReference16">
    <w:name w:val="WW-Footnote Reference16"/>
    <w:qFormat/>
    <w:rPr>
      <w:vertAlign w:val="superscript"/>
    </w:rPr>
  </w:style>
  <w:style w:type="character" w:customStyle="1" w:styleId="WW-EndnoteReference16">
    <w:name w:val="WW-Endnote Reference16"/>
    <w:qFormat/>
    <w:rPr>
      <w:vertAlign w:val="superscript"/>
    </w:rPr>
  </w:style>
  <w:style w:type="character" w:customStyle="1" w:styleId="WW-FootnoteReference17">
    <w:name w:val="WW-Footnote Reference17"/>
    <w:qFormat/>
    <w:rPr>
      <w:vertAlign w:val="superscript"/>
    </w:rPr>
  </w:style>
  <w:style w:type="character" w:customStyle="1" w:styleId="WW-EndnoteReference17">
    <w:name w:val="WW-Endnote Reference17"/>
    <w:qFormat/>
    <w:rPr>
      <w:vertAlign w:val="superscript"/>
    </w:rPr>
  </w:style>
  <w:style w:type="character" w:customStyle="1" w:styleId="31">
    <w:name w:val="Παραπομπή υποσημείωσης3"/>
    <w:qFormat/>
    <w:rPr>
      <w:vertAlign w:val="superscript"/>
    </w:rPr>
  </w:style>
  <w:style w:type="character" w:customStyle="1" w:styleId="32">
    <w:name w:val="Παραπομπή σημείωσης τέλους3"/>
    <w:qFormat/>
    <w:rPr>
      <w:vertAlign w:val="superscript"/>
    </w:rPr>
  </w:style>
  <w:style w:type="character" w:customStyle="1" w:styleId="WW-FootnoteReference18">
    <w:name w:val="WW-Footnote Reference18"/>
    <w:qFormat/>
    <w:rPr>
      <w:vertAlign w:val="superscript"/>
    </w:rPr>
  </w:style>
  <w:style w:type="character" w:customStyle="1" w:styleId="WW-EndnoteReference18">
    <w:name w:val="WW-Endnote Reference18"/>
    <w:qFormat/>
    <w:rPr>
      <w:vertAlign w:val="superscript"/>
    </w:rPr>
  </w:style>
  <w:style w:type="character" w:customStyle="1" w:styleId="WW-FootnoteReference19">
    <w:name w:val="WW-Footnote Reference19"/>
    <w:qFormat/>
    <w:rPr>
      <w:vertAlign w:val="superscript"/>
    </w:rPr>
  </w:style>
  <w:style w:type="character" w:customStyle="1" w:styleId="WW-EndnoteReference19">
    <w:name w:val="WW-Endnote Reference19"/>
    <w:qFormat/>
    <w:rPr>
      <w:vertAlign w:val="superscript"/>
    </w:rPr>
  </w:style>
  <w:style w:type="character" w:customStyle="1" w:styleId="WW-FootnoteReference20">
    <w:name w:val="WW-Footnote Reference20"/>
    <w:qFormat/>
    <w:rPr>
      <w:vertAlign w:val="superscript"/>
    </w:rPr>
  </w:style>
  <w:style w:type="character" w:customStyle="1" w:styleId="WW-EndnoteReference20">
    <w:name w:val="WW-Endnote Reference20"/>
    <w:qFormat/>
    <w:rPr>
      <w:vertAlign w:val="superscript"/>
    </w:rPr>
  </w:style>
  <w:style w:type="character" w:customStyle="1" w:styleId="ac">
    <w:name w:val="Σύνδεση ευρετηρίου"/>
    <w:qFormat/>
  </w:style>
  <w:style w:type="character" w:customStyle="1" w:styleId="WW-0">
    <w:name w:val="WW-Παραπομπή υποσημείωσης"/>
    <w:qFormat/>
    <w:rPr>
      <w:vertAlign w:val="superscript"/>
    </w:rPr>
  </w:style>
  <w:style w:type="character" w:customStyle="1" w:styleId="42">
    <w:name w:val="Παραπομπή σημείωσης τέλους4"/>
    <w:qFormat/>
    <w:rPr>
      <w:vertAlign w:val="superscript"/>
    </w:rPr>
  </w:style>
  <w:style w:type="character" w:customStyle="1" w:styleId="Char2">
    <w:name w:val="Κείμενο υποσημείωσης Char"/>
    <w:qFormat/>
    <w:rPr>
      <w:rFonts w:ascii="Calibri" w:hAnsi="Calibri" w:cs="Calibri"/>
      <w:sz w:val="18"/>
      <w:lang w:val="en-IE" w:eastAsia="zh-CN"/>
    </w:rPr>
  </w:style>
  <w:style w:type="character" w:styleId="ad">
    <w:name w:val="footnote reference"/>
    <w:uiPriority w:val="99"/>
    <w:qFormat/>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qFormat/>
    <w:rPr>
      <w:vertAlign w:val="superscript"/>
    </w:rPr>
  </w:style>
  <w:style w:type="character" w:customStyle="1" w:styleId="FootnoteCharacters1111111111">
    <w:name w:val="Footnote Characters1111111111"/>
    <w:qFormat/>
    <w:rPr>
      <w:vertAlign w:val="superscript"/>
    </w:rPr>
  </w:style>
  <w:style w:type="character" w:customStyle="1" w:styleId="FootnoteCharacters11111111111">
    <w:name w:val="Footnote Characters11111111111"/>
    <w:qFormat/>
    <w:rPr>
      <w:vertAlign w:val="superscript"/>
    </w:rPr>
  </w:style>
  <w:style w:type="character" w:customStyle="1" w:styleId="FootnoteCharacters111111111111">
    <w:name w:val="Footnote Characters111111111111"/>
    <w:qFormat/>
    <w:rPr>
      <w:vertAlign w:val="superscript"/>
    </w:rPr>
  </w:style>
  <w:style w:type="character" w:customStyle="1" w:styleId="FootnoteCharacters1111111111111">
    <w:name w:val="Footnote Characters1111111111111"/>
    <w:qFormat/>
    <w:rPr>
      <w:vertAlign w:val="superscript"/>
    </w:rPr>
  </w:style>
  <w:style w:type="character" w:customStyle="1" w:styleId="FootnoteCharacters11111111111111">
    <w:name w:val="Footnote Characters11111111111111"/>
    <w:qFormat/>
    <w:rPr>
      <w:vertAlign w:val="superscript"/>
    </w:rPr>
  </w:style>
  <w:style w:type="character" w:customStyle="1" w:styleId="FootnoteCharacters111111111111111">
    <w:name w:val="Footnote Characters111111111111111"/>
    <w:qFormat/>
    <w:rPr>
      <w:vertAlign w:val="superscript"/>
    </w:rPr>
  </w:style>
  <w:style w:type="character" w:customStyle="1" w:styleId="FootnoteCharacters1111111111111111">
    <w:name w:val="Footnote Characters1111111111111111"/>
    <w:qFormat/>
    <w:rPr>
      <w:vertAlign w:val="superscript"/>
    </w:rPr>
  </w:style>
  <w:style w:type="character" w:customStyle="1" w:styleId="FootnoteCharacters11111111111111111">
    <w:name w:val="Footnote Characters11111111111111111"/>
    <w:qFormat/>
    <w:rPr>
      <w:vertAlign w:val="superscript"/>
    </w:rPr>
  </w:style>
  <w:style w:type="character" w:customStyle="1" w:styleId="FootnoteCharacters111111111111111111">
    <w:name w:val="Footnote Characters111111111111111111"/>
    <w:qFormat/>
    <w:rPr>
      <w:vertAlign w:val="superscript"/>
    </w:rPr>
  </w:style>
  <w:style w:type="character" w:customStyle="1" w:styleId="FootnoteCharacters1111111111111111111">
    <w:name w:val="Footnote Characters1111111111111111111"/>
    <w:qFormat/>
    <w:rPr>
      <w:vertAlign w:val="superscript"/>
    </w:rPr>
  </w:style>
  <w:style w:type="character" w:customStyle="1" w:styleId="FootnoteCharacters11111111111111111111">
    <w:name w:val="Footnote Characters11111111111111111111"/>
    <w:qFormat/>
    <w:rPr>
      <w:vertAlign w:val="superscript"/>
    </w:rPr>
  </w:style>
  <w:style w:type="character" w:customStyle="1" w:styleId="FootnoteCharacters111111111111111111111">
    <w:name w:val="Footnote Characters111111111111111111111"/>
    <w:qFormat/>
    <w:rPr>
      <w:vertAlign w:val="superscript"/>
    </w:rPr>
  </w:style>
  <w:style w:type="character" w:customStyle="1" w:styleId="FootnoteCharacters1111111111111111111111">
    <w:name w:val="Footnote Characters1111111111111111111111"/>
    <w:qFormat/>
    <w:rPr>
      <w:vertAlign w:val="superscript"/>
    </w:rPr>
  </w:style>
  <w:style w:type="character" w:customStyle="1" w:styleId="FootnoteCharacters11111111111111111111111">
    <w:name w:val="Footnote Characters11111111111111111111111"/>
    <w:qFormat/>
    <w:rPr>
      <w:vertAlign w:val="superscript"/>
    </w:rPr>
  </w:style>
  <w:style w:type="character" w:customStyle="1" w:styleId="FootnoteCharacters111111111111111111111111">
    <w:name w:val="Footnote Characters111111111111111111111111"/>
    <w:qFormat/>
    <w:rPr>
      <w:vertAlign w:val="superscript"/>
    </w:rPr>
  </w:style>
  <w:style w:type="character" w:customStyle="1" w:styleId="FootnoteCharacters1111111111111111111111111">
    <w:name w:val="Footnote Characters1111111111111111111111111"/>
    <w:qFormat/>
    <w:rPr>
      <w:vertAlign w:val="superscript"/>
    </w:rPr>
  </w:style>
  <w:style w:type="character" w:customStyle="1" w:styleId="FootnoteCharacters11111111111111111111111111">
    <w:name w:val="Footnote Characters11111111111111111111111111"/>
    <w:qFormat/>
    <w:rPr>
      <w:vertAlign w:val="superscript"/>
    </w:rPr>
  </w:style>
  <w:style w:type="character" w:customStyle="1" w:styleId="FootnoteCharacters111111111111111111111111111">
    <w:name w:val="Footnote Characters111111111111111111111111111"/>
    <w:qFormat/>
    <w:rPr>
      <w:vertAlign w:val="superscript"/>
    </w:rPr>
  </w:style>
  <w:style w:type="character" w:customStyle="1" w:styleId="FootnoteCharacters1111111111111111111111111111">
    <w:name w:val="Footnote Characters1111111111111111111111111111"/>
    <w:qFormat/>
    <w:rPr>
      <w:vertAlign w:val="superscript"/>
    </w:rPr>
  </w:style>
  <w:style w:type="character" w:customStyle="1" w:styleId="FootnoteCharacters11111111111111111111111111111">
    <w:name w:val="Footnote Characters11111111111111111111111111111"/>
    <w:qFormat/>
    <w:rPr>
      <w:vertAlign w:val="superscript"/>
    </w:rPr>
  </w:style>
  <w:style w:type="character" w:customStyle="1" w:styleId="FootnoteCharacters111111111111111111111111111111">
    <w:name w:val="Footnote Characters111111111111111111111111111111"/>
    <w:qFormat/>
    <w:rPr>
      <w:vertAlign w:val="superscript"/>
    </w:rPr>
  </w:style>
  <w:style w:type="character" w:customStyle="1" w:styleId="FootnoteCharacters1111111111111111111111111111111">
    <w:name w:val="Footnote Characters1111111111111111111111111111111"/>
    <w:uiPriority w:val="99"/>
    <w:qFormat/>
    <w:rPr>
      <w:vertAlign w:val="superscript"/>
    </w:rPr>
  </w:style>
  <w:style w:type="character" w:styleId="ae">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EndnoteCharacters1111">
    <w:name w:val="Endnote Characters1111"/>
    <w:qFormat/>
    <w:rPr>
      <w:vertAlign w:val="superscript"/>
    </w:rPr>
  </w:style>
  <w:style w:type="character" w:customStyle="1" w:styleId="EndnoteCharacters11111">
    <w:name w:val="Endnote Characters11111"/>
    <w:qFormat/>
    <w:rPr>
      <w:vertAlign w:val="superscript"/>
    </w:rPr>
  </w:style>
  <w:style w:type="character" w:customStyle="1" w:styleId="EndnoteCharacters111111">
    <w:name w:val="Endnote Characters111111"/>
    <w:qFormat/>
    <w:rPr>
      <w:vertAlign w:val="superscript"/>
    </w:rPr>
  </w:style>
  <w:style w:type="character" w:customStyle="1" w:styleId="EndnoteCharacters1111111">
    <w:name w:val="Endnote Characters1111111"/>
    <w:qFormat/>
    <w:rPr>
      <w:vertAlign w:val="superscript"/>
    </w:rPr>
  </w:style>
  <w:style w:type="character" w:customStyle="1" w:styleId="EndnoteCharacters11111111">
    <w:name w:val="Endnote Characters11111111"/>
    <w:qFormat/>
    <w:rPr>
      <w:vertAlign w:val="superscript"/>
    </w:rPr>
  </w:style>
  <w:style w:type="character" w:customStyle="1" w:styleId="EndnoteCharacters111111111">
    <w:name w:val="Endnote Characters111111111"/>
    <w:qFormat/>
    <w:rPr>
      <w:vertAlign w:val="superscript"/>
    </w:rPr>
  </w:style>
  <w:style w:type="character" w:customStyle="1" w:styleId="EndnoteCharacters1111111111">
    <w:name w:val="Endnote Characters1111111111"/>
    <w:qFormat/>
    <w:rPr>
      <w:vertAlign w:val="superscript"/>
    </w:rPr>
  </w:style>
  <w:style w:type="character" w:customStyle="1" w:styleId="EndnoteCharacters11111111111">
    <w:name w:val="Endnote Characters11111111111"/>
    <w:qFormat/>
    <w:rPr>
      <w:vertAlign w:val="superscript"/>
    </w:rPr>
  </w:style>
  <w:style w:type="character" w:customStyle="1" w:styleId="EndnoteCharacters111111111111">
    <w:name w:val="Endnote Characters111111111111"/>
    <w:qFormat/>
    <w:rPr>
      <w:vertAlign w:val="superscript"/>
    </w:rPr>
  </w:style>
  <w:style w:type="character" w:customStyle="1" w:styleId="EndnoteCharacters1111111111111">
    <w:name w:val="Endnote Characters1111111111111"/>
    <w:qFormat/>
    <w:rPr>
      <w:vertAlign w:val="superscript"/>
    </w:rPr>
  </w:style>
  <w:style w:type="character" w:customStyle="1" w:styleId="EndnoteCharacters11111111111111">
    <w:name w:val="Endnote Characters11111111111111"/>
    <w:qFormat/>
    <w:rPr>
      <w:vertAlign w:val="superscript"/>
    </w:rPr>
  </w:style>
  <w:style w:type="character" w:customStyle="1" w:styleId="EndnoteCharacters111111111111111">
    <w:name w:val="Endnote Characters111111111111111"/>
    <w:qFormat/>
    <w:rPr>
      <w:vertAlign w:val="superscript"/>
    </w:rPr>
  </w:style>
  <w:style w:type="character" w:customStyle="1" w:styleId="EndnoteCharacters1111111111111111">
    <w:name w:val="Endnote Characters1111111111111111"/>
    <w:qFormat/>
    <w:rPr>
      <w:vertAlign w:val="superscript"/>
    </w:rPr>
  </w:style>
  <w:style w:type="character" w:customStyle="1" w:styleId="EndnoteCharacters11111111111111111">
    <w:name w:val="Endnote Characters11111111111111111"/>
    <w:qFormat/>
    <w:rPr>
      <w:vertAlign w:val="superscript"/>
    </w:rPr>
  </w:style>
  <w:style w:type="character" w:customStyle="1" w:styleId="EndnoteCharacters111111111111111111">
    <w:name w:val="Endnote Characters111111111111111111"/>
    <w:qFormat/>
    <w:rPr>
      <w:vertAlign w:val="superscript"/>
    </w:rPr>
  </w:style>
  <w:style w:type="character" w:customStyle="1" w:styleId="EndnoteCharacters1111111111111111111">
    <w:name w:val="Endnote Characters1111111111111111111"/>
    <w:qFormat/>
    <w:rPr>
      <w:vertAlign w:val="superscript"/>
    </w:rPr>
  </w:style>
  <w:style w:type="character" w:customStyle="1" w:styleId="EndnoteCharacters11111111111111111111">
    <w:name w:val="Endnote Characters11111111111111111111"/>
    <w:qFormat/>
    <w:rPr>
      <w:vertAlign w:val="superscript"/>
    </w:rPr>
  </w:style>
  <w:style w:type="character" w:customStyle="1" w:styleId="EndnoteCharacters111111111111111111111">
    <w:name w:val="Endnote Characters111111111111111111111"/>
    <w:qFormat/>
    <w:rPr>
      <w:vertAlign w:val="superscript"/>
    </w:rPr>
  </w:style>
  <w:style w:type="character" w:customStyle="1" w:styleId="EndnoteCharacters1111111111111111111111">
    <w:name w:val="Endnote Characters1111111111111111111111"/>
    <w:qFormat/>
    <w:rPr>
      <w:vertAlign w:val="superscript"/>
    </w:rPr>
  </w:style>
  <w:style w:type="character" w:customStyle="1" w:styleId="EndnoteCharacters11111111111111111111111">
    <w:name w:val="Endnote Characters11111111111111111111111"/>
    <w:qFormat/>
    <w:rPr>
      <w:vertAlign w:val="superscript"/>
    </w:rPr>
  </w:style>
  <w:style w:type="character" w:customStyle="1" w:styleId="EndnoteCharacters111111111111111111111111">
    <w:name w:val="Endnote Characters111111111111111111111111"/>
    <w:qFormat/>
    <w:rPr>
      <w:vertAlign w:val="superscript"/>
    </w:rPr>
  </w:style>
  <w:style w:type="character" w:customStyle="1" w:styleId="EndnoteCharacters1111111111111111111111111">
    <w:name w:val="Endnote Characters1111111111111111111111111"/>
    <w:qFormat/>
    <w:rPr>
      <w:vertAlign w:val="superscript"/>
    </w:rPr>
  </w:style>
  <w:style w:type="character" w:customStyle="1" w:styleId="EndnoteCharacters11111111111111111111111111">
    <w:name w:val="Endnote Characters11111111111111111111111111"/>
    <w:qFormat/>
    <w:rPr>
      <w:vertAlign w:val="superscript"/>
    </w:rPr>
  </w:style>
  <w:style w:type="character" w:customStyle="1" w:styleId="EndnoteCharacters111111111111111111111111111">
    <w:name w:val="Endnote Characters111111111111111111111111111"/>
    <w:qFormat/>
    <w:rPr>
      <w:vertAlign w:val="superscript"/>
    </w:rPr>
  </w:style>
  <w:style w:type="character" w:customStyle="1" w:styleId="EndnoteCharacters1111111111111111111111111111">
    <w:name w:val="Endnote Characters1111111111111111111111111111"/>
    <w:qFormat/>
    <w:rPr>
      <w:vertAlign w:val="superscript"/>
    </w:rPr>
  </w:style>
  <w:style w:type="character" w:customStyle="1" w:styleId="EndnoteCharacters11111111111111111111111111111">
    <w:name w:val="Endnote Characters11111111111111111111111111111"/>
    <w:qFormat/>
    <w:rPr>
      <w:vertAlign w:val="superscript"/>
    </w:rPr>
  </w:style>
  <w:style w:type="character" w:customStyle="1" w:styleId="EndnoteCharacters111111111111111111111111111111">
    <w:name w:val="Endnote Characters111111111111111111111111111111"/>
    <w:qFormat/>
    <w:rPr>
      <w:vertAlign w:val="superscript"/>
    </w:rPr>
  </w:style>
  <w:style w:type="character" w:customStyle="1" w:styleId="EndnoteCharacters1111111111111111111111111111111">
    <w:name w:val="Endnote Characters1111111111111111111111111111111"/>
    <w:qFormat/>
    <w:rPr>
      <w:vertAlign w:val="superscript"/>
    </w:rPr>
  </w:style>
  <w:style w:type="character" w:customStyle="1" w:styleId="WW-FootnoteReference123">
    <w:name w:val="WW-Footnote Reference123"/>
    <w:qFormat/>
    <w:rPr>
      <w:vertAlign w:val="superscript"/>
    </w:rPr>
  </w:style>
  <w:style w:type="character" w:customStyle="1" w:styleId="Char10">
    <w:name w:val="Κείμενο πλαισίου Char1"/>
    <w:link w:val="af"/>
    <w:uiPriority w:val="99"/>
    <w:semiHidden/>
    <w:qFormat/>
    <w:rsid w:val="009E5776"/>
    <w:rPr>
      <w:rFonts w:ascii="Segoe UI" w:hAnsi="Segoe UI" w:cs="Segoe UI"/>
      <w:sz w:val="18"/>
      <w:szCs w:val="18"/>
      <w:lang w:val="en-GB" w:eastAsia="ar-SA"/>
    </w:rPr>
  </w:style>
  <w:style w:type="character" w:styleId="af0">
    <w:name w:val="annotation reference"/>
    <w:uiPriority w:val="99"/>
    <w:unhideWhenUsed/>
    <w:qFormat/>
    <w:rsid w:val="009E5776"/>
    <w:rPr>
      <w:sz w:val="16"/>
      <w:szCs w:val="16"/>
    </w:rPr>
  </w:style>
  <w:style w:type="character" w:customStyle="1" w:styleId="Char11">
    <w:name w:val="Κείμενο σχολίου Char1"/>
    <w:link w:val="af1"/>
    <w:uiPriority w:val="99"/>
    <w:qFormat/>
    <w:rsid w:val="009E5776"/>
    <w:rPr>
      <w:rFonts w:ascii="Calibri" w:hAnsi="Calibri" w:cs="Calibri"/>
      <w:lang w:val="en-GB" w:eastAsia="ar-SA"/>
    </w:rPr>
  </w:style>
  <w:style w:type="character" w:customStyle="1" w:styleId="Char12">
    <w:name w:val="Θέμα σχολίου Char1"/>
    <w:link w:val="af2"/>
    <w:uiPriority w:val="99"/>
    <w:semiHidden/>
    <w:qFormat/>
    <w:rsid w:val="009E5776"/>
    <w:rPr>
      <w:rFonts w:ascii="Calibri" w:hAnsi="Calibri" w:cs="Calibri"/>
      <w:b/>
      <w:bCs/>
      <w:lang w:val="en-GB" w:eastAsia="ar-SA"/>
    </w:rPr>
  </w:style>
  <w:style w:type="character" w:customStyle="1" w:styleId="-HTMLChar1">
    <w:name w:val="Προ-διαμορφωμένο HTML Char1"/>
    <w:uiPriority w:val="99"/>
    <w:semiHidden/>
    <w:qFormat/>
    <w:rsid w:val="0037683F"/>
    <w:rPr>
      <w:rFonts w:ascii="Courier New" w:hAnsi="Courier New" w:cs="Courier New"/>
      <w:lang w:val="en-GB" w:eastAsia="ar-SA"/>
    </w:rPr>
  </w:style>
  <w:style w:type="character" w:customStyle="1" w:styleId="Char3">
    <w:name w:val="Κείμενο σημείωσης τέλους Char"/>
    <w:link w:val="af3"/>
    <w:qFormat/>
    <w:rsid w:val="009669F2"/>
    <w:rPr>
      <w:rFonts w:ascii="Calibri" w:hAnsi="Calibri" w:cs="Calibri"/>
      <w:lang w:val="en-GB" w:eastAsia="ar-SA"/>
    </w:rPr>
  </w:style>
  <w:style w:type="character" w:customStyle="1" w:styleId="15">
    <w:name w:val="Ανεπίλυτη αναφορά1"/>
    <w:uiPriority w:val="99"/>
    <w:semiHidden/>
    <w:unhideWhenUsed/>
    <w:qFormat/>
    <w:rsid w:val="0049092A"/>
    <w:rPr>
      <w:color w:val="605E5C"/>
      <w:shd w:val="clear" w:color="auto" w:fill="E1DFDD"/>
    </w:rPr>
  </w:style>
  <w:style w:type="character" w:customStyle="1" w:styleId="2Char">
    <w:name w:val="Επικεφαλίδα 2 Char"/>
    <w:link w:val="2"/>
    <w:uiPriority w:val="9"/>
    <w:qFormat/>
    <w:rsid w:val="00E20E70"/>
    <w:rPr>
      <w:rFonts w:ascii="Arial" w:hAnsi="Arial" w:cs="Arial"/>
      <w:b/>
      <w:color w:val="002060"/>
      <w:sz w:val="24"/>
      <w:szCs w:val="22"/>
      <w:lang w:val="en-GB" w:eastAsia="ar-SA"/>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customStyle="1" w:styleId="InternetLink9">
    <w:name w:val="Internet Link9"/>
    <w:qFormat/>
    <w:rPr>
      <w:color w:val="000080"/>
      <w:u w:val="single"/>
    </w:rPr>
  </w:style>
  <w:style w:type="character" w:customStyle="1" w:styleId="fontstyle01">
    <w:name w:val="fontstyle01"/>
    <w:qFormat/>
    <w:rPr>
      <w:rFonts w:ascii="Calibri" w:hAnsi="Calibri" w:cs="Calibri"/>
      <w:b w:val="0"/>
      <w:bCs w:val="0"/>
      <w:i w:val="0"/>
      <w:iCs w:val="0"/>
      <w:color w:val="000000"/>
      <w:sz w:val="22"/>
      <w:szCs w:val="22"/>
    </w:rPr>
  </w:style>
  <w:style w:type="character" w:customStyle="1" w:styleId="InternetLink10">
    <w:name w:val="Internet Link10"/>
    <w:qFormat/>
    <w:rPr>
      <w:color w:val="000080"/>
      <w:u w:val="single"/>
    </w:rPr>
  </w:style>
  <w:style w:type="character" w:customStyle="1" w:styleId="InternetLink11">
    <w:name w:val="Internet Link11"/>
    <w:qFormat/>
    <w:rPr>
      <w:color w:val="000080"/>
      <w:u w:val="single"/>
    </w:rPr>
  </w:style>
  <w:style w:type="character" w:customStyle="1" w:styleId="InternetLink12">
    <w:name w:val="Internet Link12"/>
    <w:qFormat/>
    <w:rPr>
      <w:color w:val="000080"/>
      <w:u w:val="single"/>
    </w:rPr>
  </w:style>
  <w:style w:type="character" w:customStyle="1" w:styleId="InternetLink13">
    <w:name w:val="Internet Link13"/>
    <w:qFormat/>
    <w:rPr>
      <w:color w:val="000080"/>
      <w:u w:val="single"/>
    </w:rPr>
  </w:style>
  <w:style w:type="character" w:customStyle="1" w:styleId="InternetLink14">
    <w:name w:val="Internet Link14"/>
    <w:qFormat/>
    <w:rPr>
      <w:color w:val="000080"/>
      <w:u w:val="single"/>
    </w:rPr>
  </w:style>
  <w:style w:type="character" w:customStyle="1" w:styleId="InternetLink15">
    <w:name w:val="Internet Link15"/>
    <w:qFormat/>
    <w:rPr>
      <w:color w:val="000080"/>
      <w:u w:val="single"/>
    </w:rPr>
  </w:style>
  <w:style w:type="character" w:customStyle="1" w:styleId="InternetLink16">
    <w:name w:val="Internet Link16"/>
    <w:qFormat/>
    <w:rPr>
      <w:color w:val="000080"/>
      <w:u w:val="single"/>
    </w:rPr>
  </w:style>
  <w:style w:type="character" w:customStyle="1" w:styleId="InternetLink17">
    <w:name w:val="Internet Link17"/>
    <w:qFormat/>
    <w:rPr>
      <w:color w:val="000080"/>
      <w:u w:val="single"/>
    </w:rPr>
  </w:style>
  <w:style w:type="character" w:customStyle="1" w:styleId="InternetLink18">
    <w:name w:val="Internet Link18"/>
    <w:qFormat/>
    <w:rPr>
      <w:color w:val="000080"/>
      <w:u w:val="single"/>
    </w:rPr>
  </w:style>
  <w:style w:type="character" w:customStyle="1" w:styleId="InternetLink19">
    <w:name w:val="Internet Link19"/>
    <w:qFormat/>
    <w:rPr>
      <w:color w:val="000080"/>
      <w:u w:val="single"/>
    </w:rPr>
  </w:style>
  <w:style w:type="character" w:customStyle="1" w:styleId="InternetLink20">
    <w:name w:val="Internet Link20"/>
    <w:qFormat/>
    <w:rPr>
      <w:color w:val="000080"/>
      <w:u w:val="single"/>
    </w:rPr>
  </w:style>
  <w:style w:type="character" w:customStyle="1" w:styleId="InternetLink21">
    <w:name w:val="Internet Link21"/>
    <w:qFormat/>
    <w:rPr>
      <w:color w:val="000080"/>
      <w:u w:val="single"/>
    </w:rPr>
  </w:style>
  <w:style w:type="character" w:customStyle="1" w:styleId="InternetLink22">
    <w:name w:val="Internet Link22"/>
    <w:qFormat/>
    <w:rPr>
      <w:color w:val="000080"/>
      <w:u w:val="single"/>
    </w:rPr>
  </w:style>
  <w:style w:type="character" w:customStyle="1" w:styleId="InternetLink23">
    <w:name w:val="Internet Link23"/>
    <w:qFormat/>
    <w:rPr>
      <w:color w:val="000080"/>
      <w:u w:val="single"/>
    </w:rPr>
  </w:style>
  <w:style w:type="character" w:customStyle="1" w:styleId="InternetLink24">
    <w:name w:val="Internet Link24"/>
    <w:qFormat/>
    <w:rPr>
      <w:color w:val="000080"/>
      <w:u w:val="single"/>
    </w:rPr>
  </w:style>
  <w:style w:type="character" w:customStyle="1" w:styleId="InternetLink25">
    <w:name w:val="Internet Link25"/>
    <w:qFormat/>
    <w:rPr>
      <w:color w:val="000080"/>
      <w:u w:val="single"/>
    </w:rPr>
  </w:style>
  <w:style w:type="character" w:customStyle="1" w:styleId="InternetLink26">
    <w:name w:val="Internet Link26"/>
    <w:qFormat/>
    <w:rPr>
      <w:color w:val="000080"/>
      <w:u w:val="single"/>
    </w:rPr>
  </w:style>
  <w:style w:type="character" w:customStyle="1" w:styleId="InternetLink27">
    <w:name w:val="Internet Link27"/>
    <w:qFormat/>
    <w:rPr>
      <w:color w:val="000080"/>
      <w:u w:val="single"/>
    </w:rPr>
  </w:style>
  <w:style w:type="character" w:customStyle="1" w:styleId="InternetLink28">
    <w:name w:val="Internet Link28"/>
    <w:qFormat/>
    <w:rPr>
      <w:color w:val="000080"/>
      <w:u w:val="single"/>
    </w:rPr>
  </w:style>
  <w:style w:type="character" w:customStyle="1" w:styleId="InternetLink29">
    <w:name w:val="Internet Link29"/>
    <w:qFormat/>
    <w:rPr>
      <w:color w:val="000080"/>
      <w:u w:val="single"/>
    </w:rPr>
  </w:style>
  <w:style w:type="character" w:customStyle="1" w:styleId="InternetLink30">
    <w:name w:val="Internet Link30"/>
    <w:qFormat/>
    <w:rPr>
      <w:color w:val="000080"/>
      <w:u w:val="single"/>
    </w:rPr>
  </w:style>
  <w:style w:type="character" w:customStyle="1" w:styleId="InternetLink31">
    <w:name w:val="Internet Link31"/>
    <w:qFormat/>
    <w:rPr>
      <w:color w:val="000080"/>
      <w:u w:val="single"/>
    </w:rPr>
  </w:style>
  <w:style w:type="character" w:styleId="-0">
    <w:name w:val="Hyperlink"/>
    <w:uiPriority w:val="99"/>
    <w:rPr>
      <w:color w:val="000080"/>
      <w:u w:val="single"/>
    </w:rPr>
  </w:style>
  <w:style w:type="paragraph" w:customStyle="1" w:styleId="af4">
    <w:name w:val="Επικεφαλίδα"/>
    <w:basedOn w:val="a"/>
    <w:next w:val="af5"/>
    <w:qFormat/>
    <w:pPr>
      <w:keepNext/>
      <w:spacing w:before="240"/>
    </w:pPr>
    <w:rPr>
      <w:rFonts w:ascii="Liberation Sans" w:eastAsia="Microsoft YaHei" w:hAnsi="Liberation Sans" w:cs="Mangal"/>
      <w:sz w:val="28"/>
      <w:szCs w:val="28"/>
    </w:rPr>
  </w:style>
  <w:style w:type="paragraph" w:styleId="af5">
    <w:name w:val="Body Text"/>
    <w:basedOn w:val="a"/>
    <w:link w:val="Char4"/>
    <w:pPr>
      <w:spacing w:after="240"/>
    </w:pPr>
  </w:style>
  <w:style w:type="paragraph" w:styleId="af6">
    <w:name w:val="List"/>
    <w:basedOn w:val="af5"/>
    <w:rPr>
      <w:rFonts w:cs="Mangal"/>
    </w:rPr>
  </w:style>
  <w:style w:type="paragraph" w:styleId="af7">
    <w:name w:val="caption"/>
    <w:basedOn w:val="a"/>
    <w:qFormat/>
    <w:pPr>
      <w:suppressLineNumbers/>
      <w:spacing w:before="120"/>
    </w:pPr>
    <w:rPr>
      <w:rFonts w:cs="Lucida Sans"/>
      <w:i/>
      <w:iCs/>
      <w:sz w:val="24"/>
    </w:rPr>
  </w:style>
  <w:style w:type="paragraph" w:customStyle="1" w:styleId="af8">
    <w:name w:val="Ευρετήριο"/>
    <w:basedOn w:val="a"/>
    <w:qFormat/>
    <w:pPr>
      <w:suppressLineNumbers/>
    </w:pPr>
    <w:rPr>
      <w:rFonts w:cs="Mangal"/>
    </w:rPr>
  </w:style>
  <w:style w:type="paragraph" w:customStyle="1" w:styleId="43">
    <w:name w:val="Λεζάντα4"/>
    <w:basedOn w:val="a"/>
    <w:qFormat/>
    <w:pPr>
      <w:suppressLineNumbers/>
      <w:spacing w:before="120"/>
    </w:pPr>
    <w:rPr>
      <w:rFonts w:cs="Mangal"/>
      <w:i/>
      <w:iCs/>
      <w:sz w:val="24"/>
    </w:rPr>
  </w:style>
  <w:style w:type="paragraph" w:customStyle="1" w:styleId="WW-1">
    <w:name w:val="WW-Λεζάντα"/>
    <w:basedOn w:val="a"/>
    <w:qFormat/>
    <w:pPr>
      <w:suppressLineNumbers/>
      <w:spacing w:before="120"/>
    </w:pPr>
    <w:rPr>
      <w:rFonts w:cs="Mangal"/>
      <w:i/>
      <w:iCs/>
      <w:sz w:val="24"/>
    </w:rPr>
  </w:style>
  <w:style w:type="paragraph" w:customStyle="1" w:styleId="WW-Caption">
    <w:name w:val="WW-Caption"/>
    <w:basedOn w:val="a"/>
    <w:qFormat/>
    <w:pPr>
      <w:suppressLineNumbers/>
      <w:spacing w:before="120"/>
    </w:pPr>
    <w:rPr>
      <w:rFonts w:cs="Mangal"/>
      <w:i/>
      <w:iCs/>
      <w:sz w:val="24"/>
    </w:rPr>
  </w:style>
  <w:style w:type="paragraph" w:customStyle="1" w:styleId="WW-Caption1">
    <w:name w:val="WW-Caption1"/>
    <w:basedOn w:val="a"/>
    <w:qFormat/>
    <w:pPr>
      <w:suppressLineNumbers/>
      <w:spacing w:before="120"/>
    </w:pPr>
    <w:rPr>
      <w:rFonts w:cs="Mangal"/>
      <w:i/>
      <w:iCs/>
      <w:sz w:val="24"/>
    </w:rPr>
  </w:style>
  <w:style w:type="paragraph" w:customStyle="1" w:styleId="33">
    <w:name w:val="Λεζάντα3"/>
    <w:basedOn w:val="a"/>
    <w:qFormat/>
    <w:pPr>
      <w:suppressLineNumbers/>
      <w:spacing w:before="120"/>
    </w:pPr>
    <w:rPr>
      <w:rFonts w:cs="Mangal"/>
      <w:i/>
      <w:iCs/>
      <w:sz w:val="24"/>
    </w:rPr>
  </w:style>
  <w:style w:type="paragraph" w:customStyle="1" w:styleId="WW-Caption11">
    <w:name w:val="WW-Caption11"/>
    <w:basedOn w:val="a"/>
    <w:qFormat/>
    <w:pPr>
      <w:suppressLineNumbers/>
      <w:spacing w:before="120"/>
    </w:pPr>
    <w:rPr>
      <w:rFonts w:cs="Mangal"/>
      <w:i/>
      <w:iCs/>
      <w:sz w:val="24"/>
    </w:rPr>
  </w:style>
  <w:style w:type="paragraph" w:customStyle="1" w:styleId="WW-Caption111">
    <w:name w:val="WW-Caption111"/>
    <w:basedOn w:val="a"/>
    <w:qFormat/>
    <w:pPr>
      <w:suppressLineNumbers/>
      <w:spacing w:before="120"/>
    </w:pPr>
    <w:rPr>
      <w:rFonts w:cs="Mangal"/>
      <w:i/>
      <w:iCs/>
      <w:sz w:val="24"/>
    </w:rPr>
  </w:style>
  <w:style w:type="paragraph" w:customStyle="1" w:styleId="WW-Caption1111">
    <w:name w:val="WW-Caption1111"/>
    <w:basedOn w:val="a"/>
    <w:qFormat/>
    <w:pPr>
      <w:suppressLineNumbers/>
      <w:spacing w:before="120"/>
    </w:pPr>
    <w:rPr>
      <w:rFonts w:cs="Mangal"/>
      <w:i/>
      <w:iCs/>
      <w:sz w:val="24"/>
    </w:rPr>
  </w:style>
  <w:style w:type="paragraph" w:customStyle="1" w:styleId="WW-Caption11111">
    <w:name w:val="WW-Caption11111"/>
    <w:basedOn w:val="a"/>
    <w:qFormat/>
    <w:pPr>
      <w:suppressLineNumbers/>
      <w:spacing w:before="120"/>
    </w:pPr>
    <w:rPr>
      <w:rFonts w:cs="Mangal"/>
      <w:i/>
      <w:iCs/>
      <w:sz w:val="24"/>
    </w:rPr>
  </w:style>
  <w:style w:type="paragraph" w:customStyle="1" w:styleId="Caption1">
    <w:name w:val="Caption1"/>
    <w:basedOn w:val="a"/>
    <w:qFormat/>
    <w:pPr>
      <w:suppressLineNumbers/>
      <w:spacing w:before="120"/>
    </w:pPr>
    <w:rPr>
      <w:rFonts w:cs="Mangal"/>
      <w:i/>
      <w:iCs/>
      <w:sz w:val="24"/>
    </w:rPr>
  </w:style>
  <w:style w:type="paragraph" w:customStyle="1" w:styleId="WW-Caption111111">
    <w:name w:val="WW-Caption111111"/>
    <w:basedOn w:val="a"/>
    <w:qFormat/>
    <w:pPr>
      <w:suppressLineNumbers/>
      <w:spacing w:before="120"/>
    </w:pPr>
    <w:rPr>
      <w:rFonts w:cs="Mangal"/>
      <w:i/>
      <w:iCs/>
      <w:sz w:val="24"/>
    </w:rPr>
  </w:style>
  <w:style w:type="paragraph" w:customStyle="1" w:styleId="WW-Caption1111111">
    <w:name w:val="WW-Caption1111111"/>
    <w:basedOn w:val="a"/>
    <w:qFormat/>
    <w:pPr>
      <w:suppressLineNumbers/>
      <w:spacing w:before="120"/>
    </w:pPr>
    <w:rPr>
      <w:rFonts w:cs="Mangal"/>
      <w:i/>
      <w:iCs/>
      <w:sz w:val="24"/>
    </w:rPr>
  </w:style>
  <w:style w:type="paragraph" w:customStyle="1" w:styleId="WW-Caption11111111">
    <w:name w:val="WW-Caption11111111"/>
    <w:basedOn w:val="a"/>
    <w:qFormat/>
    <w:pPr>
      <w:suppressLineNumbers/>
      <w:spacing w:before="120"/>
    </w:pPr>
    <w:rPr>
      <w:rFonts w:cs="Mangal"/>
      <w:i/>
      <w:iCs/>
      <w:sz w:val="24"/>
    </w:rPr>
  </w:style>
  <w:style w:type="paragraph" w:customStyle="1" w:styleId="WW-Caption111111111">
    <w:name w:val="WW-Caption111111111"/>
    <w:basedOn w:val="a"/>
    <w:qFormat/>
    <w:pPr>
      <w:suppressLineNumbers/>
      <w:spacing w:before="120"/>
    </w:pPr>
    <w:rPr>
      <w:rFonts w:cs="Mangal"/>
      <w:i/>
      <w:iCs/>
      <w:sz w:val="24"/>
    </w:rPr>
  </w:style>
  <w:style w:type="paragraph" w:customStyle="1" w:styleId="WW-Caption1111111111">
    <w:name w:val="WW-Caption1111111111"/>
    <w:basedOn w:val="a"/>
    <w:qFormat/>
    <w:pPr>
      <w:suppressLineNumbers/>
      <w:spacing w:before="120"/>
    </w:pPr>
    <w:rPr>
      <w:rFonts w:cs="Mangal"/>
      <w:i/>
      <w:iCs/>
      <w:sz w:val="24"/>
    </w:rPr>
  </w:style>
  <w:style w:type="paragraph" w:customStyle="1" w:styleId="WW-Caption11111111111">
    <w:name w:val="WW-Caption11111111111"/>
    <w:basedOn w:val="a"/>
    <w:qFormat/>
    <w:pPr>
      <w:suppressLineNumbers/>
      <w:spacing w:before="120"/>
    </w:pPr>
    <w:rPr>
      <w:rFonts w:cs="Mangal"/>
      <w:i/>
      <w:iCs/>
      <w:sz w:val="24"/>
    </w:rPr>
  </w:style>
  <w:style w:type="paragraph" w:customStyle="1" w:styleId="WW-Caption111111111111">
    <w:name w:val="WW-Caption111111111111"/>
    <w:basedOn w:val="a"/>
    <w:qFormat/>
    <w:pPr>
      <w:suppressLineNumbers/>
      <w:spacing w:before="120"/>
    </w:pPr>
    <w:rPr>
      <w:rFonts w:cs="Mangal"/>
      <w:i/>
      <w:iCs/>
      <w:sz w:val="24"/>
    </w:rPr>
  </w:style>
  <w:style w:type="paragraph" w:customStyle="1" w:styleId="WW-Caption1111111111111">
    <w:name w:val="WW-Caption1111111111111"/>
    <w:basedOn w:val="a"/>
    <w:qFormat/>
    <w:pPr>
      <w:suppressLineNumbers/>
      <w:spacing w:before="120"/>
    </w:pPr>
    <w:rPr>
      <w:rFonts w:cs="Mangal"/>
      <w:i/>
      <w:iCs/>
      <w:sz w:val="24"/>
    </w:rPr>
  </w:style>
  <w:style w:type="paragraph" w:customStyle="1" w:styleId="WW-Caption11111111111111">
    <w:name w:val="WW-Caption11111111111111"/>
    <w:basedOn w:val="a"/>
    <w:qFormat/>
    <w:pPr>
      <w:suppressLineNumbers/>
      <w:spacing w:before="120"/>
    </w:pPr>
    <w:rPr>
      <w:rFonts w:cs="Mangal"/>
      <w:i/>
      <w:iCs/>
      <w:sz w:val="24"/>
    </w:rPr>
  </w:style>
  <w:style w:type="paragraph" w:customStyle="1" w:styleId="WW-Caption111111111111111">
    <w:name w:val="WW-Caption111111111111111"/>
    <w:basedOn w:val="a"/>
    <w:qFormat/>
    <w:pPr>
      <w:suppressLineNumbers/>
      <w:spacing w:before="120"/>
    </w:pPr>
    <w:rPr>
      <w:rFonts w:cs="Mangal"/>
      <w:i/>
      <w:iCs/>
      <w:sz w:val="24"/>
    </w:rPr>
  </w:style>
  <w:style w:type="paragraph" w:customStyle="1" w:styleId="WW-Caption1111111111111111">
    <w:name w:val="WW-Caption1111111111111111"/>
    <w:basedOn w:val="a"/>
    <w:qFormat/>
    <w:pPr>
      <w:suppressLineNumbers/>
      <w:spacing w:before="120"/>
    </w:pPr>
    <w:rPr>
      <w:rFonts w:cs="Mangal"/>
      <w:i/>
      <w:iCs/>
      <w:sz w:val="24"/>
    </w:rPr>
  </w:style>
  <w:style w:type="paragraph" w:customStyle="1" w:styleId="16">
    <w:name w:val="Λεζάντα1"/>
    <w:basedOn w:val="a"/>
    <w:qFormat/>
    <w:pPr>
      <w:suppressLineNumbers/>
      <w:spacing w:before="120"/>
    </w:pPr>
    <w:rPr>
      <w:rFonts w:cs="Mangal"/>
      <w:i/>
      <w:iCs/>
      <w:sz w:val="24"/>
    </w:rPr>
  </w:style>
  <w:style w:type="paragraph" w:customStyle="1" w:styleId="WW-Caption11111111111111111">
    <w:name w:val="WW-Caption11111111111111111"/>
    <w:basedOn w:val="a"/>
    <w:qFormat/>
    <w:pPr>
      <w:suppressLineNumbers/>
      <w:spacing w:before="120"/>
    </w:pPr>
    <w:rPr>
      <w:rFonts w:cs="Mangal"/>
      <w:i/>
      <w:iCs/>
      <w:sz w:val="24"/>
    </w:rPr>
  </w:style>
  <w:style w:type="paragraph" w:customStyle="1" w:styleId="WW-Caption111111111111111111">
    <w:name w:val="WW-Caption111111111111111111"/>
    <w:basedOn w:val="a"/>
    <w:qFormat/>
    <w:pPr>
      <w:suppressLineNumbers/>
      <w:spacing w:before="120"/>
    </w:pPr>
    <w:rPr>
      <w:rFonts w:cs="Mangal"/>
      <w:i/>
      <w:iCs/>
      <w:sz w:val="24"/>
    </w:rPr>
  </w:style>
  <w:style w:type="paragraph" w:customStyle="1" w:styleId="WW-Caption1111111111111111111">
    <w:name w:val="WW-Caption1111111111111111111"/>
    <w:basedOn w:val="a"/>
    <w:qFormat/>
    <w:pPr>
      <w:suppressLineNumbers/>
      <w:spacing w:before="120"/>
    </w:pPr>
    <w:rPr>
      <w:rFonts w:cs="Mangal"/>
      <w:i/>
      <w:iCs/>
      <w:sz w:val="24"/>
    </w:rPr>
  </w:style>
  <w:style w:type="paragraph" w:customStyle="1" w:styleId="WW-Caption11111111111111111111">
    <w:name w:val="WW-Caption11111111111111111111"/>
    <w:basedOn w:val="a"/>
    <w:qFormat/>
    <w:pPr>
      <w:suppressLineNumbers/>
      <w:spacing w:before="120"/>
    </w:pPr>
    <w:rPr>
      <w:rFonts w:cs="Mangal"/>
      <w:i/>
      <w:iCs/>
      <w:sz w:val="24"/>
    </w:rPr>
  </w:style>
  <w:style w:type="paragraph" w:customStyle="1" w:styleId="Bullet">
    <w:name w:val="Bullet"/>
    <w:basedOn w:val="a"/>
    <w:qFormat/>
    <w:pPr>
      <w:numPr>
        <w:numId w:val="3"/>
      </w:numPr>
      <w:spacing w:after="100"/>
    </w:pPr>
    <w:rPr>
      <w:rFonts w:eastAsia="MS Mincho"/>
      <w:lang w:val="en-US" w:eastAsia="ja-JP"/>
    </w:rPr>
  </w:style>
  <w:style w:type="paragraph" w:customStyle="1" w:styleId="17">
    <w:name w:val="Ημερομηνία1"/>
    <w:basedOn w:val="a"/>
    <w:next w:val="a"/>
    <w:qFormat/>
    <w:pPr>
      <w:spacing w:after="100"/>
    </w:pPr>
    <w:rPr>
      <w:rFonts w:eastAsia="MS Mincho"/>
      <w:lang w:val="en-US" w:eastAsia="ja-JP"/>
    </w:rPr>
  </w:style>
  <w:style w:type="paragraph" w:customStyle="1" w:styleId="DocTitle">
    <w:name w:val="Doc Title"/>
    <w:basedOn w:val="1"/>
    <w:qFormat/>
  </w:style>
  <w:style w:type="paragraph" w:customStyle="1" w:styleId="inserttext">
    <w:name w:val="insert text"/>
    <w:basedOn w:val="a"/>
    <w:qFormat/>
    <w:pPr>
      <w:spacing w:after="100"/>
      <w:ind w:left="794"/>
    </w:pPr>
    <w:rPr>
      <w:rFonts w:eastAsia="MS Mincho"/>
      <w:lang w:val="en-US" w:eastAsia="ja-JP"/>
    </w:rPr>
  </w:style>
  <w:style w:type="paragraph" w:customStyle="1" w:styleId="HeaderandFooter">
    <w:name w:val="Header and Footer"/>
    <w:basedOn w:val="a"/>
    <w:qFormat/>
  </w:style>
  <w:style w:type="paragraph" w:styleId="af9">
    <w:name w:val="footer"/>
    <w:basedOn w:val="a"/>
    <w:link w:val="Char5"/>
    <w:uiPriority w:val="99"/>
    <w:pPr>
      <w:spacing w:after="100"/>
    </w:pPr>
    <w:rPr>
      <w:rFonts w:eastAsia="MS Mincho"/>
      <w:lang w:val="en-US" w:eastAsia="ja-JP"/>
    </w:rPr>
  </w:style>
  <w:style w:type="paragraph" w:styleId="afa">
    <w:name w:val="header"/>
    <w:basedOn w:val="a"/>
    <w:link w:val="Char6"/>
    <w:uiPriority w:val="99"/>
  </w:style>
  <w:style w:type="paragraph" w:customStyle="1" w:styleId="25">
    <w:name w:val="Κείμενο πλαισίου2"/>
    <w:basedOn w:val="a"/>
    <w:qFormat/>
    <w:rPr>
      <w:rFonts w:ascii="Tahoma" w:hAnsi="Tahoma" w:cs="Tahoma"/>
      <w:sz w:val="16"/>
      <w:szCs w:val="16"/>
    </w:rPr>
  </w:style>
  <w:style w:type="paragraph" w:customStyle="1" w:styleId="26">
    <w:name w:val="Κείμενο σχολίου2"/>
    <w:basedOn w:val="a"/>
    <w:qFormat/>
    <w:rPr>
      <w:sz w:val="20"/>
      <w:szCs w:val="20"/>
    </w:rPr>
  </w:style>
  <w:style w:type="paragraph" w:customStyle="1" w:styleId="27">
    <w:name w:val="Θέμα σχολίου2"/>
    <w:basedOn w:val="26"/>
    <w:next w:val="26"/>
    <w:qFormat/>
    <w:rPr>
      <w:b/>
      <w:bCs/>
    </w:rPr>
  </w:style>
  <w:style w:type="paragraph" w:customStyle="1" w:styleId="28">
    <w:name w:val="Αναθεώρηση2"/>
    <w:qFormat/>
    <w:rPr>
      <w:sz w:val="24"/>
      <w:szCs w:val="24"/>
      <w:lang w:val="en-GB" w:eastAsia="ar-SA"/>
    </w:rPr>
  </w:style>
  <w:style w:type="paragraph" w:customStyle="1" w:styleId="western">
    <w:name w:val="western"/>
    <w:basedOn w:val="a"/>
    <w:qFormat/>
    <w:pPr>
      <w:spacing w:before="280" w:after="200"/>
    </w:pPr>
    <w:rPr>
      <w:rFonts w:ascii="Arial Unicode MS" w:eastAsia="Arial Unicode MS" w:hAnsi="Arial Unicode MS" w:cs="Arial Unicode MS"/>
    </w:rPr>
  </w:style>
  <w:style w:type="paragraph" w:customStyle="1" w:styleId="18">
    <w:name w:val="Παράγραφος λίστας1"/>
    <w:basedOn w:val="a"/>
    <w:qFormat/>
    <w:pPr>
      <w:spacing w:after="200"/>
      <w:ind w:left="720"/>
    </w:pPr>
  </w:style>
  <w:style w:type="paragraph" w:styleId="afb">
    <w:name w:val="footnote text"/>
    <w:basedOn w:val="a"/>
    <w:pPr>
      <w:spacing w:after="0"/>
      <w:ind w:left="425" w:hanging="425"/>
    </w:pPr>
    <w:rPr>
      <w:sz w:val="18"/>
      <w:szCs w:val="20"/>
      <w:lang w:val="en-IE"/>
    </w:rPr>
  </w:style>
  <w:style w:type="paragraph" w:styleId="19">
    <w:name w:val="toc 1"/>
    <w:basedOn w:val="a"/>
    <w:next w:val="a"/>
    <w:uiPriority w:val="39"/>
    <w:pPr>
      <w:spacing w:before="120"/>
      <w:jc w:val="left"/>
    </w:pPr>
    <w:rPr>
      <w:b/>
      <w:bCs/>
      <w:caps/>
      <w:sz w:val="20"/>
      <w:szCs w:val="20"/>
    </w:rPr>
  </w:style>
  <w:style w:type="paragraph" w:styleId="29">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qFormat/>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qFormat/>
    <w:rPr>
      <w:rFonts w:ascii="Calibri" w:hAnsi="Calibri" w:cs="Calibri"/>
      <w:lang w:val="el-GR"/>
    </w:rPr>
  </w:style>
  <w:style w:type="paragraph" w:styleId="af3">
    <w:name w:val="endnote text"/>
    <w:basedOn w:val="a"/>
    <w:link w:val="Char3"/>
    <w:rPr>
      <w:sz w:val="20"/>
      <w:szCs w:val="20"/>
    </w:rPr>
  </w:style>
  <w:style w:type="paragraph" w:customStyle="1" w:styleId="Default">
    <w:name w:val="Default"/>
    <w:qFormat/>
    <w:pPr>
      <w:widowControl w:val="0"/>
    </w:pPr>
    <w:rPr>
      <w:rFonts w:ascii="Cambria" w:hAnsi="Cambria" w:cs="Mangal"/>
      <w:color w:val="000000"/>
      <w:sz w:val="24"/>
      <w:szCs w:val="24"/>
      <w:lang w:eastAsia="hi-IN" w:bidi="hi-IN"/>
    </w:rPr>
  </w:style>
  <w:style w:type="paragraph" w:customStyle="1" w:styleId="afc">
    <w:name w:val="Προμορφοποιημένο κείμενο"/>
    <w:basedOn w:val="a"/>
    <w:qFormat/>
  </w:style>
  <w:style w:type="paragraph" w:customStyle="1" w:styleId="BodyTextIndented">
    <w:name w:val="Body Text;Indented"/>
    <w:basedOn w:val="a"/>
    <w:qFormat/>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b"/>
    <w:qFormat/>
    <w:pPr>
      <w:ind w:left="426" w:hanging="426"/>
    </w:pPr>
    <w:rPr>
      <w:szCs w:val="18"/>
    </w:rPr>
  </w:style>
  <w:style w:type="paragraph" w:customStyle="1" w:styleId="-HTML2">
    <w:name w:val="Προ-διαμορφωμένο HTML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qFormat/>
    <w:pPr>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qFormat/>
    <w:pPr>
      <w:suppressAutoHyphens w:val="0"/>
      <w:spacing w:line="312" w:lineRule="auto"/>
      <w:ind w:left="283"/>
    </w:pPr>
    <w:rPr>
      <w:rFonts w:cs="Times New Roman"/>
      <w:sz w:val="16"/>
      <w:szCs w:val="16"/>
    </w:rPr>
  </w:style>
  <w:style w:type="paragraph" w:customStyle="1" w:styleId="1a">
    <w:name w:val="Χωρίς διάστιχο1"/>
    <w:qFormat/>
    <w:pPr>
      <w:jc w:val="both"/>
    </w:pPr>
    <w:rPr>
      <w:rFonts w:ascii="Calibri" w:hAnsi="Calibri" w:cs="Calibri"/>
      <w:sz w:val="22"/>
      <w:szCs w:val="24"/>
      <w:lang w:val="en-GB" w:eastAsia="ar-SA"/>
    </w:rPr>
  </w:style>
  <w:style w:type="paragraph" w:customStyle="1" w:styleId="afd">
    <w:name w:val="Περιεχόμενα πίνακα"/>
    <w:basedOn w:val="a"/>
    <w:qFormat/>
    <w:pPr>
      <w:suppressLineNumbers/>
    </w:pPr>
  </w:style>
  <w:style w:type="paragraph" w:customStyle="1" w:styleId="afe">
    <w:name w:val="Επικεφαλίδα πίνακα"/>
    <w:basedOn w:val="afd"/>
    <w:qFormat/>
    <w:pPr>
      <w:jc w:val="center"/>
    </w:pPr>
    <w:rPr>
      <w:b/>
      <w:bCs/>
    </w:rPr>
  </w:style>
  <w:style w:type="paragraph" w:customStyle="1" w:styleId="footers">
    <w:name w:val="footers"/>
    <w:basedOn w:val="foothanging"/>
    <w:qFormat/>
  </w:style>
  <w:style w:type="paragraph" w:customStyle="1" w:styleId="Standard">
    <w:name w:val="Standard"/>
    <w:qFormat/>
    <w:pPr>
      <w:widowControl w:val="0"/>
      <w:textAlignment w:val="baseline"/>
    </w:pPr>
    <w:rPr>
      <w:rFonts w:cs="Lucida Sans"/>
      <w:kern w:val="2"/>
      <w:sz w:val="24"/>
      <w:szCs w:val="24"/>
      <w:lang w:eastAsia="hi-IN" w:bidi="hi-IN"/>
    </w:rPr>
  </w:style>
  <w:style w:type="paragraph" w:customStyle="1" w:styleId="Textbody">
    <w:name w:val="Text body"/>
    <w:basedOn w:val="Standard"/>
    <w:qFormat/>
    <w:pPr>
      <w:spacing w:after="120"/>
    </w:pPr>
  </w:style>
  <w:style w:type="paragraph" w:customStyle="1" w:styleId="Footnote">
    <w:name w:val="Footnote"/>
    <w:basedOn w:val="Standard"/>
    <w:qFormat/>
    <w:pPr>
      <w:suppressLineNumbers/>
      <w:ind w:left="283" w:hanging="283"/>
    </w:pPr>
    <w:rPr>
      <w:sz w:val="20"/>
      <w:szCs w:val="20"/>
    </w:rPr>
  </w:style>
  <w:style w:type="paragraph" w:customStyle="1" w:styleId="311">
    <w:name w:val="Σώμα κείμενου 31"/>
    <w:basedOn w:val="a"/>
    <w:qFormat/>
    <w:rPr>
      <w:sz w:val="16"/>
      <w:szCs w:val="16"/>
    </w:rPr>
  </w:style>
  <w:style w:type="paragraph" w:customStyle="1" w:styleId="fooot">
    <w:name w:val="fooot"/>
    <w:basedOn w:val="footers"/>
    <w:qFormat/>
  </w:style>
  <w:style w:type="paragraph" w:customStyle="1" w:styleId="1b">
    <w:name w:val="Κείμενο πλαισίου1"/>
    <w:basedOn w:val="a"/>
    <w:qFormat/>
    <w:pPr>
      <w:spacing w:after="0"/>
    </w:pPr>
    <w:rPr>
      <w:rFonts w:ascii="Tahoma" w:hAnsi="Tahoma" w:cs="Tahoma"/>
      <w:sz w:val="16"/>
      <w:szCs w:val="16"/>
    </w:rPr>
  </w:style>
  <w:style w:type="paragraph" w:customStyle="1" w:styleId="1c">
    <w:name w:val="Κείμενο σχολίου1"/>
    <w:basedOn w:val="a"/>
    <w:qFormat/>
    <w:rPr>
      <w:sz w:val="20"/>
      <w:szCs w:val="20"/>
    </w:rPr>
  </w:style>
  <w:style w:type="paragraph" w:customStyle="1" w:styleId="1d">
    <w:name w:val="Θέμα σχολίου1"/>
    <w:basedOn w:val="1c"/>
    <w:next w:val="1c"/>
    <w:qFormat/>
    <w:rPr>
      <w:b/>
      <w:bCs/>
    </w:rPr>
  </w:style>
  <w:style w:type="paragraph" w:customStyle="1" w:styleId="-HTML1">
    <w:name w:val="Προ-διαμορφωμένο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e">
    <w:name w:val="Αναθεώρηση1"/>
    <w:qFormat/>
    <w:rPr>
      <w:rFonts w:ascii="Calibri" w:hAnsi="Calibri" w:cs="Calibri"/>
      <w:sz w:val="22"/>
      <w:szCs w:val="24"/>
      <w:lang w:val="en-GB" w:eastAsia="ar-SA"/>
    </w:rPr>
  </w:style>
  <w:style w:type="paragraph" w:customStyle="1" w:styleId="21">
    <w:name w:val="Λίστα με κουκκίδες 21"/>
    <w:basedOn w:val="a"/>
    <w:qFormat/>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8"/>
    <w:qFormat/>
    <w:pPr>
      <w:tabs>
        <w:tab w:val="right" w:leader="dot" w:pos="7091"/>
      </w:tabs>
      <w:ind w:left="2547"/>
    </w:pPr>
  </w:style>
  <w:style w:type="paragraph" w:customStyle="1" w:styleId="aff">
    <w:name w:val="Οριζόντια γραμμή"/>
    <w:basedOn w:val="a"/>
    <w:next w:val="af5"/>
    <w:qFormat/>
    <w:pPr>
      <w:suppressLineNumbers/>
      <w:spacing w:after="283"/>
    </w:pPr>
    <w:rPr>
      <w:sz w:val="12"/>
      <w:szCs w:val="12"/>
    </w:rPr>
  </w:style>
  <w:style w:type="paragraph" w:customStyle="1" w:styleId="210">
    <w:name w:val="Σώμα κείμενου 21"/>
    <w:basedOn w:val="a"/>
    <w:qFormat/>
    <w:pPr>
      <w:overflowPunct w:val="0"/>
      <w:spacing w:after="0"/>
      <w:textAlignment w:val="baseline"/>
    </w:pPr>
    <w:rPr>
      <w:rFonts w:ascii="Arial" w:hAnsi="Arial" w:cs="Arial"/>
      <w:szCs w:val="20"/>
      <w:lang w:val="el-GR"/>
    </w:rPr>
  </w:style>
  <w:style w:type="paragraph" w:customStyle="1" w:styleId="para-1">
    <w:name w:val="para-1"/>
    <w:basedOn w:val="a"/>
    <w:qFormat/>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8"/>
    <w:qFormat/>
    <w:pPr>
      <w:tabs>
        <w:tab w:val="right" w:leader="dot" w:pos="7091"/>
      </w:tabs>
      <w:ind w:left="2547"/>
    </w:pPr>
  </w:style>
  <w:style w:type="paragraph" w:styleId="af">
    <w:name w:val="Balloon Text"/>
    <w:basedOn w:val="a"/>
    <w:link w:val="Char10"/>
    <w:uiPriority w:val="99"/>
    <w:semiHidden/>
    <w:unhideWhenUsed/>
    <w:qFormat/>
    <w:rsid w:val="009E5776"/>
    <w:pPr>
      <w:spacing w:after="0"/>
    </w:pPr>
    <w:rPr>
      <w:rFonts w:ascii="Segoe UI" w:hAnsi="Segoe UI" w:cs="Times New Roman"/>
      <w:sz w:val="18"/>
      <w:szCs w:val="18"/>
    </w:rPr>
  </w:style>
  <w:style w:type="paragraph" w:styleId="af1">
    <w:name w:val="annotation text"/>
    <w:basedOn w:val="a"/>
    <w:link w:val="Char11"/>
    <w:uiPriority w:val="99"/>
    <w:unhideWhenUsed/>
    <w:rsid w:val="009E5776"/>
    <w:rPr>
      <w:rFonts w:cs="Times New Roman"/>
      <w:sz w:val="20"/>
      <w:szCs w:val="20"/>
    </w:rPr>
  </w:style>
  <w:style w:type="paragraph" w:styleId="af2">
    <w:name w:val="annotation subject"/>
    <w:basedOn w:val="af1"/>
    <w:next w:val="af1"/>
    <w:link w:val="Char12"/>
    <w:uiPriority w:val="99"/>
    <w:semiHidden/>
    <w:unhideWhenUsed/>
    <w:qFormat/>
    <w:rsid w:val="009E5776"/>
    <w:rPr>
      <w:b/>
      <w:bCs/>
    </w:rPr>
  </w:style>
  <w:style w:type="paragraph" w:styleId="aff0">
    <w:name w:val="Revision"/>
    <w:uiPriority w:val="99"/>
    <w:semiHidden/>
    <w:qFormat/>
    <w:rsid w:val="000F3FCE"/>
    <w:rPr>
      <w:rFonts w:ascii="Calibri" w:hAnsi="Calibri" w:cs="Calibri"/>
      <w:sz w:val="22"/>
      <w:szCs w:val="24"/>
      <w:lang w:val="en-GB" w:eastAsia="ar-SA"/>
    </w:rPr>
  </w:style>
  <w:style w:type="paragraph" w:styleId="-HTML">
    <w:name w:val="HTML Preformatted"/>
    <w:basedOn w:val="a"/>
    <w:link w:val="-HTMLChar"/>
    <w:uiPriority w:val="99"/>
    <w:unhideWhenUsed/>
    <w:qFormat/>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paragraph" w:customStyle="1" w:styleId="aff2">
    <w:name w:val="Περιεχόμενα πλαισίου"/>
    <w:basedOn w:val="a"/>
    <w:qFormat/>
  </w:style>
  <w:style w:type="paragraph" w:customStyle="1" w:styleId="aff3">
    <w:name w:val="Σχόλιο"/>
    <w:basedOn w:val="a"/>
    <w:qFormat/>
    <w:pPr>
      <w:spacing w:before="56" w:after="0"/>
      <w:ind w:left="56" w:right="56"/>
    </w:pPr>
    <w:rPr>
      <w:sz w:val="20"/>
      <w:szCs w:val="20"/>
    </w:rPr>
  </w:style>
  <w:style w:type="numbering" w:customStyle="1" w:styleId="aff4">
    <w:name w:val="Χωρίς κατάλογο"/>
    <w:uiPriority w:val="99"/>
    <w:semiHidden/>
    <w:unhideWhenUsed/>
    <w:qFormat/>
  </w:style>
  <w:style w:type="numbering" w:customStyle="1" w:styleId="123">
    <w:name w:val="Αρίθμηση 123"/>
    <w:qFormat/>
  </w:style>
  <w:style w:type="numbering" w:customStyle="1" w:styleId="WW8Num4">
    <w:name w:val="WW8Num4"/>
    <w:basedOn w:val="a2"/>
    <w:rsid w:val="00C1539F"/>
    <w:pPr>
      <w:numPr>
        <w:numId w:val="7"/>
      </w:numPr>
    </w:pPr>
  </w:style>
  <w:style w:type="table" w:styleId="aff5">
    <w:name w:val="Table Grid"/>
    <w:basedOn w:val="a1"/>
    <w:uiPriority w:val="59"/>
    <w:rsid w:val="00F73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a0"/>
    <w:qFormat/>
    <w:rsid w:val="002C4494"/>
    <w:rPr>
      <w:rFonts w:ascii="Arial" w:eastAsia="Courier New" w:hAnsi="Arial" w:cs="Arial"/>
      <w:b w:val="0"/>
      <w:i w:val="0"/>
      <w:caps w:val="0"/>
      <w:smallCaps w:val="0"/>
      <w:strike w:val="0"/>
      <w:dstrike w:val="0"/>
      <w:color w:val="000000"/>
      <w:spacing w:val="0"/>
      <w:w w:val="100"/>
      <w:sz w:val="15"/>
      <w:szCs w:val="24"/>
      <w:u w:val="none"/>
      <w:lang w:val="el-GR"/>
    </w:rPr>
  </w:style>
  <w:style w:type="paragraph" w:customStyle="1" w:styleId="Bodytext11">
    <w:name w:val="Body text11"/>
    <w:basedOn w:val="a"/>
    <w:qFormat/>
    <w:rsid w:val="002C4494"/>
    <w:pPr>
      <w:shd w:val="clear" w:color="auto" w:fill="FFFFFF"/>
      <w:spacing w:after="240" w:line="312" w:lineRule="exact"/>
      <w:ind w:hanging="360"/>
    </w:pPr>
    <w:rPr>
      <w:rFonts w:ascii="Arial" w:hAnsi="Arial" w:cs="Arial"/>
      <w:sz w:val="15"/>
    </w:rPr>
  </w:style>
  <w:style w:type="character" w:customStyle="1" w:styleId="Char4">
    <w:name w:val="Σώμα κειμένου Char"/>
    <w:basedOn w:val="a0"/>
    <w:link w:val="af5"/>
    <w:rsid w:val="000E5E88"/>
    <w:rPr>
      <w:rFonts w:ascii="Calibri" w:hAnsi="Calibri" w:cs="Calibri"/>
      <w:sz w:val="22"/>
      <w:szCs w:val="24"/>
      <w:lang w:val="en-GB" w:eastAsia="ar-SA"/>
    </w:rPr>
  </w:style>
  <w:style w:type="numbering" w:customStyle="1" w:styleId="1f">
    <w:name w:val="Χωρίς λίστα1"/>
    <w:next w:val="a2"/>
    <w:uiPriority w:val="99"/>
    <w:semiHidden/>
    <w:unhideWhenUsed/>
    <w:rsid w:val="008619F7"/>
  </w:style>
  <w:style w:type="paragraph" w:customStyle="1" w:styleId="caption10">
    <w:name w:val="caption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
    <w:name w:val="caption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
    <w:name w:val="caption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
    <w:name w:val="caption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
    <w:name w:val="caption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
    <w:name w:val="caption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
    <w:name w:val="caption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
    <w:name w:val="caption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
    <w:name w:val="caption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
    <w:name w:val="caption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
    <w:name w:val="caption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
    <w:name w:val="caption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
    <w:name w:val="caption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
    <w:name w:val="Caption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
    <w:name w:val="Caption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
    <w:name w:val="Caption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
    <w:name w:val="Caption1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
    <w:name w:val="Caption11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
    <w:name w:val="Caption1111111111111111111"/>
    <w:basedOn w:val="a"/>
    <w:rsid w:val="008619F7"/>
    <w:pPr>
      <w:suppressLineNumbers/>
      <w:spacing w:before="120"/>
      <w:jc w:val="left"/>
    </w:pPr>
    <w:rPr>
      <w:rFonts w:ascii="Liberation Serif" w:eastAsia="NSimSun" w:hAnsi="Liberation Serif" w:cs="Lucida Sans"/>
      <w:i/>
      <w:iCs/>
      <w:kern w:val="2"/>
      <w:sz w:val="24"/>
      <w:lang w:val="el-GR" w:eastAsia="zh-CN" w:bidi="hi-IN"/>
    </w:rPr>
  </w:style>
  <w:style w:type="character" w:customStyle="1" w:styleId="Char5">
    <w:name w:val="Υποσέλιδο Char"/>
    <w:basedOn w:val="a0"/>
    <w:link w:val="af9"/>
    <w:uiPriority w:val="99"/>
    <w:rsid w:val="008619F7"/>
    <w:rPr>
      <w:rFonts w:ascii="Calibri" w:eastAsia="MS Mincho" w:hAnsi="Calibri" w:cs="Calibri"/>
      <w:sz w:val="22"/>
      <w:szCs w:val="24"/>
      <w:lang w:val="en-US" w:eastAsia="ja-JP"/>
    </w:rPr>
  </w:style>
  <w:style w:type="character" w:customStyle="1" w:styleId="Char6">
    <w:name w:val="Κεφαλίδα Char"/>
    <w:basedOn w:val="a0"/>
    <w:link w:val="afa"/>
    <w:uiPriority w:val="99"/>
    <w:rsid w:val="008619F7"/>
    <w:rPr>
      <w:rFonts w:ascii="Calibri" w:hAnsi="Calibri" w:cs="Calibri"/>
      <w:sz w:val="22"/>
      <w:szCs w:val="24"/>
      <w:lang w:val="en-GB" w:eastAsia="ar-SA"/>
    </w:rPr>
  </w:style>
  <w:style w:type="paragraph" w:customStyle="1" w:styleId="msonormal0">
    <w:name w:val="msonormal"/>
    <w:basedOn w:val="a"/>
    <w:rsid w:val="008619F7"/>
    <w:pPr>
      <w:suppressAutoHyphens w:val="0"/>
      <w:spacing w:before="100" w:beforeAutospacing="1" w:after="100" w:afterAutospacing="1"/>
      <w:jc w:val="left"/>
    </w:pPr>
    <w:rPr>
      <w:rFonts w:ascii="Times New Roman" w:hAnsi="Times New Roman" w:cs="Times New Roman"/>
      <w:sz w:val="24"/>
      <w:lang w:val="el-GR" w:eastAsia="zh-CN"/>
    </w:rPr>
  </w:style>
  <w:style w:type="paragraph" w:customStyle="1" w:styleId="xl65">
    <w:name w:val="xl65"/>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24"/>
      <w:lang w:val="el-GR" w:eastAsia="zh-CN"/>
    </w:rPr>
  </w:style>
  <w:style w:type="paragraph" w:customStyle="1" w:styleId="xl66">
    <w:name w:val="xl66"/>
    <w:basedOn w:val="a"/>
    <w:rsid w:val="008619F7"/>
    <w:pPr>
      <w:shd w:val="clear" w:color="000000" w:fill="FFFFFF"/>
      <w:suppressAutoHyphens w:val="0"/>
      <w:spacing w:before="100" w:beforeAutospacing="1" w:after="100" w:afterAutospacing="1"/>
      <w:jc w:val="left"/>
    </w:pPr>
    <w:rPr>
      <w:b/>
      <w:bCs/>
      <w:sz w:val="24"/>
      <w:lang w:val="el-GR" w:eastAsia="zh-CN"/>
    </w:rPr>
  </w:style>
  <w:style w:type="paragraph" w:customStyle="1" w:styleId="xl67">
    <w:name w:val="xl67"/>
    <w:basedOn w:val="a"/>
    <w:rsid w:val="008619F7"/>
    <w:pPr>
      <w:suppressAutoHyphens w:val="0"/>
      <w:spacing w:before="100" w:beforeAutospacing="1" w:after="100" w:afterAutospacing="1"/>
      <w:jc w:val="left"/>
    </w:pPr>
    <w:rPr>
      <w:rFonts w:ascii="Times New Roman" w:hAnsi="Times New Roman" w:cs="Times New Roman"/>
      <w:sz w:val="24"/>
      <w:lang w:val="el-GR" w:eastAsia="zh-CN"/>
    </w:rPr>
  </w:style>
  <w:style w:type="paragraph" w:customStyle="1" w:styleId="xl68">
    <w:name w:val="xl68"/>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69">
    <w:name w:val="xl69"/>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0">
    <w:name w:val="xl70"/>
    <w:basedOn w:val="a"/>
    <w:rsid w:val="008619F7"/>
    <w:pP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1">
    <w:name w:val="xl71"/>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2">
    <w:name w:val="xl72"/>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3">
    <w:name w:val="xl73"/>
    <w:basedOn w:val="a"/>
    <w:rsid w:val="008619F7"/>
    <w:pP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4">
    <w:name w:val="xl74"/>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5">
    <w:name w:val="xl75"/>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6">
    <w:name w:val="xl76"/>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77">
    <w:name w:val="xl77"/>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4"/>
      <w:lang w:val="el-GR" w:eastAsia="zh-CN"/>
    </w:rPr>
  </w:style>
  <w:style w:type="paragraph" w:customStyle="1" w:styleId="xl78">
    <w:name w:val="xl78"/>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4"/>
      <w:lang w:val="el-GR" w:eastAsia="zh-CN"/>
    </w:rPr>
  </w:style>
  <w:style w:type="paragraph" w:customStyle="1" w:styleId="xl79">
    <w:name w:val="xl79"/>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80">
    <w:name w:val="xl80"/>
    <w:basedOn w:val="a"/>
    <w:rsid w:val="008619F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xl81">
    <w:name w:val="xl81"/>
    <w:basedOn w:val="a"/>
    <w:rsid w:val="008619F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2">
    <w:name w:val="xl82"/>
    <w:basedOn w:val="a"/>
    <w:rsid w:val="008619F7"/>
    <w:pPr>
      <w:pBdr>
        <w:top w:val="single" w:sz="4" w:space="0" w:color="auto"/>
        <w:bottom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3">
    <w:name w:val="xl83"/>
    <w:basedOn w:val="a"/>
    <w:rsid w:val="008619F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4">
    <w:name w:val="xl84"/>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5">
    <w:name w:val="xl85"/>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b/>
      <w:bCs/>
      <w:sz w:val="24"/>
      <w:lang w:val="el-GR" w:eastAsia="zh-CN"/>
    </w:rPr>
  </w:style>
  <w:style w:type="paragraph" w:customStyle="1" w:styleId="xl86">
    <w:name w:val="xl86"/>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lang w:val="el-GR" w:eastAsia="zh-CN"/>
    </w:rPr>
  </w:style>
  <w:style w:type="paragraph" w:customStyle="1" w:styleId="xl87">
    <w:name w:val="xl87"/>
    <w:basedOn w:val="a"/>
    <w:rsid w:val="008619F7"/>
    <w:pPr>
      <w:suppressAutoHyphens w:val="0"/>
      <w:spacing w:before="100" w:beforeAutospacing="1" w:after="100" w:afterAutospacing="1"/>
      <w:jc w:val="left"/>
    </w:pPr>
    <w:rPr>
      <w:b/>
      <w:bCs/>
      <w:sz w:val="24"/>
      <w:lang w:val="el-GR" w:eastAsia="zh-CN"/>
    </w:rPr>
  </w:style>
  <w:style w:type="paragraph" w:customStyle="1" w:styleId="xl88">
    <w:name w:val="xl88"/>
    <w:basedOn w:val="a"/>
    <w:rsid w:val="008619F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24"/>
      <w:lang w:val="el-GR" w:eastAsia="zh-CN"/>
    </w:rPr>
  </w:style>
  <w:style w:type="paragraph" w:customStyle="1" w:styleId="font5">
    <w:name w:val="font5"/>
    <w:basedOn w:val="a"/>
    <w:rsid w:val="00F46823"/>
    <w:pPr>
      <w:suppressAutoHyphens w:val="0"/>
      <w:spacing w:before="100" w:beforeAutospacing="1" w:after="100" w:afterAutospacing="1"/>
      <w:jc w:val="left"/>
    </w:pPr>
    <w:rPr>
      <w:b/>
      <w:bCs/>
      <w:color w:val="000000"/>
      <w:sz w:val="18"/>
      <w:szCs w:val="18"/>
      <w:lang w:val="el-GR" w:eastAsia="zh-CN"/>
    </w:rPr>
  </w:style>
  <w:style w:type="paragraph" w:customStyle="1" w:styleId="font6">
    <w:name w:val="font6"/>
    <w:basedOn w:val="a"/>
    <w:rsid w:val="00F46823"/>
    <w:pPr>
      <w:suppressAutoHyphens w:val="0"/>
      <w:spacing w:before="100" w:beforeAutospacing="1" w:after="100" w:afterAutospacing="1"/>
      <w:jc w:val="left"/>
    </w:pPr>
    <w:rPr>
      <w:color w:val="000000"/>
      <w:sz w:val="18"/>
      <w:szCs w:val="18"/>
      <w:lang w:val="el-GR" w:eastAsia="zh-CN"/>
    </w:rPr>
  </w:style>
  <w:style w:type="paragraph" w:customStyle="1" w:styleId="font7">
    <w:name w:val="font7"/>
    <w:basedOn w:val="a"/>
    <w:rsid w:val="00F46823"/>
    <w:pPr>
      <w:suppressAutoHyphens w:val="0"/>
      <w:spacing w:before="100" w:beforeAutospacing="1" w:after="100" w:afterAutospacing="1"/>
      <w:jc w:val="left"/>
    </w:pPr>
    <w:rPr>
      <w:color w:val="000000"/>
      <w:sz w:val="18"/>
      <w:szCs w:val="18"/>
      <w:lang w:val="el-GR" w:eastAsia="zh-CN"/>
    </w:rPr>
  </w:style>
  <w:style w:type="paragraph" w:customStyle="1" w:styleId="61">
    <w:name w:val="Επικεφαλίδα 61"/>
    <w:basedOn w:val="a"/>
    <w:next w:val="a"/>
    <w:uiPriority w:val="9"/>
    <w:semiHidden/>
    <w:unhideWhenUsed/>
    <w:qFormat/>
    <w:rsid w:val="005200AA"/>
    <w:pPr>
      <w:keepNext/>
      <w:keepLines/>
      <w:suppressAutoHyphens w:val="0"/>
      <w:spacing w:before="40" w:after="0" w:line="278" w:lineRule="auto"/>
      <w:jc w:val="left"/>
      <w:outlineLvl w:val="5"/>
    </w:pPr>
    <w:rPr>
      <w:rFonts w:ascii="Aptos" w:eastAsia="DengXian Light" w:hAnsi="Aptos" w:cs="Times New Roman"/>
      <w:i/>
      <w:iCs/>
      <w:color w:val="595959"/>
      <w:kern w:val="2"/>
      <w:sz w:val="24"/>
      <w:lang w:val="el-GR" w:eastAsia="zh-CN" w:bidi="he-IL"/>
      <w14:ligatures w14:val="standardContextual"/>
    </w:rPr>
  </w:style>
  <w:style w:type="paragraph" w:customStyle="1" w:styleId="71">
    <w:name w:val="Επικεφαλίδα 71"/>
    <w:basedOn w:val="a"/>
    <w:next w:val="a"/>
    <w:uiPriority w:val="9"/>
    <w:semiHidden/>
    <w:unhideWhenUsed/>
    <w:qFormat/>
    <w:rsid w:val="005200AA"/>
    <w:pPr>
      <w:keepNext/>
      <w:keepLines/>
      <w:suppressAutoHyphens w:val="0"/>
      <w:spacing w:before="40" w:after="0" w:line="278" w:lineRule="auto"/>
      <w:jc w:val="left"/>
      <w:outlineLvl w:val="6"/>
    </w:pPr>
    <w:rPr>
      <w:rFonts w:ascii="Aptos" w:eastAsia="DengXian Light" w:hAnsi="Aptos" w:cs="Times New Roman"/>
      <w:color w:val="595959"/>
      <w:kern w:val="2"/>
      <w:sz w:val="24"/>
      <w:lang w:val="el-GR" w:eastAsia="zh-CN" w:bidi="he-IL"/>
      <w14:ligatures w14:val="standardContextual"/>
    </w:rPr>
  </w:style>
  <w:style w:type="paragraph" w:customStyle="1" w:styleId="81">
    <w:name w:val="Επικεφαλίδα 81"/>
    <w:basedOn w:val="a"/>
    <w:next w:val="a"/>
    <w:uiPriority w:val="9"/>
    <w:semiHidden/>
    <w:unhideWhenUsed/>
    <w:qFormat/>
    <w:rsid w:val="005200AA"/>
    <w:pPr>
      <w:keepNext/>
      <w:keepLines/>
      <w:suppressAutoHyphens w:val="0"/>
      <w:spacing w:after="0" w:line="278" w:lineRule="auto"/>
      <w:jc w:val="left"/>
      <w:outlineLvl w:val="7"/>
    </w:pPr>
    <w:rPr>
      <w:rFonts w:ascii="Aptos" w:eastAsia="DengXian Light" w:hAnsi="Aptos" w:cs="Times New Roman"/>
      <w:i/>
      <w:iCs/>
      <w:color w:val="272727"/>
      <w:kern w:val="2"/>
      <w:sz w:val="24"/>
      <w:lang w:val="el-GR" w:eastAsia="zh-CN" w:bidi="he-IL"/>
      <w14:ligatures w14:val="standardContextual"/>
    </w:rPr>
  </w:style>
  <w:style w:type="paragraph" w:customStyle="1" w:styleId="91">
    <w:name w:val="Επικεφαλίδα 91"/>
    <w:basedOn w:val="a"/>
    <w:next w:val="a"/>
    <w:uiPriority w:val="9"/>
    <w:semiHidden/>
    <w:unhideWhenUsed/>
    <w:qFormat/>
    <w:rsid w:val="005200AA"/>
    <w:pPr>
      <w:keepNext/>
      <w:keepLines/>
      <w:suppressAutoHyphens w:val="0"/>
      <w:spacing w:after="0" w:line="278" w:lineRule="auto"/>
      <w:jc w:val="left"/>
      <w:outlineLvl w:val="8"/>
    </w:pPr>
    <w:rPr>
      <w:rFonts w:ascii="Aptos" w:eastAsia="DengXian Light" w:hAnsi="Aptos" w:cs="Times New Roman"/>
      <w:color w:val="272727"/>
      <w:kern w:val="2"/>
      <w:sz w:val="24"/>
      <w:lang w:val="el-GR" w:eastAsia="zh-CN" w:bidi="he-IL"/>
      <w14:ligatures w14:val="standardContextual"/>
    </w:rPr>
  </w:style>
  <w:style w:type="numbering" w:customStyle="1" w:styleId="2a">
    <w:name w:val="Χωρίς λίστα2"/>
    <w:next w:val="a2"/>
    <w:uiPriority w:val="99"/>
    <w:semiHidden/>
    <w:unhideWhenUsed/>
    <w:rsid w:val="005200AA"/>
  </w:style>
  <w:style w:type="character" w:customStyle="1" w:styleId="1Char">
    <w:name w:val="Επικεφαλίδα 1 Char"/>
    <w:basedOn w:val="a0"/>
    <w:link w:val="1"/>
    <w:uiPriority w:val="9"/>
    <w:rsid w:val="005200AA"/>
    <w:rPr>
      <w:rFonts w:ascii="Arial" w:hAnsi="Arial" w:cs="Arial"/>
      <w:b/>
      <w:bCs/>
      <w:color w:val="333399"/>
      <w:sz w:val="28"/>
      <w:szCs w:val="32"/>
      <w:lang w:val="en-US" w:eastAsia="ar-SA"/>
    </w:rPr>
  </w:style>
  <w:style w:type="character" w:customStyle="1" w:styleId="3Char">
    <w:name w:val="Επικεφαλίδα 3 Char"/>
    <w:basedOn w:val="a0"/>
    <w:link w:val="3"/>
    <w:uiPriority w:val="9"/>
    <w:rsid w:val="005200AA"/>
    <w:rPr>
      <w:rFonts w:ascii="Arial" w:hAnsi="Arial"/>
      <w:b/>
      <w:bCs/>
      <w:sz w:val="22"/>
      <w:szCs w:val="26"/>
      <w:lang w:val="en-GB" w:eastAsia="ar-SA"/>
    </w:rPr>
  </w:style>
  <w:style w:type="character" w:customStyle="1" w:styleId="4Char">
    <w:name w:val="Επικεφαλίδα 4 Char"/>
    <w:basedOn w:val="a0"/>
    <w:link w:val="4"/>
    <w:uiPriority w:val="9"/>
    <w:rsid w:val="005200AA"/>
    <w:rPr>
      <w:rFonts w:ascii="Arial" w:hAnsi="Arial"/>
      <w:b/>
      <w:bCs/>
      <w:sz w:val="22"/>
      <w:szCs w:val="28"/>
      <w:lang w:val="en-GB" w:eastAsia="ar-SA"/>
    </w:rPr>
  </w:style>
  <w:style w:type="character" w:customStyle="1" w:styleId="5Char">
    <w:name w:val="Επικεφαλίδα 5 Char"/>
    <w:basedOn w:val="a0"/>
    <w:link w:val="5"/>
    <w:uiPriority w:val="9"/>
    <w:rsid w:val="005200AA"/>
    <w:rPr>
      <w:rFonts w:ascii="Lucida Sans" w:hAnsi="Lucida Sans" w:cs="Lucida Sans"/>
      <w:b/>
      <w:sz w:val="22"/>
      <w:lang w:val="en-US" w:eastAsia="ar-SA"/>
    </w:rPr>
  </w:style>
  <w:style w:type="character" w:customStyle="1" w:styleId="6Char">
    <w:name w:val="Επικεφαλίδα 6 Char"/>
    <w:basedOn w:val="a0"/>
    <w:link w:val="6"/>
    <w:uiPriority w:val="9"/>
    <w:semiHidden/>
    <w:rsid w:val="005200AA"/>
    <w:rPr>
      <w:rFonts w:eastAsia="DengXian Light" w:cs="Times New Roman"/>
      <w:i/>
      <w:iCs/>
      <w:color w:val="595959"/>
    </w:rPr>
  </w:style>
  <w:style w:type="character" w:customStyle="1" w:styleId="7Char">
    <w:name w:val="Επικεφαλίδα 7 Char"/>
    <w:basedOn w:val="a0"/>
    <w:link w:val="7"/>
    <w:uiPriority w:val="9"/>
    <w:semiHidden/>
    <w:rsid w:val="005200AA"/>
    <w:rPr>
      <w:rFonts w:eastAsia="DengXian Light" w:cs="Times New Roman"/>
      <w:color w:val="595959"/>
    </w:rPr>
  </w:style>
  <w:style w:type="character" w:customStyle="1" w:styleId="8Char">
    <w:name w:val="Επικεφαλίδα 8 Char"/>
    <w:basedOn w:val="a0"/>
    <w:link w:val="8"/>
    <w:uiPriority w:val="9"/>
    <w:semiHidden/>
    <w:rsid w:val="005200AA"/>
    <w:rPr>
      <w:rFonts w:eastAsia="DengXian Light" w:cs="Times New Roman"/>
      <w:i/>
      <w:iCs/>
      <w:color w:val="272727"/>
    </w:rPr>
  </w:style>
  <w:style w:type="character" w:customStyle="1" w:styleId="9Char">
    <w:name w:val="Επικεφαλίδα 9 Char"/>
    <w:basedOn w:val="a0"/>
    <w:link w:val="9"/>
    <w:uiPriority w:val="9"/>
    <w:semiHidden/>
    <w:rsid w:val="005200AA"/>
    <w:rPr>
      <w:rFonts w:eastAsia="DengXian Light" w:cs="Times New Roman"/>
      <w:color w:val="272727"/>
    </w:rPr>
  </w:style>
  <w:style w:type="paragraph" w:customStyle="1" w:styleId="1f0">
    <w:name w:val="Τίτλος1"/>
    <w:basedOn w:val="a"/>
    <w:next w:val="a"/>
    <w:uiPriority w:val="10"/>
    <w:qFormat/>
    <w:rsid w:val="005200AA"/>
    <w:pPr>
      <w:suppressAutoHyphens w:val="0"/>
      <w:spacing w:after="80"/>
      <w:contextualSpacing/>
      <w:jc w:val="left"/>
    </w:pPr>
    <w:rPr>
      <w:rFonts w:ascii="Aptos Display" w:eastAsia="DengXian Light" w:hAnsi="Aptos Display" w:cs="Times New Roman"/>
      <w:spacing w:val="-10"/>
      <w:kern w:val="28"/>
      <w:sz w:val="56"/>
      <w:szCs w:val="56"/>
      <w:lang w:val="el-GR" w:eastAsia="zh-CN" w:bidi="he-IL"/>
      <w14:ligatures w14:val="standardContextual"/>
    </w:rPr>
  </w:style>
  <w:style w:type="character" w:customStyle="1" w:styleId="Char7">
    <w:name w:val="Τίτλος Char"/>
    <w:basedOn w:val="a0"/>
    <w:link w:val="aff6"/>
    <w:uiPriority w:val="10"/>
    <w:rsid w:val="005200AA"/>
    <w:rPr>
      <w:rFonts w:ascii="Aptos Display" w:eastAsia="DengXian Light" w:hAnsi="Aptos Display" w:cs="Times New Roman"/>
      <w:spacing w:val="-10"/>
      <w:kern w:val="28"/>
      <w:sz w:val="56"/>
      <w:szCs w:val="56"/>
    </w:rPr>
  </w:style>
  <w:style w:type="paragraph" w:customStyle="1" w:styleId="1f1">
    <w:name w:val="Υπότιτλος1"/>
    <w:basedOn w:val="a"/>
    <w:next w:val="a"/>
    <w:uiPriority w:val="11"/>
    <w:qFormat/>
    <w:rsid w:val="005200AA"/>
    <w:pPr>
      <w:numPr>
        <w:ilvl w:val="1"/>
      </w:numPr>
      <w:suppressAutoHyphens w:val="0"/>
      <w:spacing w:after="160" w:line="278" w:lineRule="auto"/>
      <w:jc w:val="left"/>
    </w:pPr>
    <w:rPr>
      <w:rFonts w:ascii="Aptos" w:eastAsia="DengXian Light" w:hAnsi="Aptos" w:cs="Times New Roman"/>
      <w:color w:val="595959"/>
      <w:spacing w:val="15"/>
      <w:kern w:val="2"/>
      <w:sz w:val="28"/>
      <w:szCs w:val="28"/>
      <w:lang w:val="el-GR" w:eastAsia="zh-CN" w:bidi="he-IL"/>
      <w14:ligatures w14:val="standardContextual"/>
    </w:rPr>
  </w:style>
  <w:style w:type="character" w:customStyle="1" w:styleId="Char8">
    <w:name w:val="Υπότιτλος Char"/>
    <w:basedOn w:val="a0"/>
    <w:link w:val="aff7"/>
    <w:uiPriority w:val="11"/>
    <w:rsid w:val="005200AA"/>
    <w:rPr>
      <w:rFonts w:eastAsia="DengXian Light" w:cs="Times New Roman"/>
      <w:color w:val="595959"/>
      <w:spacing w:val="15"/>
      <w:sz w:val="28"/>
      <w:szCs w:val="28"/>
    </w:rPr>
  </w:style>
  <w:style w:type="paragraph" w:customStyle="1" w:styleId="1f2">
    <w:name w:val="Απόσπασμα1"/>
    <w:basedOn w:val="a"/>
    <w:next w:val="a"/>
    <w:uiPriority w:val="29"/>
    <w:qFormat/>
    <w:rsid w:val="005200AA"/>
    <w:pPr>
      <w:suppressAutoHyphens w:val="0"/>
      <w:spacing w:before="160" w:after="160" w:line="278" w:lineRule="auto"/>
      <w:jc w:val="center"/>
    </w:pPr>
    <w:rPr>
      <w:rFonts w:ascii="Aptos" w:eastAsia="DengXian" w:hAnsi="Aptos" w:cs="Arial"/>
      <w:i/>
      <w:iCs/>
      <w:color w:val="404040"/>
      <w:kern w:val="2"/>
      <w:sz w:val="24"/>
      <w:lang w:val="el-GR" w:eastAsia="zh-CN" w:bidi="he-IL"/>
      <w14:ligatures w14:val="standardContextual"/>
    </w:rPr>
  </w:style>
  <w:style w:type="character" w:customStyle="1" w:styleId="Char9">
    <w:name w:val="Απόσπασμα Char"/>
    <w:basedOn w:val="a0"/>
    <w:link w:val="aff8"/>
    <w:uiPriority w:val="29"/>
    <w:rsid w:val="005200AA"/>
    <w:rPr>
      <w:i/>
      <w:iCs/>
      <w:color w:val="404040"/>
    </w:rPr>
  </w:style>
  <w:style w:type="character" w:customStyle="1" w:styleId="1f3">
    <w:name w:val="Έντονη έμφαση1"/>
    <w:basedOn w:val="a0"/>
    <w:uiPriority w:val="21"/>
    <w:qFormat/>
    <w:rsid w:val="005200AA"/>
    <w:rPr>
      <w:i/>
      <w:iCs/>
      <w:color w:val="0F4761"/>
    </w:rPr>
  </w:style>
  <w:style w:type="paragraph" w:customStyle="1" w:styleId="1f4">
    <w:name w:val="Έντονο απόσπ.1"/>
    <w:basedOn w:val="a"/>
    <w:next w:val="a"/>
    <w:uiPriority w:val="30"/>
    <w:qFormat/>
    <w:rsid w:val="005200AA"/>
    <w:pPr>
      <w:pBdr>
        <w:top w:val="single" w:sz="4" w:space="10" w:color="0F4761"/>
        <w:bottom w:val="single" w:sz="4" w:space="10" w:color="0F4761"/>
      </w:pBdr>
      <w:suppressAutoHyphens w:val="0"/>
      <w:spacing w:before="360" w:after="360" w:line="278" w:lineRule="auto"/>
      <w:ind w:left="864" w:right="864"/>
      <w:jc w:val="center"/>
    </w:pPr>
    <w:rPr>
      <w:rFonts w:ascii="Aptos" w:eastAsia="DengXian" w:hAnsi="Aptos" w:cs="Arial"/>
      <w:i/>
      <w:iCs/>
      <w:color w:val="0F4761"/>
      <w:kern w:val="2"/>
      <w:sz w:val="24"/>
      <w:lang w:val="el-GR" w:eastAsia="zh-CN" w:bidi="he-IL"/>
      <w14:ligatures w14:val="standardContextual"/>
    </w:rPr>
  </w:style>
  <w:style w:type="character" w:customStyle="1" w:styleId="Chara">
    <w:name w:val="Έντονο απόσπ. Char"/>
    <w:basedOn w:val="a0"/>
    <w:link w:val="aff9"/>
    <w:uiPriority w:val="30"/>
    <w:rsid w:val="005200AA"/>
    <w:rPr>
      <w:i/>
      <w:iCs/>
      <w:color w:val="0F4761"/>
    </w:rPr>
  </w:style>
  <w:style w:type="character" w:customStyle="1" w:styleId="1f5">
    <w:name w:val="Έντονη αναφορά1"/>
    <w:basedOn w:val="a0"/>
    <w:uiPriority w:val="32"/>
    <w:qFormat/>
    <w:rsid w:val="005200AA"/>
    <w:rPr>
      <w:b/>
      <w:bCs/>
      <w:smallCaps/>
      <w:color w:val="0F4761"/>
      <w:spacing w:val="5"/>
    </w:rPr>
  </w:style>
  <w:style w:type="character" w:customStyle="1" w:styleId="6Char1">
    <w:name w:val="Επικεφαλίδα 6 Char1"/>
    <w:basedOn w:val="a0"/>
    <w:uiPriority w:val="9"/>
    <w:semiHidden/>
    <w:rsid w:val="005200AA"/>
    <w:rPr>
      <w:rFonts w:asciiTheme="majorHAnsi" w:eastAsiaTheme="majorEastAsia" w:hAnsiTheme="majorHAnsi" w:cstheme="majorBidi"/>
      <w:color w:val="1F3763" w:themeColor="accent1" w:themeShade="7F"/>
      <w:sz w:val="22"/>
      <w:szCs w:val="24"/>
      <w:lang w:val="en-GB" w:eastAsia="ar-SA"/>
    </w:rPr>
  </w:style>
  <w:style w:type="character" w:customStyle="1" w:styleId="7Char1">
    <w:name w:val="Επικεφαλίδα 7 Char1"/>
    <w:basedOn w:val="a0"/>
    <w:uiPriority w:val="9"/>
    <w:semiHidden/>
    <w:rsid w:val="005200AA"/>
    <w:rPr>
      <w:rFonts w:asciiTheme="majorHAnsi" w:eastAsiaTheme="majorEastAsia" w:hAnsiTheme="majorHAnsi" w:cstheme="majorBidi"/>
      <w:i/>
      <w:iCs/>
      <w:color w:val="1F3763" w:themeColor="accent1" w:themeShade="7F"/>
      <w:sz w:val="22"/>
      <w:szCs w:val="24"/>
      <w:lang w:val="en-GB" w:eastAsia="ar-SA"/>
    </w:rPr>
  </w:style>
  <w:style w:type="character" w:customStyle="1" w:styleId="8Char1">
    <w:name w:val="Επικεφαλίδα 8 Char1"/>
    <w:basedOn w:val="a0"/>
    <w:uiPriority w:val="9"/>
    <w:semiHidden/>
    <w:rsid w:val="005200AA"/>
    <w:rPr>
      <w:rFonts w:asciiTheme="majorHAnsi" w:eastAsiaTheme="majorEastAsia" w:hAnsiTheme="majorHAnsi" w:cstheme="majorBidi"/>
      <w:color w:val="272727" w:themeColor="text1" w:themeTint="D8"/>
      <w:sz w:val="21"/>
      <w:szCs w:val="21"/>
      <w:lang w:val="en-GB" w:eastAsia="ar-SA"/>
    </w:rPr>
  </w:style>
  <w:style w:type="character" w:customStyle="1" w:styleId="9Char1">
    <w:name w:val="Επικεφαλίδα 9 Char1"/>
    <w:basedOn w:val="a0"/>
    <w:uiPriority w:val="9"/>
    <w:semiHidden/>
    <w:rsid w:val="005200AA"/>
    <w:rPr>
      <w:rFonts w:asciiTheme="majorHAnsi" w:eastAsiaTheme="majorEastAsia" w:hAnsiTheme="majorHAnsi" w:cstheme="majorBidi"/>
      <w:i/>
      <w:iCs/>
      <w:color w:val="272727" w:themeColor="text1" w:themeTint="D8"/>
      <w:sz w:val="21"/>
      <w:szCs w:val="21"/>
      <w:lang w:val="en-GB" w:eastAsia="ar-SA"/>
    </w:rPr>
  </w:style>
  <w:style w:type="paragraph" w:styleId="aff6">
    <w:name w:val="Title"/>
    <w:basedOn w:val="a"/>
    <w:next w:val="a"/>
    <w:link w:val="Char7"/>
    <w:uiPriority w:val="10"/>
    <w:qFormat/>
    <w:rsid w:val="005200AA"/>
    <w:pPr>
      <w:spacing w:after="0"/>
      <w:contextualSpacing/>
    </w:pPr>
    <w:rPr>
      <w:rFonts w:ascii="Aptos Display" w:eastAsia="DengXian Light" w:hAnsi="Aptos Display" w:cs="Times New Roman"/>
      <w:spacing w:val="-10"/>
      <w:kern w:val="28"/>
      <w:sz w:val="56"/>
      <w:szCs w:val="56"/>
      <w:lang w:val="el-GR" w:eastAsia="el-GR"/>
    </w:rPr>
  </w:style>
  <w:style w:type="character" w:customStyle="1" w:styleId="Char13">
    <w:name w:val="Τίτλος Char1"/>
    <w:basedOn w:val="a0"/>
    <w:uiPriority w:val="10"/>
    <w:rsid w:val="005200AA"/>
    <w:rPr>
      <w:rFonts w:asciiTheme="majorHAnsi" w:eastAsiaTheme="majorEastAsia" w:hAnsiTheme="majorHAnsi" w:cstheme="majorBidi"/>
      <w:spacing w:val="-10"/>
      <w:kern w:val="28"/>
      <w:sz w:val="56"/>
      <w:szCs w:val="56"/>
      <w:lang w:val="en-GB" w:eastAsia="ar-SA"/>
    </w:rPr>
  </w:style>
  <w:style w:type="paragraph" w:styleId="aff7">
    <w:name w:val="Subtitle"/>
    <w:basedOn w:val="a"/>
    <w:next w:val="a"/>
    <w:link w:val="Char8"/>
    <w:uiPriority w:val="11"/>
    <w:qFormat/>
    <w:rsid w:val="005200AA"/>
    <w:pPr>
      <w:numPr>
        <w:ilvl w:val="1"/>
      </w:numPr>
      <w:spacing w:after="160"/>
    </w:pPr>
    <w:rPr>
      <w:rFonts w:ascii="Times New Roman" w:eastAsia="DengXian Light" w:hAnsi="Times New Roman" w:cs="Times New Roman"/>
      <w:color w:val="595959"/>
      <w:spacing w:val="15"/>
      <w:sz w:val="28"/>
      <w:szCs w:val="28"/>
      <w:lang w:val="el-GR" w:eastAsia="el-GR"/>
    </w:rPr>
  </w:style>
  <w:style w:type="character" w:customStyle="1" w:styleId="Char14">
    <w:name w:val="Υπότιτλος Char1"/>
    <w:basedOn w:val="a0"/>
    <w:uiPriority w:val="11"/>
    <w:rsid w:val="005200AA"/>
    <w:rPr>
      <w:rFonts w:asciiTheme="minorHAnsi" w:eastAsiaTheme="minorEastAsia" w:hAnsiTheme="minorHAnsi" w:cstheme="minorBidi"/>
      <w:color w:val="5A5A5A" w:themeColor="text1" w:themeTint="A5"/>
      <w:spacing w:val="15"/>
      <w:sz w:val="22"/>
      <w:szCs w:val="22"/>
      <w:lang w:val="en-GB" w:eastAsia="ar-SA"/>
    </w:rPr>
  </w:style>
  <w:style w:type="paragraph" w:styleId="aff8">
    <w:name w:val="Quote"/>
    <w:basedOn w:val="a"/>
    <w:next w:val="a"/>
    <w:link w:val="Char9"/>
    <w:uiPriority w:val="29"/>
    <w:qFormat/>
    <w:rsid w:val="005200AA"/>
    <w:pPr>
      <w:spacing w:before="200" w:after="160"/>
      <w:ind w:left="864" w:right="864"/>
      <w:jc w:val="center"/>
    </w:pPr>
    <w:rPr>
      <w:rFonts w:ascii="Times New Roman" w:hAnsi="Times New Roman" w:cs="Times New Roman"/>
      <w:i/>
      <w:iCs/>
      <w:color w:val="404040"/>
      <w:sz w:val="20"/>
      <w:szCs w:val="20"/>
      <w:lang w:val="el-GR" w:eastAsia="el-GR"/>
    </w:rPr>
  </w:style>
  <w:style w:type="character" w:customStyle="1" w:styleId="Char15">
    <w:name w:val="Απόσπασμα Char1"/>
    <w:basedOn w:val="a0"/>
    <w:uiPriority w:val="29"/>
    <w:rsid w:val="005200AA"/>
    <w:rPr>
      <w:rFonts w:ascii="Calibri" w:hAnsi="Calibri" w:cs="Calibri"/>
      <w:i/>
      <w:iCs/>
      <w:color w:val="404040" w:themeColor="text1" w:themeTint="BF"/>
      <w:sz w:val="22"/>
      <w:szCs w:val="24"/>
      <w:lang w:val="en-GB" w:eastAsia="ar-SA"/>
    </w:rPr>
  </w:style>
  <w:style w:type="character" w:styleId="affa">
    <w:name w:val="Intense Emphasis"/>
    <w:basedOn w:val="a0"/>
    <w:uiPriority w:val="21"/>
    <w:qFormat/>
    <w:rsid w:val="005200AA"/>
    <w:rPr>
      <w:i/>
      <w:iCs/>
      <w:color w:val="4472C4" w:themeColor="accent1"/>
    </w:rPr>
  </w:style>
  <w:style w:type="paragraph" w:styleId="aff9">
    <w:name w:val="Intense Quote"/>
    <w:basedOn w:val="a"/>
    <w:next w:val="a"/>
    <w:link w:val="Chara"/>
    <w:uiPriority w:val="30"/>
    <w:qFormat/>
    <w:rsid w:val="005200AA"/>
    <w:pPr>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0F4761"/>
      <w:sz w:val="20"/>
      <w:szCs w:val="20"/>
      <w:lang w:val="el-GR" w:eastAsia="el-GR"/>
    </w:rPr>
  </w:style>
  <w:style w:type="character" w:customStyle="1" w:styleId="Char16">
    <w:name w:val="Έντονο απόσπ. Char1"/>
    <w:basedOn w:val="a0"/>
    <w:uiPriority w:val="30"/>
    <w:rsid w:val="005200AA"/>
    <w:rPr>
      <w:rFonts w:ascii="Calibri" w:hAnsi="Calibri" w:cs="Calibri"/>
      <w:i/>
      <w:iCs/>
      <w:color w:val="4472C4" w:themeColor="accent1"/>
      <w:sz w:val="22"/>
      <w:szCs w:val="24"/>
      <w:lang w:val="en-GB" w:eastAsia="ar-SA"/>
    </w:rPr>
  </w:style>
  <w:style w:type="character" w:styleId="affb">
    <w:name w:val="Intense Reference"/>
    <w:basedOn w:val="a0"/>
    <w:uiPriority w:val="32"/>
    <w:qFormat/>
    <w:rsid w:val="005200AA"/>
    <w:rPr>
      <w:b/>
      <w:bCs/>
      <w:smallCaps/>
      <w:color w:val="4472C4" w:themeColor="accent1"/>
      <w:spacing w:val="5"/>
    </w:rPr>
  </w:style>
  <w:style w:type="paragraph" w:styleId="Web">
    <w:name w:val="Normal (Web)"/>
    <w:basedOn w:val="a"/>
    <w:uiPriority w:val="99"/>
    <w:semiHidden/>
    <w:unhideWhenUsed/>
    <w:rsid w:val="002A1FD6"/>
    <w:pPr>
      <w:suppressAutoHyphens w:val="0"/>
      <w:spacing w:before="100" w:beforeAutospacing="1" w:after="100" w:afterAutospacing="1"/>
      <w:jc w:val="left"/>
    </w:pPr>
    <w:rPr>
      <w:rFonts w:ascii="Times New Roman" w:hAnsi="Times New Roman" w:cs="Times New Roman"/>
      <w:sz w:val="24"/>
      <w:lang w:val="el-GR" w:eastAsia="zh-CN"/>
    </w:rPr>
  </w:style>
  <w:style w:type="numbering" w:customStyle="1" w:styleId="35">
    <w:name w:val="Χωρίς λίστα3"/>
    <w:next w:val="a2"/>
    <w:uiPriority w:val="99"/>
    <w:semiHidden/>
    <w:unhideWhenUsed/>
    <w:rsid w:val="001D1CE9"/>
  </w:style>
  <w:style w:type="numbering" w:customStyle="1" w:styleId="110">
    <w:name w:val="Χωρίς λίστα11"/>
    <w:next w:val="a2"/>
    <w:uiPriority w:val="99"/>
    <w:semiHidden/>
    <w:unhideWhenUsed/>
    <w:rsid w:val="001D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68627">
      <w:bodyDiv w:val="1"/>
      <w:marLeft w:val="0"/>
      <w:marRight w:val="0"/>
      <w:marTop w:val="0"/>
      <w:marBottom w:val="0"/>
      <w:divBdr>
        <w:top w:val="none" w:sz="0" w:space="0" w:color="auto"/>
        <w:left w:val="none" w:sz="0" w:space="0" w:color="auto"/>
        <w:bottom w:val="none" w:sz="0" w:space="0" w:color="auto"/>
        <w:right w:val="none" w:sz="0" w:space="0" w:color="auto"/>
      </w:divBdr>
    </w:div>
    <w:div w:id="88625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ink/ink8.xml"/><Relationship Id="rId21" Type="http://schemas.openxmlformats.org/officeDocument/2006/relationships/customXml" Target="ink/ink5.xml"/><Relationship Id="rId42" Type="http://schemas.openxmlformats.org/officeDocument/2006/relationships/hyperlink" Target="http://www.promitheus.gov.gr/" TargetMode="External"/><Relationship Id="rId47" Type="http://schemas.openxmlformats.org/officeDocument/2006/relationships/hyperlink" Target="http://www.promitheus.gov.gr/" TargetMode="External"/><Relationship Id="rId63" Type="http://schemas.openxmlformats.org/officeDocument/2006/relationships/customXml" Target="ink/ink27.xml"/><Relationship Id="rId68" Type="http://schemas.openxmlformats.org/officeDocument/2006/relationships/hyperlink" Target="http://www.eaadhsy.gr/n4412/n4412fulltextlinks.html" TargetMode="External"/><Relationship Id="rId84" Type="http://schemas.openxmlformats.org/officeDocument/2006/relationships/customXml" Target="ink/ink33.xml"/><Relationship Id="rId89" Type="http://schemas.openxmlformats.org/officeDocument/2006/relationships/image" Target="../clipboard/media/image118.png"/><Relationship Id="rId16" Type="http://schemas.openxmlformats.org/officeDocument/2006/relationships/image" Target="../clipboard/media/image10.png"/><Relationship Id="rId11" Type="http://schemas.openxmlformats.org/officeDocument/2006/relationships/customXml" Target="ink/ink1.xml"/><Relationship Id="rId32" Type="http://schemas.openxmlformats.org/officeDocument/2006/relationships/customXml" Target="ink/ink11.xml"/><Relationship Id="rId37" Type="http://schemas.openxmlformats.org/officeDocument/2006/relationships/image" Target="../clipboard/media/image110.png"/><Relationship Id="rId53" Type="http://schemas.openxmlformats.org/officeDocument/2006/relationships/customXml" Target="ink/ink17.xml"/><Relationship Id="rId58" Type="http://schemas.openxmlformats.org/officeDocument/2006/relationships/customXml" Target="ink/ink22.xml"/><Relationship Id="rId74" Type="http://schemas.openxmlformats.org/officeDocument/2006/relationships/customXml" Target="ink/ink28.xml"/><Relationship Id="rId79" Type="http://schemas.openxmlformats.org/officeDocument/2006/relationships/image" Target="../clipboard/media/image113.png"/><Relationship Id="rId5" Type="http://schemas.openxmlformats.org/officeDocument/2006/relationships/webSettings" Target="webSettings.xml"/><Relationship Id="rId90" Type="http://schemas.openxmlformats.org/officeDocument/2006/relationships/customXml" Target="ink/ink36.xml"/><Relationship Id="rId95" Type="http://schemas.openxmlformats.org/officeDocument/2006/relationships/image" Target="../clipboard/media/image121.png"/><Relationship Id="rId22" Type="http://schemas.openxmlformats.org/officeDocument/2006/relationships/customXml" Target="ink/ink6.xml"/><Relationship Id="rId27" Type="http://schemas.openxmlformats.org/officeDocument/2006/relationships/image" Target="../clipboard/media/image15.png"/><Relationship Id="rId43" Type="http://schemas.openxmlformats.org/officeDocument/2006/relationships/hyperlink" Target="http://www.promitheus.gov.gr/" TargetMode="External"/><Relationship Id="rId48" Type="http://schemas.openxmlformats.org/officeDocument/2006/relationships/hyperlink" Target="http://et.diavgeia.gov.gr/" TargetMode="External"/><Relationship Id="rId64" Type="http://schemas.openxmlformats.org/officeDocument/2006/relationships/hyperlink" Target="mailto:epanorthotika@eaadhsy.gr" TargetMode="External"/><Relationship Id="rId69" Type="http://schemas.openxmlformats.org/officeDocument/2006/relationships/hyperlink" Target="http://www.eaadhsy.gr/n4412/prosarthmaA_index.html" TargetMode="External"/><Relationship Id="rId80" Type="http://schemas.openxmlformats.org/officeDocument/2006/relationships/customXml" Target="ink/ink31.xml"/><Relationship Id="rId85" Type="http://schemas.openxmlformats.org/officeDocument/2006/relationships/image" Target="../clipboard/media/image116.png"/><Relationship Id="rId3" Type="http://schemas.openxmlformats.org/officeDocument/2006/relationships/styles" Target="styles.xml"/><Relationship Id="rId17" Type="http://schemas.openxmlformats.org/officeDocument/2006/relationships/customXml" Target="ink/ink3.xml"/><Relationship Id="rId25" Type="http://schemas.openxmlformats.org/officeDocument/2006/relationships/image" Target="../clipboard/media/image14.png"/><Relationship Id="rId33" Type="http://schemas.openxmlformats.org/officeDocument/2006/relationships/image" Target="../clipboard/media/image18.png"/><Relationship Id="rId38" Type="http://schemas.openxmlformats.org/officeDocument/2006/relationships/customXml" Target="ink/ink14.xml"/><Relationship Id="rId46" Type="http://schemas.openxmlformats.org/officeDocument/2006/relationships/hyperlink" Target="http://www.promitheus.gov.gr/" TargetMode="External"/><Relationship Id="rId59" Type="http://schemas.openxmlformats.org/officeDocument/2006/relationships/customXml" Target="ink/ink23.xml"/><Relationship Id="rId67" Type="http://schemas.openxmlformats.org/officeDocument/2006/relationships/hyperlink" Target="http://www.eaadhsy.gr/n4412/art79a" TargetMode="External"/><Relationship Id="rId20" Type="http://schemas.openxmlformats.org/officeDocument/2006/relationships/image" Target="../clipboard/media/image12.png"/><Relationship Id="rId41" Type="http://schemas.openxmlformats.org/officeDocument/2006/relationships/hyperlink" Target="http://www.promitheus.gov.gr/" TargetMode="External"/><Relationship Id="rId54" Type="http://schemas.openxmlformats.org/officeDocument/2006/relationships/customXml" Target="ink/ink18.xml"/><Relationship Id="rId62" Type="http://schemas.openxmlformats.org/officeDocument/2006/relationships/customXml" Target="ink/ink26.xml"/><Relationship Id="rId70" Type="http://schemas.openxmlformats.org/officeDocument/2006/relationships/hyperlink" Target="http://www.eaadhsy.gr/n4412/n4412fulltextlinks.html" TargetMode="External"/><Relationship Id="rId75" Type="http://schemas.openxmlformats.org/officeDocument/2006/relationships/image" Target="../clipboard/media/image112.png"/><Relationship Id="rId83" Type="http://schemas.openxmlformats.org/officeDocument/2006/relationships/image" Target="../clipboard/media/image115.png"/><Relationship Id="rId88" Type="http://schemas.openxmlformats.org/officeDocument/2006/relationships/customXml" Target="ink/ink35.xml"/><Relationship Id="rId91" Type="http://schemas.openxmlformats.org/officeDocument/2006/relationships/image" Target="../clipboard/media/image119.png"/><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ustomXml" Target="ink/ink2.xml"/><Relationship Id="rId23" Type="http://schemas.openxmlformats.org/officeDocument/2006/relationships/image" Target="../clipboard/media/image13.png"/><Relationship Id="rId28" Type="http://schemas.openxmlformats.org/officeDocument/2006/relationships/customXml" Target="ink/ink9.xml"/><Relationship Id="rId36" Type="http://schemas.openxmlformats.org/officeDocument/2006/relationships/customXml" Target="ink/ink13.xml"/><Relationship Id="rId49" Type="http://schemas.openxmlformats.org/officeDocument/2006/relationships/hyperlink" Target="http://et.diavgeia.gov.gr/" TargetMode="External"/><Relationship Id="rId57" Type="http://schemas.openxmlformats.org/officeDocument/2006/relationships/customXml" Target="ink/ink21.xml"/><Relationship Id="rId10" Type="http://schemas.openxmlformats.org/officeDocument/2006/relationships/hyperlink" Target="http://www.hospser.gr/" TargetMode="External"/><Relationship Id="rId31" Type="http://schemas.openxmlformats.org/officeDocument/2006/relationships/image" Target="../clipboard/media/image17.png"/><Relationship Id="rId44" Type="http://schemas.openxmlformats.org/officeDocument/2006/relationships/hyperlink" Target="http://www.promitheus.gov.gr/" TargetMode="External"/><Relationship Id="rId52" Type="http://schemas.openxmlformats.org/officeDocument/2006/relationships/customXml" Target="ink/ink16.xml"/><Relationship Id="rId60" Type="http://schemas.openxmlformats.org/officeDocument/2006/relationships/customXml" Target="ink/ink24.xml"/><Relationship Id="rId65" Type="http://schemas.openxmlformats.org/officeDocument/2006/relationships/hyperlink" Target="http://www.eaadhsy.gr/n4412/n4412fulltextlinks.html" TargetMode="External"/><Relationship Id="rId73" Type="http://schemas.openxmlformats.org/officeDocument/2006/relationships/hyperlink" Target="http://www.eprocurement.gov.gr/" TargetMode="External"/><Relationship Id="rId81" Type="http://schemas.openxmlformats.org/officeDocument/2006/relationships/image" Target="../clipboard/media/image114.png"/><Relationship Id="rId86" Type="http://schemas.openxmlformats.org/officeDocument/2006/relationships/customXml" Target="ink/ink34.xml"/><Relationship Id="rId94" Type="http://schemas.openxmlformats.org/officeDocument/2006/relationships/customXml" Target="ink/ink38.xml"/><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amourtzis@hospser.gr" TargetMode="External"/><Relationship Id="rId13" Type="http://schemas.openxmlformats.org/officeDocument/2006/relationships/image" Target="../clipboard/media/image1.png"/><Relationship Id="rId18" Type="http://schemas.openxmlformats.org/officeDocument/2006/relationships/image" Target="../clipboard/media/image11.png"/><Relationship Id="rId39" Type="http://schemas.openxmlformats.org/officeDocument/2006/relationships/image" Target="../clipboard/media/image111.png"/><Relationship Id="rId34" Type="http://schemas.openxmlformats.org/officeDocument/2006/relationships/customXml" Target="ink/ink12.xml"/><Relationship Id="rId50" Type="http://schemas.openxmlformats.org/officeDocument/2006/relationships/hyperlink" Target="http://www.promitheus.gov.gr/" TargetMode="External"/><Relationship Id="rId55" Type="http://schemas.openxmlformats.org/officeDocument/2006/relationships/customXml" Target="ink/ink19.xml"/><Relationship Id="rId76" Type="http://schemas.openxmlformats.org/officeDocument/2006/relationships/customXml" Target="ink/ink29.xml"/><Relationship Id="rId97" Type="http://schemas.openxmlformats.org/officeDocument/2006/relationships/hyperlink" Target="http://www.eaadhsy.gr/n4412/n4412fulltextlinks.html" TargetMode="External"/><Relationship Id="rId7" Type="http://schemas.openxmlformats.org/officeDocument/2006/relationships/endnotes" Target="endnotes.xml"/><Relationship Id="rId71" Type="http://schemas.openxmlformats.org/officeDocument/2006/relationships/hyperlink" Target="http://www.eaadhsy.gr/n4412/n4412fulltextlinks.html" TargetMode="External"/><Relationship Id="rId92" Type="http://schemas.openxmlformats.org/officeDocument/2006/relationships/customXml" Target="ink/ink37.xml"/><Relationship Id="rId2" Type="http://schemas.openxmlformats.org/officeDocument/2006/relationships/numbering" Target="numbering.xml"/><Relationship Id="rId29" Type="http://schemas.openxmlformats.org/officeDocument/2006/relationships/image" Target="../clipboard/media/image16.png"/><Relationship Id="rId24" Type="http://schemas.openxmlformats.org/officeDocument/2006/relationships/customXml" Target="ink/ink7.xml"/><Relationship Id="rId40" Type="http://schemas.openxmlformats.org/officeDocument/2006/relationships/hyperlink" Target="http://www.promitheus.gov.gr/" TargetMode="External"/><Relationship Id="rId45" Type="http://schemas.openxmlformats.org/officeDocument/2006/relationships/hyperlink" Target="http://www.promitheus.gov.gr/" TargetMode="External"/><Relationship Id="rId66" Type="http://schemas.openxmlformats.org/officeDocument/2006/relationships/hyperlink" Target="http://www.eaadhsy.gr/n4412/n4412fulltextlinks.html" TargetMode="External"/><Relationship Id="rId87" Type="http://schemas.openxmlformats.org/officeDocument/2006/relationships/image" Target="../clipboard/media/image117.png"/><Relationship Id="rId61" Type="http://schemas.openxmlformats.org/officeDocument/2006/relationships/customXml" Target="ink/ink25.xml"/><Relationship Id="rId82" Type="http://schemas.openxmlformats.org/officeDocument/2006/relationships/customXml" Target="ink/ink32.xml"/><Relationship Id="rId19" Type="http://schemas.openxmlformats.org/officeDocument/2006/relationships/customXml" Target="ink/ink4.xml"/><Relationship Id="rId14" Type="http://schemas.openxmlformats.org/officeDocument/2006/relationships/image" Target="media/image2.png"/><Relationship Id="rId30" Type="http://schemas.openxmlformats.org/officeDocument/2006/relationships/customXml" Target="ink/ink10.xml"/><Relationship Id="rId35" Type="http://schemas.openxmlformats.org/officeDocument/2006/relationships/image" Target="../clipboard/media/image19.png"/><Relationship Id="rId56" Type="http://schemas.openxmlformats.org/officeDocument/2006/relationships/customXml" Target="ink/ink20.xml"/><Relationship Id="rId77" Type="http://schemas.openxmlformats.org/officeDocument/2006/relationships/customXml" Target="ink/ink30.xml"/><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customXml" Target="ink/ink15.xml"/><Relationship Id="rId72" Type="http://schemas.openxmlformats.org/officeDocument/2006/relationships/hyperlink" Target="http://www.eaadhsy.gr/n4412/n4412fulltextlinks.html" TargetMode="External"/><Relationship Id="rId93" Type="http://schemas.openxmlformats.org/officeDocument/2006/relationships/image" Target="../clipboard/media/image120.png"/><Relationship Id="rId98"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12"/>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89"/>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2"/>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9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2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2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2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18.xml><?xml version="1.0" encoding="utf-8"?>
<inkml:ink xmlns:inkml="http://www.w3.org/2003/InkML">
  <inkml:definitions/>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5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2"/>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4"/>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4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57"/>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58"/>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59"/>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11:05:42.56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49:03.14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29.xml><?xml version="1.0" encoding="utf-8"?>
<inkml:ink xmlns:inkml="http://www.w3.org/2003/InkML">
  <inkml:definitions/>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5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7.29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8.07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7.29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8.07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02T08:25:54.766"/>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02T08:25:43.13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7.290"/>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30T06:54:58.073"/>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0-02T08:25:43.691"/>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67"/>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5.xml><?xml version="1.0" encoding="utf-8"?>
<inkml:ink xmlns:inkml="http://www.w3.org/2003/InkML">
  <inkml:definitions/>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5"/>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6"/>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7"/>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2-05T07:13:46.278"/>
    </inkml:context>
    <inkml:brush xml:id="br0">
      <inkml:brushProperty name="width" value="0.025" units="cm"/>
      <inkml:brushProperty name="height" value="0.025" units="cm"/>
      <inkml:brushProperty name="color" value="#849398"/>
      <inkml:brushProperty name="ignorePressure" value="1"/>
    </inkml:brush>
  </inkml:definitions>
  <inkml:trace contextRef="#ctx0" brushRef="#br0">0 0</inkml:trace>
</inkml:ink>
</file>

<file path=word/theme/theme1.xml><?xml version="1.0" encoding="utf-8"?>
<a:theme xmlns:a="http://schemas.openxmlformats.org/drawingml/2006/main" name="Θέμα του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7759-D12C-4966-80FA-92439D551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194</Pages>
  <Words>65915</Words>
  <Characters>355946</Characters>
  <Application>Microsoft Office Word</Application>
  <DocSecurity>0</DocSecurity>
  <Lines>2966</Lines>
  <Paragraphs>842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Serres User10</cp:lastModifiedBy>
  <cp:revision>34</cp:revision>
  <cp:lastPrinted>2025-12-23T11:04:00Z</cp:lastPrinted>
  <dcterms:created xsi:type="dcterms:W3CDTF">2025-12-22T05:56:00Z</dcterms:created>
  <dcterms:modified xsi:type="dcterms:W3CDTF">2026-01-16T07:39:00Z</dcterms:modified>
  <dc:language>el-GR</dc:language>
</cp:coreProperties>
</file>